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2"/>
        <w:tblW w:w="9356" w:type="dxa"/>
        <w:tblInd w:w="-147" w:type="dxa"/>
        <w:tblLook w:val="04A0" w:firstRow="1" w:lastRow="0" w:firstColumn="1" w:lastColumn="0" w:noHBand="0" w:noVBand="1"/>
      </w:tblPr>
      <w:tblGrid>
        <w:gridCol w:w="993"/>
        <w:gridCol w:w="8363"/>
      </w:tblGrid>
      <w:tr w:rsidR="00B116F8" w:rsidRPr="00220238" w14:paraId="75071C3F" w14:textId="77777777" w:rsidTr="0060014D">
        <w:trPr>
          <w:ins w:id="0" w:author="CELLTRION" w:date="2025-10-12T17:05:00Z"/>
        </w:trPr>
        <w:tc>
          <w:tcPr>
            <w:tcW w:w="993" w:type="dxa"/>
          </w:tcPr>
          <w:p w14:paraId="7BEF0592" w14:textId="77777777" w:rsidR="00B116F8" w:rsidRPr="00220238" w:rsidRDefault="00B116F8" w:rsidP="0060014D">
            <w:pPr>
              <w:outlineLvl w:val="0"/>
              <w:rPr>
                <w:ins w:id="1" w:author="CELLTRION" w:date="2025-10-12T17:05:00Z" w16du:dateUtc="2025-10-12T08:05:00Z"/>
                <w:lang w:val="en-GB"/>
              </w:rPr>
            </w:pPr>
            <w:ins w:id="2" w:author="CELLTRION" w:date="2025-10-12T17:05:00Z" w16du:dateUtc="2025-10-12T08:05:00Z">
              <w:r w:rsidRPr="00220238">
                <w:rPr>
                  <w:lang w:val="en-GB"/>
                </w:rPr>
                <w:t>IS</w:t>
              </w:r>
            </w:ins>
          </w:p>
        </w:tc>
        <w:tc>
          <w:tcPr>
            <w:tcW w:w="8363" w:type="dxa"/>
          </w:tcPr>
          <w:p w14:paraId="1BB5A86E" w14:textId="77777777" w:rsidR="00B116F8" w:rsidRPr="00220238" w:rsidRDefault="00B116F8" w:rsidP="0060014D">
            <w:pPr>
              <w:widowControl w:val="0"/>
              <w:rPr>
                <w:ins w:id="3" w:author="CELLTRION" w:date="2025-10-12T17:05:00Z" w16du:dateUtc="2025-10-12T08:05:00Z"/>
              </w:rPr>
            </w:pPr>
            <w:ins w:id="4" w:author="CELLTRION" w:date="2025-10-12T17:05:00Z" w16du:dateUtc="2025-10-12T08:05:00Z">
              <w:r w:rsidRPr="00220238">
                <w:t xml:space="preserve">Þetta skjal inniheldur samþykktar lyfjaupplýsingar fyrir </w:t>
              </w:r>
              <w:proofErr w:type="spellStart"/>
              <w:r w:rsidRPr="00CC187B">
                <w:rPr>
                  <w:rFonts w:hint="eastAsia"/>
                  <w:lang w:val="en-GB"/>
                </w:rPr>
                <w:t>Omlyclo</w:t>
              </w:r>
              <w:proofErr w:type="spellEnd"/>
              <w:r w:rsidRPr="00220238">
                <w:t xml:space="preserve">, þar sem breytingar frá fyrra ferli sem hafa áhrif á lyfjaupplýsingarnar </w:t>
              </w:r>
              <w:r>
                <w:rPr>
                  <w:rFonts w:eastAsia="맑은 고딕" w:hint="eastAsia"/>
                  <w:lang w:eastAsia="ko-KR"/>
                </w:rPr>
                <w:t>(</w:t>
              </w:r>
              <w:r w:rsidRPr="00CC187B">
                <w:rPr>
                  <w:lang w:val="en-GB"/>
                </w:rPr>
                <w:t>VR/0000285784</w:t>
              </w:r>
              <w:r w:rsidRPr="00220238">
                <w:t>) eru auðkenndar.</w:t>
              </w:r>
            </w:ins>
          </w:p>
          <w:p w14:paraId="230B3724" w14:textId="77777777" w:rsidR="00B116F8" w:rsidRPr="00220238" w:rsidRDefault="00B116F8" w:rsidP="0060014D">
            <w:pPr>
              <w:widowControl w:val="0"/>
              <w:rPr>
                <w:ins w:id="5" w:author="CELLTRION" w:date="2025-10-12T17:05:00Z" w16du:dateUtc="2025-10-12T08:05:00Z"/>
                <w:lang w:val="en-GB"/>
              </w:rPr>
            </w:pPr>
          </w:p>
          <w:p w14:paraId="004F15E1" w14:textId="77777777" w:rsidR="00B116F8" w:rsidRPr="00220238" w:rsidRDefault="00B116F8" w:rsidP="0060014D">
            <w:pPr>
              <w:rPr>
                <w:ins w:id="6" w:author="CELLTRION" w:date="2025-10-12T17:05:00Z" w16du:dateUtc="2025-10-12T08:05:00Z"/>
              </w:rPr>
            </w:pPr>
            <w:ins w:id="7" w:author="CELLTRION" w:date="2025-10-12T17:05:00Z" w16du:dateUtc="2025-10-12T08:05:00Z">
              <w:r w:rsidRPr="00220238">
                <w:t xml:space="preserve">Nánari upplýsingar er að finna á vefsíðu Lyfjastofnunar Evrópu: </w:t>
              </w:r>
              <w:r>
                <w:fldChar w:fldCharType="begin"/>
              </w:r>
              <w:r>
                <w:instrText>HYPERLINK "https://www.ema.europa.eu/en/medicines/human/EPAR/omlyclo"</w:instrText>
              </w:r>
              <w:r>
                <w:fldChar w:fldCharType="separate"/>
              </w:r>
              <w:r w:rsidRPr="00844280">
                <w:rPr>
                  <w:rStyle w:val="a7"/>
                </w:rPr>
                <w:t>https://www.ema.europa.eu/en/medicines/human/EPAR</w:t>
              </w:r>
              <w:r w:rsidRPr="00844280">
                <w:rPr>
                  <w:rStyle w:val="a7"/>
                  <w:rFonts w:eastAsia="맑은 고딕" w:hint="eastAsia"/>
                  <w:lang w:eastAsia="ko-KR"/>
                </w:rPr>
                <w:t>/omlyclo</w:t>
              </w:r>
              <w:r>
                <w:fldChar w:fldCharType="end"/>
              </w:r>
            </w:ins>
          </w:p>
        </w:tc>
      </w:tr>
    </w:tbl>
    <w:p w14:paraId="35CF3950" w14:textId="77777777" w:rsidR="000C6ADD" w:rsidRPr="0053245F" w:rsidRDefault="000C6ADD" w:rsidP="000C6ADD"/>
    <w:p w14:paraId="69D68A53" w14:textId="77777777" w:rsidR="000C6ADD" w:rsidRPr="0053245F" w:rsidRDefault="000C6ADD" w:rsidP="000C6ADD"/>
    <w:p w14:paraId="6685914E" w14:textId="77777777" w:rsidR="000C6ADD" w:rsidRPr="0053245F" w:rsidRDefault="000C6ADD" w:rsidP="000C6ADD"/>
    <w:p w14:paraId="2D24408B" w14:textId="77777777" w:rsidR="000C6ADD" w:rsidRPr="0053245F" w:rsidRDefault="000C6ADD" w:rsidP="000C6ADD"/>
    <w:p w14:paraId="62CCDADA" w14:textId="77777777" w:rsidR="000C6ADD" w:rsidRPr="0053245F" w:rsidRDefault="000C6ADD" w:rsidP="000C6ADD"/>
    <w:p w14:paraId="67F4CC89" w14:textId="77777777" w:rsidR="000C6ADD" w:rsidRPr="0053245F" w:rsidRDefault="000C6ADD" w:rsidP="000C6ADD"/>
    <w:p w14:paraId="3557A0D3" w14:textId="77777777" w:rsidR="000C6ADD" w:rsidRPr="0053245F" w:rsidRDefault="000C6ADD" w:rsidP="000C6ADD"/>
    <w:p w14:paraId="7DC19E8F" w14:textId="77777777" w:rsidR="000C6ADD" w:rsidRPr="0053245F" w:rsidRDefault="000C6ADD" w:rsidP="000C6ADD"/>
    <w:p w14:paraId="07ECC0F9" w14:textId="77777777" w:rsidR="000C6ADD" w:rsidRPr="0053245F" w:rsidRDefault="000C6ADD" w:rsidP="000C6ADD"/>
    <w:p w14:paraId="20B3CF06" w14:textId="77777777" w:rsidR="000C6ADD" w:rsidRPr="0053245F" w:rsidRDefault="000C6ADD" w:rsidP="000C6ADD"/>
    <w:p w14:paraId="2D19E65B" w14:textId="77777777" w:rsidR="000C6ADD" w:rsidRPr="0053245F" w:rsidRDefault="000C6ADD" w:rsidP="000C6ADD"/>
    <w:p w14:paraId="55A70E58" w14:textId="77777777" w:rsidR="000C6ADD" w:rsidRPr="0053245F" w:rsidRDefault="000C6ADD" w:rsidP="000C6ADD"/>
    <w:p w14:paraId="04DE2548" w14:textId="77777777" w:rsidR="000C6ADD" w:rsidRPr="0053245F" w:rsidRDefault="000C6ADD" w:rsidP="000C6ADD"/>
    <w:p w14:paraId="5948F06E" w14:textId="77777777" w:rsidR="000C6ADD" w:rsidRPr="0053245F" w:rsidRDefault="000C6ADD" w:rsidP="000C6ADD"/>
    <w:p w14:paraId="5E3C8B6B" w14:textId="77777777" w:rsidR="000C6ADD" w:rsidRPr="0053245F" w:rsidRDefault="000C6ADD" w:rsidP="000C6ADD"/>
    <w:p w14:paraId="53BD7172" w14:textId="77777777" w:rsidR="000C6ADD" w:rsidRPr="0053245F" w:rsidRDefault="000C6ADD" w:rsidP="000C6ADD"/>
    <w:p w14:paraId="19137695" w14:textId="77777777" w:rsidR="007B2701" w:rsidRPr="0053245F" w:rsidRDefault="007B2701" w:rsidP="000C6ADD"/>
    <w:p w14:paraId="44444659" w14:textId="77777777" w:rsidR="007B2701" w:rsidRPr="0053245F" w:rsidRDefault="007B2701" w:rsidP="000C6ADD"/>
    <w:p w14:paraId="25B5F9A2" w14:textId="77777777" w:rsidR="000C6ADD" w:rsidRPr="0053245F" w:rsidRDefault="000C6ADD" w:rsidP="000C6ADD"/>
    <w:p w14:paraId="1316A31D" w14:textId="77777777" w:rsidR="007B2701" w:rsidRPr="0053245F" w:rsidRDefault="007B2701" w:rsidP="000C6ADD"/>
    <w:p w14:paraId="4B681621" w14:textId="77777777" w:rsidR="007B2701" w:rsidRPr="0053245F" w:rsidRDefault="007B2701" w:rsidP="000C6ADD"/>
    <w:p w14:paraId="51367FD0" w14:textId="77777777" w:rsidR="000C6ADD" w:rsidRPr="0053245F" w:rsidRDefault="000C6ADD" w:rsidP="000C6ADD"/>
    <w:p w14:paraId="32D21EBD" w14:textId="77777777" w:rsidR="000C6ADD" w:rsidRPr="0053245F" w:rsidRDefault="000C6ADD" w:rsidP="000C6ADD"/>
    <w:p w14:paraId="55B7CAD8" w14:textId="1F5AEA2C" w:rsidR="005C43E3" w:rsidRPr="0053245F" w:rsidRDefault="000C6ADD" w:rsidP="0003596E">
      <w:pPr>
        <w:keepNext/>
        <w:jc w:val="center"/>
        <w:rPr>
          <w:b/>
        </w:rPr>
      </w:pPr>
      <w:r w:rsidRPr="0053245F">
        <w:rPr>
          <w:b/>
        </w:rPr>
        <w:t>VIÐAUKI I</w:t>
      </w:r>
    </w:p>
    <w:p w14:paraId="64F2129C" w14:textId="77777777" w:rsidR="005C43E3" w:rsidRPr="0053245F" w:rsidRDefault="005C43E3" w:rsidP="0003596E">
      <w:pPr>
        <w:keepNext/>
        <w:jc w:val="center"/>
        <w:rPr>
          <w:b/>
        </w:rPr>
      </w:pPr>
    </w:p>
    <w:p w14:paraId="41F1F9C6" w14:textId="06ED9ECF" w:rsidR="000C6ADD" w:rsidRPr="0053245F" w:rsidRDefault="000C6ADD" w:rsidP="002342C8">
      <w:pPr>
        <w:pStyle w:val="1"/>
        <w:rPr>
          <w:rFonts w:ascii="Times New Roman" w:hAnsi="Times New Roman"/>
        </w:rPr>
      </w:pPr>
      <w:r w:rsidRPr="0053245F">
        <w:rPr>
          <w:rFonts w:ascii="Times New Roman" w:hAnsi="Times New Roman"/>
        </w:rPr>
        <w:t>SAMANTEKT Á EIGINLEIKUM LYFS</w:t>
      </w:r>
    </w:p>
    <w:p w14:paraId="4297C848" w14:textId="0C5242F4" w:rsidR="000150EC" w:rsidRPr="0053245F" w:rsidRDefault="000C6ADD" w:rsidP="0003596E">
      <w:pPr>
        <w:tabs>
          <w:tab w:val="left" w:pos="567"/>
        </w:tabs>
      </w:pPr>
      <w:r w:rsidRPr="0053245F">
        <w:t xml:space="preserve"> </w:t>
      </w:r>
      <w:r w:rsidRPr="0053245F">
        <w:br w:type="page"/>
      </w:r>
      <w:r w:rsidRPr="00ED648A">
        <w:rPr>
          <w:noProof/>
          <w:lang w:eastAsia="ko-KR"/>
        </w:rPr>
        <w:lastRenderedPageBreak/>
        <w:drawing>
          <wp:inline distT="0" distB="0" distL="0" distR="0" wp14:anchorId="488B007D" wp14:editId="463F962F">
            <wp:extent cx="219075" cy="171450"/>
            <wp:effectExtent l="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53245F">
        <w:t xml:space="preserve"> 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73CEC46C" w14:textId="77777777" w:rsidR="000150EC" w:rsidRPr="0053245F" w:rsidRDefault="000150EC" w:rsidP="007B2701">
      <w:pPr>
        <w:tabs>
          <w:tab w:val="left" w:pos="567"/>
        </w:tabs>
        <w:rPr>
          <w:b/>
        </w:rPr>
      </w:pPr>
    </w:p>
    <w:p w14:paraId="469265C7" w14:textId="77777777" w:rsidR="00CF0BE9" w:rsidRPr="0053245F" w:rsidRDefault="00CF0BE9" w:rsidP="007B2701">
      <w:pPr>
        <w:tabs>
          <w:tab w:val="left" w:pos="567"/>
        </w:tabs>
        <w:rPr>
          <w:b/>
        </w:rPr>
      </w:pPr>
    </w:p>
    <w:p w14:paraId="7B491374" w14:textId="780DC050" w:rsidR="000C6ADD" w:rsidRPr="0053245F" w:rsidRDefault="000C6ADD" w:rsidP="00420452">
      <w:pPr>
        <w:keepNext/>
        <w:tabs>
          <w:tab w:val="left" w:pos="567"/>
        </w:tabs>
        <w:rPr>
          <w:b/>
        </w:rPr>
      </w:pPr>
      <w:r w:rsidRPr="0053245F">
        <w:rPr>
          <w:b/>
        </w:rPr>
        <w:t>1.</w:t>
      </w:r>
      <w:r w:rsidRPr="0053245F">
        <w:rPr>
          <w:b/>
        </w:rPr>
        <w:tab/>
        <w:t>HEITI LYFS</w:t>
      </w:r>
    </w:p>
    <w:p w14:paraId="3D7C3543" w14:textId="77777777" w:rsidR="000C6ADD" w:rsidRPr="0053245F" w:rsidRDefault="000C6ADD" w:rsidP="00420452">
      <w:pPr>
        <w:keepNext/>
      </w:pPr>
    </w:p>
    <w:p w14:paraId="1FBD1C9A" w14:textId="2EA9BB43" w:rsidR="005C43E3" w:rsidRPr="0053245F" w:rsidRDefault="000150EC" w:rsidP="000C6ADD">
      <w:r w:rsidRPr="0053245F">
        <w:t>Omlyclo 75 mg stungulyf, lausn í áfylltri sprautu</w:t>
      </w:r>
    </w:p>
    <w:p w14:paraId="4081B2E3" w14:textId="68D67278" w:rsidR="002C53E6" w:rsidRPr="0053245F" w:rsidRDefault="002C53E6" w:rsidP="000C6ADD">
      <w:r w:rsidRPr="0053245F">
        <w:t>Omlyclo 75 mg stungulyf, lausn í áfylltum lyfjapenna</w:t>
      </w:r>
    </w:p>
    <w:p w14:paraId="5D842024" w14:textId="77777777" w:rsidR="000C6ADD" w:rsidRPr="0053245F" w:rsidRDefault="000C6ADD" w:rsidP="000C6ADD"/>
    <w:p w14:paraId="30D1DDDF" w14:textId="77777777" w:rsidR="000C6ADD" w:rsidRPr="0053245F" w:rsidRDefault="000C6ADD" w:rsidP="000C6ADD"/>
    <w:p w14:paraId="7E3970DA" w14:textId="77777777" w:rsidR="000C6ADD" w:rsidRPr="0053245F" w:rsidRDefault="000C6ADD" w:rsidP="00420452">
      <w:pPr>
        <w:keepNext/>
        <w:rPr>
          <w:b/>
        </w:rPr>
      </w:pPr>
      <w:r w:rsidRPr="0053245F">
        <w:rPr>
          <w:b/>
        </w:rPr>
        <w:t>2.</w:t>
      </w:r>
      <w:r w:rsidRPr="0053245F">
        <w:rPr>
          <w:b/>
        </w:rPr>
        <w:tab/>
        <w:t>INNIHALDSLÝSING</w:t>
      </w:r>
    </w:p>
    <w:p w14:paraId="7CAB47EA" w14:textId="77777777" w:rsidR="000C6ADD" w:rsidRPr="0053245F" w:rsidRDefault="000C6ADD" w:rsidP="00420452">
      <w:pPr>
        <w:keepNext/>
      </w:pPr>
    </w:p>
    <w:p w14:paraId="26181506" w14:textId="422E0893" w:rsidR="002C53E6" w:rsidRPr="0053245F" w:rsidRDefault="002C53E6" w:rsidP="000C6ADD">
      <w:pPr>
        <w:rPr>
          <w:u w:val="single"/>
        </w:rPr>
      </w:pPr>
      <w:r w:rsidRPr="0053245F">
        <w:rPr>
          <w:u w:val="single"/>
        </w:rPr>
        <w:t>Omlyclo 75 mg stungulyf, lausn í áfylltri sprautu</w:t>
      </w:r>
    </w:p>
    <w:p w14:paraId="5329E32E" w14:textId="77777777" w:rsidR="002C53E6" w:rsidRPr="0053245F" w:rsidRDefault="002C53E6" w:rsidP="000C6ADD"/>
    <w:p w14:paraId="762C3307" w14:textId="04EB5509" w:rsidR="005C43E3" w:rsidRPr="0053245F" w:rsidRDefault="000C6ADD" w:rsidP="000C6ADD">
      <w:r w:rsidRPr="0053245F">
        <w:t>Hver áfyllt sprauta með 0,5 ml af lausn inniheldur 75 mg af omalizumabi*</w:t>
      </w:r>
    </w:p>
    <w:p w14:paraId="7D276F8A" w14:textId="77777777" w:rsidR="005C43E3" w:rsidRPr="0053245F" w:rsidRDefault="005C43E3" w:rsidP="000C6ADD"/>
    <w:p w14:paraId="09228E7F" w14:textId="77777777" w:rsidR="002C53E6" w:rsidRPr="0053245F" w:rsidRDefault="002C53E6" w:rsidP="000C6ADD">
      <w:pPr>
        <w:rPr>
          <w:u w:val="single"/>
        </w:rPr>
      </w:pPr>
      <w:r w:rsidRPr="0053245F">
        <w:rPr>
          <w:u w:val="single"/>
        </w:rPr>
        <w:t xml:space="preserve">Omlyclo 75 mg stungulyf, lausn í áfylltum lyfjapenna </w:t>
      </w:r>
    </w:p>
    <w:p w14:paraId="4DF7339A" w14:textId="77777777" w:rsidR="002C53E6" w:rsidRPr="0053245F" w:rsidRDefault="002C53E6" w:rsidP="000C6ADD"/>
    <w:p w14:paraId="10D9580F" w14:textId="7D8AD03B" w:rsidR="002C53E6" w:rsidRPr="0053245F" w:rsidRDefault="002C53E6" w:rsidP="000C6ADD">
      <w:r w:rsidRPr="0053245F">
        <w:t>Hver áfylltur lyfjapenni með 0,5 ml af lausn inniheldur 75 mg af omalizumabi*.</w:t>
      </w:r>
    </w:p>
    <w:p w14:paraId="7EE66640" w14:textId="77777777" w:rsidR="002C53E6" w:rsidRPr="0053245F" w:rsidRDefault="002C53E6" w:rsidP="000C6ADD"/>
    <w:p w14:paraId="24C3C753" w14:textId="7D13E288" w:rsidR="000C6ADD" w:rsidRPr="0053245F" w:rsidRDefault="000C6ADD" w:rsidP="000C6ADD">
      <w:r w:rsidRPr="0053245F">
        <w:t>*Omalizumab er einstofna mannaðlagað mótefni, framleitt með raðbrigða erfðatækni í eggjastokkafrumulínu úr kínahömstrum.</w:t>
      </w:r>
    </w:p>
    <w:p w14:paraId="32E1E5F4" w14:textId="77777777" w:rsidR="005C43E3" w:rsidRPr="0053245F" w:rsidRDefault="005C43E3" w:rsidP="000C6ADD"/>
    <w:p w14:paraId="3B1166F2" w14:textId="05CE8D1B" w:rsidR="002C53E6" w:rsidRPr="0053245F" w:rsidRDefault="002C53E6" w:rsidP="000C6ADD">
      <w:pPr>
        <w:rPr>
          <w:u w:val="single"/>
        </w:rPr>
      </w:pPr>
      <w:r w:rsidRPr="0053245F">
        <w:rPr>
          <w:u w:val="single"/>
        </w:rPr>
        <w:t>Hjálparefni með þekkta verkun</w:t>
      </w:r>
    </w:p>
    <w:p w14:paraId="6007F3C9" w14:textId="2C2061F4" w:rsidR="002C53E6" w:rsidRPr="0053245F" w:rsidRDefault="002C53E6" w:rsidP="000C6ADD"/>
    <w:p w14:paraId="715A91BF" w14:textId="4ADF36EC" w:rsidR="002C53E6" w:rsidRPr="0053245F" w:rsidRDefault="002C53E6" w:rsidP="000C6ADD">
      <w:r w:rsidRPr="0053245F">
        <w:t>Lyfið inniheldur 0,40 mg af pólýsorbati 20 (E 432) í hverjum ml af lausn.</w:t>
      </w:r>
    </w:p>
    <w:p w14:paraId="33A8E728" w14:textId="77777777" w:rsidR="002C53E6" w:rsidRPr="0053245F" w:rsidRDefault="002C53E6" w:rsidP="000C6ADD"/>
    <w:p w14:paraId="05C289D5" w14:textId="6FAC2B98" w:rsidR="000C6ADD" w:rsidRPr="0053245F" w:rsidRDefault="000C6ADD" w:rsidP="000C6ADD">
      <w:r w:rsidRPr="0053245F">
        <w:t>Sjá lista yfir öll hjálparefni í kafla 6.1.</w:t>
      </w:r>
    </w:p>
    <w:p w14:paraId="132E5938" w14:textId="77777777" w:rsidR="000C6ADD" w:rsidRPr="0053245F" w:rsidRDefault="000C6ADD" w:rsidP="000C6ADD"/>
    <w:p w14:paraId="622BFE2B" w14:textId="77777777" w:rsidR="005C43E3" w:rsidRPr="0053245F" w:rsidRDefault="005C43E3" w:rsidP="000C6ADD"/>
    <w:p w14:paraId="74216C98" w14:textId="77777777" w:rsidR="000C6ADD" w:rsidRPr="0053245F" w:rsidRDefault="000C6ADD" w:rsidP="00420452">
      <w:pPr>
        <w:keepNext/>
        <w:rPr>
          <w:b/>
        </w:rPr>
      </w:pPr>
      <w:r w:rsidRPr="0053245F">
        <w:rPr>
          <w:b/>
        </w:rPr>
        <w:t>3.</w:t>
      </w:r>
      <w:r w:rsidRPr="0053245F">
        <w:rPr>
          <w:b/>
        </w:rPr>
        <w:tab/>
        <w:t>LYFJAFORM</w:t>
      </w:r>
    </w:p>
    <w:p w14:paraId="414FE659" w14:textId="77777777" w:rsidR="000C6ADD" w:rsidRPr="0053245F" w:rsidRDefault="000C6ADD" w:rsidP="00420452">
      <w:pPr>
        <w:keepNext/>
      </w:pPr>
    </w:p>
    <w:p w14:paraId="3144CA29" w14:textId="03F2C2EE" w:rsidR="000C6ADD" w:rsidRPr="0053245F" w:rsidRDefault="000C6ADD" w:rsidP="000C6ADD">
      <w:r w:rsidRPr="0053245F">
        <w:t>Stungulyf, lausn (stungulyf).</w:t>
      </w:r>
    </w:p>
    <w:p w14:paraId="370C5AF7" w14:textId="77777777" w:rsidR="000C6ADD" w:rsidRPr="0053245F" w:rsidRDefault="000C6ADD" w:rsidP="000C6ADD"/>
    <w:p w14:paraId="700A87ED" w14:textId="64730441" w:rsidR="000C6ADD" w:rsidRPr="0053245F" w:rsidRDefault="000C6ADD" w:rsidP="000C6ADD">
      <w:r w:rsidRPr="0053245F">
        <w:t>Tær eða ópallýsandi, litlaus eða fölgulbrúnleit lausn.</w:t>
      </w:r>
    </w:p>
    <w:p w14:paraId="5F0D72E7" w14:textId="77777777" w:rsidR="000C6ADD" w:rsidRPr="0053245F" w:rsidRDefault="000C6ADD" w:rsidP="000C6ADD"/>
    <w:p w14:paraId="21FDDFA9" w14:textId="77777777" w:rsidR="000C6ADD" w:rsidRPr="0053245F" w:rsidRDefault="000C6ADD" w:rsidP="000C6ADD"/>
    <w:p w14:paraId="237A24C6" w14:textId="77777777" w:rsidR="000C6ADD" w:rsidRPr="0053245F" w:rsidRDefault="000C6ADD" w:rsidP="00420452">
      <w:pPr>
        <w:keepNext/>
        <w:tabs>
          <w:tab w:val="left" w:pos="720"/>
        </w:tabs>
        <w:rPr>
          <w:b/>
        </w:rPr>
      </w:pPr>
      <w:r w:rsidRPr="0053245F">
        <w:rPr>
          <w:b/>
        </w:rPr>
        <w:t>4.</w:t>
      </w:r>
      <w:r w:rsidRPr="0053245F">
        <w:rPr>
          <w:b/>
        </w:rPr>
        <w:tab/>
        <w:t>KLÍNÍSKAR UPPLÝSINGAR</w:t>
      </w:r>
    </w:p>
    <w:p w14:paraId="1FE17342" w14:textId="77777777" w:rsidR="000C6ADD" w:rsidRPr="0053245F" w:rsidRDefault="000C6ADD" w:rsidP="00420452">
      <w:pPr>
        <w:keepNext/>
      </w:pPr>
    </w:p>
    <w:p w14:paraId="270F6EB7" w14:textId="77777777" w:rsidR="000C6ADD" w:rsidRPr="0053245F" w:rsidRDefault="000C6ADD" w:rsidP="00420452">
      <w:pPr>
        <w:keepNext/>
        <w:tabs>
          <w:tab w:val="left" w:pos="720"/>
        </w:tabs>
        <w:rPr>
          <w:b/>
        </w:rPr>
      </w:pPr>
      <w:r w:rsidRPr="0053245F">
        <w:rPr>
          <w:b/>
        </w:rPr>
        <w:t>4.1</w:t>
      </w:r>
      <w:r w:rsidRPr="0053245F">
        <w:rPr>
          <w:b/>
        </w:rPr>
        <w:tab/>
        <w:t>Ábendingar</w:t>
      </w:r>
    </w:p>
    <w:p w14:paraId="16171DC0" w14:textId="77777777" w:rsidR="000C6ADD" w:rsidRPr="0053245F" w:rsidRDefault="000C6ADD" w:rsidP="00420452">
      <w:pPr>
        <w:keepNext/>
      </w:pPr>
    </w:p>
    <w:p w14:paraId="0FDD1C3B" w14:textId="77777777" w:rsidR="000C6ADD" w:rsidRPr="0053245F" w:rsidRDefault="000C6ADD" w:rsidP="00FF36B9">
      <w:pPr>
        <w:keepNext/>
        <w:rPr>
          <w:u w:val="single"/>
        </w:rPr>
      </w:pPr>
      <w:r w:rsidRPr="0053245F">
        <w:rPr>
          <w:u w:val="single"/>
        </w:rPr>
        <w:t>Ofnæmisastmi</w:t>
      </w:r>
    </w:p>
    <w:p w14:paraId="3090AFDE" w14:textId="77777777" w:rsidR="000C6ADD" w:rsidRPr="0053245F" w:rsidRDefault="000C6ADD" w:rsidP="00FF36B9">
      <w:pPr>
        <w:keepNext/>
      </w:pPr>
    </w:p>
    <w:p w14:paraId="39B7A679" w14:textId="2B771E43" w:rsidR="000C6ADD" w:rsidRPr="0053245F" w:rsidRDefault="000150EC" w:rsidP="000C6ADD">
      <w:r w:rsidRPr="0053245F">
        <w:t>Omlyclo er ætlað fullorðnum, unglingum og börnum (6 til &lt;12 ára).</w:t>
      </w:r>
    </w:p>
    <w:p w14:paraId="557A4D18" w14:textId="77777777" w:rsidR="000C6ADD" w:rsidRPr="0053245F" w:rsidRDefault="000C6ADD" w:rsidP="000C6ADD"/>
    <w:p w14:paraId="4FEC6317" w14:textId="13D0B25B" w:rsidR="000C6ADD" w:rsidRPr="0053245F" w:rsidRDefault="000C6ADD" w:rsidP="000C6ADD">
      <w:r w:rsidRPr="0053245F">
        <w:t>Einungis skal íhuga meðferð með Omlyclo handa sjúklingum með sannfærandi IgE (immunoglobulin E) miðlaðan astma (sjá kafla 4.2).</w:t>
      </w:r>
    </w:p>
    <w:p w14:paraId="1362B770" w14:textId="77777777" w:rsidR="0054682A" w:rsidRPr="0053245F" w:rsidRDefault="0054682A" w:rsidP="000C6ADD"/>
    <w:p w14:paraId="3AA24D3C" w14:textId="77777777" w:rsidR="000C6ADD" w:rsidRPr="0053245F" w:rsidRDefault="000C6ADD" w:rsidP="00FF36B9">
      <w:pPr>
        <w:keepNext/>
        <w:rPr>
          <w:i/>
          <w:u w:val="single"/>
        </w:rPr>
      </w:pPr>
      <w:r w:rsidRPr="0053245F">
        <w:rPr>
          <w:i/>
          <w:u w:val="single"/>
        </w:rPr>
        <w:t>Fullorðnir og unglingar (12 ára og eldri)</w:t>
      </w:r>
    </w:p>
    <w:p w14:paraId="7F79D581" w14:textId="5E6AD8DA" w:rsidR="000C6ADD" w:rsidRPr="0053245F" w:rsidRDefault="000150EC" w:rsidP="000C6ADD">
      <w:r w:rsidRPr="0053245F">
        <w:t xml:space="preserve">Omlyclo er ætlað til viðbótarmeðferðar til að bæta stjórnun á astma hjá sjúklingum með alvarlegan, þrálátan ofnæmisastma og jákvætt húðpróf eða </w:t>
      </w:r>
      <w:r w:rsidRPr="0053245F">
        <w:rPr>
          <w:i/>
        </w:rPr>
        <w:t>in vitro</w:t>
      </w:r>
      <w:r w:rsidRPr="0053245F">
        <w:t xml:space="preserve"> svörun fyrir ofnæmisvökum í andrúmslofti, sem ekki eru árstíðabundnir, og skerta lungnastarfsemi (FEV1 &lt;80%) og fá þar að auki einkenni oft að degi til eða vakna á nóttunni og hafa oft fengið alvarlega, skjalfesta versnun astma þrátt fyrir stóra, daglega skammta af barksterum til innöndunar og langverkandi beta2-örva til innöndunar.</w:t>
      </w:r>
    </w:p>
    <w:p w14:paraId="27C8FEF9" w14:textId="77777777" w:rsidR="0054682A" w:rsidRPr="0053245F" w:rsidRDefault="0054682A" w:rsidP="000C6ADD"/>
    <w:p w14:paraId="0000A67C" w14:textId="77777777" w:rsidR="000C6ADD" w:rsidRPr="0053245F" w:rsidRDefault="000C6ADD" w:rsidP="00FF36B9">
      <w:pPr>
        <w:keepNext/>
        <w:rPr>
          <w:i/>
          <w:u w:val="single"/>
        </w:rPr>
      </w:pPr>
      <w:r w:rsidRPr="0053245F">
        <w:rPr>
          <w:i/>
          <w:u w:val="single"/>
        </w:rPr>
        <w:lastRenderedPageBreak/>
        <w:t>Börn (6 til &lt;12 ára)</w:t>
      </w:r>
    </w:p>
    <w:p w14:paraId="33FF96D3" w14:textId="440E02E1" w:rsidR="000C6ADD" w:rsidRPr="0053245F" w:rsidRDefault="000150EC" w:rsidP="000C6ADD">
      <w:r w:rsidRPr="0053245F">
        <w:t>Omlyclo er ætlað til viðbótarmeðferðar til að bæta stjórnun á astma hjá sjúklingum með alvarlegan, þrálátan ofnæmisastma og jákvætt húðpróf eða in vitro svörun fyrir ofnæmisvökum í andrúmslofti, sem ekki eru árstíðabundnir, og fá einkenni oft að degi til eða vakna á nóttunni og hafa oft fengið alvarlega, skjalfesta versnun astma þrátt fyrir stóra, daglega skammta af barksterum til innöndunar og langverkandi beta2-örva til innöndunar.</w:t>
      </w:r>
    </w:p>
    <w:p w14:paraId="6F49E3D5" w14:textId="64EA4DE7" w:rsidR="000C6ADD" w:rsidRPr="0053245F" w:rsidRDefault="000C6ADD" w:rsidP="000C6ADD">
      <w:pPr>
        <w:rPr>
          <w:cs/>
          <w:lang w:bidi="th-TH"/>
        </w:rPr>
      </w:pPr>
    </w:p>
    <w:p w14:paraId="00B65F70" w14:textId="77777777" w:rsidR="000C6ADD" w:rsidRPr="0053245F" w:rsidRDefault="000C6ADD" w:rsidP="001E3035">
      <w:pPr>
        <w:keepNext/>
        <w:rPr>
          <w:u w:val="single"/>
        </w:rPr>
      </w:pPr>
      <w:r w:rsidRPr="0053245F">
        <w:rPr>
          <w:u w:val="single"/>
        </w:rPr>
        <w:t>Langvinn nef- og skútabólga með sepageri í nefi (CRSwNP)</w:t>
      </w:r>
    </w:p>
    <w:p w14:paraId="6F78054E" w14:textId="77777777" w:rsidR="000C6ADD" w:rsidRPr="0053245F" w:rsidRDefault="000C6ADD" w:rsidP="001E3035">
      <w:pPr>
        <w:keepNext/>
      </w:pPr>
    </w:p>
    <w:p w14:paraId="6A707553" w14:textId="0A537E06" w:rsidR="000C6ADD" w:rsidRPr="0053245F" w:rsidRDefault="000150EC" w:rsidP="000C6ADD">
      <w:r w:rsidRPr="0053245F">
        <w:t>Omlyclo er ætlað sem viðbótarmeðferð ásamt barksterum gefnum um nef við meðferð fullorðinna (18 ára og eldri) með svæsna langvinna nef- og skútabólgu með sepageri í nefi þegar ekki næst fullnægjandi stjórnun á sjúkdómnum með barksterum gefnum um nef.</w:t>
      </w:r>
    </w:p>
    <w:p w14:paraId="7751DD6C" w14:textId="77777777" w:rsidR="000C6ADD" w:rsidRPr="0053245F" w:rsidRDefault="000C6ADD" w:rsidP="000C6ADD"/>
    <w:p w14:paraId="1AA86422" w14:textId="77777777" w:rsidR="000C6ADD" w:rsidRPr="0053245F" w:rsidRDefault="000C6ADD" w:rsidP="00420452">
      <w:pPr>
        <w:keepNext/>
        <w:tabs>
          <w:tab w:val="left" w:pos="900"/>
        </w:tabs>
        <w:ind w:left="567" w:hanging="567"/>
        <w:rPr>
          <w:b/>
        </w:rPr>
      </w:pPr>
      <w:r w:rsidRPr="0053245F">
        <w:rPr>
          <w:b/>
        </w:rPr>
        <w:t>4.2</w:t>
      </w:r>
      <w:r w:rsidRPr="0053245F">
        <w:rPr>
          <w:b/>
        </w:rPr>
        <w:tab/>
        <w:t>Skammtar og lyfjagjöf</w:t>
      </w:r>
    </w:p>
    <w:p w14:paraId="49163568" w14:textId="77777777" w:rsidR="000C6ADD" w:rsidRPr="0053245F" w:rsidRDefault="000C6ADD" w:rsidP="00420452">
      <w:pPr>
        <w:keepNext/>
      </w:pPr>
    </w:p>
    <w:p w14:paraId="740BB470" w14:textId="77777777" w:rsidR="000C6ADD" w:rsidRPr="0053245F" w:rsidRDefault="000C6ADD" w:rsidP="000C6ADD">
      <w:r w:rsidRPr="0053245F">
        <w:t>Einungis læknar með reynslu af greiningu og meðferð við alvarlegum, þrálátum astma eða langvinnri nef- og skútabólgu með sepageri í nefi eiga að hefja meðferð.</w:t>
      </w:r>
    </w:p>
    <w:p w14:paraId="00162ED8" w14:textId="77777777" w:rsidR="000C6ADD" w:rsidRPr="0053245F" w:rsidRDefault="000C6ADD" w:rsidP="000C6ADD"/>
    <w:p w14:paraId="6E0FB536" w14:textId="77777777" w:rsidR="000C6ADD" w:rsidRPr="0053245F" w:rsidRDefault="000C6ADD" w:rsidP="00FF36B9">
      <w:pPr>
        <w:keepNext/>
        <w:rPr>
          <w:u w:val="single"/>
        </w:rPr>
      </w:pPr>
      <w:r w:rsidRPr="0053245F">
        <w:rPr>
          <w:u w:val="single"/>
        </w:rPr>
        <w:t>Skammtar</w:t>
      </w:r>
    </w:p>
    <w:p w14:paraId="6BA7C0EB" w14:textId="77777777" w:rsidR="000C6ADD" w:rsidRPr="0053245F" w:rsidRDefault="000C6ADD" w:rsidP="00FF36B9">
      <w:pPr>
        <w:keepNext/>
      </w:pPr>
    </w:p>
    <w:p w14:paraId="1DA0D901" w14:textId="28CB216A" w:rsidR="000C6ADD" w:rsidRPr="0053245F" w:rsidRDefault="000C6ADD" w:rsidP="000C6ADD">
      <w:r w:rsidRPr="0053245F">
        <w:t>Skömmtun fyrir ofnæmisastma og langvinna nef- og skútabólgu með sepageri í nefi fylgir sömu skammtaáætlun. Viðeigandi skammtur og tíðni gjafa omalizumabs við þessum sjúkdómum ræðst af upphafsgildi IgE (a.e./ml) sem mælt er áður en meðferð hefst og af líkamsþyngd (kg). Áður en fyrsti skammtur er gefinn á að mæla IgE þéttni hjá sérhverjum sjúklingi, með hvaða aðferð sem völ er á til mælingar á heildarþéttni IgE í sermi, til ákvörðunar skammts. Á grundvelli þessara mælinga má vera að gefa þurfi 75 til 600 mg af omalizumabi með 1 til 4 inndælingum hverju sinni.</w:t>
      </w:r>
    </w:p>
    <w:p w14:paraId="3EB1C8EA" w14:textId="77777777" w:rsidR="000C6ADD" w:rsidRPr="0053245F" w:rsidRDefault="000C6ADD" w:rsidP="000C6ADD"/>
    <w:p w14:paraId="457592C6" w14:textId="77777777" w:rsidR="000C6ADD" w:rsidRPr="0053245F" w:rsidRDefault="000C6ADD" w:rsidP="000C6ADD">
      <w:r w:rsidRPr="0053245F">
        <w:t xml:space="preserve">Ólíklegra var að sjúklingar með ofnæmisastma með lægri þéttni upphafsgildis IgE en 76 a.e./ml hefðu ávinning af meðferðinni (sjá kafla 5.1). Læknar sem ávísa lyfinu skulu ganga úr skugga um að sjúklingar, bæði fullorðnir og unglingar, með IgE undir 76 a.e./ml og börn (6 til &lt;12 ára) með IgE undir 200 a.e./ml, hafi án nokkurs vafa </w:t>
      </w:r>
      <w:r w:rsidRPr="0053245F">
        <w:rPr>
          <w:i/>
        </w:rPr>
        <w:t>in vitro</w:t>
      </w:r>
      <w:r w:rsidRPr="0053245F">
        <w:t xml:space="preserve"> svörun (RAST) við ofnæmisvökum sem ekki eru árstíðabundnir.</w:t>
      </w:r>
    </w:p>
    <w:p w14:paraId="0822027F" w14:textId="77777777" w:rsidR="00EC51E9" w:rsidRPr="0053245F" w:rsidRDefault="00EC51E9" w:rsidP="000C6ADD"/>
    <w:p w14:paraId="4A8C80A2" w14:textId="77777777" w:rsidR="000C6ADD" w:rsidRPr="0053245F" w:rsidRDefault="000C6ADD" w:rsidP="000C6ADD">
      <w:r w:rsidRPr="0053245F">
        <w:t>Sjá töflu 1 varðandi umreikninga og töflur 2 og 3 varðandi ákvörðun skammta.</w:t>
      </w:r>
    </w:p>
    <w:p w14:paraId="0B2FA45E" w14:textId="77777777" w:rsidR="000C6ADD" w:rsidRPr="0053245F" w:rsidRDefault="000C6ADD" w:rsidP="000C6ADD"/>
    <w:p w14:paraId="3DC151A3" w14:textId="77777777" w:rsidR="000C6ADD" w:rsidRPr="0053245F" w:rsidRDefault="000C6ADD" w:rsidP="000C6ADD">
      <w:r w:rsidRPr="0053245F">
        <w:t>Ekki má nota omalizumab handa sjúklingum sem eru með upphafsgildi IgE eða líkamsþyngd í kg utan marka skammtatöflunnar.</w:t>
      </w:r>
    </w:p>
    <w:p w14:paraId="2AAE7646" w14:textId="77777777" w:rsidR="00EC51E9" w:rsidRPr="0053245F" w:rsidRDefault="00EC51E9" w:rsidP="000C6ADD"/>
    <w:p w14:paraId="3C65A97D" w14:textId="77777777" w:rsidR="000C6ADD" w:rsidRPr="0053245F" w:rsidRDefault="000C6ADD" w:rsidP="000C6ADD">
      <w:r w:rsidRPr="0053245F">
        <w:t>Stærsti ráðlagður skammtur omalizumabs er 600 mg á tveggja vikna fresti.</w:t>
      </w:r>
    </w:p>
    <w:p w14:paraId="232400FF" w14:textId="744E80F0" w:rsidR="00A94497" w:rsidRDefault="00A94497">
      <w:r>
        <w:br w:type="page"/>
      </w:r>
    </w:p>
    <w:p w14:paraId="3746EF49" w14:textId="303863B7" w:rsidR="000C6ADD" w:rsidRPr="0053245F" w:rsidRDefault="000C6ADD" w:rsidP="00420452">
      <w:pPr>
        <w:keepNext/>
        <w:tabs>
          <w:tab w:val="left" w:pos="1440"/>
        </w:tabs>
        <w:ind w:left="1440" w:hanging="1440"/>
        <w:rPr>
          <w:b/>
        </w:rPr>
      </w:pPr>
      <w:r w:rsidRPr="0053245F">
        <w:rPr>
          <w:b/>
        </w:rPr>
        <w:lastRenderedPageBreak/>
        <w:t>Tafla 1</w:t>
      </w:r>
      <w:r w:rsidRPr="0053245F">
        <w:rPr>
          <w:b/>
        </w:rPr>
        <w:tab/>
        <w:t>Reiknitafla fyrir umreikning skammts í fjölda áfylltra sprauta/lyfjapenna*, fjölda inndælinga** og heildarrúmmál inndælingar við hverja lyfjagjöf</w:t>
      </w:r>
    </w:p>
    <w:p w14:paraId="37568349" w14:textId="77777777" w:rsidR="000C6ADD" w:rsidRPr="0053245F" w:rsidRDefault="000C6ADD" w:rsidP="00420452">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8" w:author="CELLTRION" w:date="2025-10-12T17:23:00Z" w16du:dateUtc="2025-10-12T08:23: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318"/>
        <w:gridCol w:w="1468"/>
        <w:gridCol w:w="1529"/>
        <w:gridCol w:w="1634"/>
        <w:gridCol w:w="1417"/>
        <w:gridCol w:w="1694"/>
        <w:tblGridChange w:id="9">
          <w:tblGrid>
            <w:gridCol w:w="1317"/>
            <w:gridCol w:w="1"/>
            <w:gridCol w:w="1467"/>
            <w:gridCol w:w="1529"/>
            <w:gridCol w:w="1354"/>
            <w:gridCol w:w="281"/>
            <w:gridCol w:w="1417"/>
            <w:gridCol w:w="145"/>
            <w:gridCol w:w="1549"/>
          </w:tblGrid>
        </w:tblGridChange>
      </w:tblGrid>
      <w:tr w:rsidR="00581308" w:rsidRPr="00ED648A" w14:paraId="58B394BC" w14:textId="77777777" w:rsidTr="00581308">
        <w:trPr>
          <w:cantSplit/>
          <w:trHeight w:val="759"/>
          <w:tblHeader/>
          <w:trPrChange w:id="10" w:author="CELLTRION" w:date="2025-10-12T17:23:00Z" w16du:dateUtc="2025-10-12T08:23:00Z">
            <w:trPr>
              <w:cantSplit/>
              <w:trHeight w:val="759"/>
              <w:tblHeader/>
            </w:trPr>
          </w:trPrChange>
        </w:trPr>
        <w:tc>
          <w:tcPr>
            <w:tcW w:w="727" w:type="pct"/>
            <w:vAlign w:val="center"/>
            <w:cellMerge w:id="11" w:author="만든 이" w:date="1900-02-01T08:36:00Z" w:vMergeOrig="cont" w:vMerge="cont"/>
            <w:tcPrChange w:id="12" w:author="CELLTRION" w:date="2025-10-12T17:23:00Z" w16du:dateUtc="2025-10-12T08:23:00Z">
              <w:tcPr>
                <w:tcW w:w="727" w:type="pct"/>
                <w:vAlign w:val="center"/>
                <w:cellMerge w:id="13" w:author="만든 이" w:date="1900-02-01T08:36:00Z" w:vMergeOrig="cont" w:vMerge="cont"/>
              </w:tcPr>
            </w:tcPrChange>
          </w:tcPr>
          <w:p w14:paraId="07D3745A" w14:textId="4EFA6452" w:rsidR="00581308" w:rsidRPr="0053245F" w:rsidRDefault="00581308" w:rsidP="001D4A47">
            <w:pPr>
              <w:pStyle w:val="NormalKeep"/>
              <w:jc w:val="center"/>
            </w:pPr>
            <w:r w:rsidRPr="0053245F">
              <w:t>Skammtur (mg)</w:t>
            </w:r>
          </w:p>
        </w:tc>
        <w:tc>
          <w:tcPr>
            <w:tcW w:w="2556" w:type="pct"/>
            <w:gridSpan w:val="3"/>
            <w:tcPrChange w:id="14" w:author="CELLTRION" w:date="2025-10-12T17:23:00Z" w16du:dateUtc="2025-10-12T08:23:00Z">
              <w:tcPr>
                <w:tcW w:w="2401" w:type="pct"/>
                <w:gridSpan w:val="4"/>
              </w:tcPr>
            </w:tcPrChange>
          </w:tcPr>
          <w:p w14:paraId="40249930" w14:textId="77777777" w:rsidR="00581308" w:rsidRPr="00ED648A" w:rsidDel="00547DEA" w:rsidRDefault="00581308" w:rsidP="00A84F7D">
            <w:pPr>
              <w:pStyle w:val="NormalCentred"/>
              <w:rPr>
                <w:ins w:id="15" w:author="만든 이"/>
                <w:del w:id="16" w:author="만든 이"/>
              </w:rPr>
            </w:pPr>
            <w:r w:rsidRPr="0053245F">
              <w:t>Fjöldi sprauta/lyfjapenna*</w:t>
            </w:r>
          </w:p>
          <w:p w14:paraId="56235BAA" w14:textId="3FF8759C" w:rsidR="00581308" w:rsidRPr="0007132A" w:rsidRDefault="00581308" w:rsidP="00547DEA">
            <w:pPr>
              <w:pStyle w:val="NormalCentred"/>
              <w:rPr>
                <w:rFonts w:eastAsia="맑은 고딕"/>
                <w:lang w:eastAsia="ko-KR"/>
                <w:rPrChange w:id="17" w:author="만든 이">
                  <w:rPr/>
                </w:rPrChange>
              </w:rPr>
            </w:pPr>
          </w:p>
        </w:tc>
        <w:tc>
          <w:tcPr>
            <w:tcW w:w="782" w:type="pct"/>
            <w:vMerge w:val="restart"/>
            <w:vAlign w:val="center"/>
            <w:cellMerge w:id="18" w:author="만든 이" w:date="1900-02-01T08:36:00Z" w:vMergeOrig="cont" w:vMerge="cont"/>
            <w:tcPrChange w:id="19" w:author="CELLTRION" w:date="2025-10-12T17:23:00Z" w16du:dateUtc="2025-10-12T08:23:00Z">
              <w:tcPr>
                <w:tcW w:w="1017" w:type="pct"/>
                <w:gridSpan w:val="3"/>
                <w:vMerge w:val="restart"/>
                <w:vAlign w:val="center"/>
                <w:cellMerge w:id="20" w:author="만든 이" w:date="1900-02-01T08:36:00Z" w:vMergeOrig="cont" w:vMerge="cont"/>
              </w:tcPr>
            </w:tcPrChange>
          </w:tcPr>
          <w:p w14:paraId="258060BA" w14:textId="32C796C0" w:rsidR="00581308" w:rsidRPr="00547DEA" w:rsidRDefault="00581308" w:rsidP="000A3D39">
            <w:pPr>
              <w:pStyle w:val="NormalCentred"/>
              <w:rPr>
                <w:rFonts w:eastAsia="맑은 고딕"/>
                <w:lang w:eastAsia="ko-KR"/>
              </w:rPr>
            </w:pPr>
            <w:ins w:id="21" w:author="CELLTRION" w:date="2025-10-12T17:22:00Z" w16du:dateUtc="2025-10-12T08:22:00Z">
              <w:r w:rsidRPr="0053245F">
                <w:t>Fjöldi inndælinga</w:t>
              </w:r>
              <w:r>
                <w:rPr>
                  <w:rFonts w:eastAsia="맑은 고딕" w:hint="eastAsia"/>
                  <w:lang w:eastAsia="ko-KR"/>
                </w:rPr>
                <w:t>**</w:t>
              </w:r>
            </w:ins>
          </w:p>
        </w:tc>
        <w:tc>
          <w:tcPr>
            <w:tcW w:w="935" w:type="pct"/>
            <w:vMerge w:val="restart"/>
            <w:vAlign w:val="center"/>
            <w:cellMerge w:id="22" w:author="만든 이" w:date="1900-02-01T08:36:00Z" w:vMergeOrig="cont" w:vMerge="rest"/>
            <w:tcPrChange w:id="23" w:author="CELLTRION" w:date="2025-10-12T17:23:00Z" w16du:dateUtc="2025-10-12T08:23:00Z">
              <w:tcPr>
                <w:tcW w:w="855" w:type="pct"/>
                <w:vMerge w:val="restart"/>
                <w:vAlign w:val="center"/>
                <w:cellMerge w:id="24" w:author="만든 이" w:date="1900-02-01T08:36:00Z" w:vMergeOrig="cont" w:vMerge="rest"/>
              </w:tcPr>
            </w:tcPrChange>
          </w:tcPr>
          <w:p w14:paraId="490B7C7D" w14:textId="48E29DED" w:rsidR="00581308" w:rsidRPr="0053245F" w:rsidRDefault="00581308" w:rsidP="000A3D39">
            <w:pPr>
              <w:pStyle w:val="NormalCentred"/>
            </w:pPr>
            <w:r w:rsidRPr="0053245F">
              <w:t>Heildarrúmmál inndælingar (ml)</w:t>
            </w:r>
          </w:p>
        </w:tc>
      </w:tr>
      <w:tr w:rsidR="00581308" w:rsidRPr="00ED648A" w14:paraId="17C1567F" w14:textId="77777777" w:rsidTr="00581308">
        <w:trPr>
          <w:cantSplit/>
          <w:trPrChange w:id="25" w:author="CELLTRION" w:date="2025-10-12T17:23:00Z" w16du:dateUtc="2025-10-12T08:23:00Z">
            <w:trPr>
              <w:cantSplit/>
            </w:trPr>
          </w:trPrChange>
        </w:trPr>
        <w:tc>
          <w:tcPr>
            <w:tcW w:w="727" w:type="pct"/>
            <w:cellMerge w:id="26" w:author="만든 이" w:date="1900-02-01T08:36:00Z" w:vMergeOrig="cont" w:vMerge="cont"/>
            <w:tcPrChange w:id="27" w:author="CELLTRION" w:date="2025-10-12T17:23:00Z" w16du:dateUtc="2025-10-12T08:23:00Z">
              <w:tcPr>
                <w:tcW w:w="727" w:type="pct"/>
                <w:cellMerge w:id="28" w:author="만든 이" w:date="1900-02-01T08:36:00Z" w:vMergeOrig="cont" w:vMerge="cont"/>
              </w:tcPr>
            </w:tcPrChange>
          </w:tcPr>
          <w:p w14:paraId="64CDAC5A" w14:textId="77777777" w:rsidR="00581308" w:rsidRPr="0053245F" w:rsidRDefault="00581308" w:rsidP="00510D95">
            <w:pPr>
              <w:pStyle w:val="NormalKeep"/>
            </w:pPr>
          </w:p>
        </w:tc>
        <w:tc>
          <w:tcPr>
            <w:tcW w:w="810" w:type="pct"/>
            <w:tcPrChange w:id="29" w:author="CELLTRION" w:date="2025-10-12T17:23:00Z" w16du:dateUtc="2025-10-12T08:23:00Z">
              <w:tcPr>
                <w:tcW w:w="810" w:type="pct"/>
                <w:gridSpan w:val="2"/>
              </w:tcPr>
            </w:tcPrChange>
          </w:tcPr>
          <w:p w14:paraId="4159DED3" w14:textId="6DB3996F" w:rsidR="00581308" w:rsidRPr="0053245F" w:rsidRDefault="00581308" w:rsidP="00510D95">
            <w:pPr>
              <w:pStyle w:val="NormalCentred"/>
            </w:pPr>
            <w:r w:rsidRPr="0053245F">
              <w:t>75 mg</w:t>
            </w:r>
          </w:p>
        </w:tc>
        <w:tc>
          <w:tcPr>
            <w:tcW w:w="844" w:type="pct"/>
            <w:tcPrChange w:id="30" w:author="CELLTRION" w:date="2025-10-12T17:23:00Z" w16du:dateUtc="2025-10-12T08:23:00Z">
              <w:tcPr>
                <w:tcW w:w="844" w:type="pct"/>
              </w:tcPr>
            </w:tcPrChange>
          </w:tcPr>
          <w:p w14:paraId="2FC60E3C" w14:textId="1E121968" w:rsidR="00581308" w:rsidRPr="0053245F" w:rsidRDefault="00581308" w:rsidP="00510D95">
            <w:pPr>
              <w:pStyle w:val="NormalCentred"/>
            </w:pPr>
            <w:r w:rsidRPr="0053245F">
              <w:t>150 mg</w:t>
            </w:r>
          </w:p>
        </w:tc>
        <w:tc>
          <w:tcPr>
            <w:tcW w:w="902" w:type="pct"/>
            <w:cellMerge w:id="31" w:author="만든 이" w:date="1900-02-01T08:36:00Z" w:vMergeOrig="cont" w:vMerge="rest"/>
            <w:tcPrChange w:id="32" w:author="CELLTRION" w:date="2025-10-12T17:23:00Z" w16du:dateUtc="2025-10-12T08:23:00Z">
              <w:tcPr>
                <w:tcW w:w="747" w:type="pct"/>
                <w:cellMerge w:id="33" w:author="만든 이" w:date="1900-02-01T08:36:00Z" w:vMergeOrig="cont" w:vMerge="rest"/>
              </w:tcPr>
            </w:tcPrChange>
          </w:tcPr>
          <w:p w14:paraId="5C1CD582" w14:textId="328C2CDD" w:rsidR="00581308" w:rsidRPr="0053245F" w:rsidRDefault="00581308" w:rsidP="00510D95">
            <w:pPr>
              <w:pStyle w:val="NormalCentred"/>
            </w:pPr>
            <w:ins w:id="34" w:author="만든 이">
              <w:r w:rsidRPr="00ED648A">
                <w:t>300 mg *</w:t>
              </w:r>
            </w:ins>
          </w:p>
        </w:tc>
        <w:tc>
          <w:tcPr>
            <w:tcW w:w="782" w:type="pct"/>
            <w:vMerge/>
            <w:cellMerge w:id="35" w:author="만든 이" w:date="1900-02-01T08:36:00Z" w:vMergeOrig="cont" w:vMerge="cont"/>
            <w:tcPrChange w:id="36" w:author="CELLTRION" w:date="2025-10-12T17:23:00Z" w16du:dateUtc="2025-10-12T08:23:00Z">
              <w:tcPr>
                <w:tcW w:w="1017" w:type="pct"/>
                <w:gridSpan w:val="3"/>
                <w:vMerge/>
                <w:cellMerge w:id="37" w:author="만든 이" w:date="1900-02-01T08:36:00Z" w:vMergeOrig="cont" w:vMerge="cont"/>
              </w:tcPr>
            </w:tcPrChange>
          </w:tcPr>
          <w:p w14:paraId="5937C187" w14:textId="77777777" w:rsidR="00581308" w:rsidRPr="0053245F" w:rsidRDefault="00581308" w:rsidP="00510D95">
            <w:pPr>
              <w:pStyle w:val="NormalCentred"/>
            </w:pPr>
          </w:p>
        </w:tc>
        <w:tc>
          <w:tcPr>
            <w:tcW w:w="935" w:type="pct"/>
            <w:vMerge/>
            <w:cellIns w:id="38" w:author="만든 이" w:date="1900-02-01T08:36:00Z"/>
            <w:tcPrChange w:id="39" w:author="CELLTRION" w:date="2025-10-12T17:23:00Z" w16du:dateUtc="2025-10-12T08:23:00Z">
              <w:tcPr>
                <w:tcW w:w="855" w:type="pct"/>
                <w:vMerge/>
                <w:cellIns w:id="40" w:author="만든 이" w:date="1900-02-01T08:36:00Z"/>
              </w:tcPr>
            </w:tcPrChange>
          </w:tcPr>
          <w:p w14:paraId="4B08480F" w14:textId="77777777" w:rsidR="00581308" w:rsidRPr="00ED648A" w:rsidRDefault="00581308" w:rsidP="00510D95">
            <w:pPr>
              <w:pStyle w:val="NormalCentred"/>
            </w:pPr>
          </w:p>
        </w:tc>
      </w:tr>
      <w:tr w:rsidR="0053245F" w:rsidRPr="00ED648A" w14:paraId="2FA4871B" w14:textId="77777777" w:rsidTr="00581308">
        <w:trPr>
          <w:cantSplit/>
          <w:trPrChange w:id="41" w:author="CELLTRION" w:date="2025-10-12T17:23:00Z" w16du:dateUtc="2025-10-12T08:23:00Z">
            <w:trPr>
              <w:cantSplit/>
            </w:trPr>
          </w:trPrChange>
        </w:trPr>
        <w:tc>
          <w:tcPr>
            <w:tcW w:w="727" w:type="pct"/>
            <w:tcPrChange w:id="42" w:author="CELLTRION" w:date="2025-10-12T17:23:00Z" w16du:dateUtc="2025-10-12T08:23:00Z">
              <w:tcPr>
                <w:tcW w:w="727" w:type="pct"/>
              </w:tcPr>
            </w:tcPrChange>
          </w:tcPr>
          <w:p w14:paraId="4283CB40" w14:textId="77777777" w:rsidR="00510D95" w:rsidRPr="0053245F" w:rsidRDefault="00510D95" w:rsidP="00510D95">
            <w:pPr>
              <w:pStyle w:val="NormalKeep"/>
            </w:pPr>
            <w:r w:rsidRPr="0053245F">
              <w:t>75</w:t>
            </w:r>
          </w:p>
        </w:tc>
        <w:tc>
          <w:tcPr>
            <w:tcW w:w="810" w:type="pct"/>
            <w:tcPrChange w:id="43" w:author="CELLTRION" w:date="2025-10-12T17:23:00Z" w16du:dateUtc="2025-10-12T08:23:00Z">
              <w:tcPr>
                <w:tcW w:w="810" w:type="pct"/>
                <w:gridSpan w:val="2"/>
              </w:tcPr>
            </w:tcPrChange>
          </w:tcPr>
          <w:p w14:paraId="55192DD7" w14:textId="77777777" w:rsidR="00510D95" w:rsidRPr="0053245F" w:rsidRDefault="00510D95" w:rsidP="00510D95">
            <w:pPr>
              <w:pStyle w:val="NormalCentred"/>
            </w:pPr>
            <w:r w:rsidRPr="0053245F">
              <w:t>1</w:t>
            </w:r>
          </w:p>
        </w:tc>
        <w:tc>
          <w:tcPr>
            <w:tcW w:w="844" w:type="pct"/>
            <w:tcPrChange w:id="44" w:author="CELLTRION" w:date="2025-10-12T17:23:00Z" w16du:dateUtc="2025-10-12T08:23:00Z">
              <w:tcPr>
                <w:tcW w:w="844" w:type="pct"/>
              </w:tcPr>
            </w:tcPrChange>
          </w:tcPr>
          <w:p w14:paraId="2704E137" w14:textId="68C8E6EB" w:rsidR="00510D95" w:rsidRPr="0053245F" w:rsidRDefault="00510D95" w:rsidP="00510D95">
            <w:pPr>
              <w:pStyle w:val="NormalCentred"/>
            </w:pPr>
            <w:r w:rsidRPr="0053245F">
              <w:t>0</w:t>
            </w:r>
          </w:p>
        </w:tc>
        <w:tc>
          <w:tcPr>
            <w:tcW w:w="902" w:type="pct"/>
            <w:cellIns w:id="45" w:author="만든 이" w:date="1900-02-01T08:36:00Z"/>
            <w:tcPrChange w:id="46" w:author="CELLTRION" w:date="2025-10-12T17:23:00Z" w16du:dateUtc="2025-10-12T08:23:00Z">
              <w:tcPr>
                <w:tcW w:w="747" w:type="pct"/>
                <w:cellIns w:id="47" w:author="만든 이" w:date="1900-02-01T08:36:00Z"/>
              </w:tcPr>
            </w:tcPrChange>
          </w:tcPr>
          <w:p w14:paraId="585A8AF2" w14:textId="2782CB63" w:rsidR="00510D95" w:rsidRPr="00ED648A" w:rsidRDefault="00510D95" w:rsidP="00510D95">
            <w:pPr>
              <w:pStyle w:val="NormalCentred"/>
            </w:pPr>
            <w:ins w:id="48" w:author="만든 이">
              <w:r w:rsidRPr="00ED648A">
                <w:t>0</w:t>
              </w:r>
            </w:ins>
          </w:p>
        </w:tc>
        <w:tc>
          <w:tcPr>
            <w:tcW w:w="782" w:type="pct"/>
            <w:tcPrChange w:id="49" w:author="CELLTRION" w:date="2025-10-12T17:23:00Z" w16du:dateUtc="2025-10-12T08:23:00Z">
              <w:tcPr>
                <w:tcW w:w="1017" w:type="pct"/>
                <w:gridSpan w:val="3"/>
              </w:tcPr>
            </w:tcPrChange>
          </w:tcPr>
          <w:p w14:paraId="0140BDF8" w14:textId="3BAC342E" w:rsidR="00510D95" w:rsidRPr="0053245F" w:rsidRDefault="00510D95" w:rsidP="00510D95">
            <w:pPr>
              <w:pStyle w:val="NormalCentred"/>
            </w:pPr>
            <w:r w:rsidRPr="0053245F">
              <w:t>1</w:t>
            </w:r>
          </w:p>
        </w:tc>
        <w:tc>
          <w:tcPr>
            <w:tcW w:w="935" w:type="pct"/>
            <w:tcPrChange w:id="50" w:author="CELLTRION" w:date="2025-10-12T17:23:00Z" w16du:dateUtc="2025-10-12T08:23:00Z">
              <w:tcPr>
                <w:tcW w:w="855" w:type="pct"/>
              </w:tcPr>
            </w:tcPrChange>
          </w:tcPr>
          <w:p w14:paraId="2BC49568" w14:textId="56CDFB2F" w:rsidR="00510D95" w:rsidRPr="0053245F" w:rsidRDefault="00510D95" w:rsidP="00510D95">
            <w:pPr>
              <w:pStyle w:val="NormalCentred"/>
            </w:pPr>
            <w:r w:rsidRPr="0053245F">
              <w:t>0,5</w:t>
            </w:r>
          </w:p>
        </w:tc>
      </w:tr>
      <w:tr w:rsidR="0053245F" w:rsidRPr="00ED648A" w14:paraId="4CB46800" w14:textId="77777777" w:rsidTr="00581308">
        <w:trPr>
          <w:cantSplit/>
          <w:trPrChange w:id="51" w:author="CELLTRION" w:date="2025-10-12T17:23:00Z" w16du:dateUtc="2025-10-12T08:23:00Z">
            <w:trPr>
              <w:cantSplit/>
            </w:trPr>
          </w:trPrChange>
        </w:trPr>
        <w:tc>
          <w:tcPr>
            <w:tcW w:w="727" w:type="pct"/>
            <w:tcPrChange w:id="52" w:author="CELLTRION" w:date="2025-10-12T17:23:00Z" w16du:dateUtc="2025-10-12T08:23:00Z">
              <w:tcPr>
                <w:tcW w:w="727" w:type="pct"/>
              </w:tcPr>
            </w:tcPrChange>
          </w:tcPr>
          <w:p w14:paraId="55DFF15C" w14:textId="77777777" w:rsidR="00510D95" w:rsidRPr="0053245F" w:rsidRDefault="00510D95" w:rsidP="00510D95">
            <w:pPr>
              <w:pStyle w:val="NormalKeep"/>
            </w:pPr>
            <w:r w:rsidRPr="0053245F">
              <w:t>150</w:t>
            </w:r>
          </w:p>
        </w:tc>
        <w:tc>
          <w:tcPr>
            <w:tcW w:w="810" w:type="pct"/>
            <w:tcPrChange w:id="53" w:author="CELLTRION" w:date="2025-10-12T17:23:00Z" w16du:dateUtc="2025-10-12T08:23:00Z">
              <w:tcPr>
                <w:tcW w:w="810" w:type="pct"/>
                <w:gridSpan w:val="2"/>
              </w:tcPr>
            </w:tcPrChange>
          </w:tcPr>
          <w:p w14:paraId="0B3B30C0" w14:textId="77777777" w:rsidR="00510D95" w:rsidRPr="0053245F" w:rsidRDefault="00510D95" w:rsidP="00510D95">
            <w:pPr>
              <w:pStyle w:val="NormalCentred"/>
            </w:pPr>
            <w:r w:rsidRPr="0053245F">
              <w:t>0</w:t>
            </w:r>
          </w:p>
        </w:tc>
        <w:tc>
          <w:tcPr>
            <w:tcW w:w="844" w:type="pct"/>
            <w:tcPrChange w:id="54" w:author="CELLTRION" w:date="2025-10-12T17:23:00Z" w16du:dateUtc="2025-10-12T08:23:00Z">
              <w:tcPr>
                <w:tcW w:w="844" w:type="pct"/>
              </w:tcPr>
            </w:tcPrChange>
          </w:tcPr>
          <w:p w14:paraId="77B428D5" w14:textId="52C08814" w:rsidR="00510D95" w:rsidRPr="0053245F" w:rsidRDefault="00510D95" w:rsidP="00510D95">
            <w:pPr>
              <w:pStyle w:val="NormalCentred"/>
            </w:pPr>
            <w:r w:rsidRPr="0053245F">
              <w:t>1</w:t>
            </w:r>
          </w:p>
        </w:tc>
        <w:tc>
          <w:tcPr>
            <w:tcW w:w="902" w:type="pct"/>
            <w:cellIns w:id="55" w:author="만든 이" w:date="1900-02-01T08:36:00Z"/>
            <w:tcPrChange w:id="56" w:author="CELLTRION" w:date="2025-10-12T17:23:00Z" w16du:dateUtc="2025-10-12T08:23:00Z">
              <w:tcPr>
                <w:tcW w:w="747" w:type="pct"/>
                <w:cellIns w:id="57" w:author="만든 이" w:date="1900-02-01T08:36:00Z"/>
              </w:tcPr>
            </w:tcPrChange>
          </w:tcPr>
          <w:p w14:paraId="140B8F7A" w14:textId="5FC14EE2" w:rsidR="00510D95" w:rsidRPr="00ED648A" w:rsidRDefault="00510D95" w:rsidP="00510D95">
            <w:pPr>
              <w:pStyle w:val="NormalCentred"/>
            </w:pPr>
            <w:ins w:id="58" w:author="만든 이">
              <w:r w:rsidRPr="00ED648A">
                <w:t>0</w:t>
              </w:r>
            </w:ins>
          </w:p>
        </w:tc>
        <w:tc>
          <w:tcPr>
            <w:tcW w:w="782" w:type="pct"/>
            <w:tcPrChange w:id="59" w:author="CELLTRION" w:date="2025-10-12T17:23:00Z" w16du:dateUtc="2025-10-12T08:23:00Z">
              <w:tcPr>
                <w:tcW w:w="1017" w:type="pct"/>
                <w:gridSpan w:val="3"/>
              </w:tcPr>
            </w:tcPrChange>
          </w:tcPr>
          <w:p w14:paraId="558F595B" w14:textId="3BBE7141" w:rsidR="00510D95" w:rsidRPr="0053245F" w:rsidRDefault="00510D95" w:rsidP="00510D95">
            <w:pPr>
              <w:pStyle w:val="NormalCentred"/>
            </w:pPr>
            <w:r w:rsidRPr="0053245F">
              <w:t>1</w:t>
            </w:r>
          </w:p>
        </w:tc>
        <w:tc>
          <w:tcPr>
            <w:tcW w:w="935" w:type="pct"/>
            <w:tcPrChange w:id="60" w:author="CELLTRION" w:date="2025-10-12T17:23:00Z" w16du:dateUtc="2025-10-12T08:23:00Z">
              <w:tcPr>
                <w:tcW w:w="855" w:type="pct"/>
              </w:tcPr>
            </w:tcPrChange>
          </w:tcPr>
          <w:p w14:paraId="7763DA23" w14:textId="644AC9AE" w:rsidR="00510D95" w:rsidRPr="0053245F" w:rsidRDefault="00510D95" w:rsidP="00510D95">
            <w:pPr>
              <w:pStyle w:val="NormalCentred"/>
            </w:pPr>
            <w:r w:rsidRPr="0053245F">
              <w:t>1,0</w:t>
            </w:r>
          </w:p>
        </w:tc>
      </w:tr>
      <w:tr w:rsidR="0053245F" w:rsidRPr="00ED648A" w14:paraId="07CC93D6" w14:textId="77777777" w:rsidTr="00581308">
        <w:trPr>
          <w:cantSplit/>
          <w:trPrChange w:id="61" w:author="CELLTRION" w:date="2025-10-12T17:23:00Z" w16du:dateUtc="2025-10-12T08:23:00Z">
            <w:trPr>
              <w:cantSplit/>
            </w:trPr>
          </w:trPrChange>
        </w:trPr>
        <w:tc>
          <w:tcPr>
            <w:tcW w:w="727" w:type="pct"/>
            <w:tcPrChange w:id="62" w:author="CELLTRION" w:date="2025-10-12T17:23:00Z" w16du:dateUtc="2025-10-12T08:23:00Z">
              <w:tcPr>
                <w:tcW w:w="727" w:type="pct"/>
              </w:tcPr>
            </w:tcPrChange>
          </w:tcPr>
          <w:p w14:paraId="4006A86F" w14:textId="77777777" w:rsidR="00510D95" w:rsidRPr="0053245F" w:rsidRDefault="00510D95" w:rsidP="00510D95">
            <w:pPr>
              <w:pStyle w:val="NormalKeep"/>
            </w:pPr>
            <w:r w:rsidRPr="0053245F">
              <w:t>225</w:t>
            </w:r>
          </w:p>
        </w:tc>
        <w:tc>
          <w:tcPr>
            <w:tcW w:w="810" w:type="pct"/>
            <w:tcPrChange w:id="63" w:author="CELLTRION" w:date="2025-10-12T17:23:00Z" w16du:dateUtc="2025-10-12T08:23:00Z">
              <w:tcPr>
                <w:tcW w:w="810" w:type="pct"/>
                <w:gridSpan w:val="2"/>
              </w:tcPr>
            </w:tcPrChange>
          </w:tcPr>
          <w:p w14:paraId="5A787B65" w14:textId="77777777" w:rsidR="00510D95" w:rsidRPr="0053245F" w:rsidRDefault="00510D95" w:rsidP="00510D95">
            <w:pPr>
              <w:pStyle w:val="NormalCentred"/>
            </w:pPr>
            <w:r w:rsidRPr="0053245F">
              <w:t>1</w:t>
            </w:r>
          </w:p>
        </w:tc>
        <w:tc>
          <w:tcPr>
            <w:tcW w:w="844" w:type="pct"/>
            <w:tcPrChange w:id="64" w:author="CELLTRION" w:date="2025-10-12T17:23:00Z" w16du:dateUtc="2025-10-12T08:23:00Z">
              <w:tcPr>
                <w:tcW w:w="844" w:type="pct"/>
              </w:tcPr>
            </w:tcPrChange>
          </w:tcPr>
          <w:p w14:paraId="5F2EEEA4" w14:textId="5F1D002B" w:rsidR="00510D95" w:rsidRPr="0053245F" w:rsidRDefault="00510D95" w:rsidP="00510D95">
            <w:pPr>
              <w:pStyle w:val="NormalCentred"/>
            </w:pPr>
            <w:r w:rsidRPr="0053245F">
              <w:t>1</w:t>
            </w:r>
          </w:p>
        </w:tc>
        <w:tc>
          <w:tcPr>
            <w:tcW w:w="902" w:type="pct"/>
            <w:cellIns w:id="65" w:author="만든 이" w:date="1900-02-01T08:36:00Z"/>
            <w:tcPrChange w:id="66" w:author="CELLTRION" w:date="2025-10-12T17:23:00Z" w16du:dateUtc="2025-10-12T08:23:00Z">
              <w:tcPr>
                <w:tcW w:w="747" w:type="pct"/>
                <w:cellIns w:id="67" w:author="만든 이" w:date="1900-02-01T08:36:00Z"/>
              </w:tcPr>
            </w:tcPrChange>
          </w:tcPr>
          <w:p w14:paraId="4B7F5474" w14:textId="15FC1D9A" w:rsidR="00510D95" w:rsidRPr="00ED648A" w:rsidRDefault="00510D95" w:rsidP="00510D95">
            <w:pPr>
              <w:pStyle w:val="NormalCentred"/>
            </w:pPr>
            <w:ins w:id="68" w:author="만든 이">
              <w:r w:rsidRPr="00ED648A">
                <w:t>0</w:t>
              </w:r>
            </w:ins>
          </w:p>
        </w:tc>
        <w:tc>
          <w:tcPr>
            <w:tcW w:w="782" w:type="pct"/>
            <w:tcPrChange w:id="69" w:author="CELLTRION" w:date="2025-10-12T17:23:00Z" w16du:dateUtc="2025-10-12T08:23:00Z">
              <w:tcPr>
                <w:tcW w:w="1017" w:type="pct"/>
                <w:gridSpan w:val="3"/>
              </w:tcPr>
            </w:tcPrChange>
          </w:tcPr>
          <w:p w14:paraId="2685F8B3" w14:textId="58262C53" w:rsidR="00510D95" w:rsidRPr="0053245F" w:rsidRDefault="00510D95" w:rsidP="00510D95">
            <w:pPr>
              <w:pStyle w:val="NormalCentred"/>
            </w:pPr>
            <w:r w:rsidRPr="0053245F">
              <w:t>2</w:t>
            </w:r>
          </w:p>
        </w:tc>
        <w:tc>
          <w:tcPr>
            <w:tcW w:w="935" w:type="pct"/>
            <w:tcPrChange w:id="70" w:author="CELLTRION" w:date="2025-10-12T17:23:00Z" w16du:dateUtc="2025-10-12T08:23:00Z">
              <w:tcPr>
                <w:tcW w:w="855" w:type="pct"/>
              </w:tcPr>
            </w:tcPrChange>
          </w:tcPr>
          <w:p w14:paraId="7CA2ACD0" w14:textId="2B6C6F2C" w:rsidR="00510D95" w:rsidRPr="0053245F" w:rsidRDefault="00510D95" w:rsidP="00510D95">
            <w:pPr>
              <w:pStyle w:val="NormalCentred"/>
            </w:pPr>
            <w:r w:rsidRPr="0053245F">
              <w:t>1,5</w:t>
            </w:r>
          </w:p>
        </w:tc>
      </w:tr>
      <w:tr w:rsidR="0053245F" w:rsidRPr="00ED648A" w14:paraId="6B96CF5E" w14:textId="77777777" w:rsidTr="00581308">
        <w:trPr>
          <w:cantSplit/>
          <w:trPrChange w:id="71" w:author="CELLTRION" w:date="2025-10-12T17:23:00Z" w16du:dateUtc="2025-10-12T08:23:00Z">
            <w:trPr>
              <w:cantSplit/>
            </w:trPr>
          </w:trPrChange>
        </w:trPr>
        <w:tc>
          <w:tcPr>
            <w:tcW w:w="727" w:type="pct"/>
            <w:tcPrChange w:id="72" w:author="CELLTRION" w:date="2025-10-12T17:23:00Z" w16du:dateUtc="2025-10-12T08:23:00Z">
              <w:tcPr>
                <w:tcW w:w="727" w:type="pct"/>
              </w:tcPr>
            </w:tcPrChange>
          </w:tcPr>
          <w:p w14:paraId="4E503E5A" w14:textId="77777777" w:rsidR="00510D95" w:rsidRPr="0053245F" w:rsidRDefault="00510D95" w:rsidP="00510D95">
            <w:pPr>
              <w:pStyle w:val="NormalKeep"/>
            </w:pPr>
            <w:r w:rsidRPr="0053245F">
              <w:t>300</w:t>
            </w:r>
          </w:p>
        </w:tc>
        <w:tc>
          <w:tcPr>
            <w:tcW w:w="810" w:type="pct"/>
            <w:tcPrChange w:id="73" w:author="CELLTRION" w:date="2025-10-12T17:23:00Z" w16du:dateUtc="2025-10-12T08:23:00Z">
              <w:tcPr>
                <w:tcW w:w="810" w:type="pct"/>
                <w:gridSpan w:val="2"/>
              </w:tcPr>
            </w:tcPrChange>
          </w:tcPr>
          <w:p w14:paraId="7774D2B7" w14:textId="77777777" w:rsidR="00510D95" w:rsidRPr="0053245F" w:rsidRDefault="00510D95" w:rsidP="00510D95">
            <w:pPr>
              <w:pStyle w:val="NormalCentred"/>
            </w:pPr>
            <w:r w:rsidRPr="0053245F">
              <w:t>0</w:t>
            </w:r>
          </w:p>
        </w:tc>
        <w:tc>
          <w:tcPr>
            <w:tcW w:w="844" w:type="pct"/>
            <w:tcPrChange w:id="74" w:author="CELLTRION" w:date="2025-10-12T17:23:00Z" w16du:dateUtc="2025-10-12T08:23:00Z">
              <w:tcPr>
                <w:tcW w:w="844" w:type="pct"/>
              </w:tcPr>
            </w:tcPrChange>
          </w:tcPr>
          <w:p w14:paraId="3095A9D7" w14:textId="5F404432" w:rsidR="00510D95" w:rsidRPr="0053245F" w:rsidRDefault="00F8768E" w:rsidP="00510D95">
            <w:pPr>
              <w:pStyle w:val="NormalCentred"/>
            </w:pPr>
            <w:del w:id="75" w:author="만든 이">
              <w:r w:rsidRPr="00F579D6">
                <w:delText>2</w:delText>
              </w:r>
            </w:del>
            <w:ins w:id="76" w:author="만든 이">
              <w:r w:rsidR="00510D95" w:rsidRPr="00ED648A">
                <w:t>0</w:t>
              </w:r>
            </w:ins>
          </w:p>
        </w:tc>
        <w:tc>
          <w:tcPr>
            <w:tcW w:w="902" w:type="pct"/>
            <w:tcPrChange w:id="77" w:author="CELLTRION" w:date="2025-10-12T17:23:00Z" w16du:dateUtc="2025-10-12T08:23:00Z">
              <w:tcPr>
                <w:tcW w:w="747" w:type="pct"/>
              </w:tcPr>
            </w:tcPrChange>
          </w:tcPr>
          <w:p w14:paraId="230D5A24" w14:textId="3F852E65" w:rsidR="00510D95" w:rsidRPr="0053245F" w:rsidRDefault="00F8768E" w:rsidP="00510D95">
            <w:pPr>
              <w:pStyle w:val="NormalCentred"/>
            </w:pPr>
            <w:del w:id="78" w:author="만든 이">
              <w:r w:rsidRPr="00F579D6">
                <w:delText>2</w:delText>
              </w:r>
            </w:del>
            <w:ins w:id="79" w:author="만든 이">
              <w:r w:rsidR="00510D95" w:rsidRPr="00ED648A">
                <w:t>1</w:t>
              </w:r>
            </w:ins>
          </w:p>
        </w:tc>
        <w:tc>
          <w:tcPr>
            <w:tcW w:w="782" w:type="pct"/>
            <w:cellIns w:id="80" w:author="만든 이" w:date="1900-02-01T08:36:00Z"/>
            <w:tcPrChange w:id="81" w:author="CELLTRION" w:date="2025-10-12T17:23:00Z" w16du:dateUtc="2025-10-12T08:23:00Z">
              <w:tcPr>
                <w:tcW w:w="1017" w:type="pct"/>
                <w:gridSpan w:val="3"/>
                <w:cellIns w:id="82" w:author="만든 이" w:date="1900-02-01T08:36:00Z"/>
              </w:tcPr>
            </w:tcPrChange>
          </w:tcPr>
          <w:p w14:paraId="78A16795" w14:textId="42FB4354" w:rsidR="00510D95" w:rsidRPr="00ED648A" w:rsidRDefault="00510D95" w:rsidP="00510D95">
            <w:pPr>
              <w:pStyle w:val="NormalCentred"/>
            </w:pPr>
            <w:ins w:id="83" w:author="만든 이">
              <w:r w:rsidRPr="00ED648A">
                <w:t>1</w:t>
              </w:r>
            </w:ins>
          </w:p>
        </w:tc>
        <w:tc>
          <w:tcPr>
            <w:tcW w:w="935" w:type="pct"/>
            <w:tcPrChange w:id="84" w:author="CELLTRION" w:date="2025-10-12T17:23:00Z" w16du:dateUtc="2025-10-12T08:23:00Z">
              <w:tcPr>
                <w:tcW w:w="855" w:type="pct"/>
              </w:tcPr>
            </w:tcPrChange>
          </w:tcPr>
          <w:p w14:paraId="630FAE19" w14:textId="48FC3CA3" w:rsidR="00510D95" w:rsidRPr="0053245F" w:rsidRDefault="00510D95" w:rsidP="00510D95">
            <w:pPr>
              <w:pStyle w:val="NormalCentred"/>
            </w:pPr>
            <w:r w:rsidRPr="0053245F">
              <w:t>2,0</w:t>
            </w:r>
          </w:p>
        </w:tc>
      </w:tr>
      <w:tr w:rsidR="0053245F" w:rsidRPr="00ED648A" w14:paraId="29CE7232" w14:textId="77777777" w:rsidTr="00581308">
        <w:trPr>
          <w:cantSplit/>
          <w:trPrChange w:id="85" w:author="CELLTRION" w:date="2025-10-12T17:23:00Z" w16du:dateUtc="2025-10-12T08:23:00Z">
            <w:trPr>
              <w:cantSplit/>
            </w:trPr>
          </w:trPrChange>
        </w:trPr>
        <w:tc>
          <w:tcPr>
            <w:tcW w:w="727" w:type="pct"/>
            <w:tcPrChange w:id="86" w:author="CELLTRION" w:date="2025-10-12T17:23:00Z" w16du:dateUtc="2025-10-12T08:23:00Z">
              <w:tcPr>
                <w:tcW w:w="727" w:type="pct"/>
              </w:tcPr>
            </w:tcPrChange>
          </w:tcPr>
          <w:p w14:paraId="139E44A2" w14:textId="77777777" w:rsidR="00510D95" w:rsidRPr="0053245F" w:rsidRDefault="00510D95" w:rsidP="00510D95">
            <w:pPr>
              <w:pStyle w:val="NormalKeep"/>
            </w:pPr>
            <w:r w:rsidRPr="0053245F">
              <w:t>375</w:t>
            </w:r>
          </w:p>
        </w:tc>
        <w:tc>
          <w:tcPr>
            <w:tcW w:w="810" w:type="pct"/>
            <w:tcPrChange w:id="87" w:author="CELLTRION" w:date="2025-10-12T17:23:00Z" w16du:dateUtc="2025-10-12T08:23:00Z">
              <w:tcPr>
                <w:tcW w:w="810" w:type="pct"/>
                <w:gridSpan w:val="2"/>
              </w:tcPr>
            </w:tcPrChange>
          </w:tcPr>
          <w:p w14:paraId="39BBBB84" w14:textId="77777777" w:rsidR="00510D95" w:rsidRPr="0053245F" w:rsidRDefault="00510D95" w:rsidP="00510D95">
            <w:pPr>
              <w:pStyle w:val="NormalCentred"/>
            </w:pPr>
            <w:r w:rsidRPr="0053245F">
              <w:t>1</w:t>
            </w:r>
          </w:p>
        </w:tc>
        <w:tc>
          <w:tcPr>
            <w:tcW w:w="844" w:type="pct"/>
            <w:tcPrChange w:id="88" w:author="CELLTRION" w:date="2025-10-12T17:23:00Z" w16du:dateUtc="2025-10-12T08:23:00Z">
              <w:tcPr>
                <w:tcW w:w="844" w:type="pct"/>
              </w:tcPr>
            </w:tcPrChange>
          </w:tcPr>
          <w:p w14:paraId="3EF93D96" w14:textId="7351B8AC" w:rsidR="00510D95" w:rsidRPr="0053245F" w:rsidRDefault="00F8768E" w:rsidP="00510D95">
            <w:pPr>
              <w:pStyle w:val="NormalCentred"/>
            </w:pPr>
            <w:del w:id="89" w:author="만든 이">
              <w:r w:rsidRPr="00F579D6">
                <w:delText>2</w:delText>
              </w:r>
            </w:del>
            <w:ins w:id="90" w:author="만든 이">
              <w:r w:rsidR="00510D95" w:rsidRPr="00ED648A">
                <w:t>0</w:t>
              </w:r>
            </w:ins>
          </w:p>
        </w:tc>
        <w:tc>
          <w:tcPr>
            <w:tcW w:w="902" w:type="pct"/>
            <w:tcPrChange w:id="91" w:author="CELLTRION" w:date="2025-10-12T17:23:00Z" w16du:dateUtc="2025-10-12T08:23:00Z">
              <w:tcPr>
                <w:tcW w:w="747" w:type="pct"/>
              </w:tcPr>
            </w:tcPrChange>
          </w:tcPr>
          <w:p w14:paraId="733357DB" w14:textId="2126927A" w:rsidR="00510D95" w:rsidRPr="0053245F" w:rsidRDefault="00F8768E" w:rsidP="00510D95">
            <w:pPr>
              <w:pStyle w:val="NormalCentred"/>
            </w:pPr>
            <w:del w:id="92" w:author="만든 이">
              <w:r w:rsidRPr="00F579D6">
                <w:delText>3</w:delText>
              </w:r>
            </w:del>
            <w:ins w:id="93" w:author="만든 이">
              <w:r w:rsidR="00510D95" w:rsidRPr="00ED648A">
                <w:t>1</w:t>
              </w:r>
            </w:ins>
          </w:p>
        </w:tc>
        <w:tc>
          <w:tcPr>
            <w:tcW w:w="782" w:type="pct"/>
            <w:cellIns w:id="94" w:author="만든 이" w:date="1900-02-01T08:36:00Z"/>
            <w:tcPrChange w:id="95" w:author="CELLTRION" w:date="2025-10-12T17:23:00Z" w16du:dateUtc="2025-10-12T08:23:00Z">
              <w:tcPr>
                <w:tcW w:w="1017" w:type="pct"/>
                <w:gridSpan w:val="3"/>
                <w:cellIns w:id="96" w:author="만든 이" w:date="1900-02-01T08:36:00Z"/>
              </w:tcPr>
            </w:tcPrChange>
          </w:tcPr>
          <w:p w14:paraId="7ABC6700" w14:textId="507FCB2B" w:rsidR="00510D95" w:rsidRPr="00ED648A" w:rsidRDefault="00510D95" w:rsidP="00510D95">
            <w:pPr>
              <w:pStyle w:val="NormalCentred"/>
            </w:pPr>
            <w:ins w:id="97" w:author="만든 이">
              <w:r w:rsidRPr="00ED648A">
                <w:t>2</w:t>
              </w:r>
            </w:ins>
          </w:p>
        </w:tc>
        <w:tc>
          <w:tcPr>
            <w:tcW w:w="935" w:type="pct"/>
            <w:tcPrChange w:id="98" w:author="CELLTRION" w:date="2025-10-12T17:23:00Z" w16du:dateUtc="2025-10-12T08:23:00Z">
              <w:tcPr>
                <w:tcW w:w="855" w:type="pct"/>
              </w:tcPr>
            </w:tcPrChange>
          </w:tcPr>
          <w:p w14:paraId="28C85E17" w14:textId="4B8EC558" w:rsidR="00510D95" w:rsidRPr="0053245F" w:rsidRDefault="00510D95" w:rsidP="00510D95">
            <w:pPr>
              <w:pStyle w:val="NormalCentred"/>
            </w:pPr>
            <w:r w:rsidRPr="0053245F">
              <w:t>2,5</w:t>
            </w:r>
          </w:p>
        </w:tc>
      </w:tr>
      <w:tr w:rsidR="0053245F" w:rsidRPr="00ED648A" w14:paraId="1EBDD107" w14:textId="77777777" w:rsidTr="00581308">
        <w:trPr>
          <w:cantSplit/>
          <w:trPrChange w:id="99" w:author="CELLTRION" w:date="2025-10-12T17:23:00Z" w16du:dateUtc="2025-10-12T08:23:00Z">
            <w:trPr>
              <w:cantSplit/>
            </w:trPr>
          </w:trPrChange>
        </w:trPr>
        <w:tc>
          <w:tcPr>
            <w:tcW w:w="727" w:type="pct"/>
            <w:tcPrChange w:id="100" w:author="CELLTRION" w:date="2025-10-12T17:23:00Z" w16du:dateUtc="2025-10-12T08:23:00Z">
              <w:tcPr>
                <w:tcW w:w="727" w:type="pct"/>
              </w:tcPr>
            </w:tcPrChange>
          </w:tcPr>
          <w:p w14:paraId="6FFFB9D5" w14:textId="77777777" w:rsidR="00510D95" w:rsidRPr="0053245F" w:rsidRDefault="00510D95" w:rsidP="00510D95">
            <w:pPr>
              <w:pStyle w:val="NormalKeep"/>
            </w:pPr>
            <w:r w:rsidRPr="0053245F">
              <w:t>450</w:t>
            </w:r>
          </w:p>
        </w:tc>
        <w:tc>
          <w:tcPr>
            <w:tcW w:w="810" w:type="pct"/>
            <w:tcPrChange w:id="101" w:author="CELLTRION" w:date="2025-10-12T17:23:00Z" w16du:dateUtc="2025-10-12T08:23:00Z">
              <w:tcPr>
                <w:tcW w:w="810" w:type="pct"/>
                <w:gridSpan w:val="2"/>
              </w:tcPr>
            </w:tcPrChange>
          </w:tcPr>
          <w:p w14:paraId="40892022" w14:textId="77777777" w:rsidR="00510D95" w:rsidRPr="0053245F" w:rsidRDefault="00510D95" w:rsidP="00510D95">
            <w:pPr>
              <w:pStyle w:val="NormalCentred"/>
            </w:pPr>
            <w:r w:rsidRPr="0053245F">
              <w:t>0</w:t>
            </w:r>
          </w:p>
        </w:tc>
        <w:tc>
          <w:tcPr>
            <w:tcW w:w="844" w:type="pct"/>
            <w:tcPrChange w:id="102" w:author="CELLTRION" w:date="2025-10-12T17:23:00Z" w16du:dateUtc="2025-10-12T08:23:00Z">
              <w:tcPr>
                <w:tcW w:w="844" w:type="pct"/>
              </w:tcPr>
            </w:tcPrChange>
          </w:tcPr>
          <w:p w14:paraId="61148763" w14:textId="5FCE0CB0" w:rsidR="00510D95" w:rsidRPr="0053245F" w:rsidRDefault="00F8768E" w:rsidP="00510D95">
            <w:pPr>
              <w:pStyle w:val="NormalCentred"/>
            </w:pPr>
            <w:del w:id="103" w:author="만든 이">
              <w:r w:rsidRPr="00F579D6">
                <w:delText>3</w:delText>
              </w:r>
            </w:del>
            <w:ins w:id="104" w:author="만든 이">
              <w:r w:rsidR="00510D95" w:rsidRPr="00ED648A">
                <w:t>1</w:t>
              </w:r>
            </w:ins>
          </w:p>
        </w:tc>
        <w:tc>
          <w:tcPr>
            <w:tcW w:w="902" w:type="pct"/>
            <w:tcPrChange w:id="105" w:author="CELLTRION" w:date="2025-10-12T17:23:00Z" w16du:dateUtc="2025-10-12T08:23:00Z">
              <w:tcPr>
                <w:tcW w:w="747" w:type="pct"/>
              </w:tcPr>
            </w:tcPrChange>
          </w:tcPr>
          <w:p w14:paraId="43EEC7F8" w14:textId="7EC9A8E1" w:rsidR="00510D95" w:rsidRPr="0053245F" w:rsidRDefault="00F8768E" w:rsidP="00510D95">
            <w:pPr>
              <w:pStyle w:val="NormalCentred"/>
            </w:pPr>
            <w:del w:id="106" w:author="만든 이">
              <w:r w:rsidRPr="00F579D6">
                <w:delText>3</w:delText>
              </w:r>
            </w:del>
            <w:ins w:id="107" w:author="만든 이">
              <w:r w:rsidR="00510D95" w:rsidRPr="00ED648A">
                <w:t>1</w:t>
              </w:r>
            </w:ins>
          </w:p>
        </w:tc>
        <w:tc>
          <w:tcPr>
            <w:tcW w:w="782" w:type="pct"/>
            <w:cellIns w:id="108" w:author="만든 이" w:date="1900-02-01T08:36:00Z"/>
            <w:tcPrChange w:id="109" w:author="CELLTRION" w:date="2025-10-12T17:23:00Z" w16du:dateUtc="2025-10-12T08:23:00Z">
              <w:tcPr>
                <w:tcW w:w="1017" w:type="pct"/>
                <w:gridSpan w:val="3"/>
                <w:cellIns w:id="110" w:author="만든 이" w:date="1900-02-01T08:36:00Z"/>
              </w:tcPr>
            </w:tcPrChange>
          </w:tcPr>
          <w:p w14:paraId="6B9ACF2F" w14:textId="4FF1089E" w:rsidR="00510D95" w:rsidRPr="00ED648A" w:rsidRDefault="00510D95" w:rsidP="00510D95">
            <w:pPr>
              <w:pStyle w:val="NormalCentred"/>
            </w:pPr>
            <w:ins w:id="111" w:author="만든 이">
              <w:r w:rsidRPr="00ED648A">
                <w:t>2</w:t>
              </w:r>
            </w:ins>
          </w:p>
        </w:tc>
        <w:tc>
          <w:tcPr>
            <w:tcW w:w="935" w:type="pct"/>
            <w:tcPrChange w:id="112" w:author="CELLTRION" w:date="2025-10-12T17:23:00Z" w16du:dateUtc="2025-10-12T08:23:00Z">
              <w:tcPr>
                <w:tcW w:w="855" w:type="pct"/>
              </w:tcPr>
            </w:tcPrChange>
          </w:tcPr>
          <w:p w14:paraId="2D0B1F55" w14:textId="04A39E58" w:rsidR="00510D95" w:rsidRPr="0053245F" w:rsidRDefault="00510D95" w:rsidP="00510D95">
            <w:pPr>
              <w:pStyle w:val="NormalCentred"/>
            </w:pPr>
            <w:r w:rsidRPr="0053245F">
              <w:t>3,0</w:t>
            </w:r>
          </w:p>
        </w:tc>
      </w:tr>
      <w:tr w:rsidR="0053245F" w:rsidRPr="00ED648A" w14:paraId="4D3C2DA9" w14:textId="77777777" w:rsidTr="00581308">
        <w:trPr>
          <w:cantSplit/>
          <w:trPrChange w:id="113" w:author="CELLTRION" w:date="2025-10-12T17:23:00Z" w16du:dateUtc="2025-10-12T08:23:00Z">
            <w:trPr>
              <w:cantSplit/>
            </w:trPr>
          </w:trPrChange>
        </w:trPr>
        <w:tc>
          <w:tcPr>
            <w:tcW w:w="727" w:type="pct"/>
            <w:tcPrChange w:id="114" w:author="CELLTRION" w:date="2025-10-12T17:23:00Z" w16du:dateUtc="2025-10-12T08:23:00Z">
              <w:tcPr>
                <w:tcW w:w="727" w:type="pct"/>
              </w:tcPr>
            </w:tcPrChange>
          </w:tcPr>
          <w:p w14:paraId="7308C884" w14:textId="77777777" w:rsidR="00510D95" w:rsidRPr="0053245F" w:rsidRDefault="00510D95" w:rsidP="00510D95">
            <w:pPr>
              <w:pStyle w:val="NormalKeep"/>
            </w:pPr>
            <w:r w:rsidRPr="0053245F">
              <w:t>525</w:t>
            </w:r>
          </w:p>
        </w:tc>
        <w:tc>
          <w:tcPr>
            <w:tcW w:w="810" w:type="pct"/>
            <w:tcPrChange w:id="115" w:author="CELLTRION" w:date="2025-10-12T17:23:00Z" w16du:dateUtc="2025-10-12T08:23:00Z">
              <w:tcPr>
                <w:tcW w:w="810" w:type="pct"/>
                <w:gridSpan w:val="2"/>
              </w:tcPr>
            </w:tcPrChange>
          </w:tcPr>
          <w:p w14:paraId="33015B07" w14:textId="77777777" w:rsidR="00510D95" w:rsidRPr="0053245F" w:rsidRDefault="00510D95" w:rsidP="00510D95">
            <w:pPr>
              <w:pStyle w:val="NormalCentred"/>
            </w:pPr>
            <w:r w:rsidRPr="0053245F">
              <w:t>1</w:t>
            </w:r>
          </w:p>
        </w:tc>
        <w:tc>
          <w:tcPr>
            <w:tcW w:w="844" w:type="pct"/>
            <w:tcPrChange w:id="116" w:author="CELLTRION" w:date="2025-10-12T17:23:00Z" w16du:dateUtc="2025-10-12T08:23:00Z">
              <w:tcPr>
                <w:tcW w:w="844" w:type="pct"/>
              </w:tcPr>
            </w:tcPrChange>
          </w:tcPr>
          <w:p w14:paraId="6E0D5EFB" w14:textId="1960C3FD" w:rsidR="00510D95" w:rsidRPr="0053245F" w:rsidRDefault="00F8768E" w:rsidP="00510D95">
            <w:pPr>
              <w:pStyle w:val="NormalCentred"/>
            </w:pPr>
            <w:del w:id="117" w:author="만든 이">
              <w:r w:rsidRPr="00F579D6">
                <w:delText>3</w:delText>
              </w:r>
            </w:del>
            <w:ins w:id="118" w:author="만든 이">
              <w:r w:rsidR="00510D95" w:rsidRPr="00ED648A">
                <w:t>1</w:t>
              </w:r>
            </w:ins>
          </w:p>
        </w:tc>
        <w:tc>
          <w:tcPr>
            <w:tcW w:w="902" w:type="pct"/>
            <w:tcPrChange w:id="119" w:author="CELLTRION" w:date="2025-10-12T17:23:00Z" w16du:dateUtc="2025-10-12T08:23:00Z">
              <w:tcPr>
                <w:tcW w:w="747" w:type="pct"/>
              </w:tcPr>
            </w:tcPrChange>
          </w:tcPr>
          <w:p w14:paraId="2636E14D" w14:textId="304B8B51" w:rsidR="00510D95" w:rsidRPr="0053245F" w:rsidRDefault="00F8768E" w:rsidP="00510D95">
            <w:pPr>
              <w:pStyle w:val="NormalCentred"/>
            </w:pPr>
            <w:del w:id="120" w:author="만든 이">
              <w:r w:rsidRPr="00F579D6">
                <w:delText>4</w:delText>
              </w:r>
            </w:del>
            <w:ins w:id="121" w:author="만든 이">
              <w:r w:rsidR="00510D95" w:rsidRPr="00ED648A">
                <w:t>1</w:t>
              </w:r>
            </w:ins>
          </w:p>
        </w:tc>
        <w:tc>
          <w:tcPr>
            <w:tcW w:w="782" w:type="pct"/>
            <w:cellIns w:id="122" w:author="만든 이" w:date="1900-02-01T08:36:00Z"/>
            <w:tcPrChange w:id="123" w:author="CELLTRION" w:date="2025-10-12T17:23:00Z" w16du:dateUtc="2025-10-12T08:23:00Z">
              <w:tcPr>
                <w:tcW w:w="1017" w:type="pct"/>
                <w:gridSpan w:val="3"/>
                <w:cellIns w:id="124" w:author="만든 이" w:date="1900-02-01T08:36:00Z"/>
              </w:tcPr>
            </w:tcPrChange>
          </w:tcPr>
          <w:p w14:paraId="1201BD18" w14:textId="12C2E661" w:rsidR="00510D95" w:rsidRPr="00ED648A" w:rsidRDefault="00510D95" w:rsidP="00510D95">
            <w:pPr>
              <w:pStyle w:val="NormalCentred"/>
            </w:pPr>
            <w:ins w:id="125" w:author="만든 이">
              <w:r w:rsidRPr="00ED648A">
                <w:t>3</w:t>
              </w:r>
            </w:ins>
          </w:p>
        </w:tc>
        <w:tc>
          <w:tcPr>
            <w:tcW w:w="935" w:type="pct"/>
            <w:tcPrChange w:id="126" w:author="CELLTRION" w:date="2025-10-12T17:23:00Z" w16du:dateUtc="2025-10-12T08:23:00Z">
              <w:tcPr>
                <w:tcW w:w="855" w:type="pct"/>
              </w:tcPr>
            </w:tcPrChange>
          </w:tcPr>
          <w:p w14:paraId="67C00993" w14:textId="1C4BF7FD" w:rsidR="00510D95" w:rsidRPr="0053245F" w:rsidRDefault="00510D95" w:rsidP="00510D95">
            <w:pPr>
              <w:pStyle w:val="NormalCentred"/>
            </w:pPr>
            <w:r w:rsidRPr="0053245F">
              <w:t>3,5</w:t>
            </w:r>
          </w:p>
        </w:tc>
      </w:tr>
      <w:tr w:rsidR="0053245F" w:rsidRPr="00ED648A" w14:paraId="53BC51E1" w14:textId="77777777" w:rsidTr="00581308">
        <w:trPr>
          <w:cantSplit/>
          <w:trPrChange w:id="127" w:author="CELLTRION" w:date="2025-10-12T17:23:00Z" w16du:dateUtc="2025-10-12T08:23:00Z">
            <w:trPr>
              <w:cantSplit/>
            </w:trPr>
          </w:trPrChange>
        </w:trPr>
        <w:tc>
          <w:tcPr>
            <w:tcW w:w="727" w:type="pct"/>
            <w:tcPrChange w:id="128" w:author="CELLTRION" w:date="2025-10-12T17:23:00Z" w16du:dateUtc="2025-10-12T08:23:00Z">
              <w:tcPr>
                <w:tcW w:w="727" w:type="pct"/>
              </w:tcPr>
            </w:tcPrChange>
          </w:tcPr>
          <w:p w14:paraId="18B07D65" w14:textId="77777777" w:rsidR="00510D95" w:rsidRPr="0053245F" w:rsidRDefault="00510D95" w:rsidP="00510D95">
            <w:pPr>
              <w:pStyle w:val="NormalKeep"/>
            </w:pPr>
            <w:r w:rsidRPr="0053245F">
              <w:t>600</w:t>
            </w:r>
          </w:p>
        </w:tc>
        <w:tc>
          <w:tcPr>
            <w:tcW w:w="810" w:type="pct"/>
            <w:tcPrChange w:id="129" w:author="CELLTRION" w:date="2025-10-12T17:23:00Z" w16du:dateUtc="2025-10-12T08:23:00Z">
              <w:tcPr>
                <w:tcW w:w="810" w:type="pct"/>
                <w:gridSpan w:val="2"/>
              </w:tcPr>
            </w:tcPrChange>
          </w:tcPr>
          <w:p w14:paraId="45C74CBB" w14:textId="77777777" w:rsidR="00510D95" w:rsidRPr="0053245F" w:rsidRDefault="00510D95" w:rsidP="00510D95">
            <w:pPr>
              <w:pStyle w:val="NormalCentred"/>
            </w:pPr>
            <w:r w:rsidRPr="0053245F">
              <w:t>0</w:t>
            </w:r>
          </w:p>
        </w:tc>
        <w:tc>
          <w:tcPr>
            <w:tcW w:w="844" w:type="pct"/>
            <w:tcPrChange w:id="130" w:author="CELLTRION" w:date="2025-10-12T17:23:00Z" w16du:dateUtc="2025-10-12T08:23:00Z">
              <w:tcPr>
                <w:tcW w:w="844" w:type="pct"/>
              </w:tcPr>
            </w:tcPrChange>
          </w:tcPr>
          <w:p w14:paraId="28C5C2D9" w14:textId="5D2C6410" w:rsidR="00510D95" w:rsidRPr="0053245F" w:rsidRDefault="00F8768E" w:rsidP="00510D95">
            <w:pPr>
              <w:pStyle w:val="NormalCentred"/>
            </w:pPr>
            <w:del w:id="131" w:author="만든 이">
              <w:r w:rsidRPr="00F579D6">
                <w:delText>4</w:delText>
              </w:r>
            </w:del>
            <w:ins w:id="132" w:author="만든 이">
              <w:r w:rsidR="00510D95" w:rsidRPr="00ED648A">
                <w:t>0</w:t>
              </w:r>
            </w:ins>
          </w:p>
        </w:tc>
        <w:tc>
          <w:tcPr>
            <w:tcW w:w="902" w:type="pct"/>
            <w:tcPrChange w:id="133" w:author="CELLTRION" w:date="2025-10-12T17:23:00Z" w16du:dateUtc="2025-10-12T08:23:00Z">
              <w:tcPr>
                <w:tcW w:w="747" w:type="pct"/>
              </w:tcPr>
            </w:tcPrChange>
          </w:tcPr>
          <w:p w14:paraId="63266447" w14:textId="0B079827" w:rsidR="00510D95" w:rsidRPr="0053245F" w:rsidRDefault="00F8768E" w:rsidP="00510D95">
            <w:pPr>
              <w:pStyle w:val="NormalCentred"/>
            </w:pPr>
            <w:del w:id="134" w:author="만든 이">
              <w:r w:rsidRPr="00F579D6">
                <w:delText>4</w:delText>
              </w:r>
            </w:del>
            <w:ins w:id="135" w:author="만든 이">
              <w:r w:rsidR="00510D95" w:rsidRPr="00ED648A">
                <w:t>2</w:t>
              </w:r>
            </w:ins>
          </w:p>
        </w:tc>
        <w:tc>
          <w:tcPr>
            <w:tcW w:w="782" w:type="pct"/>
            <w:cellIns w:id="136" w:author="만든 이" w:date="1900-02-01T08:36:00Z"/>
            <w:tcPrChange w:id="137" w:author="CELLTRION" w:date="2025-10-12T17:23:00Z" w16du:dateUtc="2025-10-12T08:23:00Z">
              <w:tcPr>
                <w:tcW w:w="1017" w:type="pct"/>
                <w:gridSpan w:val="3"/>
                <w:cellIns w:id="138" w:author="만든 이" w:date="1900-02-01T08:36:00Z"/>
              </w:tcPr>
            </w:tcPrChange>
          </w:tcPr>
          <w:p w14:paraId="45D0C424" w14:textId="377EE384" w:rsidR="00510D95" w:rsidRPr="00ED648A" w:rsidRDefault="00510D95" w:rsidP="00510D95">
            <w:pPr>
              <w:pStyle w:val="NormalCentred"/>
            </w:pPr>
            <w:ins w:id="139" w:author="만든 이">
              <w:r w:rsidRPr="00ED648A">
                <w:t>2</w:t>
              </w:r>
            </w:ins>
          </w:p>
        </w:tc>
        <w:tc>
          <w:tcPr>
            <w:tcW w:w="935" w:type="pct"/>
            <w:tcPrChange w:id="140" w:author="CELLTRION" w:date="2025-10-12T17:23:00Z" w16du:dateUtc="2025-10-12T08:23:00Z">
              <w:tcPr>
                <w:tcW w:w="855" w:type="pct"/>
              </w:tcPr>
            </w:tcPrChange>
          </w:tcPr>
          <w:p w14:paraId="75017397" w14:textId="150EE82D" w:rsidR="00510D95" w:rsidRPr="0053245F" w:rsidRDefault="00510D95" w:rsidP="00510D95">
            <w:pPr>
              <w:pStyle w:val="NormalCentred"/>
            </w:pPr>
            <w:r w:rsidRPr="0053245F">
              <w:t>4,0</w:t>
            </w:r>
          </w:p>
        </w:tc>
      </w:tr>
    </w:tbl>
    <w:p w14:paraId="5E47F8FF" w14:textId="7CAA0216" w:rsidR="000C6ADD" w:rsidRPr="00F579D6" w:rsidRDefault="00BA34CB" w:rsidP="000C6ADD">
      <w:pPr>
        <w:rPr>
          <w:del w:id="141" w:author="만든 이"/>
          <w:szCs w:val="18"/>
        </w:rPr>
      </w:pPr>
      <w:r w:rsidRPr="0053245F">
        <w:t>*</w:t>
      </w:r>
      <w:del w:id="142" w:author="만든 이">
        <w:r w:rsidRPr="00EC75C2">
          <w:rPr>
            <w:szCs w:val="18"/>
          </w:rPr>
          <w:delText xml:space="preserve">Engin skammtastærð </w:delText>
        </w:r>
      </w:del>
      <w:r w:rsidRPr="0053245F">
        <w:t xml:space="preserve">Omlyclo </w:t>
      </w:r>
      <w:del w:id="143" w:author="만든 이">
        <w:r w:rsidRPr="00EC75C2">
          <w:rPr>
            <w:szCs w:val="18"/>
          </w:rPr>
          <w:delText>áfyllt</w:delText>
        </w:r>
        <w:r w:rsidRPr="00F579D6">
          <w:rPr>
            <w:szCs w:val="18"/>
          </w:rPr>
          <w:delText>s</w:delText>
        </w:r>
      </w:del>
      <w:ins w:id="144" w:author="만든 이">
        <w:r w:rsidRPr="00ED648A">
          <w:t xml:space="preserve">300 mg áfyllt sprauta og allir styrkleikar (75 mg og 150 mg) </w:t>
        </w:r>
        <w:del w:id="145" w:author="만든 이">
          <w:r w:rsidRPr="00ED648A" w:rsidDel="00547DEA">
            <w:delText xml:space="preserve">af Omlyclo </w:delText>
          </w:r>
        </w:del>
        <w:r w:rsidRPr="00ED648A">
          <w:t>áfyllt</w:t>
        </w:r>
        <w:r w:rsidR="004225D3" w:rsidRPr="0007132A">
          <w:rPr>
            <w:rPrChange w:id="146" w:author="만든 이">
              <w:rPr>
                <w:rFonts w:ascii="맑은 고딕" w:eastAsia="맑은 고딕" w:hAnsi="맑은 고딕" w:cs="맑은 고딕"/>
                <w:lang w:eastAsia="ko-KR"/>
              </w:rPr>
            </w:rPrChange>
          </w:rPr>
          <w:t>s</w:t>
        </w:r>
      </w:ins>
      <w:r w:rsidRPr="0053245F">
        <w:t xml:space="preserve"> lyfjapenna </w:t>
      </w:r>
      <w:del w:id="147" w:author="만든 이">
        <w:r w:rsidRPr="00EC75C2">
          <w:rPr>
            <w:szCs w:val="18"/>
          </w:rPr>
          <w:delText>er ætluð</w:delText>
        </w:r>
      </w:del>
      <w:ins w:id="148" w:author="만든 이">
        <w:r w:rsidRPr="00ED648A">
          <w:t>eru ekki ætlaðir</w:t>
        </w:r>
      </w:ins>
      <w:r w:rsidRPr="0053245F">
        <w:t xml:space="preserve"> til </w:t>
      </w:r>
      <w:del w:id="149" w:author="만든 이">
        <w:r w:rsidRPr="00EC75C2">
          <w:rPr>
            <w:szCs w:val="18"/>
          </w:rPr>
          <w:delText>nota</w:delText>
        </w:r>
      </w:del>
      <w:ins w:id="150" w:author="만든 이">
        <w:r w:rsidRPr="00ED648A">
          <w:t>notkunar</w:t>
        </w:r>
      </w:ins>
      <w:r w:rsidRPr="0053245F">
        <w:t xml:space="preserve"> hjá sjúklingum &lt;12 ára.</w:t>
      </w:r>
    </w:p>
    <w:p w14:paraId="7984EDFF" w14:textId="77777777" w:rsidR="00547DEA" w:rsidRDefault="00BA34CB" w:rsidP="00C864D7">
      <w:pPr>
        <w:rPr>
          <w:ins w:id="151" w:author="만든 이"/>
          <w:rFonts w:eastAsia="맑은 고딕"/>
          <w:lang w:eastAsia="ko-KR"/>
        </w:rPr>
      </w:pPr>
      <w:ins w:id="152" w:author="만든 이">
        <w:r w:rsidRPr="00ED648A">
          <w:t xml:space="preserve"> </w:t>
        </w:r>
      </w:ins>
    </w:p>
    <w:p w14:paraId="16DCE36D" w14:textId="20626337" w:rsidR="00BA34CB" w:rsidRDefault="00BA34CB" w:rsidP="00C864D7">
      <w:pPr>
        <w:rPr>
          <w:rFonts w:eastAsia="맑은 고딕"/>
          <w:lang w:eastAsia="ko-KR"/>
        </w:rPr>
      </w:pPr>
      <w:r w:rsidRPr="0053245F">
        <w:t>** Taflan sýnir lágmarksfjölda inndælinga hjá sjúklingum en önnur samsetning skammta er möguleg með sprautu/lyfjapenna til að ná fram tilætluðum skammti.</w:t>
      </w:r>
    </w:p>
    <w:p w14:paraId="29AD06EB" w14:textId="77777777" w:rsidR="00E94AC7" w:rsidRPr="00E94AC7" w:rsidRDefault="00E94AC7" w:rsidP="00C864D7">
      <w:pPr>
        <w:rPr>
          <w:rFonts w:eastAsia="맑은 고딕"/>
          <w:lang w:eastAsia="ko-KR"/>
        </w:rPr>
      </w:pPr>
    </w:p>
    <w:p w14:paraId="38CD269B" w14:textId="77777777" w:rsidR="000C6ADD" w:rsidRPr="0053245F" w:rsidRDefault="000C6ADD" w:rsidP="001E3035">
      <w:pPr>
        <w:keepNext/>
        <w:tabs>
          <w:tab w:val="left" w:pos="1440"/>
        </w:tabs>
        <w:ind w:left="1440" w:hanging="1440"/>
        <w:rPr>
          <w:b/>
        </w:rPr>
      </w:pPr>
      <w:r w:rsidRPr="0053245F">
        <w:rPr>
          <w:b/>
        </w:rPr>
        <w:t>Tafla 2</w:t>
      </w:r>
      <w:r w:rsidRPr="0053245F">
        <w:rPr>
          <w:b/>
        </w:rPr>
        <w:tab/>
        <w:t>NOTKUN Á 4 VIKNA FRESTI. Skammtar omalizumabs (millígrömm í hverjum skammti) sem gefnir eru með inndælingu undir húð á 4 vikna fresti</w:t>
      </w:r>
    </w:p>
    <w:p w14:paraId="314ED962" w14:textId="77777777" w:rsidR="000C6ADD" w:rsidRPr="0053245F" w:rsidRDefault="000C6ADD" w:rsidP="001E3035">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707"/>
        <w:gridCol w:w="789"/>
        <w:gridCol w:w="791"/>
        <w:gridCol w:w="791"/>
        <w:gridCol w:w="791"/>
        <w:gridCol w:w="792"/>
        <w:gridCol w:w="792"/>
        <w:gridCol w:w="792"/>
        <w:gridCol w:w="792"/>
        <w:gridCol w:w="816"/>
      </w:tblGrid>
      <w:tr w:rsidR="006C26EC" w:rsidRPr="00ED648A" w14:paraId="0435F7AB" w14:textId="77777777" w:rsidTr="00BE2296">
        <w:trPr>
          <w:cantSplit/>
          <w:tblHeader/>
        </w:trPr>
        <w:tc>
          <w:tcPr>
            <w:tcW w:w="1242" w:type="dxa"/>
          </w:tcPr>
          <w:p w14:paraId="2830EAD5" w14:textId="77777777" w:rsidR="006C26EC" w:rsidRPr="0053245F" w:rsidRDefault="006C26EC" w:rsidP="00A84F7D">
            <w:pPr>
              <w:pStyle w:val="NormalKeep"/>
            </w:pPr>
          </w:p>
          <w:p w14:paraId="77ADA68C" w14:textId="77777777" w:rsidR="006C26EC" w:rsidRPr="0053245F" w:rsidRDefault="006C26EC" w:rsidP="00A84F7D">
            <w:pPr>
              <w:pStyle w:val="NormalKeep"/>
            </w:pPr>
          </w:p>
        </w:tc>
        <w:tc>
          <w:tcPr>
            <w:tcW w:w="8044" w:type="dxa"/>
            <w:gridSpan w:val="10"/>
            <w:tcBorders>
              <w:bottom w:val="single" w:sz="4" w:space="0" w:color="auto"/>
            </w:tcBorders>
            <w:vAlign w:val="bottom"/>
          </w:tcPr>
          <w:p w14:paraId="5BDB3966" w14:textId="020CC804" w:rsidR="006C26EC" w:rsidRPr="0053245F" w:rsidRDefault="006C26EC" w:rsidP="00A84F7D">
            <w:pPr>
              <w:pStyle w:val="a4"/>
            </w:pPr>
            <w:r w:rsidRPr="0053245F">
              <w:rPr>
                <w:rFonts w:hint="eastAsia"/>
              </w:rPr>
              <w:t>L</w:t>
            </w:r>
            <w:r w:rsidRPr="0053245F">
              <w:rPr>
                <w:rFonts w:hint="eastAsia"/>
              </w:rPr>
              <w:t>í</w:t>
            </w:r>
            <w:r w:rsidRPr="0053245F">
              <w:rPr>
                <w:rFonts w:hint="eastAsia"/>
              </w:rPr>
              <w:t>kamsþyngd (kg)</w:t>
            </w:r>
          </w:p>
        </w:tc>
      </w:tr>
      <w:tr w:rsidR="000A7315" w:rsidRPr="00ED648A" w14:paraId="2217656D" w14:textId="77777777" w:rsidTr="00BE2296">
        <w:trPr>
          <w:cantSplit/>
          <w:tblHeader/>
        </w:trPr>
        <w:tc>
          <w:tcPr>
            <w:tcW w:w="1242" w:type="dxa"/>
            <w:tcBorders>
              <w:bottom w:val="single" w:sz="4" w:space="0" w:color="auto"/>
            </w:tcBorders>
            <w:vAlign w:val="bottom"/>
          </w:tcPr>
          <w:p w14:paraId="256B0708" w14:textId="5546C628" w:rsidR="006C26EC" w:rsidRPr="0053245F" w:rsidRDefault="006C26EC" w:rsidP="00A84F7D">
            <w:pPr>
              <w:pStyle w:val="HeadingStrong"/>
            </w:pPr>
            <w:r w:rsidRPr="0053245F">
              <w:t>Upphafs-gildi IgE (a.e./ml)</w:t>
            </w:r>
          </w:p>
        </w:tc>
        <w:tc>
          <w:tcPr>
            <w:tcW w:w="725" w:type="dxa"/>
            <w:tcBorders>
              <w:bottom w:val="single" w:sz="4" w:space="0" w:color="auto"/>
              <w:right w:val="nil"/>
            </w:tcBorders>
            <w:vAlign w:val="bottom"/>
          </w:tcPr>
          <w:p w14:paraId="15F98252" w14:textId="77777777" w:rsidR="006C26EC" w:rsidRPr="0053245F" w:rsidRDefault="006C26EC" w:rsidP="00A84F7D">
            <w:pPr>
              <w:pStyle w:val="NormalCentred"/>
            </w:pPr>
            <w:r w:rsidRPr="0053245F">
              <w:t>≥ 20–25*</w:t>
            </w:r>
          </w:p>
        </w:tc>
        <w:tc>
          <w:tcPr>
            <w:tcW w:w="809" w:type="dxa"/>
            <w:tcBorders>
              <w:left w:val="nil"/>
              <w:bottom w:val="single" w:sz="4" w:space="0" w:color="auto"/>
              <w:right w:val="nil"/>
            </w:tcBorders>
            <w:vAlign w:val="bottom"/>
          </w:tcPr>
          <w:p w14:paraId="2009310C" w14:textId="78EFD935" w:rsidR="006C26EC" w:rsidRPr="0053245F" w:rsidRDefault="006C26EC" w:rsidP="00A84F7D">
            <w:pPr>
              <w:pStyle w:val="NormalCentred"/>
            </w:pPr>
            <w:r w:rsidRPr="0053245F">
              <w:t>&gt; 25</w:t>
            </w:r>
            <w:ins w:id="153" w:author="만든 이">
              <w:r w:rsidR="004225D3">
                <w:rPr>
                  <w:rFonts w:eastAsia="맑은 고딕" w:hint="eastAsia"/>
                  <w:lang w:eastAsia="ko-KR"/>
                </w:rPr>
                <w:t xml:space="preserve">   </w:t>
              </w:r>
            </w:ins>
            <w:r w:rsidRPr="0053245F">
              <w:t>–30*</w:t>
            </w:r>
          </w:p>
        </w:tc>
        <w:tc>
          <w:tcPr>
            <w:tcW w:w="810" w:type="dxa"/>
            <w:tcBorders>
              <w:left w:val="nil"/>
              <w:bottom w:val="single" w:sz="4" w:space="0" w:color="auto"/>
              <w:right w:val="nil"/>
            </w:tcBorders>
            <w:vAlign w:val="bottom"/>
          </w:tcPr>
          <w:p w14:paraId="1BAB681D" w14:textId="2908F89D" w:rsidR="006C26EC" w:rsidRPr="0053245F" w:rsidRDefault="006C26EC" w:rsidP="00A84F7D">
            <w:pPr>
              <w:pStyle w:val="NormalCentred"/>
            </w:pPr>
            <w:r w:rsidRPr="0053245F">
              <w:t>&gt; 30</w:t>
            </w:r>
            <w:ins w:id="154" w:author="만든 이">
              <w:r w:rsidR="004225D3">
                <w:rPr>
                  <w:rFonts w:eastAsia="맑은 고딕" w:hint="eastAsia"/>
                  <w:lang w:eastAsia="ko-KR"/>
                </w:rPr>
                <w:t xml:space="preserve">  </w:t>
              </w:r>
            </w:ins>
            <w:r w:rsidRPr="0053245F">
              <w:t>–40</w:t>
            </w:r>
          </w:p>
        </w:tc>
        <w:tc>
          <w:tcPr>
            <w:tcW w:w="810" w:type="dxa"/>
            <w:tcBorders>
              <w:left w:val="nil"/>
              <w:bottom w:val="single" w:sz="4" w:space="0" w:color="auto"/>
              <w:right w:val="nil"/>
            </w:tcBorders>
            <w:vAlign w:val="bottom"/>
          </w:tcPr>
          <w:p w14:paraId="19C5D058" w14:textId="62F99FC4" w:rsidR="006C26EC" w:rsidRPr="0053245F" w:rsidRDefault="006C26EC" w:rsidP="00A84F7D">
            <w:pPr>
              <w:pStyle w:val="NormalCentred"/>
            </w:pPr>
            <w:r w:rsidRPr="0053245F">
              <w:t>&gt; 40</w:t>
            </w:r>
            <w:ins w:id="155" w:author="만든 이">
              <w:r w:rsidR="004225D3">
                <w:rPr>
                  <w:rFonts w:eastAsia="맑은 고딕" w:hint="eastAsia"/>
                  <w:lang w:eastAsia="ko-KR"/>
                </w:rPr>
                <w:t xml:space="preserve">  </w:t>
              </w:r>
            </w:ins>
            <w:r w:rsidRPr="0053245F">
              <w:t>–50</w:t>
            </w:r>
          </w:p>
        </w:tc>
        <w:tc>
          <w:tcPr>
            <w:tcW w:w="810" w:type="dxa"/>
            <w:tcBorders>
              <w:left w:val="nil"/>
              <w:bottom w:val="single" w:sz="4" w:space="0" w:color="auto"/>
              <w:right w:val="nil"/>
            </w:tcBorders>
            <w:vAlign w:val="bottom"/>
          </w:tcPr>
          <w:p w14:paraId="54D66F19" w14:textId="5BDE9566" w:rsidR="006C26EC" w:rsidRPr="0053245F" w:rsidRDefault="006C26EC" w:rsidP="00A84F7D">
            <w:pPr>
              <w:pStyle w:val="NormalCentred"/>
            </w:pPr>
            <w:r w:rsidRPr="0053245F">
              <w:t>&gt; 50</w:t>
            </w:r>
            <w:ins w:id="156" w:author="만든 이">
              <w:r w:rsidR="004225D3">
                <w:rPr>
                  <w:rFonts w:eastAsia="맑은 고딕" w:hint="eastAsia"/>
                  <w:lang w:eastAsia="ko-KR"/>
                </w:rPr>
                <w:t xml:space="preserve">  </w:t>
              </w:r>
            </w:ins>
            <w:r w:rsidRPr="0053245F">
              <w:t>–60</w:t>
            </w:r>
          </w:p>
        </w:tc>
        <w:tc>
          <w:tcPr>
            <w:tcW w:w="811" w:type="dxa"/>
            <w:tcBorders>
              <w:left w:val="nil"/>
              <w:bottom w:val="single" w:sz="4" w:space="0" w:color="auto"/>
              <w:right w:val="nil"/>
            </w:tcBorders>
            <w:vAlign w:val="bottom"/>
          </w:tcPr>
          <w:p w14:paraId="4170F596" w14:textId="29A038DE" w:rsidR="006C26EC" w:rsidRPr="0053245F" w:rsidRDefault="006C26EC" w:rsidP="00A84F7D">
            <w:pPr>
              <w:pStyle w:val="NormalCentred"/>
            </w:pPr>
            <w:r w:rsidRPr="0053245F">
              <w:t>&gt; 60</w:t>
            </w:r>
            <w:ins w:id="157" w:author="만든 이">
              <w:r w:rsidR="004225D3">
                <w:rPr>
                  <w:rFonts w:eastAsia="맑은 고딕" w:hint="eastAsia"/>
                  <w:lang w:eastAsia="ko-KR"/>
                </w:rPr>
                <w:t xml:space="preserve">  </w:t>
              </w:r>
            </w:ins>
            <w:r w:rsidRPr="0053245F">
              <w:t>–70</w:t>
            </w:r>
          </w:p>
        </w:tc>
        <w:tc>
          <w:tcPr>
            <w:tcW w:w="811" w:type="dxa"/>
            <w:tcBorders>
              <w:left w:val="nil"/>
              <w:bottom w:val="single" w:sz="4" w:space="0" w:color="auto"/>
              <w:right w:val="nil"/>
            </w:tcBorders>
            <w:vAlign w:val="bottom"/>
          </w:tcPr>
          <w:p w14:paraId="258A5DBA" w14:textId="4C3AA46A" w:rsidR="006C26EC" w:rsidRPr="0053245F" w:rsidRDefault="006C26EC" w:rsidP="00A84F7D">
            <w:pPr>
              <w:pStyle w:val="NormalCentred"/>
            </w:pPr>
            <w:r w:rsidRPr="0053245F">
              <w:t>&gt; 70</w:t>
            </w:r>
            <w:ins w:id="158" w:author="만든 이">
              <w:r w:rsidR="004225D3">
                <w:rPr>
                  <w:rFonts w:eastAsia="맑은 고딕" w:hint="eastAsia"/>
                  <w:lang w:eastAsia="ko-KR"/>
                </w:rPr>
                <w:t xml:space="preserve">  </w:t>
              </w:r>
            </w:ins>
            <w:r w:rsidRPr="0053245F">
              <w:t>–80</w:t>
            </w:r>
          </w:p>
        </w:tc>
        <w:tc>
          <w:tcPr>
            <w:tcW w:w="811" w:type="dxa"/>
            <w:tcBorders>
              <w:left w:val="nil"/>
              <w:bottom w:val="single" w:sz="4" w:space="0" w:color="auto"/>
              <w:right w:val="nil"/>
            </w:tcBorders>
            <w:vAlign w:val="bottom"/>
          </w:tcPr>
          <w:p w14:paraId="483A6111" w14:textId="3C044395" w:rsidR="006C26EC" w:rsidRPr="0053245F" w:rsidRDefault="006C26EC" w:rsidP="00A84F7D">
            <w:pPr>
              <w:pStyle w:val="NormalCentred"/>
            </w:pPr>
            <w:r w:rsidRPr="0053245F">
              <w:t>&gt; 80</w:t>
            </w:r>
            <w:ins w:id="159" w:author="만든 이">
              <w:r w:rsidR="004225D3">
                <w:rPr>
                  <w:rFonts w:eastAsia="맑은 고딕" w:hint="eastAsia"/>
                  <w:lang w:eastAsia="ko-KR"/>
                </w:rPr>
                <w:t xml:space="preserve">  </w:t>
              </w:r>
            </w:ins>
            <w:r w:rsidRPr="0053245F">
              <w:t>–90</w:t>
            </w:r>
          </w:p>
        </w:tc>
        <w:tc>
          <w:tcPr>
            <w:tcW w:w="811" w:type="dxa"/>
            <w:tcBorders>
              <w:left w:val="nil"/>
              <w:bottom w:val="single" w:sz="4" w:space="0" w:color="auto"/>
              <w:right w:val="nil"/>
            </w:tcBorders>
            <w:vAlign w:val="bottom"/>
          </w:tcPr>
          <w:p w14:paraId="02AAA15F" w14:textId="6C19E1EB" w:rsidR="006C26EC" w:rsidRPr="0053245F" w:rsidRDefault="006C26EC" w:rsidP="00A84F7D">
            <w:pPr>
              <w:pStyle w:val="NormalCentred"/>
            </w:pPr>
            <w:r w:rsidRPr="0053245F">
              <w:t>&gt; 90</w:t>
            </w:r>
            <w:ins w:id="160" w:author="만든 이">
              <w:r w:rsidR="004225D3">
                <w:rPr>
                  <w:rFonts w:eastAsia="맑은 고딕" w:hint="eastAsia"/>
                  <w:lang w:eastAsia="ko-KR"/>
                </w:rPr>
                <w:t xml:space="preserve">  </w:t>
              </w:r>
            </w:ins>
            <w:r w:rsidRPr="0053245F">
              <w:t>–125</w:t>
            </w:r>
          </w:p>
        </w:tc>
        <w:tc>
          <w:tcPr>
            <w:tcW w:w="836" w:type="dxa"/>
            <w:tcBorders>
              <w:left w:val="nil"/>
              <w:bottom w:val="single" w:sz="4" w:space="0" w:color="auto"/>
            </w:tcBorders>
            <w:vAlign w:val="bottom"/>
          </w:tcPr>
          <w:p w14:paraId="66FD64F8" w14:textId="77777777" w:rsidR="006C26EC" w:rsidRPr="0053245F" w:rsidRDefault="006C26EC" w:rsidP="00A84F7D">
            <w:pPr>
              <w:pStyle w:val="NormalCentred"/>
            </w:pPr>
            <w:r w:rsidRPr="0053245F">
              <w:t>&gt; 125–150</w:t>
            </w:r>
          </w:p>
        </w:tc>
      </w:tr>
      <w:tr w:rsidR="000A7315" w:rsidRPr="00ED648A" w14:paraId="4055F9A3" w14:textId="77777777" w:rsidTr="00BE2296">
        <w:trPr>
          <w:cantSplit/>
        </w:trPr>
        <w:tc>
          <w:tcPr>
            <w:tcW w:w="1242" w:type="dxa"/>
            <w:tcBorders>
              <w:bottom w:val="nil"/>
            </w:tcBorders>
            <w:vAlign w:val="center"/>
          </w:tcPr>
          <w:p w14:paraId="769ABD38" w14:textId="77777777" w:rsidR="006C26EC" w:rsidRPr="0053245F" w:rsidRDefault="006C26EC" w:rsidP="00A84F7D">
            <w:pPr>
              <w:pStyle w:val="NormalKeep"/>
            </w:pPr>
            <w:r w:rsidRPr="0053245F">
              <w:rPr>
                <w:rFonts w:hint="eastAsia"/>
              </w:rPr>
              <w:t>≥</w:t>
            </w:r>
            <w:r w:rsidRPr="0053245F">
              <w:rPr>
                <w:rFonts w:hint="eastAsia"/>
              </w:rPr>
              <w:t> </w:t>
            </w:r>
            <w:r w:rsidRPr="0053245F">
              <w:t>30–100</w:t>
            </w:r>
          </w:p>
        </w:tc>
        <w:tc>
          <w:tcPr>
            <w:tcW w:w="725" w:type="dxa"/>
            <w:tcBorders>
              <w:bottom w:val="nil"/>
              <w:right w:val="nil"/>
            </w:tcBorders>
            <w:vAlign w:val="center"/>
          </w:tcPr>
          <w:p w14:paraId="2959F725" w14:textId="77777777" w:rsidR="006C26EC" w:rsidRPr="0053245F" w:rsidRDefault="006C26EC" w:rsidP="00A84F7D">
            <w:pPr>
              <w:pStyle w:val="NormalCentred"/>
            </w:pPr>
            <w:r w:rsidRPr="0053245F">
              <w:t>75</w:t>
            </w:r>
          </w:p>
        </w:tc>
        <w:tc>
          <w:tcPr>
            <w:tcW w:w="809" w:type="dxa"/>
            <w:tcBorders>
              <w:left w:val="nil"/>
              <w:bottom w:val="nil"/>
              <w:right w:val="nil"/>
            </w:tcBorders>
            <w:vAlign w:val="center"/>
          </w:tcPr>
          <w:p w14:paraId="7B6B0C32" w14:textId="77777777" w:rsidR="006C26EC" w:rsidRPr="0053245F" w:rsidRDefault="006C26EC" w:rsidP="00A84F7D">
            <w:pPr>
              <w:pStyle w:val="NormalCentred"/>
            </w:pPr>
            <w:r w:rsidRPr="0053245F">
              <w:t>75</w:t>
            </w:r>
          </w:p>
        </w:tc>
        <w:tc>
          <w:tcPr>
            <w:tcW w:w="810" w:type="dxa"/>
            <w:tcBorders>
              <w:left w:val="nil"/>
              <w:bottom w:val="nil"/>
              <w:right w:val="nil"/>
            </w:tcBorders>
            <w:vAlign w:val="center"/>
          </w:tcPr>
          <w:p w14:paraId="54BFDE7D" w14:textId="77777777" w:rsidR="006C26EC" w:rsidRPr="0053245F" w:rsidRDefault="006C26EC" w:rsidP="00A84F7D">
            <w:pPr>
              <w:pStyle w:val="NormalCentred"/>
            </w:pPr>
            <w:r w:rsidRPr="0053245F">
              <w:t>75</w:t>
            </w:r>
          </w:p>
        </w:tc>
        <w:tc>
          <w:tcPr>
            <w:tcW w:w="810" w:type="dxa"/>
            <w:tcBorders>
              <w:left w:val="nil"/>
              <w:bottom w:val="nil"/>
              <w:right w:val="nil"/>
            </w:tcBorders>
            <w:vAlign w:val="center"/>
          </w:tcPr>
          <w:p w14:paraId="5FC732DB" w14:textId="77777777" w:rsidR="006C26EC" w:rsidRPr="0053245F" w:rsidRDefault="006C26EC" w:rsidP="00A84F7D">
            <w:pPr>
              <w:pStyle w:val="NormalCentred"/>
            </w:pPr>
            <w:r w:rsidRPr="0053245F">
              <w:t>150</w:t>
            </w:r>
          </w:p>
        </w:tc>
        <w:tc>
          <w:tcPr>
            <w:tcW w:w="810" w:type="dxa"/>
            <w:tcBorders>
              <w:left w:val="nil"/>
              <w:bottom w:val="nil"/>
              <w:right w:val="nil"/>
            </w:tcBorders>
            <w:vAlign w:val="center"/>
          </w:tcPr>
          <w:p w14:paraId="77F6E667" w14:textId="77777777" w:rsidR="006C26EC" w:rsidRPr="0053245F" w:rsidRDefault="006C26EC" w:rsidP="00A84F7D">
            <w:pPr>
              <w:pStyle w:val="NormalCentred"/>
            </w:pPr>
            <w:r w:rsidRPr="0053245F">
              <w:t>150</w:t>
            </w:r>
          </w:p>
        </w:tc>
        <w:tc>
          <w:tcPr>
            <w:tcW w:w="811" w:type="dxa"/>
            <w:tcBorders>
              <w:left w:val="nil"/>
              <w:bottom w:val="nil"/>
              <w:right w:val="nil"/>
            </w:tcBorders>
            <w:vAlign w:val="center"/>
          </w:tcPr>
          <w:p w14:paraId="55F1FE5E" w14:textId="77777777" w:rsidR="006C26EC" w:rsidRPr="0053245F" w:rsidRDefault="006C26EC" w:rsidP="00A84F7D">
            <w:pPr>
              <w:pStyle w:val="NormalCentred"/>
            </w:pPr>
            <w:r w:rsidRPr="0053245F">
              <w:t>150</w:t>
            </w:r>
          </w:p>
        </w:tc>
        <w:tc>
          <w:tcPr>
            <w:tcW w:w="811" w:type="dxa"/>
            <w:tcBorders>
              <w:left w:val="nil"/>
              <w:bottom w:val="nil"/>
              <w:right w:val="nil"/>
            </w:tcBorders>
            <w:vAlign w:val="center"/>
          </w:tcPr>
          <w:p w14:paraId="3FB84D37" w14:textId="77777777" w:rsidR="006C26EC" w:rsidRPr="0053245F" w:rsidRDefault="006C26EC" w:rsidP="00A84F7D">
            <w:pPr>
              <w:pStyle w:val="NormalCentred"/>
            </w:pPr>
            <w:r w:rsidRPr="0053245F">
              <w:t>150</w:t>
            </w:r>
          </w:p>
        </w:tc>
        <w:tc>
          <w:tcPr>
            <w:tcW w:w="811" w:type="dxa"/>
            <w:tcBorders>
              <w:left w:val="nil"/>
              <w:bottom w:val="nil"/>
              <w:right w:val="nil"/>
            </w:tcBorders>
            <w:vAlign w:val="center"/>
          </w:tcPr>
          <w:p w14:paraId="1C77147E" w14:textId="77777777" w:rsidR="006C26EC" w:rsidRPr="0053245F" w:rsidRDefault="006C26EC" w:rsidP="00A84F7D">
            <w:pPr>
              <w:pStyle w:val="NormalCentred"/>
            </w:pPr>
            <w:r w:rsidRPr="0053245F">
              <w:t>150</w:t>
            </w:r>
          </w:p>
        </w:tc>
        <w:tc>
          <w:tcPr>
            <w:tcW w:w="811" w:type="dxa"/>
            <w:tcBorders>
              <w:left w:val="nil"/>
              <w:bottom w:val="nil"/>
              <w:right w:val="nil"/>
            </w:tcBorders>
            <w:vAlign w:val="center"/>
          </w:tcPr>
          <w:p w14:paraId="1F59F3A0" w14:textId="77777777" w:rsidR="006C26EC" w:rsidRPr="0053245F" w:rsidRDefault="006C26EC" w:rsidP="00A84F7D">
            <w:pPr>
              <w:pStyle w:val="NormalCentred"/>
            </w:pPr>
            <w:r w:rsidRPr="0053245F">
              <w:t>300</w:t>
            </w:r>
          </w:p>
        </w:tc>
        <w:tc>
          <w:tcPr>
            <w:tcW w:w="836" w:type="dxa"/>
            <w:tcBorders>
              <w:left w:val="nil"/>
              <w:bottom w:val="nil"/>
            </w:tcBorders>
            <w:vAlign w:val="center"/>
          </w:tcPr>
          <w:p w14:paraId="58E41066" w14:textId="77777777" w:rsidR="006C26EC" w:rsidRPr="0053245F" w:rsidRDefault="006C26EC" w:rsidP="00A84F7D">
            <w:pPr>
              <w:pStyle w:val="NormalCentred"/>
            </w:pPr>
            <w:r w:rsidRPr="0053245F">
              <w:t>300</w:t>
            </w:r>
          </w:p>
        </w:tc>
      </w:tr>
      <w:tr w:rsidR="000A7315" w:rsidRPr="00ED648A" w14:paraId="3EAC5644" w14:textId="77777777" w:rsidTr="00BE2296">
        <w:trPr>
          <w:cantSplit/>
        </w:trPr>
        <w:tc>
          <w:tcPr>
            <w:tcW w:w="1242" w:type="dxa"/>
            <w:tcBorders>
              <w:top w:val="nil"/>
              <w:bottom w:val="nil"/>
            </w:tcBorders>
            <w:vAlign w:val="center"/>
          </w:tcPr>
          <w:p w14:paraId="3D56C139" w14:textId="77777777" w:rsidR="006C26EC" w:rsidRPr="0053245F" w:rsidRDefault="006C26EC" w:rsidP="00A84F7D">
            <w:pPr>
              <w:pStyle w:val="NormalKeep"/>
            </w:pPr>
            <w:r w:rsidRPr="0053245F">
              <w:t>&gt; 100–200</w:t>
            </w:r>
          </w:p>
        </w:tc>
        <w:tc>
          <w:tcPr>
            <w:tcW w:w="725" w:type="dxa"/>
            <w:tcBorders>
              <w:top w:val="nil"/>
              <w:bottom w:val="nil"/>
              <w:right w:val="nil"/>
            </w:tcBorders>
            <w:vAlign w:val="center"/>
          </w:tcPr>
          <w:p w14:paraId="443F8DD6" w14:textId="77777777" w:rsidR="006C26EC" w:rsidRPr="0053245F" w:rsidRDefault="006C26EC" w:rsidP="00A84F7D">
            <w:pPr>
              <w:pStyle w:val="NormalCentred"/>
            </w:pPr>
            <w:r w:rsidRPr="0053245F">
              <w:t>150</w:t>
            </w:r>
          </w:p>
        </w:tc>
        <w:tc>
          <w:tcPr>
            <w:tcW w:w="809" w:type="dxa"/>
            <w:tcBorders>
              <w:top w:val="nil"/>
              <w:left w:val="nil"/>
              <w:bottom w:val="nil"/>
              <w:right w:val="nil"/>
            </w:tcBorders>
            <w:vAlign w:val="center"/>
          </w:tcPr>
          <w:p w14:paraId="55311452" w14:textId="77777777" w:rsidR="006C26EC" w:rsidRPr="0053245F" w:rsidRDefault="006C26EC" w:rsidP="00A84F7D">
            <w:pPr>
              <w:pStyle w:val="NormalCentred"/>
            </w:pPr>
            <w:r w:rsidRPr="0053245F">
              <w:t>150</w:t>
            </w:r>
          </w:p>
        </w:tc>
        <w:tc>
          <w:tcPr>
            <w:tcW w:w="810" w:type="dxa"/>
            <w:tcBorders>
              <w:top w:val="nil"/>
              <w:left w:val="nil"/>
              <w:bottom w:val="nil"/>
              <w:right w:val="nil"/>
            </w:tcBorders>
            <w:vAlign w:val="center"/>
          </w:tcPr>
          <w:p w14:paraId="56E575DD" w14:textId="77777777" w:rsidR="006C26EC" w:rsidRPr="0053245F" w:rsidRDefault="006C26EC" w:rsidP="00A84F7D">
            <w:pPr>
              <w:pStyle w:val="NormalCentred"/>
            </w:pPr>
            <w:r w:rsidRPr="0053245F">
              <w:t>150</w:t>
            </w:r>
          </w:p>
        </w:tc>
        <w:tc>
          <w:tcPr>
            <w:tcW w:w="810" w:type="dxa"/>
            <w:tcBorders>
              <w:top w:val="nil"/>
              <w:left w:val="nil"/>
              <w:bottom w:val="nil"/>
              <w:right w:val="nil"/>
            </w:tcBorders>
            <w:vAlign w:val="center"/>
          </w:tcPr>
          <w:p w14:paraId="3BE78497" w14:textId="77777777" w:rsidR="006C26EC" w:rsidRPr="0053245F" w:rsidRDefault="006C26EC" w:rsidP="00A84F7D">
            <w:pPr>
              <w:pStyle w:val="NormalCentred"/>
            </w:pPr>
            <w:r w:rsidRPr="0053245F">
              <w:t>300</w:t>
            </w:r>
          </w:p>
        </w:tc>
        <w:tc>
          <w:tcPr>
            <w:tcW w:w="810" w:type="dxa"/>
            <w:tcBorders>
              <w:top w:val="nil"/>
              <w:left w:val="nil"/>
              <w:bottom w:val="nil"/>
              <w:right w:val="nil"/>
            </w:tcBorders>
            <w:vAlign w:val="center"/>
          </w:tcPr>
          <w:p w14:paraId="3BD65E83" w14:textId="77777777" w:rsidR="006C26EC" w:rsidRPr="0053245F" w:rsidRDefault="006C26EC" w:rsidP="00A84F7D">
            <w:pPr>
              <w:pStyle w:val="NormalCentred"/>
            </w:pPr>
            <w:r w:rsidRPr="0053245F">
              <w:t>300</w:t>
            </w:r>
          </w:p>
        </w:tc>
        <w:tc>
          <w:tcPr>
            <w:tcW w:w="811" w:type="dxa"/>
            <w:tcBorders>
              <w:top w:val="nil"/>
              <w:left w:val="nil"/>
              <w:bottom w:val="nil"/>
              <w:right w:val="nil"/>
            </w:tcBorders>
            <w:vAlign w:val="center"/>
          </w:tcPr>
          <w:p w14:paraId="29F49046" w14:textId="77777777" w:rsidR="006C26EC" w:rsidRPr="0053245F" w:rsidRDefault="006C26EC" w:rsidP="00A84F7D">
            <w:pPr>
              <w:pStyle w:val="NormalCentred"/>
            </w:pPr>
            <w:r w:rsidRPr="0053245F">
              <w:t>300</w:t>
            </w:r>
          </w:p>
        </w:tc>
        <w:tc>
          <w:tcPr>
            <w:tcW w:w="811" w:type="dxa"/>
            <w:tcBorders>
              <w:top w:val="nil"/>
              <w:left w:val="nil"/>
              <w:bottom w:val="nil"/>
              <w:right w:val="nil"/>
            </w:tcBorders>
            <w:vAlign w:val="center"/>
          </w:tcPr>
          <w:p w14:paraId="264F8840" w14:textId="77777777" w:rsidR="006C26EC" w:rsidRPr="0053245F" w:rsidRDefault="006C26EC" w:rsidP="00A84F7D">
            <w:pPr>
              <w:pStyle w:val="NormalCentred"/>
            </w:pPr>
            <w:r w:rsidRPr="0053245F">
              <w:t>300</w:t>
            </w:r>
          </w:p>
        </w:tc>
        <w:tc>
          <w:tcPr>
            <w:tcW w:w="811" w:type="dxa"/>
            <w:tcBorders>
              <w:top w:val="nil"/>
              <w:left w:val="nil"/>
              <w:bottom w:val="nil"/>
              <w:right w:val="nil"/>
            </w:tcBorders>
            <w:vAlign w:val="center"/>
          </w:tcPr>
          <w:p w14:paraId="542AC947" w14:textId="77777777" w:rsidR="006C26EC" w:rsidRPr="0053245F" w:rsidRDefault="006C26EC" w:rsidP="00A84F7D">
            <w:pPr>
              <w:pStyle w:val="NormalCentred"/>
            </w:pPr>
            <w:r w:rsidRPr="0053245F">
              <w:t>300</w:t>
            </w:r>
          </w:p>
        </w:tc>
        <w:tc>
          <w:tcPr>
            <w:tcW w:w="811" w:type="dxa"/>
            <w:tcBorders>
              <w:top w:val="nil"/>
              <w:left w:val="nil"/>
              <w:bottom w:val="nil"/>
              <w:right w:val="nil"/>
            </w:tcBorders>
            <w:vAlign w:val="center"/>
          </w:tcPr>
          <w:p w14:paraId="08789452" w14:textId="77777777" w:rsidR="006C26EC" w:rsidRPr="0053245F" w:rsidRDefault="006C26EC" w:rsidP="00A84F7D">
            <w:pPr>
              <w:pStyle w:val="NormalCentred"/>
            </w:pPr>
            <w:r w:rsidRPr="0053245F">
              <w:t>450</w:t>
            </w:r>
          </w:p>
        </w:tc>
        <w:tc>
          <w:tcPr>
            <w:tcW w:w="836" w:type="dxa"/>
            <w:tcBorders>
              <w:top w:val="nil"/>
              <w:left w:val="nil"/>
              <w:bottom w:val="single" w:sz="4" w:space="0" w:color="auto"/>
            </w:tcBorders>
            <w:vAlign w:val="center"/>
          </w:tcPr>
          <w:p w14:paraId="14DEB401" w14:textId="77777777" w:rsidR="006C26EC" w:rsidRPr="0053245F" w:rsidRDefault="006C26EC" w:rsidP="00A84F7D">
            <w:pPr>
              <w:pStyle w:val="NormalCentred"/>
            </w:pPr>
            <w:r w:rsidRPr="0053245F">
              <w:t>600</w:t>
            </w:r>
          </w:p>
        </w:tc>
      </w:tr>
      <w:tr w:rsidR="000A7315" w:rsidRPr="00ED648A" w14:paraId="23293408" w14:textId="77777777" w:rsidTr="00BE2296">
        <w:trPr>
          <w:cantSplit/>
        </w:trPr>
        <w:tc>
          <w:tcPr>
            <w:tcW w:w="1242" w:type="dxa"/>
            <w:tcBorders>
              <w:top w:val="nil"/>
              <w:bottom w:val="nil"/>
            </w:tcBorders>
            <w:vAlign w:val="center"/>
          </w:tcPr>
          <w:p w14:paraId="7476489D" w14:textId="77777777" w:rsidR="006C26EC" w:rsidRPr="0053245F" w:rsidRDefault="006C26EC" w:rsidP="00A84F7D">
            <w:pPr>
              <w:pStyle w:val="NormalKeep"/>
            </w:pPr>
            <w:r w:rsidRPr="0053245F">
              <w:t>&gt; 200–300</w:t>
            </w:r>
          </w:p>
        </w:tc>
        <w:tc>
          <w:tcPr>
            <w:tcW w:w="725" w:type="dxa"/>
            <w:tcBorders>
              <w:top w:val="nil"/>
              <w:bottom w:val="nil"/>
              <w:right w:val="nil"/>
            </w:tcBorders>
            <w:vAlign w:val="center"/>
          </w:tcPr>
          <w:p w14:paraId="78CCAE09" w14:textId="77777777" w:rsidR="006C26EC" w:rsidRPr="0053245F" w:rsidRDefault="006C26EC" w:rsidP="00A84F7D">
            <w:pPr>
              <w:pStyle w:val="NormalCentred"/>
            </w:pPr>
            <w:r w:rsidRPr="0053245F">
              <w:t>150</w:t>
            </w:r>
          </w:p>
        </w:tc>
        <w:tc>
          <w:tcPr>
            <w:tcW w:w="809" w:type="dxa"/>
            <w:tcBorders>
              <w:top w:val="nil"/>
              <w:left w:val="nil"/>
              <w:bottom w:val="nil"/>
              <w:right w:val="nil"/>
            </w:tcBorders>
            <w:vAlign w:val="center"/>
          </w:tcPr>
          <w:p w14:paraId="5F3D8AF9" w14:textId="77777777" w:rsidR="006C26EC" w:rsidRPr="0053245F" w:rsidRDefault="006C26EC" w:rsidP="00A84F7D">
            <w:pPr>
              <w:pStyle w:val="NormalCentred"/>
            </w:pPr>
            <w:r w:rsidRPr="0053245F">
              <w:t>150</w:t>
            </w:r>
          </w:p>
        </w:tc>
        <w:tc>
          <w:tcPr>
            <w:tcW w:w="810" w:type="dxa"/>
            <w:tcBorders>
              <w:top w:val="nil"/>
              <w:left w:val="nil"/>
              <w:bottom w:val="nil"/>
              <w:right w:val="nil"/>
            </w:tcBorders>
            <w:vAlign w:val="center"/>
          </w:tcPr>
          <w:p w14:paraId="57096E76" w14:textId="77777777" w:rsidR="006C26EC" w:rsidRPr="0053245F" w:rsidRDefault="006C26EC" w:rsidP="00A84F7D">
            <w:pPr>
              <w:pStyle w:val="NormalCentred"/>
            </w:pPr>
            <w:r w:rsidRPr="0053245F">
              <w:t>225</w:t>
            </w:r>
          </w:p>
        </w:tc>
        <w:tc>
          <w:tcPr>
            <w:tcW w:w="810" w:type="dxa"/>
            <w:tcBorders>
              <w:top w:val="nil"/>
              <w:left w:val="nil"/>
              <w:bottom w:val="nil"/>
              <w:right w:val="nil"/>
            </w:tcBorders>
            <w:vAlign w:val="center"/>
          </w:tcPr>
          <w:p w14:paraId="1FDF9650" w14:textId="77777777" w:rsidR="006C26EC" w:rsidRPr="0053245F" w:rsidRDefault="006C26EC" w:rsidP="00A84F7D">
            <w:pPr>
              <w:pStyle w:val="NormalCentred"/>
            </w:pPr>
            <w:r w:rsidRPr="0053245F">
              <w:t>300</w:t>
            </w:r>
          </w:p>
        </w:tc>
        <w:tc>
          <w:tcPr>
            <w:tcW w:w="810" w:type="dxa"/>
            <w:tcBorders>
              <w:top w:val="nil"/>
              <w:left w:val="nil"/>
              <w:bottom w:val="nil"/>
              <w:right w:val="nil"/>
            </w:tcBorders>
            <w:vAlign w:val="center"/>
          </w:tcPr>
          <w:p w14:paraId="5F962EB0" w14:textId="77777777" w:rsidR="006C26EC" w:rsidRPr="0053245F" w:rsidRDefault="006C26EC" w:rsidP="00A84F7D">
            <w:pPr>
              <w:pStyle w:val="NormalCentred"/>
            </w:pPr>
            <w:r w:rsidRPr="0053245F">
              <w:t>300</w:t>
            </w:r>
          </w:p>
        </w:tc>
        <w:tc>
          <w:tcPr>
            <w:tcW w:w="811" w:type="dxa"/>
            <w:tcBorders>
              <w:top w:val="nil"/>
              <w:left w:val="nil"/>
              <w:bottom w:val="nil"/>
              <w:right w:val="nil"/>
            </w:tcBorders>
            <w:vAlign w:val="center"/>
          </w:tcPr>
          <w:p w14:paraId="1F89F58C" w14:textId="77777777" w:rsidR="006C26EC" w:rsidRPr="0053245F" w:rsidRDefault="006C26EC" w:rsidP="00A84F7D">
            <w:pPr>
              <w:pStyle w:val="NormalCentred"/>
            </w:pPr>
            <w:r w:rsidRPr="0053245F">
              <w:t>450</w:t>
            </w:r>
          </w:p>
        </w:tc>
        <w:tc>
          <w:tcPr>
            <w:tcW w:w="811" w:type="dxa"/>
            <w:tcBorders>
              <w:top w:val="nil"/>
              <w:left w:val="nil"/>
              <w:bottom w:val="nil"/>
              <w:right w:val="nil"/>
            </w:tcBorders>
            <w:vAlign w:val="center"/>
          </w:tcPr>
          <w:p w14:paraId="0A9DCD03" w14:textId="77777777" w:rsidR="006C26EC" w:rsidRPr="0053245F" w:rsidRDefault="006C26EC" w:rsidP="00A84F7D">
            <w:pPr>
              <w:pStyle w:val="NormalCentred"/>
            </w:pPr>
            <w:r w:rsidRPr="0053245F">
              <w:t>450</w:t>
            </w:r>
          </w:p>
        </w:tc>
        <w:tc>
          <w:tcPr>
            <w:tcW w:w="811" w:type="dxa"/>
            <w:tcBorders>
              <w:top w:val="nil"/>
              <w:left w:val="nil"/>
              <w:bottom w:val="nil"/>
              <w:right w:val="nil"/>
            </w:tcBorders>
            <w:vAlign w:val="center"/>
          </w:tcPr>
          <w:p w14:paraId="62CE94B3" w14:textId="77777777" w:rsidR="006C26EC" w:rsidRPr="0053245F" w:rsidRDefault="006C26EC" w:rsidP="00A84F7D">
            <w:pPr>
              <w:pStyle w:val="NormalCentred"/>
            </w:pPr>
            <w:r w:rsidRPr="0053245F">
              <w:t>450</w:t>
            </w:r>
          </w:p>
        </w:tc>
        <w:tc>
          <w:tcPr>
            <w:tcW w:w="811" w:type="dxa"/>
            <w:tcBorders>
              <w:top w:val="nil"/>
              <w:left w:val="nil"/>
            </w:tcBorders>
            <w:vAlign w:val="center"/>
          </w:tcPr>
          <w:p w14:paraId="2A2B821A" w14:textId="77777777" w:rsidR="006C26EC" w:rsidRPr="0053245F" w:rsidRDefault="006C26EC" w:rsidP="00A84F7D">
            <w:pPr>
              <w:pStyle w:val="NormalCentred"/>
            </w:pPr>
            <w:r w:rsidRPr="0053245F">
              <w:t>600</w:t>
            </w:r>
          </w:p>
        </w:tc>
        <w:tc>
          <w:tcPr>
            <w:tcW w:w="836" w:type="dxa"/>
            <w:tcBorders>
              <w:bottom w:val="nil"/>
            </w:tcBorders>
            <w:vAlign w:val="center"/>
          </w:tcPr>
          <w:p w14:paraId="622AE893" w14:textId="77777777" w:rsidR="006C26EC" w:rsidRPr="0053245F" w:rsidRDefault="006C26EC" w:rsidP="00A84F7D">
            <w:pPr>
              <w:pStyle w:val="NormalCentred"/>
            </w:pPr>
          </w:p>
        </w:tc>
      </w:tr>
      <w:tr w:rsidR="000A7315" w:rsidRPr="00ED648A" w14:paraId="2856F1FA" w14:textId="77777777" w:rsidTr="00BE2296">
        <w:trPr>
          <w:cantSplit/>
        </w:trPr>
        <w:tc>
          <w:tcPr>
            <w:tcW w:w="1242" w:type="dxa"/>
            <w:tcBorders>
              <w:top w:val="nil"/>
              <w:bottom w:val="nil"/>
            </w:tcBorders>
            <w:vAlign w:val="center"/>
          </w:tcPr>
          <w:p w14:paraId="7EBDEE92" w14:textId="77777777" w:rsidR="006C26EC" w:rsidRPr="0053245F" w:rsidRDefault="006C26EC" w:rsidP="00A84F7D">
            <w:pPr>
              <w:pStyle w:val="NormalKeep"/>
            </w:pPr>
            <w:r w:rsidRPr="0053245F">
              <w:t>&gt; 300–400</w:t>
            </w:r>
          </w:p>
        </w:tc>
        <w:tc>
          <w:tcPr>
            <w:tcW w:w="725" w:type="dxa"/>
            <w:tcBorders>
              <w:top w:val="nil"/>
              <w:bottom w:val="nil"/>
              <w:right w:val="nil"/>
            </w:tcBorders>
            <w:vAlign w:val="center"/>
          </w:tcPr>
          <w:p w14:paraId="577644CF" w14:textId="77777777" w:rsidR="006C26EC" w:rsidRPr="0053245F" w:rsidRDefault="006C26EC" w:rsidP="00A84F7D">
            <w:pPr>
              <w:pStyle w:val="NormalCentred"/>
            </w:pPr>
            <w:r w:rsidRPr="0053245F">
              <w:t>225</w:t>
            </w:r>
          </w:p>
        </w:tc>
        <w:tc>
          <w:tcPr>
            <w:tcW w:w="809" w:type="dxa"/>
            <w:tcBorders>
              <w:top w:val="nil"/>
              <w:left w:val="nil"/>
              <w:bottom w:val="nil"/>
              <w:right w:val="nil"/>
            </w:tcBorders>
            <w:vAlign w:val="center"/>
          </w:tcPr>
          <w:p w14:paraId="6F3A9715" w14:textId="77777777" w:rsidR="006C26EC" w:rsidRPr="0053245F" w:rsidRDefault="006C26EC" w:rsidP="00A84F7D">
            <w:pPr>
              <w:pStyle w:val="NormalCentred"/>
            </w:pPr>
            <w:r w:rsidRPr="0053245F">
              <w:t>225</w:t>
            </w:r>
          </w:p>
        </w:tc>
        <w:tc>
          <w:tcPr>
            <w:tcW w:w="810" w:type="dxa"/>
            <w:tcBorders>
              <w:top w:val="nil"/>
              <w:left w:val="nil"/>
              <w:bottom w:val="nil"/>
              <w:right w:val="nil"/>
            </w:tcBorders>
            <w:vAlign w:val="center"/>
          </w:tcPr>
          <w:p w14:paraId="35C2F152" w14:textId="77777777" w:rsidR="006C26EC" w:rsidRPr="0053245F" w:rsidRDefault="006C26EC" w:rsidP="00A84F7D">
            <w:pPr>
              <w:pStyle w:val="NormalCentred"/>
            </w:pPr>
            <w:r w:rsidRPr="0053245F">
              <w:t>300</w:t>
            </w:r>
          </w:p>
        </w:tc>
        <w:tc>
          <w:tcPr>
            <w:tcW w:w="810" w:type="dxa"/>
            <w:tcBorders>
              <w:top w:val="nil"/>
              <w:left w:val="nil"/>
              <w:bottom w:val="nil"/>
              <w:right w:val="nil"/>
            </w:tcBorders>
            <w:vAlign w:val="center"/>
          </w:tcPr>
          <w:p w14:paraId="12B0B7D3" w14:textId="77777777" w:rsidR="006C26EC" w:rsidRPr="0053245F" w:rsidRDefault="006C26EC" w:rsidP="00A84F7D">
            <w:pPr>
              <w:pStyle w:val="NormalCentred"/>
            </w:pPr>
            <w:r w:rsidRPr="0053245F">
              <w:t>450</w:t>
            </w:r>
          </w:p>
        </w:tc>
        <w:tc>
          <w:tcPr>
            <w:tcW w:w="810" w:type="dxa"/>
            <w:tcBorders>
              <w:top w:val="nil"/>
              <w:left w:val="nil"/>
              <w:bottom w:val="nil"/>
              <w:right w:val="nil"/>
            </w:tcBorders>
            <w:vAlign w:val="center"/>
          </w:tcPr>
          <w:p w14:paraId="2088D5BF" w14:textId="77777777" w:rsidR="006C26EC" w:rsidRPr="0053245F" w:rsidRDefault="006C26EC" w:rsidP="00A84F7D">
            <w:pPr>
              <w:pStyle w:val="NormalCentred"/>
            </w:pPr>
            <w:r w:rsidRPr="0053245F">
              <w:t>450</w:t>
            </w:r>
          </w:p>
        </w:tc>
        <w:tc>
          <w:tcPr>
            <w:tcW w:w="811" w:type="dxa"/>
            <w:tcBorders>
              <w:top w:val="nil"/>
              <w:left w:val="nil"/>
              <w:bottom w:val="nil"/>
              <w:right w:val="nil"/>
            </w:tcBorders>
            <w:vAlign w:val="center"/>
          </w:tcPr>
          <w:p w14:paraId="3C7CCDCA" w14:textId="77777777" w:rsidR="006C26EC" w:rsidRPr="0053245F" w:rsidRDefault="006C26EC" w:rsidP="00A84F7D">
            <w:pPr>
              <w:pStyle w:val="NormalCentred"/>
            </w:pPr>
            <w:r w:rsidRPr="0053245F">
              <w:t>450</w:t>
            </w:r>
          </w:p>
        </w:tc>
        <w:tc>
          <w:tcPr>
            <w:tcW w:w="811" w:type="dxa"/>
            <w:tcBorders>
              <w:top w:val="nil"/>
              <w:left w:val="nil"/>
              <w:right w:val="nil"/>
            </w:tcBorders>
            <w:vAlign w:val="center"/>
          </w:tcPr>
          <w:p w14:paraId="1AEF8A36" w14:textId="77777777" w:rsidR="006C26EC" w:rsidRPr="0053245F" w:rsidRDefault="006C26EC" w:rsidP="00A84F7D">
            <w:pPr>
              <w:pStyle w:val="NormalCentred"/>
            </w:pPr>
            <w:r w:rsidRPr="0053245F">
              <w:t>600</w:t>
            </w:r>
          </w:p>
        </w:tc>
        <w:tc>
          <w:tcPr>
            <w:tcW w:w="811" w:type="dxa"/>
            <w:tcBorders>
              <w:top w:val="nil"/>
              <w:left w:val="nil"/>
            </w:tcBorders>
            <w:vAlign w:val="center"/>
          </w:tcPr>
          <w:p w14:paraId="72960C8F" w14:textId="77777777" w:rsidR="006C26EC" w:rsidRPr="0053245F" w:rsidRDefault="006C26EC" w:rsidP="00A84F7D">
            <w:pPr>
              <w:pStyle w:val="NormalCentred"/>
            </w:pPr>
            <w:r w:rsidRPr="0053245F">
              <w:t>600</w:t>
            </w:r>
          </w:p>
        </w:tc>
        <w:tc>
          <w:tcPr>
            <w:tcW w:w="811" w:type="dxa"/>
            <w:tcBorders>
              <w:bottom w:val="nil"/>
              <w:right w:val="nil"/>
            </w:tcBorders>
            <w:vAlign w:val="center"/>
          </w:tcPr>
          <w:p w14:paraId="016CCD14" w14:textId="77777777" w:rsidR="006C26EC" w:rsidRPr="0053245F" w:rsidRDefault="006C26EC" w:rsidP="00A84F7D">
            <w:pPr>
              <w:pStyle w:val="NormalCentred"/>
            </w:pPr>
          </w:p>
        </w:tc>
        <w:tc>
          <w:tcPr>
            <w:tcW w:w="836" w:type="dxa"/>
            <w:tcBorders>
              <w:top w:val="nil"/>
              <w:left w:val="nil"/>
              <w:bottom w:val="nil"/>
            </w:tcBorders>
            <w:vAlign w:val="center"/>
          </w:tcPr>
          <w:p w14:paraId="460426F2" w14:textId="77777777" w:rsidR="006C26EC" w:rsidRPr="0053245F" w:rsidRDefault="006C26EC" w:rsidP="00A84F7D">
            <w:pPr>
              <w:pStyle w:val="NormalCentred"/>
            </w:pPr>
          </w:p>
        </w:tc>
      </w:tr>
      <w:tr w:rsidR="000A7315" w:rsidRPr="00ED648A" w14:paraId="25CA52AC" w14:textId="77777777" w:rsidTr="00BE2296">
        <w:trPr>
          <w:cantSplit/>
        </w:trPr>
        <w:tc>
          <w:tcPr>
            <w:tcW w:w="1242" w:type="dxa"/>
            <w:tcBorders>
              <w:top w:val="nil"/>
              <w:bottom w:val="nil"/>
            </w:tcBorders>
            <w:vAlign w:val="center"/>
          </w:tcPr>
          <w:p w14:paraId="2A8DBD84" w14:textId="77777777" w:rsidR="006C26EC" w:rsidRPr="0053245F" w:rsidRDefault="006C26EC" w:rsidP="00A84F7D">
            <w:pPr>
              <w:pStyle w:val="NormalKeep"/>
            </w:pPr>
            <w:r w:rsidRPr="0053245F">
              <w:t>&gt; 400–500</w:t>
            </w:r>
          </w:p>
        </w:tc>
        <w:tc>
          <w:tcPr>
            <w:tcW w:w="725" w:type="dxa"/>
            <w:tcBorders>
              <w:top w:val="nil"/>
              <w:bottom w:val="nil"/>
              <w:right w:val="nil"/>
            </w:tcBorders>
            <w:vAlign w:val="center"/>
          </w:tcPr>
          <w:p w14:paraId="1AAC458D" w14:textId="77777777" w:rsidR="006C26EC" w:rsidRPr="0053245F" w:rsidRDefault="006C26EC" w:rsidP="00A84F7D">
            <w:pPr>
              <w:pStyle w:val="NormalCentred"/>
            </w:pPr>
            <w:r w:rsidRPr="0053245F">
              <w:t>225</w:t>
            </w:r>
          </w:p>
        </w:tc>
        <w:tc>
          <w:tcPr>
            <w:tcW w:w="809" w:type="dxa"/>
            <w:tcBorders>
              <w:top w:val="nil"/>
              <w:left w:val="nil"/>
              <w:bottom w:val="nil"/>
              <w:right w:val="nil"/>
            </w:tcBorders>
            <w:vAlign w:val="center"/>
          </w:tcPr>
          <w:p w14:paraId="5DF4E878" w14:textId="77777777" w:rsidR="006C26EC" w:rsidRPr="0053245F" w:rsidRDefault="006C26EC" w:rsidP="00A84F7D">
            <w:pPr>
              <w:pStyle w:val="NormalCentred"/>
            </w:pPr>
            <w:r w:rsidRPr="0053245F">
              <w:t>300</w:t>
            </w:r>
          </w:p>
        </w:tc>
        <w:tc>
          <w:tcPr>
            <w:tcW w:w="810" w:type="dxa"/>
            <w:tcBorders>
              <w:top w:val="nil"/>
              <w:left w:val="nil"/>
              <w:bottom w:val="nil"/>
              <w:right w:val="nil"/>
            </w:tcBorders>
            <w:vAlign w:val="center"/>
          </w:tcPr>
          <w:p w14:paraId="178730EB" w14:textId="77777777" w:rsidR="006C26EC" w:rsidRPr="0053245F" w:rsidRDefault="006C26EC" w:rsidP="00A84F7D">
            <w:pPr>
              <w:pStyle w:val="NormalCentred"/>
            </w:pPr>
            <w:r w:rsidRPr="0053245F">
              <w:t>450</w:t>
            </w:r>
          </w:p>
        </w:tc>
        <w:tc>
          <w:tcPr>
            <w:tcW w:w="810" w:type="dxa"/>
            <w:tcBorders>
              <w:top w:val="nil"/>
              <w:left w:val="nil"/>
              <w:bottom w:val="nil"/>
              <w:right w:val="nil"/>
            </w:tcBorders>
            <w:vAlign w:val="center"/>
          </w:tcPr>
          <w:p w14:paraId="386C5B5F" w14:textId="77777777" w:rsidR="006C26EC" w:rsidRPr="0053245F" w:rsidRDefault="006C26EC" w:rsidP="00A84F7D">
            <w:pPr>
              <w:pStyle w:val="NormalCentred"/>
            </w:pPr>
            <w:r w:rsidRPr="0053245F">
              <w:t>450</w:t>
            </w:r>
          </w:p>
        </w:tc>
        <w:tc>
          <w:tcPr>
            <w:tcW w:w="810" w:type="dxa"/>
            <w:tcBorders>
              <w:top w:val="nil"/>
              <w:left w:val="nil"/>
              <w:bottom w:val="nil"/>
              <w:right w:val="nil"/>
            </w:tcBorders>
            <w:vAlign w:val="center"/>
          </w:tcPr>
          <w:p w14:paraId="2FFA279A" w14:textId="77777777" w:rsidR="006C26EC" w:rsidRPr="0053245F" w:rsidRDefault="006C26EC" w:rsidP="00A84F7D">
            <w:pPr>
              <w:pStyle w:val="NormalCentred"/>
            </w:pPr>
            <w:r w:rsidRPr="0053245F">
              <w:t>600</w:t>
            </w:r>
          </w:p>
        </w:tc>
        <w:tc>
          <w:tcPr>
            <w:tcW w:w="811" w:type="dxa"/>
            <w:tcBorders>
              <w:top w:val="nil"/>
              <w:left w:val="nil"/>
            </w:tcBorders>
            <w:vAlign w:val="center"/>
          </w:tcPr>
          <w:p w14:paraId="2ACDFB7D" w14:textId="77777777" w:rsidR="006C26EC" w:rsidRPr="0053245F" w:rsidRDefault="006C26EC" w:rsidP="00A84F7D">
            <w:pPr>
              <w:pStyle w:val="NormalCentred"/>
            </w:pPr>
            <w:r w:rsidRPr="0053245F">
              <w:t>600</w:t>
            </w:r>
          </w:p>
        </w:tc>
        <w:tc>
          <w:tcPr>
            <w:tcW w:w="811" w:type="dxa"/>
            <w:tcBorders>
              <w:bottom w:val="nil"/>
              <w:right w:val="nil"/>
            </w:tcBorders>
            <w:vAlign w:val="center"/>
          </w:tcPr>
          <w:p w14:paraId="3B35BB42" w14:textId="77777777" w:rsidR="006C26EC" w:rsidRPr="0053245F" w:rsidRDefault="006C26EC" w:rsidP="00A84F7D">
            <w:pPr>
              <w:pStyle w:val="NormalCentred"/>
            </w:pPr>
          </w:p>
        </w:tc>
        <w:tc>
          <w:tcPr>
            <w:tcW w:w="811" w:type="dxa"/>
            <w:tcBorders>
              <w:left w:val="nil"/>
              <w:bottom w:val="nil"/>
              <w:right w:val="nil"/>
            </w:tcBorders>
            <w:vAlign w:val="center"/>
          </w:tcPr>
          <w:p w14:paraId="175DAC72" w14:textId="77777777" w:rsidR="006C26EC" w:rsidRPr="0053245F" w:rsidRDefault="006C26EC" w:rsidP="00A84F7D">
            <w:pPr>
              <w:pStyle w:val="NormalCentred"/>
            </w:pPr>
          </w:p>
        </w:tc>
        <w:tc>
          <w:tcPr>
            <w:tcW w:w="811" w:type="dxa"/>
            <w:tcBorders>
              <w:top w:val="nil"/>
              <w:left w:val="nil"/>
              <w:bottom w:val="nil"/>
              <w:right w:val="nil"/>
            </w:tcBorders>
            <w:vAlign w:val="center"/>
          </w:tcPr>
          <w:p w14:paraId="7FAD403E" w14:textId="77777777" w:rsidR="006C26EC" w:rsidRPr="0053245F" w:rsidRDefault="006C26EC" w:rsidP="00A84F7D">
            <w:pPr>
              <w:pStyle w:val="NormalCentred"/>
            </w:pPr>
          </w:p>
        </w:tc>
        <w:tc>
          <w:tcPr>
            <w:tcW w:w="836" w:type="dxa"/>
            <w:tcBorders>
              <w:top w:val="nil"/>
              <w:left w:val="nil"/>
              <w:bottom w:val="nil"/>
            </w:tcBorders>
            <w:vAlign w:val="center"/>
          </w:tcPr>
          <w:p w14:paraId="34867885" w14:textId="77777777" w:rsidR="006C26EC" w:rsidRPr="0053245F" w:rsidRDefault="006C26EC" w:rsidP="00A84F7D">
            <w:pPr>
              <w:pStyle w:val="NormalCentred"/>
            </w:pPr>
          </w:p>
        </w:tc>
      </w:tr>
      <w:tr w:rsidR="000A7315" w:rsidRPr="00ED648A" w14:paraId="2273E2BE" w14:textId="77777777" w:rsidTr="00BE2296">
        <w:trPr>
          <w:cantSplit/>
        </w:trPr>
        <w:tc>
          <w:tcPr>
            <w:tcW w:w="1242" w:type="dxa"/>
            <w:tcBorders>
              <w:top w:val="nil"/>
              <w:bottom w:val="nil"/>
            </w:tcBorders>
            <w:vAlign w:val="center"/>
          </w:tcPr>
          <w:p w14:paraId="5DD2477B" w14:textId="77777777" w:rsidR="006C26EC" w:rsidRPr="0053245F" w:rsidRDefault="006C26EC" w:rsidP="00A84F7D">
            <w:pPr>
              <w:pStyle w:val="NormalKeep"/>
            </w:pPr>
            <w:r w:rsidRPr="0053245F">
              <w:t>&gt; 500–600</w:t>
            </w:r>
          </w:p>
        </w:tc>
        <w:tc>
          <w:tcPr>
            <w:tcW w:w="725" w:type="dxa"/>
            <w:tcBorders>
              <w:top w:val="nil"/>
              <w:bottom w:val="nil"/>
              <w:right w:val="nil"/>
            </w:tcBorders>
            <w:vAlign w:val="center"/>
          </w:tcPr>
          <w:p w14:paraId="670D1FF5" w14:textId="77777777" w:rsidR="006C26EC" w:rsidRPr="0053245F" w:rsidRDefault="006C26EC" w:rsidP="00A84F7D">
            <w:pPr>
              <w:pStyle w:val="NormalCentred"/>
            </w:pPr>
            <w:r w:rsidRPr="0053245F">
              <w:t>300</w:t>
            </w:r>
          </w:p>
        </w:tc>
        <w:tc>
          <w:tcPr>
            <w:tcW w:w="809" w:type="dxa"/>
            <w:tcBorders>
              <w:top w:val="nil"/>
              <w:left w:val="nil"/>
              <w:bottom w:val="single" w:sz="4" w:space="0" w:color="auto"/>
              <w:right w:val="nil"/>
            </w:tcBorders>
            <w:vAlign w:val="center"/>
          </w:tcPr>
          <w:p w14:paraId="7D8FF7E1" w14:textId="77777777" w:rsidR="006C26EC" w:rsidRPr="0053245F" w:rsidRDefault="006C26EC" w:rsidP="00A84F7D">
            <w:pPr>
              <w:pStyle w:val="NormalCentred"/>
            </w:pPr>
            <w:r w:rsidRPr="0053245F">
              <w:t>300</w:t>
            </w:r>
          </w:p>
        </w:tc>
        <w:tc>
          <w:tcPr>
            <w:tcW w:w="810" w:type="dxa"/>
            <w:tcBorders>
              <w:top w:val="nil"/>
              <w:left w:val="nil"/>
              <w:bottom w:val="nil"/>
              <w:right w:val="nil"/>
            </w:tcBorders>
            <w:vAlign w:val="center"/>
          </w:tcPr>
          <w:p w14:paraId="172578F0" w14:textId="77777777" w:rsidR="006C26EC" w:rsidRPr="0053245F" w:rsidRDefault="006C26EC" w:rsidP="00A84F7D">
            <w:pPr>
              <w:pStyle w:val="NormalCentred"/>
            </w:pPr>
            <w:r w:rsidRPr="0053245F">
              <w:t>450</w:t>
            </w:r>
          </w:p>
        </w:tc>
        <w:tc>
          <w:tcPr>
            <w:tcW w:w="810" w:type="dxa"/>
            <w:tcBorders>
              <w:top w:val="nil"/>
              <w:left w:val="nil"/>
              <w:bottom w:val="nil"/>
              <w:right w:val="nil"/>
            </w:tcBorders>
            <w:vAlign w:val="center"/>
          </w:tcPr>
          <w:p w14:paraId="139D4EF4" w14:textId="77777777" w:rsidR="006C26EC" w:rsidRPr="0053245F" w:rsidRDefault="006C26EC" w:rsidP="00A84F7D">
            <w:pPr>
              <w:pStyle w:val="NormalCentred"/>
            </w:pPr>
            <w:r w:rsidRPr="0053245F">
              <w:t>600</w:t>
            </w:r>
          </w:p>
        </w:tc>
        <w:tc>
          <w:tcPr>
            <w:tcW w:w="810" w:type="dxa"/>
            <w:tcBorders>
              <w:top w:val="nil"/>
              <w:left w:val="nil"/>
              <w:bottom w:val="single" w:sz="4" w:space="0" w:color="auto"/>
            </w:tcBorders>
            <w:vAlign w:val="center"/>
          </w:tcPr>
          <w:p w14:paraId="14EAB039" w14:textId="77777777" w:rsidR="006C26EC" w:rsidRPr="0053245F" w:rsidRDefault="006C26EC" w:rsidP="00A84F7D">
            <w:pPr>
              <w:pStyle w:val="NormalCentred"/>
            </w:pPr>
            <w:r w:rsidRPr="0053245F">
              <w:t>600</w:t>
            </w:r>
          </w:p>
        </w:tc>
        <w:tc>
          <w:tcPr>
            <w:tcW w:w="811" w:type="dxa"/>
            <w:tcBorders>
              <w:bottom w:val="nil"/>
              <w:right w:val="nil"/>
            </w:tcBorders>
            <w:vAlign w:val="center"/>
          </w:tcPr>
          <w:p w14:paraId="0A773C6C" w14:textId="77777777" w:rsidR="006C26EC" w:rsidRPr="0053245F" w:rsidRDefault="006C26EC" w:rsidP="00A84F7D">
            <w:pPr>
              <w:pStyle w:val="NormalCentred"/>
            </w:pPr>
          </w:p>
        </w:tc>
        <w:tc>
          <w:tcPr>
            <w:tcW w:w="811" w:type="dxa"/>
            <w:tcBorders>
              <w:top w:val="nil"/>
              <w:left w:val="nil"/>
              <w:bottom w:val="nil"/>
              <w:right w:val="nil"/>
            </w:tcBorders>
            <w:vAlign w:val="center"/>
          </w:tcPr>
          <w:p w14:paraId="1B55BA2D" w14:textId="77777777" w:rsidR="006C26EC" w:rsidRPr="0053245F" w:rsidRDefault="006C26EC" w:rsidP="00A84F7D">
            <w:pPr>
              <w:pStyle w:val="NormalCentred"/>
            </w:pPr>
          </w:p>
        </w:tc>
        <w:tc>
          <w:tcPr>
            <w:tcW w:w="811" w:type="dxa"/>
            <w:tcBorders>
              <w:top w:val="nil"/>
              <w:left w:val="nil"/>
              <w:bottom w:val="nil"/>
              <w:right w:val="nil"/>
            </w:tcBorders>
            <w:vAlign w:val="center"/>
          </w:tcPr>
          <w:p w14:paraId="42D41A01" w14:textId="77777777" w:rsidR="006C26EC" w:rsidRPr="0053245F" w:rsidRDefault="006C26EC" w:rsidP="00A84F7D">
            <w:pPr>
              <w:pStyle w:val="NormalCentred"/>
            </w:pPr>
          </w:p>
        </w:tc>
        <w:tc>
          <w:tcPr>
            <w:tcW w:w="811" w:type="dxa"/>
            <w:tcBorders>
              <w:top w:val="nil"/>
              <w:left w:val="nil"/>
              <w:bottom w:val="nil"/>
              <w:right w:val="nil"/>
            </w:tcBorders>
            <w:vAlign w:val="center"/>
          </w:tcPr>
          <w:p w14:paraId="5DF6610B" w14:textId="77777777" w:rsidR="006C26EC" w:rsidRPr="0053245F" w:rsidRDefault="006C26EC" w:rsidP="00A84F7D">
            <w:pPr>
              <w:pStyle w:val="NormalCentred"/>
            </w:pPr>
          </w:p>
        </w:tc>
        <w:tc>
          <w:tcPr>
            <w:tcW w:w="836" w:type="dxa"/>
            <w:tcBorders>
              <w:top w:val="nil"/>
              <w:left w:val="nil"/>
              <w:bottom w:val="nil"/>
            </w:tcBorders>
            <w:vAlign w:val="center"/>
          </w:tcPr>
          <w:p w14:paraId="4FF5C42D" w14:textId="77777777" w:rsidR="006C26EC" w:rsidRPr="0053245F" w:rsidRDefault="006C26EC" w:rsidP="00A84F7D">
            <w:pPr>
              <w:pStyle w:val="NormalCentred"/>
            </w:pPr>
          </w:p>
        </w:tc>
      </w:tr>
      <w:tr w:rsidR="000A7315" w:rsidRPr="00ED648A" w14:paraId="03607ABB" w14:textId="77777777" w:rsidTr="00BE2296">
        <w:trPr>
          <w:cantSplit/>
        </w:trPr>
        <w:tc>
          <w:tcPr>
            <w:tcW w:w="1242" w:type="dxa"/>
            <w:tcBorders>
              <w:top w:val="nil"/>
              <w:bottom w:val="nil"/>
            </w:tcBorders>
            <w:vAlign w:val="center"/>
          </w:tcPr>
          <w:p w14:paraId="52CE582E" w14:textId="77777777" w:rsidR="006C26EC" w:rsidRPr="0053245F" w:rsidRDefault="006C26EC" w:rsidP="00A84F7D">
            <w:pPr>
              <w:pStyle w:val="NormalKeep"/>
            </w:pPr>
            <w:r w:rsidRPr="0053245F">
              <w:t>&gt; 600–700</w:t>
            </w:r>
          </w:p>
        </w:tc>
        <w:tc>
          <w:tcPr>
            <w:tcW w:w="725" w:type="dxa"/>
            <w:tcBorders>
              <w:top w:val="nil"/>
            </w:tcBorders>
            <w:vAlign w:val="center"/>
          </w:tcPr>
          <w:p w14:paraId="5119CFA6" w14:textId="77777777" w:rsidR="006C26EC" w:rsidRPr="0053245F" w:rsidRDefault="006C26EC" w:rsidP="00A84F7D">
            <w:pPr>
              <w:pStyle w:val="NormalCentred"/>
            </w:pPr>
            <w:r w:rsidRPr="0053245F">
              <w:t>300</w:t>
            </w:r>
          </w:p>
        </w:tc>
        <w:tc>
          <w:tcPr>
            <w:tcW w:w="809" w:type="dxa"/>
            <w:tcBorders>
              <w:bottom w:val="nil"/>
            </w:tcBorders>
            <w:vAlign w:val="center"/>
          </w:tcPr>
          <w:p w14:paraId="66400591" w14:textId="77777777" w:rsidR="006C26EC" w:rsidRPr="0053245F" w:rsidRDefault="006C26EC" w:rsidP="00A84F7D">
            <w:pPr>
              <w:pStyle w:val="NormalCentred"/>
            </w:pPr>
          </w:p>
        </w:tc>
        <w:tc>
          <w:tcPr>
            <w:tcW w:w="810" w:type="dxa"/>
            <w:tcBorders>
              <w:top w:val="nil"/>
              <w:right w:val="nil"/>
            </w:tcBorders>
            <w:vAlign w:val="center"/>
          </w:tcPr>
          <w:p w14:paraId="41228BF4" w14:textId="77777777" w:rsidR="006C26EC" w:rsidRPr="0053245F" w:rsidRDefault="006C26EC" w:rsidP="00A84F7D">
            <w:pPr>
              <w:pStyle w:val="NormalCentred"/>
            </w:pPr>
            <w:r w:rsidRPr="0053245F">
              <w:t>450</w:t>
            </w:r>
          </w:p>
        </w:tc>
        <w:tc>
          <w:tcPr>
            <w:tcW w:w="810" w:type="dxa"/>
            <w:tcBorders>
              <w:top w:val="nil"/>
              <w:left w:val="nil"/>
            </w:tcBorders>
            <w:vAlign w:val="center"/>
          </w:tcPr>
          <w:p w14:paraId="655FE847" w14:textId="77777777" w:rsidR="006C26EC" w:rsidRPr="0053245F" w:rsidRDefault="006C26EC" w:rsidP="00A84F7D">
            <w:pPr>
              <w:pStyle w:val="NormalCentred"/>
            </w:pPr>
            <w:r w:rsidRPr="0053245F">
              <w:t>600</w:t>
            </w:r>
          </w:p>
        </w:tc>
        <w:tc>
          <w:tcPr>
            <w:tcW w:w="810" w:type="dxa"/>
            <w:tcBorders>
              <w:bottom w:val="nil"/>
              <w:right w:val="nil"/>
            </w:tcBorders>
            <w:vAlign w:val="center"/>
          </w:tcPr>
          <w:p w14:paraId="2B5EE76D" w14:textId="77777777" w:rsidR="006C26EC" w:rsidRPr="0053245F" w:rsidRDefault="006C26EC" w:rsidP="00A84F7D">
            <w:pPr>
              <w:pStyle w:val="NormalCentred"/>
            </w:pPr>
          </w:p>
        </w:tc>
        <w:tc>
          <w:tcPr>
            <w:tcW w:w="811" w:type="dxa"/>
            <w:tcBorders>
              <w:top w:val="nil"/>
              <w:left w:val="nil"/>
              <w:bottom w:val="nil"/>
              <w:right w:val="nil"/>
            </w:tcBorders>
            <w:vAlign w:val="center"/>
          </w:tcPr>
          <w:p w14:paraId="72E10F32" w14:textId="77777777" w:rsidR="006C26EC" w:rsidRPr="0053245F" w:rsidRDefault="006C26EC" w:rsidP="00A84F7D">
            <w:pPr>
              <w:pStyle w:val="NormalCentred"/>
            </w:pPr>
          </w:p>
        </w:tc>
        <w:tc>
          <w:tcPr>
            <w:tcW w:w="811" w:type="dxa"/>
            <w:tcBorders>
              <w:top w:val="nil"/>
              <w:left w:val="nil"/>
              <w:bottom w:val="nil"/>
              <w:right w:val="nil"/>
            </w:tcBorders>
            <w:vAlign w:val="center"/>
          </w:tcPr>
          <w:p w14:paraId="3F10DFC2" w14:textId="77777777" w:rsidR="006C26EC" w:rsidRPr="0053245F" w:rsidRDefault="006C26EC" w:rsidP="00A84F7D">
            <w:pPr>
              <w:pStyle w:val="NormalCentred"/>
            </w:pPr>
          </w:p>
        </w:tc>
        <w:tc>
          <w:tcPr>
            <w:tcW w:w="811" w:type="dxa"/>
            <w:tcBorders>
              <w:top w:val="nil"/>
              <w:left w:val="nil"/>
              <w:bottom w:val="nil"/>
              <w:right w:val="nil"/>
            </w:tcBorders>
            <w:vAlign w:val="center"/>
          </w:tcPr>
          <w:p w14:paraId="0564F337" w14:textId="77777777" w:rsidR="006C26EC" w:rsidRPr="0053245F" w:rsidRDefault="006C26EC" w:rsidP="00A84F7D">
            <w:pPr>
              <w:pStyle w:val="NormalCentred"/>
            </w:pPr>
          </w:p>
        </w:tc>
        <w:tc>
          <w:tcPr>
            <w:tcW w:w="811" w:type="dxa"/>
            <w:tcBorders>
              <w:top w:val="nil"/>
              <w:left w:val="nil"/>
              <w:bottom w:val="nil"/>
              <w:right w:val="nil"/>
            </w:tcBorders>
            <w:vAlign w:val="center"/>
          </w:tcPr>
          <w:p w14:paraId="0CD34160" w14:textId="77777777" w:rsidR="006C26EC" w:rsidRPr="0053245F" w:rsidRDefault="006C26EC" w:rsidP="00A84F7D">
            <w:pPr>
              <w:pStyle w:val="NormalCentred"/>
            </w:pPr>
          </w:p>
        </w:tc>
        <w:tc>
          <w:tcPr>
            <w:tcW w:w="836" w:type="dxa"/>
            <w:tcBorders>
              <w:top w:val="nil"/>
              <w:left w:val="nil"/>
              <w:bottom w:val="nil"/>
            </w:tcBorders>
            <w:vAlign w:val="center"/>
          </w:tcPr>
          <w:p w14:paraId="1F7FC2CA" w14:textId="77777777" w:rsidR="006C26EC" w:rsidRPr="0053245F" w:rsidRDefault="006C26EC" w:rsidP="00A84F7D">
            <w:pPr>
              <w:pStyle w:val="NormalCentred"/>
            </w:pPr>
          </w:p>
        </w:tc>
      </w:tr>
      <w:tr w:rsidR="000A7315" w:rsidRPr="00ED648A" w14:paraId="4717C563" w14:textId="77777777" w:rsidTr="00BE2296">
        <w:trPr>
          <w:cantSplit/>
        </w:trPr>
        <w:tc>
          <w:tcPr>
            <w:tcW w:w="1242" w:type="dxa"/>
            <w:tcBorders>
              <w:top w:val="nil"/>
              <w:bottom w:val="nil"/>
            </w:tcBorders>
            <w:vAlign w:val="center"/>
          </w:tcPr>
          <w:p w14:paraId="27510604" w14:textId="77777777" w:rsidR="006C26EC" w:rsidRPr="0053245F" w:rsidRDefault="006C26EC" w:rsidP="00A84F7D">
            <w:pPr>
              <w:pStyle w:val="NormalKeep"/>
            </w:pPr>
            <w:r w:rsidRPr="0053245F">
              <w:t>&gt; 700–800</w:t>
            </w:r>
          </w:p>
        </w:tc>
        <w:tc>
          <w:tcPr>
            <w:tcW w:w="725" w:type="dxa"/>
            <w:tcBorders>
              <w:bottom w:val="nil"/>
              <w:right w:val="nil"/>
            </w:tcBorders>
            <w:vAlign w:val="center"/>
          </w:tcPr>
          <w:p w14:paraId="6A609620" w14:textId="77777777" w:rsidR="006C26EC" w:rsidRPr="0053245F" w:rsidRDefault="006C26EC" w:rsidP="00A84F7D">
            <w:pPr>
              <w:pStyle w:val="NormalCentred"/>
            </w:pPr>
          </w:p>
        </w:tc>
        <w:tc>
          <w:tcPr>
            <w:tcW w:w="809" w:type="dxa"/>
            <w:tcBorders>
              <w:top w:val="nil"/>
              <w:left w:val="nil"/>
              <w:bottom w:val="nil"/>
              <w:right w:val="nil"/>
            </w:tcBorders>
            <w:vAlign w:val="center"/>
          </w:tcPr>
          <w:p w14:paraId="166C3F31" w14:textId="77777777" w:rsidR="006C26EC" w:rsidRPr="0053245F" w:rsidRDefault="006C26EC" w:rsidP="00A84F7D">
            <w:pPr>
              <w:pStyle w:val="NormalCentred"/>
            </w:pPr>
          </w:p>
        </w:tc>
        <w:tc>
          <w:tcPr>
            <w:tcW w:w="810" w:type="dxa"/>
            <w:tcBorders>
              <w:left w:val="nil"/>
              <w:bottom w:val="nil"/>
              <w:right w:val="nil"/>
            </w:tcBorders>
            <w:vAlign w:val="center"/>
          </w:tcPr>
          <w:p w14:paraId="51C0EE0D" w14:textId="77777777" w:rsidR="006C26EC" w:rsidRPr="0053245F" w:rsidRDefault="006C26EC" w:rsidP="00A84F7D">
            <w:pPr>
              <w:pStyle w:val="NormalCentred"/>
            </w:pPr>
          </w:p>
        </w:tc>
        <w:tc>
          <w:tcPr>
            <w:tcW w:w="810" w:type="dxa"/>
            <w:tcBorders>
              <w:left w:val="nil"/>
              <w:bottom w:val="nil"/>
              <w:right w:val="nil"/>
            </w:tcBorders>
            <w:vAlign w:val="center"/>
          </w:tcPr>
          <w:p w14:paraId="71794BDA" w14:textId="77777777" w:rsidR="006C26EC" w:rsidRPr="0053245F" w:rsidRDefault="006C26EC" w:rsidP="00A84F7D">
            <w:pPr>
              <w:pStyle w:val="NormalCentred"/>
            </w:pPr>
          </w:p>
        </w:tc>
        <w:tc>
          <w:tcPr>
            <w:tcW w:w="810" w:type="dxa"/>
            <w:tcBorders>
              <w:top w:val="nil"/>
              <w:left w:val="nil"/>
              <w:bottom w:val="nil"/>
              <w:right w:val="nil"/>
            </w:tcBorders>
            <w:vAlign w:val="center"/>
          </w:tcPr>
          <w:p w14:paraId="555FCFF2" w14:textId="77777777" w:rsidR="006C26EC" w:rsidRPr="0053245F" w:rsidRDefault="006C26EC" w:rsidP="00A84F7D">
            <w:pPr>
              <w:pStyle w:val="NormalCentred"/>
            </w:pPr>
          </w:p>
        </w:tc>
        <w:tc>
          <w:tcPr>
            <w:tcW w:w="811" w:type="dxa"/>
            <w:tcBorders>
              <w:top w:val="nil"/>
              <w:left w:val="nil"/>
              <w:bottom w:val="nil"/>
              <w:right w:val="nil"/>
            </w:tcBorders>
            <w:vAlign w:val="center"/>
          </w:tcPr>
          <w:p w14:paraId="57B96A87" w14:textId="77777777" w:rsidR="006C26EC" w:rsidRPr="0053245F" w:rsidRDefault="006C26EC" w:rsidP="00A84F7D">
            <w:pPr>
              <w:pStyle w:val="NormalCentred"/>
            </w:pPr>
          </w:p>
        </w:tc>
        <w:tc>
          <w:tcPr>
            <w:tcW w:w="811" w:type="dxa"/>
            <w:tcBorders>
              <w:top w:val="nil"/>
              <w:left w:val="nil"/>
              <w:bottom w:val="nil"/>
              <w:right w:val="nil"/>
            </w:tcBorders>
            <w:vAlign w:val="center"/>
          </w:tcPr>
          <w:p w14:paraId="7F38A14B" w14:textId="77777777" w:rsidR="006C26EC" w:rsidRPr="0053245F" w:rsidRDefault="006C26EC" w:rsidP="00A84F7D">
            <w:pPr>
              <w:pStyle w:val="NormalCentred"/>
            </w:pPr>
          </w:p>
        </w:tc>
        <w:tc>
          <w:tcPr>
            <w:tcW w:w="811" w:type="dxa"/>
            <w:tcBorders>
              <w:top w:val="nil"/>
              <w:left w:val="nil"/>
              <w:bottom w:val="nil"/>
              <w:right w:val="nil"/>
            </w:tcBorders>
            <w:vAlign w:val="center"/>
          </w:tcPr>
          <w:p w14:paraId="3A90BBCC" w14:textId="77777777" w:rsidR="006C26EC" w:rsidRPr="0053245F" w:rsidRDefault="006C26EC" w:rsidP="00A84F7D">
            <w:pPr>
              <w:pStyle w:val="NormalCentred"/>
            </w:pPr>
          </w:p>
        </w:tc>
        <w:tc>
          <w:tcPr>
            <w:tcW w:w="811" w:type="dxa"/>
            <w:tcBorders>
              <w:top w:val="nil"/>
              <w:left w:val="nil"/>
              <w:bottom w:val="nil"/>
              <w:right w:val="nil"/>
            </w:tcBorders>
            <w:vAlign w:val="center"/>
          </w:tcPr>
          <w:p w14:paraId="5D815D32" w14:textId="77777777" w:rsidR="006C26EC" w:rsidRPr="0053245F" w:rsidRDefault="006C26EC" w:rsidP="00A84F7D">
            <w:pPr>
              <w:pStyle w:val="NormalCentred"/>
            </w:pPr>
          </w:p>
        </w:tc>
        <w:tc>
          <w:tcPr>
            <w:tcW w:w="836" w:type="dxa"/>
            <w:tcBorders>
              <w:top w:val="nil"/>
              <w:left w:val="nil"/>
              <w:bottom w:val="nil"/>
            </w:tcBorders>
            <w:vAlign w:val="center"/>
          </w:tcPr>
          <w:p w14:paraId="46E12A12" w14:textId="77777777" w:rsidR="006C26EC" w:rsidRPr="0053245F" w:rsidRDefault="006C26EC" w:rsidP="00A84F7D">
            <w:pPr>
              <w:pStyle w:val="NormalCentred"/>
            </w:pPr>
          </w:p>
        </w:tc>
      </w:tr>
      <w:tr w:rsidR="000A7315" w:rsidRPr="00ED648A" w14:paraId="15B8F299" w14:textId="77777777" w:rsidTr="00BE2296">
        <w:trPr>
          <w:cantSplit/>
        </w:trPr>
        <w:tc>
          <w:tcPr>
            <w:tcW w:w="1242" w:type="dxa"/>
            <w:tcBorders>
              <w:top w:val="nil"/>
              <w:bottom w:val="nil"/>
            </w:tcBorders>
            <w:vAlign w:val="center"/>
          </w:tcPr>
          <w:p w14:paraId="75FC406D" w14:textId="77777777" w:rsidR="006C26EC" w:rsidRPr="0053245F" w:rsidRDefault="006C26EC" w:rsidP="00A84F7D">
            <w:pPr>
              <w:pStyle w:val="NormalKeep"/>
            </w:pPr>
            <w:r w:rsidRPr="0053245F">
              <w:t>&gt; 800–900</w:t>
            </w:r>
          </w:p>
        </w:tc>
        <w:tc>
          <w:tcPr>
            <w:tcW w:w="725" w:type="dxa"/>
            <w:tcBorders>
              <w:top w:val="nil"/>
              <w:bottom w:val="nil"/>
              <w:right w:val="nil"/>
            </w:tcBorders>
            <w:vAlign w:val="center"/>
          </w:tcPr>
          <w:p w14:paraId="69409127" w14:textId="77777777" w:rsidR="006C26EC" w:rsidRPr="0053245F" w:rsidRDefault="006C26EC" w:rsidP="00A84F7D">
            <w:pPr>
              <w:pStyle w:val="NormalCentred"/>
            </w:pPr>
          </w:p>
        </w:tc>
        <w:tc>
          <w:tcPr>
            <w:tcW w:w="809" w:type="dxa"/>
            <w:tcBorders>
              <w:top w:val="nil"/>
              <w:left w:val="nil"/>
              <w:bottom w:val="nil"/>
              <w:right w:val="nil"/>
            </w:tcBorders>
            <w:vAlign w:val="center"/>
          </w:tcPr>
          <w:p w14:paraId="6D0D733C" w14:textId="77777777" w:rsidR="006C26EC" w:rsidRPr="0053245F" w:rsidRDefault="006C26EC" w:rsidP="00A84F7D">
            <w:pPr>
              <w:pStyle w:val="NormalCentred"/>
            </w:pPr>
          </w:p>
        </w:tc>
        <w:tc>
          <w:tcPr>
            <w:tcW w:w="810" w:type="dxa"/>
            <w:tcBorders>
              <w:top w:val="nil"/>
              <w:left w:val="nil"/>
              <w:bottom w:val="nil"/>
              <w:right w:val="nil"/>
            </w:tcBorders>
            <w:vAlign w:val="center"/>
          </w:tcPr>
          <w:p w14:paraId="380ABE7B" w14:textId="77777777" w:rsidR="006C26EC" w:rsidRPr="0053245F" w:rsidRDefault="006C26EC" w:rsidP="00A84F7D">
            <w:pPr>
              <w:pStyle w:val="NormalCentred"/>
            </w:pPr>
          </w:p>
        </w:tc>
        <w:tc>
          <w:tcPr>
            <w:tcW w:w="810" w:type="dxa"/>
            <w:tcBorders>
              <w:top w:val="nil"/>
              <w:left w:val="nil"/>
              <w:bottom w:val="nil"/>
              <w:right w:val="nil"/>
            </w:tcBorders>
            <w:vAlign w:val="center"/>
          </w:tcPr>
          <w:p w14:paraId="0F3A4DED" w14:textId="77777777" w:rsidR="006C26EC" w:rsidRPr="0053245F" w:rsidRDefault="006C26EC" w:rsidP="00A84F7D">
            <w:pPr>
              <w:pStyle w:val="NormalCentred"/>
            </w:pPr>
          </w:p>
        </w:tc>
        <w:tc>
          <w:tcPr>
            <w:tcW w:w="4054" w:type="dxa"/>
            <w:gridSpan w:val="5"/>
            <w:vMerge w:val="restart"/>
            <w:tcBorders>
              <w:top w:val="nil"/>
              <w:left w:val="nil"/>
              <w:right w:val="nil"/>
            </w:tcBorders>
            <w:vAlign w:val="center"/>
          </w:tcPr>
          <w:p w14:paraId="4ACC3D63" w14:textId="6EC0A60B" w:rsidR="006C26EC" w:rsidRPr="0053245F" w:rsidRDefault="006C26EC" w:rsidP="00A84F7D">
            <w:pPr>
              <w:pStyle w:val="NormalCentred"/>
            </w:pPr>
            <w:r w:rsidRPr="0053245F">
              <w:t>NOTKUN Á 2 VIKNA FRESTI SJÁ TÖFLU 3</w:t>
            </w:r>
          </w:p>
        </w:tc>
        <w:tc>
          <w:tcPr>
            <w:tcW w:w="836" w:type="dxa"/>
            <w:tcBorders>
              <w:top w:val="nil"/>
              <w:left w:val="nil"/>
              <w:bottom w:val="nil"/>
            </w:tcBorders>
            <w:vAlign w:val="center"/>
          </w:tcPr>
          <w:p w14:paraId="185BD2F6" w14:textId="77777777" w:rsidR="006C26EC" w:rsidRPr="0053245F" w:rsidRDefault="006C26EC" w:rsidP="00A84F7D">
            <w:pPr>
              <w:pStyle w:val="NormalCentred"/>
            </w:pPr>
          </w:p>
        </w:tc>
      </w:tr>
      <w:tr w:rsidR="000A7315" w:rsidRPr="00ED648A" w14:paraId="772623E1" w14:textId="77777777" w:rsidTr="00BE2296">
        <w:trPr>
          <w:cantSplit/>
        </w:trPr>
        <w:tc>
          <w:tcPr>
            <w:tcW w:w="1242" w:type="dxa"/>
            <w:tcBorders>
              <w:top w:val="nil"/>
              <w:bottom w:val="nil"/>
            </w:tcBorders>
            <w:vAlign w:val="center"/>
          </w:tcPr>
          <w:p w14:paraId="733F9924" w14:textId="2B50015C" w:rsidR="006C26EC" w:rsidRPr="0053245F" w:rsidRDefault="006C26EC" w:rsidP="00A84F7D">
            <w:pPr>
              <w:pStyle w:val="NormalKeep"/>
            </w:pPr>
            <w:r w:rsidRPr="0053245F">
              <w:t>&gt; 900–1.000</w:t>
            </w:r>
          </w:p>
        </w:tc>
        <w:tc>
          <w:tcPr>
            <w:tcW w:w="725" w:type="dxa"/>
            <w:tcBorders>
              <w:top w:val="nil"/>
              <w:bottom w:val="nil"/>
              <w:right w:val="nil"/>
            </w:tcBorders>
            <w:vAlign w:val="center"/>
          </w:tcPr>
          <w:p w14:paraId="69E2F7CE" w14:textId="77777777" w:rsidR="006C26EC" w:rsidRPr="0053245F" w:rsidRDefault="006C26EC" w:rsidP="00A84F7D">
            <w:pPr>
              <w:pStyle w:val="NormalCentred"/>
            </w:pPr>
          </w:p>
        </w:tc>
        <w:tc>
          <w:tcPr>
            <w:tcW w:w="809" w:type="dxa"/>
            <w:tcBorders>
              <w:top w:val="nil"/>
              <w:left w:val="nil"/>
              <w:bottom w:val="nil"/>
              <w:right w:val="nil"/>
            </w:tcBorders>
            <w:vAlign w:val="center"/>
          </w:tcPr>
          <w:p w14:paraId="4349923F" w14:textId="77777777" w:rsidR="006C26EC" w:rsidRPr="0053245F" w:rsidRDefault="006C26EC" w:rsidP="00A84F7D">
            <w:pPr>
              <w:pStyle w:val="NormalCentred"/>
            </w:pPr>
          </w:p>
        </w:tc>
        <w:tc>
          <w:tcPr>
            <w:tcW w:w="810" w:type="dxa"/>
            <w:tcBorders>
              <w:top w:val="nil"/>
              <w:left w:val="nil"/>
              <w:bottom w:val="nil"/>
              <w:right w:val="nil"/>
            </w:tcBorders>
            <w:vAlign w:val="center"/>
          </w:tcPr>
          <w:p w14:paraId="787C50C0" w14:textId="77777777" w:rsidR="006C26EC" w:rsidRPr="0053245F" w:rsidRDefault="006C26EC" w:rsidP="00A84F7D">
            <w:pPr>
              <w:pStyle w:val="NormalCentred"/>
            </w:pPr>
          </w:p>
        </w:tc>
        <w:tc>
          <w:tcPr>
            <w:tcW w:w="810" w:type="dxa"/>
            <w:tcBorders>
              <w:top w:val="nil"/>
              <w:left w:val="nil"/>
              <w:bottom w:val="nil"/>
              <w:right w:val="nil"/>
            </w:tcBorders>
            <w:vAlign w:val="center"/>
          </w:tcPr>
          <w:p w14:paraId="5432DC18" w14:textId="77777777" w:rsidR="006C26EC" w:rsidRPr="0053245F" w:rsidRDefault="006C26EC" w:rsidP="00A84F7D">
            <w:pPr>
              <w:pStyle w:val="NormalCentred"/>
            </w:pPr>
          </w:p>
        </w:tc>
        <w:tc>
          <w:tcPr>
            <w:tcW w:w="4054" w:type="dxa"/>
            <w:gridSpan w:val="5"/>
            <w:vMerge/>
            <w:tcBorders>
              <w:left w:val="nil"/>
              <w:bottom w:val="nil"/>
              <w:right w:val="nil"/>
            </w:tcBorders>
            <w:vAlign w:val="center"/>
          </w:tcPr>
          <w:p w14:paraId="3E3278C8" w14:textId="77777777" w:rsidR="006C26EC" w:rsidRPr="0053245F" w:rsidRDefault="006C26EC" w:rsidP="00A84F7D">
            <w:pPr>
              <w:pStyle w:val="NormalCentred"/>
            </w:pPr>
          </w:p>
        </w:tc>
        <w:tc>
          <w:tcPr>
            <w:tcW w:w="836" w:type="dxa"/>
            <w:tcBorders>
              <w:top w:val="nil"/>
              <w:left w:val="nil"/>
              <w:bottom w:val="nil"/>
            </w:tcBorders>
            <w:vAlign w:val="center"/>
          </w:tcPr>
          <w:p w14:paraId="3150785C" w14:textId="77777777" w:rsidR="006C26EC" w:rsidRPr="0053245F" w:rsidRDefault="006C26EC" w:rsidP="00A84F7D">
            <w:pPr>
              <w:pStyle w:val="NormalCentred"/>
            </w:pPr>
          </w:p>
        </w:tc>
      </w:tr>
      <w:tr w:rsidR="000A7315" w:rsidRPr="00ED648A" w14:paraId="45778BD6" w14:textId="77777777" w:rsidTr="00BE2296">
        <w:trPr>
          <w:cantSplit/>
        </w:trPr>
        <w:tc>
          <w:tcPr>
            <w:tcW w:w="1242" w:type="dxa"/>
            <w:tcBorders>
              <w:top w:val="nil"/>
            </w:tcBorders>
            <w:vAlign w:val="center"/>
          </w:tcPr>
          <w:p w14:paraId="0D3B735D" w14:textId="27D000C2" w:rsidR="006C26EC" w:rsidRPr="0053245F" w:rsidRDefault="006C26EC" w:rsidP="00A84F7D">
            <w:pPr>
              <w:pStyle w:val="NormalKeep"/>
            </w:pPr>
            <w:r w:rsidRPr="0053245F">
              <w:t>&gt; 1</w:t>
            </w:r>
            <w:del w:id="161" w:author="만든 이">
              <w:r w:rsidRPr="0053245F" w:rsidDel="00547DEA">
                <w:delText>,</w:delText>
              </w:r>
            </w:del>
            <w:ins w:id="162" w:author="만든 이">
              <w:r w:rsidR="00547DEA">
                <w:rPr>
                  <w:rFonts w:eastAsia="맑은 고딕" w:hint="eastAsia"/>
                  <w:lang w:eastAsia="ko-KR"/>
                </w:rPr>
                <w:t>.</w:t>
              </w:r>
            </w:ins>
            <w:r w:rsidRPr="0053245F">
              <w:t>000–1.100</w:t>
            </w:r>
          </w:p>
        </w:tc>
        <w:tc>
          <w:tcPr>
            <w:tcW w:w="725" w:type="dxa"/>
            <w:tcBorders>
              <w:top w:val="nil"/>
              <w:right w:val="nil"/>
            </w:tcBorders>
            <w:vAlign w:val="center"/>
          </w:tcPr>
          <w:p w14:paraId="3CC57DBE" w14:textId="77777777" w:rsidR="006C26EC" w:rsidRPr="0053245F" w:rsidRDefault="006C26EC" w:rsidP="00A84F7D">
            <w:pPr>
              <w:pStyle w:val="NormalCentred"/>
            </w:pPr>
          </w:p>
        </w:tc>
        <w:tc>
          <w:tcPr>
            <w:tcW w:w="809" w:type="dxa"/>
            <w:tcBorders>
              <w:top w:val="nil"/>
              <w:left w:val="nil"/>
              <w:right w:val="nil"/>
            </w:tcBorders>
            <w:vAlign w:val="center"/>
          </w:tcPr>
          <w:p w14:paraId="7F75BC62" w14:textId="77777777" w:rsidR="006C26EC" w:rsidRPr="0053245F" w:rsidRDefault="006C26EC" w:rsidP="00A84F7D">
            <w:pPr>
              <w:pStyle w:val="NormalCentred"/>
            </w:pPr>
          </w:p>
        </w:tc>
        <w:tc>
          <w:tcPr>
            <w:tcW w:w="810" w:type="dxa"/>
            <w:tcBorders>
              <w:top w:val="nil"/>
              <w:left w:val="nil"/>
              <w:right w:val="nil"/>
            </w:tcBorders>
            <w:vAlign w:val="center"/>
          </w:tcPr>
          <w:p w14:paraId="62C8FE0D" w14:textId="77777777" w:rsidR="006C26EC" w:rsidRPr="0053245F" w:rsidRDefault="006C26EC" w:rsidP="00A84F7D">
            <w:pPr>
              <w:pStyle w:val="NormalCentred"/>
            </w:pPr>
          </w:p>
        </w:tc>
        <w:tc>
          <w:tcPr>
            <w:tcW w:w="810" w:type="dxa"/>
            <w:tcBorders>
              <w:top w:val="nil"/>
              <w:left w:val="nil"/>
              <w:right w:val="nil"/>
            </w:tcBorders>
            <w:vAlign w:val="center"/>
          </w:tcPr>
          <w:p w14:paraId="53C71BB4" w14:textId="77777777" w:rsidR="006C26EC" w:rsidRPr="0053245F" w:rsidRDefault="006C26EC" w:rsidP="00A84F7D">
            <w:pPr>
              <w:pStyle w:val="NormalCentred"/>
            </w:pPr>
          </w:p>
        </w:tc>
        <w:tc>
          <w:tcPr>
            <w:tcW w:w="810" w:type="dxa"/>
            <w:tcBorders>
              <w:top w:val="nil"/>
              <w:left w:val="nil"/>
              <w:right w:val="nil"/>
            </w:tcBorders>
            <w:vAlign w:val="center"/>
          </w:tcPr>
          <w:p w14:paraId="187EA036" w14:textId="77777777" w:rsidR="006C26EC" w:rsidRPr="0053245F" w:rsidRDefault="006C26EC" w:rsidP="00A84F7D">
            <w:pPr>
              <w:pStyle w:val="NormalCentred"/>
            </w:pPr>
          </w:p>
        </w:tc>
        <w:tc>
          <w:tcPr>
            <w:tcW w:w="811" w:type="dxa"/>
            <w:tcBorders>
              <w:top w:val="nil"/>
              <w:left w:val="nil"/>
              <w:right w:val="nil"/>
            </w:tcBorders>
            <w:vAlign w:val="center"/>
          </w:tcPr>
          <w:p w14:paraId="4CD4E699" w14:textId="77777777" w:rsidR="006C26EC" w:rsidRPr="0053245F" w:rsidRDefault="006C26EC" w:rsidP="00A84F7D">
            <w:pPr>
              <w:pStyle w:val="NormalCentred"/>
            </w:pPr>
          </w:p>
        </w:tc>
        <w:tc>
          <w:tcPr>
            <w:tcW w:w="811" w:type="dxa"/>
            <w:tcBorders>
              <w:top w:val="nil"/>
              <w:left w:val="nil"/>
              <w:right w:val="nil"/>
            </w:tcBorders>
            <w:vAlign w:val="center"/>
          </w:tcPr>
          <w:p w14:paraId="1E9F5127" w14:textId="77777777" w:rsidR="006C26EC" w:rsidRPr="0053245F" w:rsidRDefault="006C26EC" w:rsidP="00A84F7D">
            <w:pPr>
              <w:pStyle w:val="NormalCentred"/>
            </w:pPr>
          </w:p>
        </w:tc>
        <w:tc>
          <w:tcPr>
            <w:tcW w:w="811" w:type="dxa"/>
            <w:tcBorders>
              <w:top w:val="nil"/>
              <w:left w:val="nil"/>
              <w:right w:val="nil"/>
            </w:tcBorders>
            <w:vAlign w:val="center"/>
          </w:tcPr>
          <w:p w14:paraId="60F90947" w14:textId="77777777" w:rsidR="006C26EC" w:rsidRPr="0053245F" w:rsidRDefault="006C26EC" w:rsidP="00A84F7D">
            <w:pPr>
              <w:pStyle w:val="NormalCentred"/>
            </w:pPr>
          </w:p>
        </w:tc>
        <w:tc>
          <w:tcPr>
            <w:tcW w:w="811" w:type="dxa"/>
            <w:tcBorders>
              <w:top w:val="nil"/>
              <w:left w:val="nil"/>
              <w:right w:val="nil"/>
            </w:tcBorders>
            <w:vAlign w:val="center"/>
          </w:tcPr>
          <w:p w14:paraId="4CE5C6E7" w14:textId="77777777" w:rsidR="006C26EC" w:rsidRPr="0053245F" w:rsidRDefault="006C26EC" w:rsidP="00A84F7D">
            <w:pPr>
              <w:pStyle w:val="NormalCentred"/>
            </w:pPr>
          </w:p>
        </w:tc>
        <w:tc>
          <w:tcPr>
            <w:tcW w:w="836" w:type="dxa"/>
            <w:tcBorders>
              <w:top w:val="nil"/>
              <w:left w:val="nil"/>
            </w:tcBorders>
            <w:vAlign w:val="center"/>
          </w:tcPr>
          <w:p w14:paraId="260C6B27" w14:textId="77777777" w:rsidR="006C26EC" w:rsidRPr="0053245F" w:rsidRDefault="006C26EC" w:rsidP="00A84F7D">
            <w:pPr>
              <w:pStyle w:val="NormalCentred"/>
            </w:pPr>
          </w:p>
        </w:tc>
      </w:tr>
    </w:tbl>
    <w:p w14:paraId="66AD8913" w14:textId="24BBA735" w:rsidR="000C6ADD" w:rsidRPr="0053245F" w:rsidRDefault="000C6ADD" w:rsidP="006C26EC">
      <w:pPr>
        <w:rPr>
          <w:sz w:val="18"/>
        </w:rPr>
      </w:pPr>
      <w:r w:rsidRPr="0053245F">
        <w:rPr>
          <w:sz w:val="18"/>
        </w:rPr>
        <w:t>*Einstaklingar í líkamsþyngd undir 30 kg voru ekki rannsakaðir í lykilrannsóknum á langvinnri nef- og skútabólgu með sepageri í nefi.</w:t>
      </w:r>
    </w:p>
    <w:p w14:paraId="0667C504" w14:textId="77777777" w:rsidR="00003736" w:rsidRPr="0053245F" w:rsidRDefault="00003736" w:rsidP="000C6ADD"/>
    <w:p w14:paraId="382D0001" w14:textId="30089B9F" w:rsidR="000C6ADD" w:rsidRPr="0053245F" w:rsidRDefault="000C6ADD" w:rsidP="00420452">
      <w:pPr>
        <w:keepNext/>
        <w:tabs>
          <w:tab w:val="left" w:pos="1440"/>
        </w:tabs>
        <w:ind w:left="1440" w:hanging="1440"/>
        <w:rPr>
          <w:b/>
        </w:rPr>
      </w:pPr>
      <w:r w:rsidRPr="0053245F">
        <w:rPr>
          <w:b/>
        </w:rPr>
        <w:lastRenderedPageBreak/>
        <w:t>Tafla 3</w:t>
      </w:r>
      <w:r w:rsidRPr="0053245F">
        <w:rPr>
          <w:b/>
        </w:rPr>
        <w:tab/>
        <w:t>NOTKUN Á 2 VIKNA FRESTI. Skammtar omalizumabs (millígrömm í hverjum skammti) sem gefnir eru með inndælingu undir húð á 2 vikna fresti</w:t>
      </w:r>
    </w:p>
    <w:p w14:paraId="31660A3E" w14:textId="77777777" w:rsidR="000C6ADD" w:rsidRPr="0053245F" w:rsidRDefault="000C6ADD" w:rsidP="00420452">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9"/>
        <w:gridCol w:w="693"/>
        <w:gridCol w:w="732"/>
        <w:gridCol w:w="801"/>
        <w:gridCol w:w="801"/>
        <w:gridCol w:w="801"/>
        <w:gridCol w:w="801"/>
        <w:gridCol w:w="801"/>
        <w:gridCol w:w="801"/>
        <w:gridCol w:w="801"/>
        <w:gridCol w:w="819"/>
      </w:tblGrid>
      <w:tr w:rsidR="007B33C8" w:rsidRPr="00ED648A" w14:paraId="243C7FCF" w14:textId="77777777" w:rsidTr="00BE2296">
        <w:trPr>
          <w:cantSplit/>
          <w:tblHeader/>
        </w:trPr>
        <w:tc>
          <w:tcPr>
            <w:tcW w:w="1242" w:type="dxa"/>
            <w:vAlign w:val="bottom"/>
          </w:tcPr>
          <w:p w14:paraId="4C4181F6" w14:textId="77777777" w:rsidR="007B33C8" w:rsidRPr="0053245F" w:rsidRDefault="007B33C8" w:rsidP="00A84F7D">
            <w:pPr>
              <w:pStyle w:val="NormalKeep"/>
            </w:pPr>
          </w:p>
          <w:p w14:paraId="0823A1B2" w14:textId="77777777" w:rsidR="007B33C8" w:rsidRPr="0053245F" w:rsidRDefault="007B33C8" w:rsidP="00A84F7D">
            <w:pPr>
              <w:pStyle w:val="NormalKeep"/>
            </w:pPr>
          </w:p>
        </w:tc>
        <w:tc>
          <w:tcPr>
            <w:tcW w:w="8044" w:type="dxa"/>
            <w:gridSpan w:val="10"/>
            <w:tcBorders>
              <w:bottom w:val="single" w:sz="4" w:space="0" w:color="auto"/>
            </w:tcBorders>
            <w:vAlign w:val="bottom"/>
          </w:tcPr>
          <w:p w14:paraId="59FEEFA5" w14:textId="56A0DEEF" w:rsidR="007B33C8" w:rsidRPr="0053245F" w:rsidRDefault="007B33C8" w:rsidP="00A84F7D">
            <w:pPr>
              <w:pStyle w:val="a4"/>
              <w:rPr>
                <w:spacing w:val="0"/>
                <w:kern w:val="0"/>
              </w:rPr>
            </w:pPr>
            <w:r w:rsidRPr="0007132A">
              <w:rPr>
                <w:rPrChange w:id="163" w:author="만든 이">
                  <w:rPr>
                    <w:spacing w:val="0"/>
                    <w:kern w:val="0"/>
                  </w:rPr>
                </w:rPrChange>
              </w:rPr>
              <w:t>L</w:t>
            </w:r>
            <w:r w:rsidRPr="0007132A">
              <w:rPr>
                <w:rFonts w:hint="eastAsia"/>
                <w:rPrChange w:id="164" w:author="만든 이">
                  <w:rPr>
                    <w:rFonts w:hint="eastAsia"/>
                    <w:spacing w:val="0"/>
                    <w:kern w:val="0"/>
                  </w:rPr>
                </w:rPrChange>
              </w:rPr>
              <w:t>í</w:t>
            </w:r>
            <w:r w:rsidRPr="0007132A">
              <w:rPr>
                <w:rPrChange w:id="165" w:author="만든 이">
                  <w:rPr>
                    <w:spacing w:val="0"/>
                    <w:kern w:val="0"/>
                  </w:rPr>
                </w:rPrChange>
              </w:rPr>
              <w:t>kamsþyngd (kg)</w:t>
            </w:r>
          </w:p>
        </w:tc>
      </w:tr>
      <w:tr w:rsidR="000A7315" w:rsidRPr="00ED648A" w14:paraId="70FBDD47" w14:textId="77777777" w:rsidTr="00BE2296">
        <w:trPr>
          <w:cantSplit/>
          <w:tblHeader/>
        </w:trPr>
        <w:tc>
          <w:tcPr>
            <w:tcW w:w="1242" w:type="dxa"/>
            <w:tcBorders>
              <w:bottom w:val="single" w:sz="4" w:space="0" w:color="auto"/>
            </w:tcBorders>
            <w:vAlign w:val="bottom"/>
          </w:tcPr>
          <w:p w14:paraId="3FFFED22" w14:textId="372AD1BC" w:rsidR="007B33C8" w:rsidRPr="0053245F" w:rsidRDefault="007B33C8" w:rsidP="00A84F7D">
            <w:pPr>
              <w:pStyle w:val="HeadingStrong"/>
            </w:pPr>
            <w:r w:rsidRPr="0053245F">
              <w:t>Upphafs-gildi IgE (a.e./ml)</w:t>
            </w:r>
          </w:p>
        </w:tc>
        <w:tc>
          <w:tcPr>
            <w:tcW w:w="709" w:type="dxa"/>
            <w:tcBorders>
              <w:bottom w:val="single" w:sz="4" w:space="0" w:color="auto"/>
              <w:right w:val="nil"/>
            </w:tcBorders>
            <w:vAlign w:val="bottom"/>
          </w:tcPr>
          <w:p w14:paraId="58390F63" w14:textId="77777777" w:rsidR="007B33C8" w:rsidRPr="0053245F" w:rsidRDefault="007B33C8" w:rsidP="00A84F7D">
            <w:pPr>
              <w:pStyle w:val="NormalCentred"/>
            </w:pPr>
            <w:r w:rsidRPr="0053245F">
              <w:t>≥ 20–25*</w:t>
            </w:r>
          </w:p>
        </w:tc>
        <w:tc>
          <w:tcPr>
            <w:tcW w:w="749" w:type="dxa"/>
            <w:tcBorders>
              <w:left w:val="nil"/>
              <w:bottom w:val="single" w:sz="4" w:space="0" w:color="auto"/>
              <w:right w:val="nil"/>
            </w:tcBorders>
            <w:vAlign w:val="bottom"/>
          </w:tcPr>
          <w:p w14:paraId="2010213C" w14:textId="07AB75E4" w:rsidR="007B33C8" w:rsidRPr="0053245F" w:rsidRDefault="007B33C8" w:rsidP="00A84F7D">
            <w:pPr>
              <w:pStyle w:val="NormalCentred"/>
            </w:pPr>
            <w:r w:rsidRPr="0053245F">
              <w:t>&gt; 25</w:t>
            </w:r>
            <w:ins w:id="166" w:author="만든 이">
              <w:r w:rsidR="004225D3">
                <w:rPr>
                  <w:rFonts w:eastAsia="맑은 고딕" w:hint="eastAsia"/>
                  <w:lang w:eastAsia="ko-KR"/>
                </w:rPr>
                <w:t xml:space="preserve">  </w:t>
              </w:r>
            </w:ins>
            <w:r w:rsidRPr="0053245F">
              <w:t>–30*</w:t>
            </w:r>
          </w:p>
        </w:tc>
        <w:tc>
          <w:tcPr>
            <w:tcW w:w="821" w:type="dxa"/>
            <w:tcBorders>
              <w:left w:val="nil"/>
              <w:bottom w:val="single" w:sz="4" w:space="0" w:color="auto"/>
              <w:right w:val="nil"/>
            </w:tcBorders>
            <w:vAlign w:val="bottom"/>
          </w:tcPr>
          <w:p w14:paraId="25D7AD3A" w14:textId="3D896ED3" w:rsidR="007B33C8" w:rsidRPr="0053245F" w:rsidRDefault="007B33C8" w:rsidP="00A84F7D">
            <w:pPr>
              <w:pStyle w:val="NormalCentred"/>
            </w:pPr>
            <w:r w:rsidRPr="0053245F">
              <w:t>&gt; 30</w:t>
            </w:r>
            <w:ins w:id="167" w:author="만든 이">
              <w:r w:rsidR="004225D3">
                <w:rPr>
                  <w:rFonts w:eastAsia="맑은 고딕" w:hint="eastAsia"/>
                  <w:lang w:eastAsia="ko-KR"/>
                </w:rPr>
                <w:t xml:space="preserve">  </w:t>
              </w:r>
            </w:ins>
            <w:r w:rsidRPr="0053245F">
              <w:t>–40</w:t>
            </w:r>
          </w:p>
        </w:tc>
        <w:tc>
          <w:tcPr>
            <w:tcW w:w="821" w:type="dxa"/>
            <w:tcBorders>
              <w:left w:val="nil"/>
              <w:bottom w:val="single" w:sz="4" w:space="0" w:color="auto"/>
              <w:right w:val="nil"/>
            </w:tcBorders>
            <w:vAlign w:val="bottom"/>
          </w:tcPr>
          <w:p w14:paraId="5E1D46E9" w14:textId="1B2E1C90" w:rsidR="007B33C8" w:rsidRPr="0053245F" w:rsidRDefault="007B33C8" w:rsidP="00A84F7D">
            <w:pPr>
              <w:pStyle w:val="NormalCentred"/>
            </w:pPr>
            <w:r w:rsidRPr="0053245F">
              <w:t>&gt; 40</w:t>
            </w:r>
            <w:ins w:id="168" w:author="만든 이">
              <w:r w:rsidR="004225D3">
                <w:rPr>
                  <w:rFonts w:eastAsia="맑은 고딕" w:hint="eastAsia"/>
                  <w:lang w:eastAsia="ko-KR"/>
                </w:rPr>
                <w:t xml:space="preserve">  </w:t>
              </w:r>
            </w:ins>
            <w:r w:rsidRPr="0053245F">
              <w:t>–50</w:t>
            </w:r>
          </w:p>
        </w:tc>
        <w:tc>
          <w:tcPr>
            <w:tcW w:w="821" w:type="dxa"/>
            <w:tcBorders>
              <w:left w:val="nil"/>
              <w:bottom w:val="single" w:sz="4" w:space="0" w:color="auto"/>
              <w:right w:val="nil"/>
            </w:tcBorders>
            <w:vAlign w:val="bottom"/>
          </w:tcPr>
          <w:p w14:paraId="2436455E" w14:textId="1FD74129" w:rsidR="007B33C8" w:rsidRPr="0053245F" w:rsidRDefault="007B33C8" w:rsidP="00A84F7D">
            <w:pPr>
              <w:pStyle w:val="NormalCentred"/>
            </w:pPr>
            <w:r w:rsidRPr="0053245F">
              <w:t>&gt; 50</w:t>
            </w:r>
            <w:ins w:id="169" w:author="만든 이">
              <w:r w:rsidR="004225D3">
                <w:rPr>
                  <w:rFonts w:eastAsia="맑은 고딕" w:hint="eastAsia"/>
                  <w:lang w:eastAsia="ko-KR"/>
                </w:rPr>
                <w:t xml:space="preserve">  </w:t>
              </w:r>
            </w:ins>
            <w:r w:rsidRPr="0053245F">
              <w:t>–60</w:t>
            </w:r>
          </w:p>
        </w:tc>
        <w:tc>
          <w:tcPr>
            <w:tcW w:w="821" w:type="dxa"/>
            <w:tcBorders>
              <w:left w:val="nil"/>
              <w:bottom w:val="single" w:sz="4" w:space="0" w:color="auto"/>
              <w:right w:val="nil"/>
            </w:tcBorders>
            <w:vAlign w:val="bottom"/>
          </w:tcPr>
          <w:p w14:paraId="510FF021" w14:textId="61DEA4D7" w:rsidR="007B33C8" w:rsidRPr="0053245F" w:rsidRDefault="007B33C8" w:rsidP="00A84F7D">
            <w:pPr>
              <w:pStyle w:val="NormalCentred"/>
            </w:pPr>
            <w:r w:rsidRPr="0053245F">
              <w:t>&gt; 60</w:t>
            </w:r>
            <w:ins w:id="170" w:author="만든 이">
              <w:r w:rsidR="004225D3">
                <w:rPr>
                  <w:rFonts w:eastAsia="맑은 고딕" w:hint="eastAsia"/>
                  <w:lang w:eastAsia="ko-KR"/>
                </w:rPr>
                <w:t xml:space="preserve">  </w:t>
              </w:r>
            </w:ins>
            <w:r w:rsidRPr="0053245F">
              <w:t>–70</w:t>
            </w:r>
          </w:p>
        </w:tc>
        <w:tc>
          <w:tcPr>
            <w:tcW w:w="821" w:type="dxa"/>
            <w:tcBorders>
              <w:left w:val="nil"/>
              <w:bottom w:val="single" w:sz="4" w:space="0" w:color="auto"/>
              <w:right w:val="nil"/>
            </w:tcBorders>
            <w:vAlign w:val="bottom"/>
          </w:tcPr>
          <w:p w14:paraId="6B7BF8AE" w14:textId="722CE107" w:rsidR="007B33C8" w:rsidRPr="0053245F" w:rsidRDefault="007B33C8" w:rsidP="00A84F7D">
            <w:pPr>
              <w:pStyle w:val="NormalCentred"/>
            </w:pPr>
            <w:r w:rsidRPr="0053245F">
              <w:t>&gt; 70</w:t>
            </w:r>
            <w:ins w:id="171" w:author="만든 이">
              <w:r w:rsidR="004225D3">
                <w:rPr>
                  <w:rFonts w:eastAsia="맑은 고딕" w:hint="eastAsia"/>
                  <w:lang w:eastAsia="ko-KR"/>
                </w:rPr>
                <w:t xml:space="preserve">  </w:t>
              </w:r>
            </w:ins>
            <w:r w:rsidRPr="0053245F">
              <w:t>–80</w:t>
            </w:r>
          </w:p>
        </w:tc>
        <w:tc>
          <w:tcPr>
            <w:tcW w:w="821" w:type="dxa"/>
            <w:tcBorders>
              <w:left w:val="nil"/>
              <w:bottom w:val="single" w:sz="4" w:space="0" w:color="auto"/>
              <w:right w:val="nil"/>
            </w:tcBorders>
            <w:vAlign w:val="bottom"/>
          </w:tcPr>
          <w:p w14:paraId="0E000B1F" w14:textId="509282F6" w:rsidR="007B33C8" w:rsidRPr="0053245F" w:rsidRDefault="007B33C8" w:rsidP="00A84F7D">
            <w:pPr>
              <w:pStyle w:val="NormalCentred"/>
            </w:pPr>
            <w:r w:rsidRPr="0053245F">
              <w:t>&gt; 80</w:t>
            </w:r>
            <w:ins w:id="172" w:author="만든 이">
              <w:r w:rsidR="004225D3">
                <w:rPr>
                  <w:rFonts w:eastAsia="맑은 고딕" w:hint="eastAsia"/>
                  <w:lang w:eastAsia="ko-KR"/>
                </w:rPr>
                <w:t xml:space="preserve">  </w:t>
              </w:r>
            </w:ins>
            <w:r w:rsidRPr="0053245F">
              <w:t>–90</w:t>
            </w:r>
          </w:p>
        </w:tc>
        <w:tc>
          <w:tcPr>
            <w:tcW w:w="821" w:type="dxa"/>
            <w:tcBorders>
              <w:left w:val="nil"/>
              <w:bottom w:val="single" w:sz="4" w:space="0" w:color="auto"/>
              <w:right w:val="nil"/>
            </w:tcBorders>
            <w:vAlign w:val="bottom"/>
          </w:tcPr>
          <w:p w14:paraId="32B76AEC" w14:textId="2BDCE764" w:rsidR="007B33C8" w:rsidRPr="0053245F" w:rsidRDefault="007B33C8" w:rsidP="00A84F7D">
            <w:pPr>
              <w:pStyle w:val="NormalCentred"/>
            </w:pPr>
            <w:r w:rsidRPr="0053245F">
              <w:t>&gt; 90</w:t>
            </w:r>
            <w:ins w:id="173" w:author="만든 이">
              <w:r w:rsidR="004225D3">
                <w:rPr>
                  <w:rFonts w:eastAsia="맑은 고딕" w:hint="eastAsia"/>
                  <w:lang w:eastAsia="ko-KR"/>
                </w:rPr>
                <w:t xml:space="preserve">  </w:t>
              </w:r>
            </w:ins>
            <w:r w:rsidRPr="0053245F">
              <w:t>–125</w:t>
            </w:r>
          </w:p>
        </w:tc>
        <w:tc>
          <w:tcPr>
            <w:tcW w:w="839" w:type="dxa"/>
            <w:tcBorders>
              <w:left w:val="nil"/>
              <w:bottom w:val="single" w:sz="4" w:space="0" w:color="auto"/>
            </w:tcBorders>
            <w:vAlign w:val="bottom"/>
          </w:tcPr>
          <w:p w14:paraId="418D9E3A" w14:textId="77777777" w:rsidR="007B33C8" w:rsidRPr="0053245F" w:rsidRDefault="007B33C8" w:rsidP="00A84F7D">
            <w:pPr>
              <w:pStyle w:val="NormalCentred"/>
            </w:pPr>
            <w:r w:rsidRPr="0053245F">
              <w:t>&gt; 125–150</w:t>
            </w:r>
          </w:p>
        </w:tc>
      </w:tr>
      <w:tr w:rsidR="000A7315" w:rsidRPr="00ED648A" w14:paraId="293DAEDF" w14:textId="77777777" w:rsidTr="00BE2296">
        <w:trPr>
          <w:cantSplit/>
        </w:trPr>
        <w:tc>
          <w:tcPr>
            <w:tcW w:w="1242" w:type="dxa"/>
            <w:tcBorders>
              <w:bottom w:val="nil"/>
            </w:tcBorders>
            <w:vAlign w:val="center"/>
          </w:tcPr>
          <w:p w14:paraId="0964CE34" w14:textId="77777777" w:rsidR="007B33C8" w:rsidRPr="0053245F" w:rsidRDefault="007B33C8" w:rsidP="00A84F7D">
            <w:pPr>
              <w:pStyle w:val="NormalKeep"/>
            </w:pPr>
            <w:r w:rsidRPr="0053245F">
              <w:rPr>
                <w:rFonts w:hint="eastAsia"/>
              </w:rPr>
              <w:t>≥</w:t>
            </w:r>
            <w:r w:rsidRPr="0053245F">
              <w:rPr>
                <w:rFonts w:hint="eastAsia"/>
              </w:rPr>
              <w:t> </w:t>
            </w:r>
            <w:r w:rsidRPr="0053245F">
              <w:t>30–100</w:t>
            </w:r>
          </w:p>
        </w:tc>
        <w:tc>
          <w:tcPr>
            <w:tcW w:w="3921" w:type="dxa"/>
            <w:gridSpan w:val="5"/>
            <w:vMerge w:val="restart"/>
            <w:tcBorders>
              <w:right w:val="nil"/>
            </w:tcBorders>
            <w:vAlign w:val="center"/>
          </w:tcPr>
          <w:p w14:paraId="7B475975" w14:textId="1A2D54AD" w:rsidR="007B33C8" w:rsidRPr="0053245F" w:rsidRDefault="007B33C8" w:rsidP="00A84F7D">
            <w:pPr>
              <w:pStyle w:val="NormalCentred"/>
            </w:pPr>
            <w:r w:rsidRPr="0053245F">
              <w:t>NOTKUN Á 4 VIKNA FRESTI SJÁ TÖFLU 2</w:t>
            </w:r>
          </w:p>
        </w:tc>
        <w:tc>
          <w:tcPr>
            <w:tcW w:w="821" w:type="dxa"/>
            <w:tcBorders>
              <w:left w:val="nil"/>
              <w:bottom w:val="nil"/>
              <w:right w:val="nil"/>
            </w:tcBorders>
            <w:vAlign w:val="center"/>
          </w:tcPr>
          <w:p w14:paraId="7B3FE306" w14:textId="77777777" w:rsidR="007B33C8" w:rsidRPr="0053245F" w:rsidRDefault="007B33C8" w:rsidP="00A84F7D">
            <w:pPr>
              <w:pStyle w:val="NormalCentred"/>
            </w:pPr>
          </w:p>
        </w:tc>
        <w:tc>
          <w:tcPr>
            <w:tcW w:w="821" w:type="dxa"/>
            <w:tcBorders>
              <w:left w:val="nil"/>
              <w:bottom w:val="nil"/>
              <w:right w:val="nil"/>
            </w:tcBorders>
            <w:vAlign w:val="center"/>
          </w:tcPr>
          <w:p w14:paraId="5CF55164" w14:textId="77777777" w:rsidR="007B33C8" w:rsidRPr="0053245F" w:rsidRDefault="007B33C8" w:rsidP="00A84F7D">
            <w:pPr>
              <w:pStyle w:val="NormalCentred"/>
            </w:pPr>
          </w:p>
        </w:tc>
        <w:tc>
          <w:tcPr>
            <w:tcW w:w="821" w:type="dxa"/>
            <w:tcBorders>
              <w:left w:val="nil"/>
              <w:bottom w:val="nil"/>
              <w:right w:val="nil"/>
            </w:tcBorders>
            <w:vAlign w:val="center"/>
          </w:tcPr>
          <w:p w14:paraId="4A405F0A" w14:textId="77777777" w:rsidR="007B33C8" w:rsidRPr="0053245F" w:rsidRDefault="007B33C8" w:rsidP="00A84F7D">
            <w:pPr>
              <w:pStyle w:val="NormalCentred"/>
            </w:pPr>
          </w:p>
        </w:tc>
        <w:tc>
          <w:tcPr>
            <w:tcW w:w="821" w:type="dxa"/>
            <w:tcBorders>
              <w:left w:val="nil"/>
              <w:bottom w:val="nil"/>
              <w:right w:val="nil"/>
            </w:tcBorders>
            <w:vAlign w:val="center"/>
          </w:tcPr>
          <w:p w14:paraId="228AEA30" w14:textId="77777777" w:rsidR="007B33C8" w:rsidRPr="0053245F" w:rsidRDefault="007B33C8" w:rsidP="00A84F7D">
            <w:pPr>
              <w:pStyle w:val="NormalCentred"/>
            </w:pPr>
          </w:p>
        </w:tc>
        <w:tc>
          <w:tcPr>
            <w:tcW w:w="839" w:type="dxa"/>
            <w:tcBorders>
              <w:left w:val="nil"/>
              <w:bottom w:val="nil"/>
            </w:tcBorders>
            <w:vAlign w:val="center"/>
          </w:tcPr>
          <w:p w14:paraId="4646E7F6" w14:textId="77777777" w:rsidR="007B33C8" w:rsidRPr="0053245F" w:rsidRDefault="007B33C8" w:rsidP="00A84F7D">
            <w:pPr>
              <w:pStyle w:val="NormalCentred"/>
            </w:pPr>
          </w:p>
        </w:tc>
      </w:tr>
      <w:tr w:rsidR="000A7315" w:rsidRPr="00ED648A" w14:paraId="436B3397" w14:textId="77777777" w:rsidTr="00BE2296">
        <w:trPr>
          <w:cantSplit/>
        </w:trPr>
        <w:tc>
          <w:tcPr>
            <w:tcW w:w="1242" w:type="dxa"/>
            <w:tcBorders>
              <w:top w:val="nil"/>
              <w:bottom w:val="nil"/>
            </w:tcBorders>
            <w:vAlign w:val="center"/>
          </w:tcPr>
          <w:p w14:paraId="3E6A6712" w14:textId="77777777" w:rsidR="007B33C8" w:rsidRPr="0053245F" w:rsidRDefault="007B33C8" w:rsidP="00A84F7D">
            <w:pPr>
              <w:pStyle w:val="NormalKeep"/>
            </w:pPr>
            <w:r w:rsidRPr="0053245F">
              <w:t>&gt; 100–200</w:t>
            </w:r>
          </w:p>
        </w:tc>
        <w:tc>
          <w:tcPr>
            <w:tcW w:w="3921" w:type="dxa"/>
            <w:gridSpan w:val="5"/>
            <w:vMerge/>
            <w:tcBorders>
              <w:bottom w:val="nil"/>
              <w:right w:val="nil"/>
            </w:tcBorders>
            <w:vAlign w:val="center"/>
          </w:tcPr>
          <w:p w14:paraId="1300F103" w14:textId="77777777" w:rsidR="007B33C8" w:rsidRPr="0053245F" w:rsidRDefault="007B33C8" w:rsidP="00A84F7D">
            <w:pPr>
              <w:pStyle w:val="NormalCentred"/>
            </w:pPr>
          </w:p>
        </w:tc>
        <w:tc>
          <w:tcPr>
            <w:tcW w:w="821" w:type="dxa"/>
            <w:tcBorders>
              <w:top w:val="nil"/>
              <w:left w:val="nil"/>
              <w:bottom w:val="nil"/>
              <w:right w:val="nil"/>
            </w:tcBorders>
            <w:vAlign w:val="center"/>
          </w:tcPr>
          <w:p w14:paraId="262AC0E8" w14:textId="77777777" w:rsidR="007B33C8" w:rsidRPr="0053245F" w:rsidRDefault="007B33C8" w:rsidP="00A84F7D">
            <w:pPr>
              <w:pStyle w:val="NormalCentred"/>
            </w:pPr>
          </w:p>
        </w:tc>
        <w:tc>
          <w:tcPr>
            <w:tcW w:w="821" w:type="dxa"/>
            <w:tcBorders>
              <w:top w:val="nil"/>
              <w:left w:val="nil"/>
              <w:bottom w:val="nil"/>
              <w:right w:val="nil"/>
            </w:tcBorders>
            <w:vAlign w:val="center"/>
          </w:tcPr>
          <w:p w14:paraId="51373C54" w14:textId="77777777" w:rsidR="007B33C8" w:rsidRPr="0053245F" w:rsidRDefault="007B33C8" w:rsidP="00A84F7D">
            <w:pPr>
              <w:pStyle w:val="NormalCentred"/>
            </w:pPr>
          </w:p>
        </w:tc>
        <w:tc>
          <w:tcPr>
            <w:tcW w:w="821" w:type="dxa"/>
            <w:tcBorders>
              <w:top w:val="nil"/>
              <w:left w:val="nil"/>
              <w:bottom w:val="nil"/>
              <w:right w:val="nil"/>
            </w:tcBorders>
            <w:vAlign w:val="center"/>
          </w:tcPr>
          <w:p w14:paraId="4F123742" w14:textId="77777777" w:rsidR="007B33C8" w:rsidRPr="0053245F" w:rsidRDefault="007B33C8" w:rsidP="00A84F7D">
            <w:pPr>
              <w:pStyle w:val="NormalCentred"/>
            </w:pPr>
          </w:p>
        </w:tc>
        <w:tc>
          <w:tcPr>
            <w:tcW w:w="821" w:type="dxa"/>
            <w:tcBorders>
              <w:top w:val="nil"/>
              <w:left w:val="nil"/>
              <w:bottom w:val="nil"/>
              <w:right w:val="nil"/>
            </w:tcBorders>
            <w:vAlign w:val="center"/>
          </w:tcPr>
          <w:p w14:paraId="08DEC987" w14:textId="77777777" w:rsidR="007B33C8" w:rsidRPr="0053245F" w:rsidRDefault="007B33C8" w:rsidP="00A84F7D">
            <w:pPr>
              <w:pStyle w:val="NormalCentred"/>
            </w:pPr>
          </w:p>
        </w:tc>
        <w:tc>
          <w:tcPr>
            <w:tcW w:w="839" w:type="dxa"/>
            <w:tcBorders>
              <w:top w:val="nil"/>
              <w:left w:val="nil"/>
              <w:bottom w:val="single" w:sz="4" w:space="0" w:color="auto"/>
            </w:tcBorders>
            <w:vAlign w:val="center"/>
          </w:tcPr>
          <w:p w14:paraId="65E5FEC2" w14:textId="77777777" w:rsidR="007B33C8" w:rsidRPr="0053245F" w:rsidRDefault="007B33C8" w:rsidP="00A84F7D">
            <w:pPr>
              <w:pStyle w:val="NormalCentred"/>
            </w:pPr>
          </w:p>
        </w:tc>
      </w:tr>
      <w:tr w:rsidR="000A7315" w:rsidRPr="00ED648A" w14:paraId="706A67B4" w14:textId="77777777" w:rsidTr="00BE2296">
        <w:trPr>
          <w:cantSplit/>
        </w:trPr>
        <w:tc>
          <w:tcPr>
            <w:tcW w:w="1242" w:type="dxa"/>
            <w:tcBorders>
              <w:top w:val="nil"/>
              <w:bottom w:val="nil"/>
            </w:tcBorders>
            <w:vAlign w:val="center"/>
          </w:tcPr>
          <w:p w14:paraId="02A6FCE7" w14:textId="77777777" w:rsidR="007B33C8" w:rsidRPr="0053245F" w:rsidRDefault="007B33C8" w:rsidP="00A84F7D">
            <w:pPr>
              <w:pStyle w:val="NormalKeep"/>
            </w:pPr>
            <w:r w:rsidRPr="0053245F">
              <w:t>&gt; 200–300</w:t>
            </w:r>
          </w:p>
        </w:tc>
        <w:tc>
          <w:tcPr>
            <w:tcW w:w="709" w:type="dxa"/>
            <w:tcBorders>
              <w:top w:val="nil"/>
              <w:bottom w:val="nil"/>
              <w:right w:val="nil"/>
            </w:tcBorders>
            <w:vAlign w:val="center"/>
          </w:tcPr>
          <w:p w14:paraId="5B40E39D" w14:textId="77777777" w:rsidR="007B33C8" w:rsidRPr="0053245F" w:rsidRDefault="007B33C8" w:rsidP="00A84F7D">
            <w:pPr>
              <w:pStyle w:val="NormalCentred"/>
            </w:pPr>
          </w:p>
        </w:tc>
        <w:tc>
          <w:tcPr>
            <w:tcW w:w="749" w:type="dxa"/>
            <w:tcBorders>
              <w:top w:val="nil"/>
              <w:left w:val="nil"/>
              <w:bottom w:val="nil"/>
              <w:right w:val="nil"/>
            </w:tcBorders>
            <w:vAlign w:val="center"/>
          </w:tcPr>
          <w:p w14:paraId="6368D2A1" w14:textId="77777777" w:rsidR="007B33C8" w:rsidRPr="0053245F" w:rsidRDefault="007B33C8" w:rsidP="00A84F7D">
            <w:pPr>
              <w:pStyle w:val="NormalCentred"/>
            </w:pPr>
          </w:p>
        </w:tc>
        <w:tc>
          <w:tcPr>
            <w:tcW w:w="821" w:type="dxa"/>
            <w:tcBorders>
              <w:top w:val="nil"/>
              <w:left w:val="nil"/>
              <w:bottom w:val="nil"/>
              <w:right w:val="nil"/>
            </w:tcBorders>
            <w:vAlign w:val="center"/>
          </w:tcPr>
          <w:p w14:paraId="47655E1A" w14:textId="77777777" w:rsidR="007B33C8" w:rsidRPr="0053245F" w:rsidRDefault="007B33C8" w:rsidP="00A84F7D">
            <w:pPr>
              <w:pStyle w:val="NormalCentred"/>
            </w:pPr>
          </w:p>
        </w:tc>
        <w:tc>
          <w:tcPr>
            <w:tcW w:w="821" w:type="dxa"/>
            <w:tcBorders>
              <w:top w:val="nil"/>
              <w:left w:val="nil"/>
              <w:bottom w:val="nil"/>
              <w:right w:val="nil"/>
            </w:tcBorders>
            <w:vAlign w:val="center"/>
          </w:tcPr>
          <w:p w14:paraId="16D7EFB4" w14:textId="77777777" w:rsidR="007B33C8" w:rsidRPr="0053245F" w:rsidRDefault="007B33C8" w:rsidP="00A84F7D">
            <w:pPr>
              <w:pStyle w:val="NormalCentred"/>
            </w:pPr>
          </w:p>
        </w:tc>
        <w:tc>
          <w:tcPr>
            <w:tcW w:w="821" w:type="dxa"/>
            <w:tcBorders>
              <w:top w:val="nil"/>
              <w:left w:val="nil"/>
              <w:bottom w:val="nil"/>
              <w:right w:val="nil"/>
            </w:tcBorders>
            <w:vAlign w:val="center"/>
          </w:tcPr>
          <w:p w14:paraId="75138136" w14:textId="77777777" w:rsidR="007B33C8" w:rsidRPr="0053245F" w:rsidRDefault="007B33C8" w:rsidP="00A84F7D">
            <w:pPr>
              <w:pStyle w:val="NormalCentred"/>
            </w:pPr>
          </w:p>
        </w:tc>
        <w:tc>
          <w:tcPr>
            <w:tcW w:w="821" w:type="dxa"/>
            <w:tcBorders>
              <w:top w:val="nil"/>
              <w:left w:val="nil"/>
              <w:bottom w:val="nil"/>
              <w:right w:val="nil"/>
            </w:tcBorders>
            <w:vAlign w:val="center"/>
          </w:tcPr>
          <w:p w14:paraId="0850F6FF" w14:textId="77777777" w:rsidR="007B33C8" w:rsidRPr="0053245F" w:rsidRDefault="007B33C8" w:rsidP="00A84F7D">
            <w:pPr>
              <w:pStyle w:val="NormalCentred"/>
            </w:pPr>
          </w:p>
        </w:tc>
        <w:tc>
          <w:tcPr>
            <w:tcW w:w="821" w:type="dxa"/>
            <w:tcBorders>
              <w:top w:val="nil"/>
              <w:left w:val="nil"/>
              <w:bottom w:val="nil"/>
              <w:right w:val="nil"/>
            </w:tcBorders>
            <w:vAlign w:val="center"/>
          </w:tcPr>
          <w:p w14:paraId="25204A36" w14:textId="77777777" w:rsidR="007B33C8" w:rsidRPr="0053245F" w:rsidRDefault="007B33C8" w:rsidP="00A84F7D">
            <w:pPr>
              <w:pStyle w:val="NormalCentred"/>
            </w:pPr>
          </w:p>
        </w:tc>
        <w:tc>
          <w:tcPr>
            <w:tcW w:w="821" w:type="dxa"/>
            <w:tcBorders>
              <w:top w:val="nil"/>
              <w:left w:val="nil"/>
              <w:bottom w:val="nil"/>
              <w:right w:val="nil"/>
            </w:tcBorders>
            <w:vAlign w:val="center"/>
          </w:tcPr>
          <w:p w14:paraId="62CBCE96" w14:textId="77777777" w:rsidR="007B33C8" w:rsidRPr="0053245F" w:rsidRDefault="007B33C8" w:rsidP="00A84F7D">
            <w:pPr>
              <w:pStyle w:val="NormalCentred"/>
            </w:pPr>
          </w:p>
        </w:tc>
        <w:tc>
          <w:tcPr>
            <w:tcW w:w="821" w:type="dxa"/>
            <w:tcBorders>
              <w:top w:val="nil"/>
              <w:left w:val="nil"/>
              <w:bottom w:val="single" w:sz="4" w:space="0" w:color="auto"/>
              <w:right w:val="single" w:sz="4" w:space="0" w:color="auto"/>
            </w:tcBorders>
            <w:vAlign w:val="center"/>
          </w:tcPr>
          <w:p w14:paraId="3FC12995" w14:textId="77777777" w:rsidR="007B33C8" w:rsidRPr="0053245F" w:rsidRDefault="007B33C8" w:rsidP="00A84F7D">
            <w:pPr>
              <w:pStyle w:val="NormalCentred"/>
            </w:pPr>
          </w:p>
        </w:tc>
        <w:tc>
          <w:tcPr>
            <w:tcW w:w="839" w:type="dxa"/>
            <w:tcBorders>
              <w:top w:val="single" w:sz="4" w:space="0" w:color="auto"/>
              <w:left w:val="single" w:sz="4" w:space="0" w:color="auto"/>
              <w:bottom w:val="nil"/>
            </w:tcBorders>
            <w:vAlign w:val="center"/>
          </w:tcPr>
          <w:p w14:paraId="706511D7" w14:textId="77777777" w:rsidR="007B33C8" w:rsidRPr="0053245F" w:rsidRDefault="007B33C8" w:rsidP="00A84F7D">
            <w:pPr>
              <w:pStyle w:val="NormalCentred"/>
            </w:pPr>
            <w:r w:rsidRPr="0053245F">
              <w:t>375</w:t>
            </w:r>
          </w:p>
        </w:tc>
      </w:tr>
      <w:tr w:rsidR="000A7315" w:rsidRPr="00ED648A" w14:paraId="4A60EDB7" w14:textId="77777777" w:rsidTr="00BE2296">
        <w:trPr>
          <w:cantSplit/>
        </w:trPr>
        <w:tc>
          <w:tcPr>
            <w:tcW w:w="1242" w:type="dxa"/>
            <w:tcBorders>
              <w:top w:val="nil"/>
              <w:bottom w:val="nil"/>
            </w:tcBorders>
            <w:vAlign w:val="center"/>
          </w:tcPr>
          <w:p w14:paraId="3D19554F" w14:textId="77777777" w:rsidR="007B33C8" w:rsidRPr="0053245F" w:rsidRDefault="007B33C8" w:rsidP="00A84F7D">
            <w:pPr>
              <w:pStyle w:val="NormalKeep"/>
            </w:pPr>
            <w:r w:rsidRPr="0053245F">
              <w:t>&gt; 300–400</w:t>
            </w:r>
          </w:p>
        </w:tc>
        <w:tc>
          <w:tcPr>
            <w:tcW w:w="709" w:type="dxa"/>
            <w:tcBorders>
              <w:top w:val="nil"/>
              <w:bottom w:val="nil"/>
              <w:right w:val="nil"/>
            </w:tcBorders>
            <w:vAlign w:val="center"/>
          </w:tcPr>
          <w:p w14:paraId="0FEA875A" w14:textId="77777777" w:rsidR="007B33C8" w:rsidRPr="0053245F" w:rsidRDefault="007B33C8" w:rsidP="00A84F7D">
            <w:pPr>
              <w:pStyle w:val="NormalCentred"/>
            </w:pPr>
          </w:p>
        </w:tc>
        <w:tc>
          <w:tcPr>
            <w:tcW w:w="749" w:type="dxa"/>
            <w:tcBorders>
              <w:top w:val="nil"/>
              <w:left w:val="nil"/>
              <w:bottom w:val="nil"/>
              <w:right w:val="nil"/>
            </w:tcBorders>
            <w:vAlign w:val="center"/>
          </w:tcPr>
          <w:p w14:paraId="33573E65" w14:textId="77777777" w:rsidR="007B33C8" w:rsidRPr="0053245F" w:rsidRDefault="007B33C8" w:rsidP="00A84F7D">
            <w:pPr>
              <w:pStyle w:val="NormalCentred"/>
            </w:pPr>
          </w:p>
        </w:tc>
        <w:tc>
          <w:tcPr>
            <w:tcW w:w="821" w:type="dxa"/>
            <w:tcBorders>
              <w:top w:val="nil"/>
              <w:left w:val="nil"/>
              <w:bottom w:val="nil"/>
              <w:right w:val="nil"/>
            </w:tcBorders>
            <w:vAlign w:val="center"/>
          </w:tcPr>
          <w:p w14:paraId="35017319" w14:textId="77777777" w:rsidR="007B33C8" w:rsidRPr="0053245F" w:rsidRDefault="007B33C8" w:rsidP="00A84F7D">
            <w:pPr>
              <w:pStyle w:val="NormalCentred"/>
            </w:pPr>
          </w:p>
        </w:tc>
        <w:tc>
          <w:tcPr>
            <w:tcW w:w="821" w:type="dxa"/>
            <w:tcBorders>
              <w:top w:val="nil"/>
              <w:left w:val="nil"/>
              <w:bottom w:val="nil"/>
              <w:right w:val="nil"/>
            </w:tcBorders>
            <w:vAlign w:val="center"/>
          </w:tcPr>
          <w:p w14:paraId="13A947B9" w14:textId="77777777" w:rsidR="007B33C8" w:rsidRPr="0053245F" w:rsidRDefault="007B33C8" w:rsidP="00A84F7D">
            <w:pPr>
              <w:pStyle w:val="NormalCentred"/>
            </w:pPr>
          </w:p>
        </w:tc>
        <w:tc>
          <w:tcPr>
            <w:tcW w:w="821" w:type="dxa"/>
            <w:tcBorders>
              <w:top w:val="nil"/>
              <w:left w:val="nil"/>
              <w:bottom w:val="nil"/>
              <w:right w:val="nil"/>
            </w:tcBorders>
            <w:vAlign w:val="center"/>
          </w:tcPr>
          <w:p w14:paraId="60313C2D" w14:textId="77777777" w:rsidR="007B33C8" w:rsidRPr="0053245F" w:rsidRDefault="007B33C8" w:rsidP="00A84F7D">
            <w:pPr>
              <w:pStyle w:val="NormalCentred"/>
            </w:pPr>
          </w:p>
        </w:tc>
        <w:tc>
          <w:tcPr>
            <w:tcW w:w="821" w:type="dxa"/>
            <w:tcBorders>
              <w:top w:val="nil"/>
              <w:left w:val="nil"/>
              <w:bottom w:val="nil"/>
              <w:right w:val="nil"/>
            </w:tcBorders>
            <w:vAlign w:val="center"/>
          </w:tcPr>
          <w:p w14:paraId="5BDE7E7C" w14:textId="77777777" w:rsidR="007B33C8" w:rsidRPr="0053245F" w:rsidRDefault="007B33C8" w:rsidP="00A84F7D">
            <w:pPr>
              <w:pStyle w:val="NormalCentred"/>
            </w:pPr>
          </w:p>
        </w:tc>
        <w:tc>
          <w:tcPr>
            <w:tcW w:w="821" w:type="dxa"/>
            <w:tcBorders>
              <w:top w:val="nil"/>
              <w:left w:val="nil"/>
              <w:bottom w:val="single" w:sz="4" w:space="0" w:color="auto"/>
              <w:right w:val="nil"/>
            </w:tcBorders>
            <w:vAlign w:val="center"/>
          </w:tcPr>
          <w:p w14:paraId="01A749B8" w14:textId="77777777" w:rsidR="007B33C8" w:rsidRPr="0053245F" w:rsidRDefault="007B33C8" w:rsidP="00A84F7D">
            <w:pPr>
              <w:pStyle w:val="NormalCentred"/>
            </w:pPr>
          </w:p>
        </w:tc>
        <w:tc>
          <w:tcPr>
            <w:tcW w:w="821" w:type="dxa"/>
            <w:tcBorders>
              <w:top w:val="nil"/>
              <w:left w:val="nil"/>
              <w:bottom w:val="single" w:sz="4" w:space="0" w:color="auto"/>
              <w:right w:val="single" w:sz="4" w:space="0" w:color="auto"/>
            </w:tcBorders>
            <w:vAlign w:val="center"/>
          </w:tcPr>
          <w:p w14:paraId="09C3D630" w14:textId="77777777" w:rsidR="007B33C8" w:rsidRPr="0053245F" w:rsidRDefault="007B33C8" w:rsidP="00A84F7D">
            <w:pPr>
              <w:pStyle w:val="NormalCentred"/>
            </w:pPr>
          </w:p>
        </w:tc>
        <w:tc>
          <w:tcPr>
            <w:tcW w:w="821" w:type="dxa"/>
            <w:tcBorders>
              <w:top w:val="single" w:sz="4" w:space="0" w:color="auto"/>
              <w:left w:val="single" w:sz="4" w:space="0" w:color="auto"/>
              <w:bottom w:val="nil"/>
              <w:right w:val="nil"/>
            </w:tcBorders>
            <w:vAlign w:val="center"/>
          </w:tcPr>
          <w:p w14:paraId="38FCA7B6" w14:textId="77777777" w:rsidR="007B33C8" w:rsidRPr="0053245F" w:rsidRDefault="007B33C8" w:rsidP="00A84F7D">
            <w:pPr>
              <w:pStyle w:val="NormalCentred"/>
            </w:pPr>
            <w:r w:rsidRPr="0053245F">
              <w:t>450</w:t>
            </w:r>
          </w:p>
        </w:tc>
        <w:tc>
          <w:tcPr>
            <w:tcW w:w="839" w:type="dxa"/>
            <w:tcBorders>
              <w:top w:val="nil"/>
              <w:left w:val="nil"/>
              <w:bottom w:val="nil"/>
            </w:tcBorders>
            <w:vAlign w:val="center"/>
          </w:tcPr>
          <w:p w14:paraId="4FBABFE7" w14:textId="77777777" w:rsidR="007B33C8" w:rsidRPr="0053245F" w:rsidRDefault="007B33C8" w:rsidP="00A84F7D">
            <w:pPr>
              <w:pStyle w:val="NormalCentred"/>
            </w:pPr>
            <w:r w:rsidRPr="0053245F">
              <w:t>525</w:t>
            </w:r>
          </w:p>
        </w:tc>
      </w:tr>
      <w:tr w:rsidR="000A7315" w:rsidRPr="00ED648A" w14:paraId="307820C7" w14:textId="77777777" w:rsidTr="00BE2296">
        <w:trPr>
          <w:cantSplit/>
        </w:trPr>
        <w:tc>
          <w:tcPr>
            <w:tcW w:w="1242" w:type="dxa"/>
            <w:tcBorders>
              <w:top w:val="nil"/>
              <w:bottom w:val="nil"/>
            </w:tcBorders>
            <w:vAlign w:val="center"/>
          </w:tcPr>
          <w:p w14:paraId="038C556F" w14:textId="77777777" w:rsidR="007B33C8" w:rsidRPr="0053245F" w:rsidRDefault="007B33C8" w:rsidP="00A84F7D">
            <w:pPr>
              <w:pStyle w:val="NormalKeep"/>
            </w:pPr>
            <w:r w:rsidRPr="0053245F">
              <w:t>&gt; 400–500</w:t>
            </w:r>
          </w:p>
        </w:tc>
        <w:tc>
          <w:tcPr>
            <w:tcW w:w="709" w:type="dxa"/>
            <w:tcBorders>
              <w:top w:val="nil"/>
              <w:bottom w:val="nil"/>
              <w:right w:val="nil"/>
            </w:tcBorders>
            <w:vAlign w:val="center"/>
          </w:tcPr>
          <w:p w14:paraId="39B62F88" w14:textId="77777777" w:rsidR="007B33C8" w:rsidRPr="0053245F" w:rsidRDefault="007B33C8" w:rsidP="00A84F7D">
            <w:pPr>
              <w:pStyle w:val="NormalCentred"/>
            </w:pPr>
          </w:p>
        </w:tc>
        <w:tc>
          <w:tcPr>
            <w:tcW w:w="749" w:type="dxa"/>
            <w:tcBorders>
              <w:top w:val="nil"/>
              <w:left w:val="nil"/>
              <w:bottom w:val="nil"/>
              <w:right w:val="nil"/>
            </w:tcBorders>
            <w:vAlign w:val="center"/>
          </w:tcPr>
          <w:p w14:paraId="1D4A54B1" w14:textId="77777777" w:rsidR="007B33C8" w:rsidRPr="0053245F" w:rsidRDefault="007B33C8" w:rsidP="00A84F7D">
            <w:pPr>
              <w:pStyle w:val="NormalCentred"/>
            </w:pPr>
          </w:p>
        </w:tc>
        <w:tc>
          <w:tcPr>
            <w:tcW w:w="821" w:type="dxa"/>
            <w:tcBorders>
              <w:top w:val="nil"/>
              <w:left w:val="nil"/>
              <w:bottom w:val="nil"/>
              <w:right w:val="nil"/>
            </w:tcBorders>
            <w:vAlign w:val="center"/>
          </w:tcPr>
          <w:p w14:paraId="479FCD70" w14:textId="77777777" w:rsidR="007B33C8" w:rsidRPr="0053245F" w:rsidRDefault="007B33C8" w:rsidP="00A84F7D">
            <w:pPr>
              <w:pStyle w:val="NormalCentred"/>
            </w:pPr>
          </w:p>
        </w:tc>
        <w:tc>
          <w:tcPr>
            <w:tcW w:w="821" w:type="dxa"/>
            <w:tcBorders>
              <w:top w:val="nil"/>
              <w:left w:val="nil"/>
              <w:bottom w:val="nil"/>
              <w:right w:val="nil"/>
            </w:tcBorders>
            <w:vAlign w:val="center"/>
          </w:tcPr>
          <w:p w14:paraId="589911EF" w14:textId="77777777" w:rsidR="007B33C8" w:rsidRPr="0053245F" w:rsidRDefault="007B33C8" w:rsidP="00A84F7D">
            <w:pPr>
              <w:pStyle w:val="NormalCentred"/>
            </w:pPr>
          </w:p>
        </w:tc>
        <w:tc>
          <w:tcPr>
            <w:tcW w:w="821" w:type="dxa"/>
            <w:tcBorders>
              <w:top w:val="nil"/>
              <w:left w:val="nil"/>
              <w:bottom w:val="nil"/>
              <w:right w:val="nil"/>
            </w:tcBorders>
            <w:vAlign w:val="center"/>
          </w:tcPr>
          <w:p w14:paraId="0351EC46" w14:textId="77777777" w:rsidR="007B33C8" w:rsidRPr="0053245F" w:rsidRDefault="007B33C8" w:rsidP="00A84F7D">
            <w:pPr>
              <w:pStyle w:val="NormalCentred"/>
            </w:pPr>
          </w:p>
        </w:tc>
        <w:tc>
          <w:tcPr>
            <w:tcW w:w="821" w:type="dxa"/>
            <w:tcBorders>
              <w:top w:val="nil"/>
              <w:left w:val="nil"/>
              <w:bottom w:val="single" w:sz="4" w:space="0" w:color="auto"/>
              <w:right w:val="single" w:sz="4" w:space="0" w:color="auto"/>
            </w:tcBorders>
            <w:vAlign w:val="center"/>
          </w:tcPr>
          <w:p w14:paraId="78E1E2DD" w14:textId="77777777" w:rsidR="007B33C8" w:rsidRPr="0053245F" w:rsidRDefault="007B33C8" w:rsidP="00A84F7D">
            <w:pPr>
              <w:pStyle w:val="NormalCentred"/>
            </w:pPr>
          </w:p>
        </w:tc>
        <w:tc>
          <w:tcPr>
            <w:tcW w:w="821" w:type="dxa"/>
            <w:tcBorders>
              <w:top w:val="single" w:sz="4" w:space="0" w:color="auto"/>
              <w:left w:val="single" w:sz="4" w:space="0" w:color="auto"/>
              <w:bottom w:val="nil"/>
              <w:right w:val="nil"/>
            </w:tcBorders>
            <w:vAlign w:val="center"/>
          </w:tcPr>
          <w:p w14:paraId="0CC9234A" w14:textId="77777777" w:rsidR="007B33C8" w:rsidRPr="0053245F" w:rsidRDefault="007B33C8" w:rsidP="00A84F7D">
            <w:pPr>
              <w:pStyle w:val="NormalCentred"/>
            </w:pPr>
            <w:r w:rsidRPr="0053245F">
              <w:t>375</w:t>
            </w:r>
          </w:p>
        </w:tc>
        <w:tc>
          <w:tcPr>
            <w:tcW w:w="821" w:type="dxa"/>
            <w:tcBorders>
              <w:top w:val="single" w:sz="4" w:space="0" w:color="auto"/>
              <w:left w:val="nil"/>
              <w:bottom w:val="nil"/>
              <w:right w:val="nil"/>
            </w:tcBorders>
            <w:vAlign w:val="center"/>
          </w:tcPr>
          <w:p w14:paraId="1B5B80C3" w14:textId="77777777" w:rsidR="007B33C8" w:rsidRPr="0053245F" w:rsidRDefault="007B33C8" w:rsidP="00A84F7D">
            <w:pPr>
              <w:pStyle w:val="NormalCentred"/>
            </w:pPr>
            <w:r w:rsidRPr="0053245F">
              <w:t>375</w:t>
            </w:r>
          </w:p>
        </w:tc>
        <w:tc>
          <w:tcPr>
            <w:tcW w:w="821" w:type="dxa"/>
            <w:tcBorders>
              <w:top w:val="nil"/>
              <w:left w:val="nil"/>
              <w:bottom w:val="nil"/>
              <w:right w:val="nil"/>
            </w:tcBorders>
            <w:vAlign w:val="center"/>
          </w:tcPr>
          <w:p w14:paraId="20677921" w14:textId="77777777" w:rsidR="007B33C8" w:rsidRPr="0053245F" w:rsidRDefault="007B33C8" w:rsidP="00A84F7D">
            <w:pPr>
              <w:pStyle w:val="NormalCentred"/>
            </w:pPr>
            <w:r w:rsidRPr="0053245F">
              <w:t>525</w:t>
            </w:r>
          </w:p>
        </w:tc>
        <w:tc>
          <w:tcPr>
            <w:tcW w:w="839" w:type="dxa"/>
            <w:tcBorders>
              <w:top w:val="nil"/>
              <w:left w:val="nil"/>
              <w:bottom w:val="single" w:sz="4" w:space="0" w:color="auto"/>
            </w:tcBorders>
            <w:vAlign w:val="center"/>
          </w:tcPr>
          <w:p w14:paraId="3C9EBAFC" w14:textId="77777777" w:rsidR="007B33C8" w:rsidRPr="0053245F" w:rsidRDefault="007B33C8" w:rsidP="00A84F7D">
            <w:pPr>
              <w:pStyle w:val="NormalCentred"/>
            </w:pPr>
            <w:r w:rsidRPr="0053245F">
              <w:t>600</w:t>
            </w:r>
          </w:p>
        </w:tc>
      </w:tr>
      <w:tr w:rsidR="000A7315" w:rsidRPr="00ED648A" w14:paraId="49286679" w14:textId="77777777" w:rsidTr="00BE2296">
        <w:trPr>
          <w:cantSplit/>
        </w:trPr>
        <w:tc>
          <w:tcPr>
            <w:tcW w:w="1242" w:type="dxa"/>
            <w:tcBorders>
              <w:top w:val="nil"/>
              <w:bottom w:val="nil"/>
            </w:tcBorders>
            <w:vAlign w:val="center"/>
          </w:tcPr>
          <w:p w14:paraId="0B8E33DC" w14:textId="77777777" w:rsidR="007B33C8" w:rsidRPr="0053245F" w:rsidRDefault="007B33C8" w:rsidP="00A84F7D">
            <w:pPr>
              <w:pStyle w:val="NormalKeep"/>
            </w:pPr>
            <w:r w:rsidRPr="0053245F">
              <w:t>&gt; 500–600</w:t>
            </w:r>
          </w:p>
        </w:tc>
        <w:tc>
          <w:tcPr>
            <w:tcW w:w="709" w:type="dxa"/>
            <w:tcBorders>
              <w:top w:val="nil"/>
              <w:bottom w:val="nil"/>
              <w:right w:val="nil"/>
            </w:tcBorders>
            <w:vAlign w:val="center"/>
          </w:tcPr>
          <w:p w14:paraId="69682FEC" w14:textId="77777777" w:rsidR="007B33C8" w:rsidRPr="0053245F" w:rsidRDefault="007B33C8" w:rsidP="00A84F7D">
            <w:pPr>
              <w:pStyle w:val="NormalCentred"/>
            </w:pPr>
          </w:p>
        </w:tc>
        <w:tc>
          <w:tcPr>
            <w:tcW w:w="749" w:type="dxa"/>
            <w:tcBorders>
              <w:top w:val="nil"/>
              <w:left w:val="nil"/>
              <w:bottom w:val="single" w:sz="4" w:space="0" w:color="auto"/>
              <w:right w:val="nil"/>
            </w:tcBorders>
            <w:vAlign w:val="center"/>
          </w:tcPr>
          <w:p w14:paraId="5D0368FE" w14:textId="77777777" w:rsidR="007B33C8" w:rsidRPr="0053245F" w:rsidRDefault="007B33C8" w:rsidP="00A84F7D">
            <w:pPr>
              <w:pStyle w:val="NormalCentred"/>
            </w:pPr>
          </w:p>
        </w:tc>
        <w:tc>
          <w:tcPr>
            <w:tcW w:w="821" w:type="dxa"/>
            <w:tcBorders>
              <w:top w:val="nil"/>
              <w:left w:val="nil"/>
              <w:bottom w:val="nil"/>
              <w:right w:val="nil"/>
            </w:tcBorders>
            <w:vAlign w:val="center"/>
          </w:tcPr>
          <w:p w14:paraId="66DFC691" w14:textId="77777777" w:rsidR="007B33C8" w:rsidRPr="0053245F" w:rsidRDefault="007B33C8" w:rsidP="00A84F7D">
            <w:pPr>
              <w:pStyle w:val="NormalCentred"/>
            </w:pPr>
          </w:p>
        </w:tc>
        <w:tc>
          <w:tcPr>
            <w:tcW w:w="821" w:type="dxa"/>
            <w:tcBorders>
              <w:top w:val="nil"/>
              <w:left w:val="nil"/>
              <w:bottom w:val="nil"/>
              <w:right w:val="nil"/>
            </w:tcBorders>
            <w:vAlign w:val="center"/>
          </w:tcPr>
          <w:p w14:paraId="31D190E7" w14:textId="77777777" w:rsidR="007B33C8" w:rsidRPr="0053245F" w:rsidRDefault="007B33C8" w:rsidP="00A84F7D">
            <w:pPr>
              <w:pStyle w:val="NormalCentred"/>
            </w:pPr>
          </w:p>
        </w:tc>
        <w:tc>
          <w:tcPr>
            <w:tcW w:w="821" w:type="dxa"/>
            <w:tcBorders>
              <w:top w:val="nil"/>
              <w:left w:val="nil"/>
              <w:bottom w:val="single" w:sz="4" w:space="0" w:color="auto"/>
              <w:right w:val="single" w:sz="4" w:space="0" w:color="auto"/>
            </w:tcBorders>
            <w:vAlign w:val="center"/>
          </w:tcPr>
          <w:p w14:paraId="4FB0BACB" w14:textId="77777777" w:rsidR="007B33C8" w:rsidRPr="0053245F" w:rsidRDefault="007B33C8" w:rsidP="00A84F7D">
            <w:pPr>
              <w:pStyle w:val="NormalCentred"/>
            </w:pPr>
          </w:p>
        </w:tc>
        <w:tc>
          <w:tcPr>
            <w:tcW w:w="821" w:type="dxa"/>
            <w:tcBorders>
              <w:top w:val="single" w:sz="4" w:space="0" w:color="auto"/>
              <w:left w:val="single" w:sz="4" w:space="0" w:color="auto"/>
              <w:bottom w:val="nil"/>
              <w:right w:val="nil"/>
            </w:tcBorders>
            <w:vAlign w:val="center"/>
          </w:tcPr>
          <w:p w14:paraId="49FAE586" w14:textId="77777777" w:rsidR="007B33C8" w:rsidRPr="0053245F" w:rsidRDefault="007B33C8" w:rsidP="00A84F7D">
            <w:pPr>
              <w:pStyle w:val="NormalCentred"/>
            </w:pPr>
            <w:r w:rsidRPr="0053245F">
              <w:t>375</w:t>
            </w:r>
          </w:p>
        </w:tc>
        <w:tc>
          <w:tcPr>
            <w:tcW w:w="821" w:type="dxa"/>
            <w:tcBorders>
              <w:top w:val="nil"/>
              <w:left w:val="nil"/>
              <w:bottom w:val="nil"/>
              <w:right w:val="nil"/>
            </w:tcBorders>
            <w:vAlign w:val="center"/>
          </w:tcPr>
          <w:p w14:paraId="39440F1C" w14:textId="77777777" w:rsidR="007B33C8" w:rsidRPr="0053245F" w:rsidRDefault="007B33C8" w:rsidP="00A84F7D">
            <w:pPr>
              <w:pStyle w:val="NormalCentred"/>
            </w:pPr>
            <w:r w:rsidRPr="0053245F">
              <w:t>450</w:t>
            </w:r>
          </w:p>
        </w:tc>
        <w:tc>
          <w:tcPr>
            <w:tcW w:w="821" w:type="dxa"/>
            <w:tcBorders>
              <w:top w:val="nil"/>
              <w:left w:val="nil"/>
              <w:bottom w:val="nil"/>
              <w:right w:val="nil"/>
            </w:tcBorders>
            <w:vAlign w:val="center"/>
          </w:tcPr>
          <w:p w14:paraId="03047F51" w14:textId="77777777" w:rsidR="007B33C8" w:rsidRPr="0053245F" w:rsidRDefault="007B33C8" w:rsidP="00A84F7D">
            <w:pPr>
              <w:pStyle w:val="NormalCentred"/>
            </w:pPr>
            <w:r w:rsidRPr="0053245F">
              <w:t>450</w:t>
            </w:r>
          </w:p>
        </w:tc>
        <w:tc>
          <w:tcPr>
            <w:tcW w:w="821" w:type="dxa"/>
            <w:tcBorders>
              <w:top w:val="nil"/>
              <w:left w:val="nil"/>
              <w:bottom w:val="single" w:sz="4" w:space="0" w:color="auto"/>
              <w:right w:val="single" w:sz="4" w:space="0" w:color="auto"/>
            </w:tcBorders>
            <w:vAlign w:val="center"/>
          </w:tcPr>
          <w:p w14:paraId="5E94E73E" w14:textId="77777777" w:rsidR="007B33C8" w:rsidRPr="0053245F" w:rsidRDefault="007B33C8" w:rsidP="00A84F7D">
            <w:pPr>
              <w:pStyle w:val="NormalCentred"/>
            </w:pPr>
            <w:r w:rsidRPr="0053245F">
              <w:t>600</w:t>
            </w:r>
          </w:p>
        </w:tc>
        <w:tc>
          <w:tcPr>
            <w:tcW w:w="839" w:type="dxa"/>
            <w:tcBorders>
              <w:top w:val="single" w:sz="4" w:space="0" w:color="auto"/>
              <w:left w:val="single" w:sz="4" w:space="0" w:color="auto"/>
              <w:bottom w:val="nil"/>
            </w:tcBorders>
            <w:vAlign w:val="center"/>
          </w:tcPr>
          <w:p w14:paraId="117824CC" w14:textId="77777777" w:rsidR="007B33C8" w:rsidRPr="0053245F" w:rsidRDefault="007B33C8" w:rsidP="00A84F7D">
            <w:pPr>
              <w:pStyle w:val="NormalCentred"/>
            </w:pPr>
          </w:p>
        </w:tc>
      </w:tr>
      <w:tr w:rsidR="000A7315" w:rsidRPr="00ED648A" w14:paraId="7C1D2597" w14:textId="77777777" w:rsidTr="00BE2296">
        <w:trPr>
          <w:cantSplit/>
        </w:trPr>
        <w:tc>
          <w:tcPr>
            <w:tcW w:w="1242" w:type="dxa"/>
            <w:tcBorders>
              <w:top w:val="nil"/>
              <w:bottom w:val="nil"/>
            </w:tcBorders>
            <w:vAlign w:val="center"/>
          </w:tcPr>
          <w:p w14:paraId="2DF00AEC" w14:textId="77777777" w:rsidR="007B33C8" w:rsidRPr="0053245F" w:rsidRDefault="007B33C8" w:rsidP="00A84F7D">
            <w:pPr>
              <w:pStyle w:val="NormalKeep"/>
            </w:pPr>
            <w:r w:rsidRPr="0053245F">
              <w:t>&gt; 600–700</w:t>
            </w:r>
          </w:p>
        </w:tc>
        <w:tc>
          <w:tcPr>
            <w:tcW w:w="709" w:type="dxa"/>
            <w:tcBorders>
              <w:top w:val="nil"/>
              <w:bottom w:val="single" w:sz="4" w:space="0" w:color="auto"/>
              <w:right w:val="single" w:sz="4" w:space="0" w:color="auto"/>
            </w:tcBorders>
            <w:vAlign w:val="center"/>
          </w:tcPr>
          <w:p w14:paraId="6CDFC6D7" w14:textId="77777777" w:rsidR="007B33C8" w:rsidRPr="0053245F" w:rsidRDefault="007B33C8" w:rsidP="00A84F7D">
            <w:pPr>
              <w:pStyle w:val="NormalCentred"/>
            </w:pPr>
          </w:p>
        </w:tc>
        <w:tc>
          <w:tcPr>
            <w:tcW w:w="749" w:type="dxa"/>
            <w:tcBorders>
              <w:top w:val="single" w:sz="4" w:space="0" w:color="auto"/>
              <w:left w:val="single" w:sz="4" w:space="0" w:color="auto"/>
              <w:bottom w:val="nil"/>
              <w:right w:val="single" w:sz="4" w:space="0" w:color="auto"/>
            </w:tcBorders>
            <w:vAlign w:val="center"/>
          </w:tcPr>
          <w:p w14:paraId="5FDC0E67" w14:textId="77777777" w:rsidR="007B33C8" w:rsidRPr="0053245F" w:rsidRDefault="007B33C8" w:rsidP="00A84F7D">
            <w:pPr>
              <w:pStyle w:val="NormalCentred"/>
            </w:pPr>
            <w:r w:rsidRPr="0053245F">
              <w:t>225</w:t>
            </w:r>
          </w:p>
        </w:tc>
        <w:tc>
          <w:tcPr>
            <w:tcW w:w="821" w:type="dxa"/>
            <w:tcBorders>
              <w:top w:val="nil"/>
              <w:left w:val="single" w:sz="4" w:space="0" w:color="auto"/>
              <w:bottom w:val="single" w:sz="4" w:space="0" w:color="auto"/>
              <w:right w:val="nil"/>
            </w:tcBorders>
            <w:vAlign w:val="center"/>
          </w:tcPr>
          <w:p w14:paraId="18217FA1" w14:textId="77777777" w:rsidR="007B33C8" w:rsidRPr="0053245F" w:rsidRDefault="007B33C8" w:rsidP="00A84F7D">
            <w:pPr>
              <w:pStyle w:val="NormalCentred"/>
            </w:pPr>
          </w:p>
        </w:tc>
        <w:tc>
          <w:tcPr>
            <w:tcW w:w="821" w:type="dxa"/>
            <w:tcBorders>
              <w:top w:val="nil"/>
              <w:left w:val="nil"/>
              <w:bottom w:val="single" w:sz="4" w:space="0" w:color="auto"/>
              <w:right w:val="single" w:sz="4" w:space="0" w:color="auto"/>
            </w:tcBorders>
            <w:vAlign w:val="center"/>
          </w:tcPr>
          <w:p w14:paraId="582A00C7" w14:textId="77777777" w:rsidR="007B33C8" w:rsidRPr="0053245F" w:rsidRDefault="007B33C8" w:rsidP="00A84F7D">
            <w:pPr>
              <w:pStyle w:val="NormalCentred"/>
            </w:pPr>
          </w:p>
        </w:tc>
        <w:tc>
          <w:tcPr>
            <w:tcW w:w="821" w:type="dxa"/>
            <w:tcBorders>
              <w:top w:val="single" w:sz="4" w:space="0" w:color="auto"/>
              <w:left w:val="single" w:sz="4" w:space="0" w:color="auto"/>
              <w:bottom w:val="nil"/>
              <w:right w:val="nil"/>
            </w:tcBorders>
            <w:vAlign w:val="center"/>
          </w:tcPr>
          <w:p w14:paraId="5E6CC276" w14:textId="77777777" w:rsidR="007B33C8" w:rsidRPr="0053245F" w:rsidRDefault="007B33C8" w:rsidP="00A84F7D">
            <w:pPr>
              <w:pStyle w:val="NormalCentred"/>
            </w:pPr>
            <w:r w:rsidRPr="0053245F">
              <w:t>375</w:t>
            </w:r>
          </w:p>
        </w:tc>
        <w:tc>
          <w:tcPr>
            <w:tcW w:w="821" w:type="dxa"/>
            <w:tcBorders>
              <w:top w:val="nil"/>
              <w:left w:val="nil"/>
              <w:bottom w:val="nil"/>
              <w:right w:val="nil"/>
            </w:tcBorders>
            <w:vAlign w:val="center"/>
          </w:tcPr>
          <w:p w14:paraId="0D6CFF7D" w14:textId="77777777" w:rsidR="007B33C8" w:rsidRPr="0053245F" w:rsidRDefault="007B33C8" w:rsidP="00A84F7D">
            <w:pPr>
              <w:pStyle w:val="NormalCentred"/>
            </w:pPr>
            <w:r w:rsidRPr="0053245F">
              <w:t>450</w:t>
            </w:r>
          </w:p>
        </w:tc>
        <w:tc>
          <w:tcPr>
            <w:tcW w:w="821" w:type="dxa"/>
            <w:tcBorders>
              <w:top w:val="nil"/>
              <w:left w:val="nil"/>
              <w:bottom w:val="nil"/>
              <w:right w:val="nil"/>
            </w:tcBorders>
            <w:vAlign w:val="center"/>
          </w:tcPr>
          <w:p w14:paraId="299210FD" w14:textId="77777777" w:rsidR="007B33C8" w:rsidRPr="0053245F" w:rsidRDefault="007B33C8" w:rsidP="00A84F7D">
            <w:pPr>
              <w:pStyle w:val="NormalCentred"/>
            </w:pPr>
            <w:r w:rsidRPr="0053245F">
              <w:t>450</w:t>
            </w:r>
          </w:p>
        </w:tc>
        <w:tc>
          <w:tcPr>
            <w:tcW w:w="821" w:type="dxa"/>
            <w:tcBorders>
              <w:top w:val="nil"/>
              <w:left w:val="nil"/>
              <w:bottom w:val="nil"/>
              <w:right w:val="single" w:sz="4" w:space="0" w:color="auto"/>
            </w:tcBorders>
            <w:vAlign w:val="center"/>
          </w:tcPr>
          <w:p w14:paraId="63A284B0" w14:textId="77777777" w:rsidR="007B33C8" w:rsidRPr="0053245F" w:rsidRDefault="007B33C8" w:rsidP="00A84F7D">
            <w:pPr>
              <w:pStyle w:val="NormalCentred"/>
            </w:pPr>
            <w:r w:rsidRPr="0053245F">
              <w:t>525</w:t>
            </w:r>
          </w:p>
        </w:tc>
        <w:tc>
          <w:tcPr>
            <w:tcW w:w="821" w:type="dxa"/>
            <w:tcBorders>
              <w:top w:val="single" w:sz="4" w:space="0" w:color="auto"/>
              <w:left w:val="single" w:sz="4" w:space="0" w:color="auto"/>
              <w:bottom w:val="nil"/>
              <w:right w:val="nil"/>
            </w:tcBorders>
            <w:vAlign w:val="center"/>
          </w:tcPr>
          <w:p w14:paraId="6CC9386A" w14:textId="77777777" w:rsidR="007B33C8" w:rsidRPr="0053245F" w:rsidRDefault="007B33C8" w:rsidP="00A84F7D">
            <w:pPr>
              <w:pStyle w:val="NormalCentred"/>
            </w:pPr>
          </w:p>
        </w:tc>
        <w:tc>
          <w:tcPr>
            <w:tcW w:w="839" w:type="dxa"/>
            <w:tcBorders>
              <w:top w:val="nil"/>
              <w:left w:val="nil"/>
              <w:bottom w:val="nil"/>
            </w:tcBorders>
            <w:vAlign w:val="center"/>
          </w:tcPr>
          <w:p w14:paraId="7E862A99" w14:textId="77777777" w:rsidR="007B33C8" w:rsidRPr="0053245F" w:rsidRDefault="007B33C8" w:rsidP="00A84F7D">
            <w:pPr>
              <w:pStyle w:val="NormalCentred"/>
            </w:pPr>
          </w:p>
        </w:tc>
      </w:tr>
      <w:tr w:rsidR="000A7315" w:rsidRPr="00ED648A" w14:paraId="5A349AA8" w14:textId="77777777" w:rsidTr="00BE2296">
        <w:trPr>
          <w:cantSplit/>
        </w:trPr>
        <w:tc>
          <w:tcPr>
            <w:tcW w:w="1242" w:type="dxa"/>
            <w:tcBorders>
              <w:top w:val="nil"/>
              <w:bottom w:val="nil"/>
            </w:tcBorders>
            <w:vAlign w:val="center"/>
          </w:tcPr>
          <w:p w14:paraId="0538155C" w14:textId="77777777" w:rsidR="007B33C8" w:rsidRPr="0053245F" w:rsidRDefault="007B33C8" w:rsidP="00A84F7D">
            <w:pPr>
              <w:pStyle w:val="NormalKeep"/>
            </w:pPr>
            <w:r w:rsidRPr="0053245F">
              <w:t>&gt; 700–800</w:t>
            </w:r>
          </w:p>
        </w:tc>
        <w:tc>
          <w:tcPr>
            <w:tcW w:w="709" w:type="dxa"/>
            <w:tcBorders>
              <w:top w:val="single" w:sz="4" w:space="0" w:color="auto"/>
              <w:bottom w:val="nil"/>
              <w:right w:val="nil"/>
            </w:tcBorders>
            <w:vAlign w:val="center"/>
          </w:tcPr>
          <w:p w14:paraId="53981581" w14:textId="77777777" w:rsidR="007B33C8" w:rsidRPr="0053245F" w:rsidRDefault="007B33C8" w:rsidP="00A84F7D">
            <w:pPr>
              <w:pStyle w:val="NormalCentred"/>
            </w:pPr>
            <w:r w:rsidRPr="0053245F">
              <w:t>225</w:t>
            </w:r>
          </w:p>
        </w:tc>
        <w:tc>
          <w:tcPr>
            <w:tcW w:w="749" w:type="dxa"/>
            <w:tcBorders>
              <w:top w:val="nil"/>
              <w:left w:val="nil"/>
              <w:bottom w:val="nil"/>
              <w:right w:val="nil"/>
            </w:tcBorders>
            <w:vAlign w:val="center"/>
          </w:tcPr>
          <w:p w14:paraId="0C7DE0B7" w14:textId="77777777" w:rsidR="007B33C8" w:rsidRPr="0053245F" w:rsidRDefault="007B33C8" w:rsidP="00A84F7D">
            <w:pPr>
              <w:pStyle w:val="NormalCentred"/>
            </w:pPr>
            <w:r w:rsidRPr="0053245F">
              <w:t>225</w:t>
            </w:r>
          </w:p>
        </w:tc>
        <w:tc>
          <w:tcPr>
            <w:tcW w:w="821" w:type="dxa"/>
            <w:tcBorders>
              <w:top w:val="single" w:sz="4" w:space="0" w:color="auto"/>
              <w:left w:val="nil"/>
              <w:bottom w:val="nil"/>
              <w:right w:val="nil"/>
            </w:tcBorders>
            <w:vAlign w:val="center"/>
          </w:tcPr>
          <w:p w14:paraId="542280B4" w14:textId="77777777" w:rsidR="007B33C8" w:rsidRPr="0053245F" w:rsidRDefault="007B33C8" w:rsidP="00A84F7D">
            <w:pPr>
              <w:pStyle w:val="NormalCentred"/>
            </w:pPr>
            <w:r w:rsidRPr="0053245F">
              <w:t>300</w:t>
            </w:r>
          </w:p>
        </w:tc>
        <w:tc>
          <w:tcPr>
            <w:tcW w:w="821" w:type="dxa"/>
            <w:tcBorders>
              <w:top w:val="single" w:sz="4" w:space="0" w:color="auto"/>
              <w:left w:val="nil"/>
              <w:bottom w:val="nil"/>
              <w:right w:val="nil"/>
            </w:tcBorders>
            <w:vAlign w:val="center"/>
          </w:tcPr>
          <w:p w14:paraId="4AB06A62" w14:textId="77777777" w:rsidR="007B33C8" w:rsidRPr="0053245F" w:rsidRDefault="007B33C8" w:rsidP="00A84F7D">
            <w:pPr>
              <w:pStyle w:val="NormalCentred"/>
            </w:pPr>
            <w:r w:rsidRPr="0053245F">
              <w:t>375</w:t>
            </w:r>
          </w:p>
        </w:tc>
        <w:tc>
          <w:tcPr>
            <w:tcW w:w="821" w:type="dxa"/>
            <w:tcBorders>
              <w:top w:val="nil"/>
              <w:left w:val="nil"/>
              <w:bottom w:val="nil"/>
              <w:right w:val="nil"/>
            </w:tcBorders>
            <w:vAlign w:val="center"/>
          </w:tcPr>
          <w:p w14:paraId="6CEE0824" w14:textId="77777777" w:rsidR="007B33C8" w:rsidRPr="0053245F" w:rsidRDefault="007B33C8" w:rsidP="00A84F7D">
            <w:pPr>
              <w:pStyle w:val="NormalCentred"/>
            </w:pPr>
            <w:r w:rsidRPr="0053245F">
              <w:t>450</w:t>
            </w:r>
          </w:p>
        </w:tc>
        <w:tc>
          <w:tcPr>
            <w:tcW w:w="821" w:type="dxa"/>
            <w:tcBorders>
              <w:top w:val="nil"/>
              <w:left w:val="nil"/>
              <w:bottom w:val="nil"/>
              <w:right w:val="nil"/>
            </w:tcBorders>
            <w:vAlign w:val="center"/>
          </w:tcPr>
          <w:p w14:paraId="02BB456B" w14:textId="77777777" w:rsidR="007B33C8" w:rsidRPr="0053245F" w:rsidRDefault="007B33C8" w:rsidP="00A84F7D">
            <w:pPr>
              <w:pStyle w:val="NormalCentred"/>
            </w:pPr>
            <w:r w:rsidRPr="0053245F">
              <w:t>450</w:t>
            </w:r>
          </w:p>
        </w:tc>
        <w:tc>
          <w:tcPr>
            <w:tcW w:w="821" w:type="dxa"/>
            <w:tcBorders>
              <w:top w:val="nil"/>
              <w:left w:val="nil"/>
              <w:bottom w:val="nil"/>
              <w:right w:val="nil"/>
            </w:tcBorders>
            <w:vAlign w:val="center"/>
          </w:tcPr>
          <w:p w14:paraId="6562C28E" w14:textId="77777777" w:rsidR="007B33C8" w:rsidRPr="0053245F" w:rsidRDefault="007B33C8" w:rsidP="00A84F7D">
            <w:pPr>
              <w:pStyle w:val="NormalCentred"/>
            </w:pPr>
            <w:r w:rsidRPr="0053245F">
              <w:t>525</w:t>
            </w:r>
          </w:p>
        </w:tc>
        <w:tc>
          <w:tcPr>
            <w:tcW w:w="821" w:type="dxa"/>
            <w:tcBorders>
              <w:top w:val="nil"/>
              <w:left w:val="nil"/>
              <w:bottom w:val="single" w:sz="4" w:space="0" w:color="auto"/>
              <w:right w:val="single" w:sz="4" w:space="0" w:color="auto"/>
            </w:tcBorders>
            <w:vAlign w:val="center"/>
          </w:tcPr>
          <w:p w14:paraId="18CEB3A2" w14:textId="77777777" w:rsidR="007B33C8" w:rsidRPr="0053245F" w:rsidRDefault="007B33C8" w:rsidP="00A84F7D">
            <w:pPr>
              <w:pStyle w:val="NormalCentred"/>
            </w:pPr>
            <w:r w:rsidRPr="0053245F">
              <w:t>600</w:t>
            </w:r>
          </w:p>
        </w:tc>
        <w:tc>
          <w:tcPr>
            <w:tcW w:w="821" w:type="dxa"/>
            <w:tcBorders>
              <w:top w:val="nil"/>
              <w:left w:val="single" w:sz="4" w:space="0" w:color="auto"/>
              <w:bottom w:val="nil"/>
              <w:right w:val="nil"/>
            </w:tcBorders>
            <w:vAlign w:val="center"/>
          </w:tcPr>
          <w:p w14:paraId="4CCE0380" w14:textId="77777777" w:rsidR="007B33C8" w:rsidRPr="0053245F" w:rsidRDefault="007B33C8" w:rsidP="00A84F7D">
            <w:pPr>
              <w:pStyle w:val="NormalCentred"/>
            </w:pPr>
          </w:p>
        </w:tc>
        <w:tc>
          <w:tcPr>
            <w:tcW w:w="839" w:type="dxa"/>
            <w:tcBorders>
              <w:top w:val="nil"/>
              <w:left w:val="nil"/>
              <w:bottom w:val="nil"/>
            </w:tcBorders>
            <w:vAlign w:val="center"/>
          </w:tcPr>
          <w:p w14:paraId="16692171" w14:textId="77777777" w:rsidR="007B33C8" w:rsidRPr="0053245F" w:rsidRDefault="007B33C8" w:rsidP="00A84F7D">
            <w:pPr>
              <w:pStyle w:val="NormalCentred"/>
            </w:pPr>
          </w:p>
        </w:tc>
      </w:tr>
      <w:tr w:rsidR="000A7315" w:rsidRPr="00ED648A" w14:paraId="73C472A6" w14:textId="77777777" w:rsidTr="00BE2296">
        <w:trPr>
          <w:cantSplit/>
        </w:trPr>
        <w:tc>
          <w:tcPr>
            <w:tcW w:w="1242" w:type="dxa"/>
            <w:tcBorders>
              <w:top w:val="nil"/>
              <w:bottom w:val="nil"/>
            </w:tcBorders>
            <w:vAlign w:val="center"/>
          </w:tcPr>
          <w:p w14:paraId="2F1DF81F" w14:textId="77777777" w:rsidR="007B33C8" w:rsidRPr="0053245F" w:rsidRDefault="007B33C8" w:rsidP="00A84F7D">
            <w:pPr>
              <w:pStyle w:val="NormalKeep"/>
            </w:pPr>
            <w:r w:rsidRPr="0053245F">
              <w:t>&gt; 800–900</w:t>
            </w:r>
          </w:p>
        </w:tc>
        <w:tc>
          <w:tcPr>
            <w:tcW w:w="709" w:type="dxa"/>
            <w:tcBorders>
              <w:top w:val="nil"/>
              <w:bottom w:val="nil"/>
              <w:right w:val="nil"/>
            </w:tcBorders>
            <w:vAlign w:val="center"/>
          </w:tcPr>
          <w:p w14:paraId="2BC495FA" w14:textId="77777777" w:rsidR="007B33C8" w:rsidRPr="0053245F" w:rsidRDefault="007B33C8" w:rsidP="00A84F7D">
            <w:pPr>
              <w:pStyle w:val="NormalCentred"/>
            </w:pPr>
            <w:r w:rsidRPr="0053245F">
              <w:t>225</w:t>
            </w:r>
          </w:p>
        </w:tc>
        <w:tc>
          <w:tcPr>
            <w:tcW w:w="749" w:type="dxa"/>
            <w:tcBorders>
              <w:top w:val="nil"/>
              <w:left w:val="nil"/>
              <w:bottom w:val="nil"/>
              <w:right w:val="nil"/>
            </w:tcBorders>
            <w:vAlign w:val="center"/>
          </w:tcPr>
          <w:p w14:paraId="2FBA740F" w14:textId="77777777" w:rsidR="007B33C8" w:rsidRPr="0053245F" w:rsidRDefault="007B33C8" w:rsidP="00A84F7D">
            <w:pPr>
              <w:pStyle w:val="NormalCentred"/>
            </w:pPr>
            <w:r w:rsidRPr="0053245F">
              <w:t>225</w:t>
            </w:r>
          </w:p>
        </w:tc>
        <w:tc>
          <w:tcPr>
            <w:tcW w:w="821" w:type="dxa"/>
            <w:tcBorders>
              <w:top w:val="nil"/>
              <w:left w:val="nil"/>
              <w:bottom w:val="nil"/>
              <w:right w:val="nil"/>
            </w:tcBorders>
            <w:vAlign w:val="center"/>
          </w:tcPr>
          <w:p w14:paraId="1F032DEE" w14:textId="77777777" w:rsidR="007B33C8" w:rsidRPr="0053245F" w:rsidRDefault="007B33C8" w:rsidP="00A84F7D">
            <w:pPr>
              <w:pStyle w:val="NormalCentred"/>
            </w:pPr>
            <w:r w:rsidRPr="0053245F">
              <w:t>300</w:t>
            </w:r>
          </w:p>
        </w:tc>
        <w:tc>
          <w:tcPr>
            <w:tcW w:w="821" w:type="dxa"/>
            <w:tcBorders>
              <w:top w:val="nil"/>
              <w:left w:val="nil"/>
              <w:bottom w:val="nil"/>
              <w:right w:val="nil"/>
            </w:tcBorders>
            <w:vAlign w:val="center"/>
          </w:tcPr>
          <w:p w14:paraId="5805CC11" w14:textId="77777777" w:rsidR="007B33C8" w:rsidRPr="0053245F" w:rsidRDefault="007B33C8" w:rsidP="00A84F7D">
            <w:pPr>
              <w:pStyle w:val="NormalCentred"/>
            </w:pPr>
            <w:r w:rsidRPr="0053245F">
              <w:t>375</w:t>
            </w:r>
          </w:p>
        </w:tc>
        <w:tc>
          <w:tcPr>
            <w:tcW w:w="821" w:type="dxa"/>
            <w:tcBorders>
              <w:top w:val="nil"/>
              <w:left w:val="nil"/>
              <w:bottom w:val="nil"/>
              <w:right w:val="nil"/>
            </w:tcBorders>
            <w:vAlign w:val="center"/>
          </w:tcPr>
          <w:p w14:paraId="71728263" w14:textId="77777777" w:rsidR="007B33C8" w:rsidRPr="0053245F" w:rsidRDefault="007B33C8" w:rsidP="00A84F7D">
            <w:pPr>
              <w:pStyle w:val="NormalCentred"/>
            </w:pPr>
            <w:r w:rsidRPr="0053245F">
              <w:t>450</w:t>
            </w:r>
          </w:p>
        </w:tc>
        <w:tc>
          <w:tcPr>
            <w:tcW w:w="821" w:type="dxa"/>
            <w:tcBorders>
              <w:top w:val="nil"/>
              <w:left w:val="nil"/>
              <w:bottom w:val="nil"/>
              <w:right w:val="nil"/>
            </w:tcBorders>
            <w:vAlign w:val="center"/>
          </w:tcPr>
          <w:p w14:paraId="5101047A" w14:textId="77777777" w:rsidR="007B33C8" w:rsidRPr="0053245F" w:rsidRDefault="007B33C8" w:rsidP="00A84F7D">
            <w:pPr>
              <w:pStyle w:val="NormalCentred"/>
            </w:pPr>
            <w:r w:rsidRPr="0053245F">
              <w:t>525</w:t>
            </w:r>
          </w:p>
        </w:tc>
        <w:tc>
          <w:tcPr>
            <w:tcW w:w="821" w:type="dxa"/>
            <w:tcBorders>
              <w:top w:val="nil"/>
              <w:left w:val="nil"/>
              <w:bottom w:val="single" w:sz="4" w:space="0" w:color="auto"/>
              <w:right w:val="single" w:sz="4" w:space="0" w:color="auto"/>
            </w:tcBorders>
            <w:vAlign w:val="center"/>
          </w:tcPr>
          <w:p w14:paraId="2F15A78B" w14:textId="77777777" w:rsidR="007B33C8" w:rsidRPr="0053245F" w:rsidRDefault="007B33C8" w:rsidP="00A84F7D">
            <w:pPr>
              <w:pStyle w:val="NormalCentred"/>
            </w:pPr>
            <w:r w:rsidRPr="0053245F">
              <w:t>600</w:t>
            </w:r>
          </w:p>
        </w:tc>
        <w:tc>
          <w:tcPr>
            <w:tcW w:w="821" w:type="dxa"/>
            <w:tcBorders>
              <w:top w:val="single" w:sz="4" w:space="0" w:color="auto"/>
              <w:left w:val="single" w:sz="4" w:space="0" w:color="auto"/>
              <w:bottom w:val="nil"/>
              <w:right w:val="nil"/>
            </w:tcBorders>
            <w:vAlign w:val="center"/>
          </w:tcPr>
          <w:p w14:paraId="6CC9568F" w14:textId="77777777" w:rsidR="007B33C8" w:rsidRPr="0053245F" w:rsidRDefault="007B33C8" w:rsidP="00A84F7D">
            <w:pPr>
              <w:pStyle w:val="NormalCentred"/>
            </w:pPr>
          </w:p>
        </w:tc>
        <w:tc>
          <w:tcPr>
            <w:tcW w:w="821" w:type="dxa"/>
            <w:tcBorders>
              <w:top w:val="nil"/>
              <w:left w:val="nil"/>
              <w:bottom w:val="nil"/>
              <w:right w:val="nil"/>
            </w:tcBorders>
            <w:vAlign w:val="center"/>
          </w:tcPr>
          <w:p w14:paraId="030AAEB4" w14:textId="77777777" w:rsidR="007B33C8" w:rsidRPr="0053245F" w:rsidRDefault="007B33C8" w:rsidP="00A84F7D">
            <w:pPr>
              <w:pStyle w:val="NormalCentred"/>
            </w:pPr>
          </w:p>
        </w:tc>
        <w:tc>
          <w:tcPr>
            <w:tcW w:w="839" w:type="dxa"/>
            <w:tcBorders>
              <w:top w:val="nil"/>
              <w:left w:val="nil"/>
              <w:bottom w:val="nil"/>
            </w:tcBorders>
            <w:vAlign w:val="center"/>
          </w:tcPr>
          <w:p w14:paraId="4BDCE184" w14:textId="77777777" w:rsidR="007B33C8" w:rsidRPr="0053245F" w:rsidRDefault="007B33C8" w:rsidP="00A84F7D">
            <w:pPr>
              <w:pStyle w:val="NormalCentred"/>
            </w:pPr>
          </w:p>
        </w:tc>
      </w:tr>
      <w:tr w:rsidR="000A7315" w:rsidRPr="00ED648A" w14:paraId="402EBD6C" w14:textId="77777777" w:rsidTr="00BE2296">
        <w:trPr>
          <w:cantSplit/>
        </w:trPr>
        <w:tc>
          <w:tcPr>
            <w:tcW w:w="1242" w:type="dxa"/>
            <w:tcBorders>
              <w:top w:val="nil"/>
              <w:bottom w:val="nil"/>
            </w:tcBorders>
            <w:vAlign w:val="center"/>
          </w:tcPr>
          <w:p w14:paraId="526F3826" w14:textId="7536CD27" w:rsidR="007B33C8" w:rsidRPr="0053245F" w:rsidRDefault="007B33C8" w:rsidP="00A84F7D">
            <w:pPr>
              <w:pStyle w:val="NormalKeep"/>
            </w:pPr>
            <w:r w:rsidRPr="0053245F">
              <w:t>&gt; 900–1</w:t>
            </w:r>
            <w:r w:rsidRPr="0053245F">
              <w:rPr>
                <w:lang w:bidi="th-TH"/>
              </w:rPr>
              <w:t>.</w:t>
            </w:r>
            <w:r w:rsidRPr="0053245F">
              <w:t>000</w:t>
            </w:r>
          </w:p>
        </w:tc>
        <w:tc>
          <w:tcPr>
            <w:tcW w:w="709" w:type="dxa"/>
            <w:tcBorders>
              <w:top w:val="nil"/>
              <w:bottom w:val="nil"/>
              <w:right w:val="nil"/>
            </w:tcBorders>
            <w:vAlign w:val="center"/>
          </w:tcPr>
          <w:p w14:paraId="0FC9EEBD" w14:textId="77777777" w:rsidR="007B33C8" w:rsidRPr="0053245F" w:rsidRDefault="007B33C8" w:rsidP="00A84F7D">
            <w:pPr>
              <w:pStyle w:val="NormalCentred"/>
            </w:pPr>
            <w:r w:rsidRPr="0053245F">
              <w:t>225</w:t>
            </w:r>
          </w:p>
        </w:tc>
        <w:tc>
          <w:tcPr>
            <w:tcW w:w="749" w:type="dxa"/>
            <w:tcBorders>
              <w:top w:val="nil"/>
              <w:left w:val="nil"/>
              <w:bottom w:val="nil"/>
              <w:right w:val="nil"/>
            </w:tcBorders>
            <w:vAlign w:val="center"/>
          </w:tcPr>
          <w:p w14:paraId="50D86F79" w14:textId="77777777" w:rsidR="007B33C8" w:rsidRPr="0053245F" w:rsidRDefault="007B33C8" w:rsidP="00A84F7D">
            <w:pPr>
              <w:pStyle w:val="NormalCentred"/>
            </w:pPr>
            <w:r w:rsidRPr="0053245F">
              <w:t>300</w:t>
            </w:r>
          </w:p>
        </w:tc>
        <w:tc>
          <w:tcPr>
            <w:tcW w:w="821" w:type="dxa"/>
            <w:tcBorders>
              <w:top w:val="nil"/>
              <w:left w:val="nil"/>
              <w:bottom w:val="nil"/>
              <w:right w:val="nil"/>
            </w:tcBorders>
            <w:vAlign w:val="center"/>
          </w:tcPr>
          <w:p w14:paraId="1A39523F" w14:textId="77777777" w:rsidR="007B33C8" w:rsidRPr="0053245F" w:rsidRDefault="007B33C8" w:rsidP="00A84F7D">
            <w:pPr>
              <w:pStyle w:val="NormalCentred"/>
            </w:pPr>
            <w:r w:rsidRPr="0053245F">
              <w:t>375</w:t>
            </w:r>
          </w:p>
        </w:tc>
        <w:tc>
          <w:tcPr>
            <w:tcW w:w="821" w:type="dxa"/>
            <w:tcBorders>
              <w:top w:val="nil"/>
              <w:left w:val="nil"/>
              <w:bottom w:val="nil"/>
              <w:right w:val="nil"/>
            </w:tcBorders>
            <w:vAlign w:val="center"/>
          </w:tcPr>
          <w:p w14:paraId="2414F3D6" w14:textId="77777777" w:rsidR="007B33C8" w:rsidRPr="0053245F" w:rsidRDefault="007B33C8" w:rsidP="00A84F7D">
            <w:pPr>
              <w:pStyle w:val="NormalCentred"/>
            </w:pPr>
            <w:r w:rsidRPr="0053245F">
              <w:t>450</w:t>
            </w:r>
          </w:p>
        </w:tc>
        <w:tc>
          <w:tcPr>
            <w:tcW w:w="821" w:type="dxa"/>
            <w:tcBorders>
              <w:top w:val="nil"/>
              <w:left w:val="nil"/>
              <w:bottom w:val="nil"/>
              <w:right w:val="nil"/>
            </w:tcBorders>
            <w:vAlign w:val="center"/>
          </w:tcPr>
          <w:p w14:paraId="52DB0E04" w14:textId="77777777" w:rsidR="007B33C8" w:rsidRPr="0053245F" w:rsidRDefault="007B33C8" w:rsidP="00A84F7D">
            <w:pPr>
              <w:pStyle w:val="NormalCentred"/>
            </w:pPr>
            <w:r w:rsidRPr="0053245F">
              <w:t>525</w:t>
            </w:r>
          </w:p>
        </w:tc>
        <w:tc>
          <w:tcPr>
            <w:tcW w:w="821" w:type="dxa"/>
            <w:tcBorders>
              <w:top w:val="nil"/>
              <w:left w:val="nil"/>
              <w:bottom w:val="single" w:sz="4" w:space="0" w:color="auto"/>
              <w:right w:val="single" w:sz="4" w:space="0" w:color="auto"/>
            </w:tcBorders>
            <w:vAlign w:val="center"/>
          </w:tcPr>
          <w:p w14:paraId="38B58EEA" w14:textId="77777777" w:rsidR="007B33C8" w:rsidRPr="0053245F" w:rsidRDefault="007B33C8" w:rsidP="00A84F7D">
            <w:pPr>
              <w:pStyle w:val="NormalCentred"/>
            </w:pPr>
            <w:r w:rsidRPr="0053245F">
              <w:t>600</w:t>
            </w:r>
          </w:p>
        </w:tc>
        <w:tc>
          <w:tcPr>
            <w:tcW w:w="821" w:type="dxa"/>
            <w:tcBorders>
              <w:top w:val="single" w:sz="4" w:space="0" w:color="auto"/>
              <w:left w:val="single" w:sz="4" w:space="0" w:color="auto"/>
              <w:bottom w:val="nil"/>
              <w:right w:val="nil"/>
            </w:tcBorders>
            <w:vAlign w:val="center"/>
          </w:tcPr>
          <w:p w14:paraId="28386A38" w14:textId="77777777" w:rsidR="007B33C8" w:rsidRPr="0053245F" w:rsidRDefault="007B33C8" w:rsidP="00A84F7D">
            <w:pPr>
              <w:pStyle w:val="NormalCentred"/>
            </w:pPr>
          </w:p>
        </w:tc>
        <w:tc>
          <w:tcPr>
            <w:tcW w:w="821" w:type="dxa"/>
            <w:tcBorders>
              <w:top w:val="nil"/>
              <w:left w:val="nil"/>
              <w:bottom w:val="nil"/>
              <w:right w:val="nil"/>
            </w:tcBorders>
            <w:vAlign w:val="center"/>
          </w:tcPr>
          <w:p w14:paraId="174FBD90" w14:textId="77777777" w:rsidR="007B33C8" w:rsidRPr="0053245F" w:rsidRDefault="007B33C8" w:rsidP="00A84F7D">
            <w:pPr>
              <w:pStyle w:val="NormalCentred"/>
            </w:pPr>
          </w:p>
        </w:tc>
        <w:tc>
          <w:tcPr>
            <w:tcW w:w="821" w:type="dxa"/>
            <w:tcBorders>
              <w:top w:val="nil"/>
              <w:left w:val="nil"/>
              <w:bottom w:val="nil"/>
              <w:right w:val="nil"/>
            </w:tcBorders>
            <w:vAlign w:val="center"/>
          </w:tcPr>
          <w:p w14:paraId="69280145" w14:textId="77777777" w:rsidR="007B33C8" w:rsidRPr="0053245F" w:rsidRDefault="007B33C8" w:rsidP="00A84F7D">
            <w:pPr>
              <w:pStyle w:val="NormalCentred"/>
            </w:pPr>
          </w:p>
        </w:tc>
        <w:tc>
          <w:tcPr>
            <w:tcW w:w="839" w:type="dxa"/>
            <w:tcBorders>
              <w:top w:val="nil"/>
              <w:left w:val="nil"/>
              <w:bottom w:val="nil"/>
            </w:tcBorders>
            <w:vAlign w:val="center"/>
          </w:tcPr>
          <w:p w14:paraId="3EC5AA9A" w14:textId="77777777" w:rsidR="007B33C8" w:rsidRPr="0053245F" w:rsidRDefault="007B33C8" w:rsidP="00A84F7D">
            <w:pPr>
              <w:pStyle w:val="NormalCentred"/>
            </w:pPr>
          </w:p>
        </w:tc>
      </w:tr>
      <w:tr w:rsidR="000A7315" w:rsidRPr="00ED648A" w14:paraId="6E6CAB20" w14:textId="77777777" w:rsidTr="00BE2296">
        <w:trPr>
          <w:cantSplit/>
        </w:trPr>
        <w:tc>
          <w:tcPr>
            <w:tcW w:w="1242" w:type="dxa"/>
            <w:tcBorders>
              <w:top w:val="nil"/>
              <w:bottom w:val="nil"/>
            </w:tcBorders>
            <w:vAlign w:val="center"/>
          </w:tcPr>
          <w:p w14:paraId="5C25AC27" w14:textId="1DB3BEA0" w:rsidR="007B33C8" w:rsidRPr="0053245F" w:rsidRDefault="007B33C8" w:rsidP="00A84F7D">
            <w:pPr>
              <w:pStyle w:val="NormalKeep"/>
            </w:pPr>
            <w:r w:rsidRPr="0053245F">
              <w:t>&gt; 1</w:t>
            </w:r>
            <w:r w:rsidRPr="0053245F">
              <w:rPr>
                <w:lang w:bidi="th-TH"/>
              </w:rPr>
              <w:t>.</w:t>
            </w:r>
            <w:r w:rsidRPr="0053245F">
              <w:t>000–1</w:t>
            </w:r>
            <w:r w:rsidRPr="0053245F">
              <w:rPr>
                <w:lang w:bidi="th-TH"/>
              </w:rPr>
              <w:t>.</w:t>
            </w:r>
            <w:r w:rsidRPr="0053245F">
              <w:t>100</w:t>
            </w:r>
          </w:p>
        </w:tc>
        <w:tc>
          <w:tcPr>
            <w:tcW w:w="709" w:type="dxa"/>
            <w:tcBorders>
              <w:top w:val="nil"/>
              <w:bottom w:val="nil"/>
              <w:right w:val="nil"/>
            </w:tcBorders>
            <w:vAlign w:val="center"/>
          </w:tcPr>
          <w:p w14:paraId="2C4A3ECB" w14:textId="77777777" w:rsidR="007B33C8" w:rsidRPr="0053245F" w:rsidRDefault="007B33C8" w:rsidP="00A84F7D">
            <w:pPr>
              <w:pStyle w:val="NormalCentred"/>
            </w:pPr>
            <w:r w:rsidRPr="0053245F">
              <w:t>225</w:t>
            </w:r>
          </w:p>
        </w:tc>
        <w:tc>
          <w:tcPr>
            <w:tcW w:w="749" w:type="dxa"/>
            <w:tcBorders>
              <w:top w:val="nil"/>
              <w:left w:val="nil"/>
              <w:bottom w:val="nil"/>
              <w:right w:val="nil"/>
            </w:tcBorders>
            <w:vAlign w:val="center"/>
          </w:tcPr>
          <w:p w14:paraId="3757B76E" w14:textId="77777777" w:rsidR="007B33C8" w:rsidRPr="0053245F" w:rsidRDefault="007B33C8" w:rsidP="00A84F7D">
            <w:pPr>
              <w:pStyle w:val="NormalCentred"/>
            </w:pPr>
            <w:r w:rsidRPr="0053245F">
              <w:t>300</w:t>
            </w:r>
          </w:p>
        </w:tc>
        <w:tc>
          <w:tcPr>
            <w:tcW w:w="821" w:type="dxa"/>
            <w:tcBorders>
              <w:top w:val="nil"/>
              <w:left w:val="nil"/>
              <w:bottom w:val="nil"/>
              <w:right w:val="nil"/>
            </w:tcBorders>
            <w:vAlign w:val="center"/>
          </w:tcPr>
          <w:p w14:paraId="3B24CDF4" w14:textId="77777777" w:rsidR="007B33C8" w:rsidRPr="0053245F" w:rsidRDefault="007B33C8" w:rsidP="00A84F7D">
            <w:pPr>
              <w:pStyle w:val="NormalCentred"/>
            </w:pPr>
            <w:r w:rsidRPr="0053245F">
              <w:t>375</w:t>
            </w:r>
          </w:p>
        </w:tc>
        <w:tc>
          <w:tcPr>
            <w:tcW w:w="821" w:type="dxa"/>
            <w:tcBorders>
              <w:top w:val="nil"/>
              <w:left w:val="nil"/>
              <w:bottom w:val="nil"/>
              <w:right w:val="nil"/>
            </w:tcBorders>
            <w:vAlign w:val="center"/>
          </w:tcPr>
          <w:p w14:paraId="0DFDDF10" w14:textId="77777777" w:rsidR="007B33C8" w:rsidRPr="0053245F" w:rsidRDefault="007B33C8" w:rsidP="00A84F7D">
            <w:pPr>
              <w:pStyle w:val="NormalCentred"/>
            </w:pPr>
            <w:r w:rsidRPr="0053245F">
              <w:t>450</w:t>
            </w:r>
          </w:p>
        </w:tc>
        <w:tc>
          <w:tcPr>
            <w:tcW w:w="821" w:type="dxa"/>
            <w:tcBorders>
              <w:top w:val="nil"/>
              <w:left w:val="nil"/>
              <w:bottom w:val="nil"/>
              <w:right w:val="single" w:sz="4" w:space="0" w:color="auto"/>
            </w:tcBorders>
            <w:vAlign w:val="center"/>
          </w:tcPr>
          <w:p w14:paraId="5F631EFC" w14:textId="77777777" w:rsidR="007B33C8" w:rsidRPr="0053245F" w:rsidRDefault="007B33C8" w:rsidP="00A84F7D">
            <w:pPr>
              <w:pStyle w:val="NormalCentred"/>
            </w:pPr>
            <w:r w:rsidRPr="0053245F">
              <w:t>600</w:t>
            </w:r>
          </w:p>
        </w:tc>
        <w:tc>
          <w:tcPr>
            <w:tcW w:w="821" w:type="dxa"/>
            <w:tcBorders>
              <w:top w:val="single" w:sz="4" w:space="0" w:color="auto"/>
              <w:left w:val="single" w:sz="4" w:space="0" w:color="auto"/>
              <w:bottom w:val="nil"/>
              <w:right w:val="nil"/>
            </w:tcBorders>
            <w:vAlign w:val="center"/>
          </w:tcPr>
          <w:p w14:paraId="78A88FE5" w14:textId="77777777" w:rsidR="007B33C8" w:rsidRPr="0053245F" w:rsidRDefault="007B33C8" w:rsidP="00A84F7D">
            <w:pPr>
              <w:pStyle w:val="NormalCentred"/>
            </w:pPr>
          </w:p>
        </w:tc>
        <w:tc>
          <w:tcPr>
            <w:tcW w:w="821" w:type="dxa"/>
            <w:tcBorders>
              <w:top w:val="nil"/>
              <w:left w:val="nil"/>
              <w:bottom w:val="nil"/>
              <w:right w:val="nil"/>
            </w:tcBorders>
            <w:vAlign w:val="center"/>
          </w:tcPr>
          <w:p w14:paraId="75A54909" w14:textId="77777777" w:rsidR="007B33C8" w:rsidRPr="0053245F" w:rsidRDefault="007B33C8" w:rsidP="00A84F7D">
            <w:pPr>
              <w:pStyle w:val="NormalCentred"/>
            </w:pPr>
          </w:p>
        </w:tc>
        <w:tc>
          <w:tcPr>
            <w:tcW w:w="821" w:type="dxa"/>
            <w:tcBorders>
              <w:top w:val="nil"/>
              <w:left w:val="nil"/>
              <w:bottom w:val="nil"/>
              <w:right w:val="nil"/>
            </w:tcBorders>
            <w:vAlign w:val="center"/>
          </w:tcPr>
          <w:p w14:paraId="60EFE06B" w14:textId="77777777" w:rsidR="007B33C8" w:rsidRPr="0053245F" w:rsidRDefault="007B33C8" w:rsidP="00A84F7D">
            <w:pPr>
              <w:pStyle w:val="NormalCentred"/>
            </w:pPr>
          </w:p>
        </w:tc>
        <w:tc>
          <w:tcPr>
            <w:tcW w:w="821" w:type="dxa"/>
            <w:tcBorders>
              <w:top w:val="nil"/>
              <w:left w:val="nil"/>
              <w:bottom w:val="nil"/>
              <w:right w:val="nil"/>
            </w:tcBorders>
            <w:vAlign w:val="center"/>
          </w:tcPr>
          <w:p w14:paraId="6D815657" w14:textId="77777777" w:rsidR="007B33C8" w:rsidRPr="0053245F" w:rsidRDefault="007B33C8" w:rsidP="00A84F7D">
            <w:pPr>
              <w:pStyle w:val="NormalCentred"/>
            </w:pPr>
          </w:p>
        </w:tc>
        <w:tc>
          <w:tcPr>
            <w:tcW w:w="839" w:type="dxa"/>
            <w:tcBorders>
              <w:top w:val="nil"/>
              <w:left w:val="nil"/>
              <w:bottom w:val="nil"/>
            </w:tcBorders>
            <w:vAlign w:val="center"/>
          </w:tcPr>
          <w:p w14:paraId="15DA2FE9" w14:textId="77777777" w:rsidR="007B33C8" w:rsidRPr="0053245F" w:rsidRDefault="007B33C8" w:rsidP="00A84F7D">
            <w:pPr>
              <w:pStyle w:val="NormalCentred"/>
            </w:pPr>
          </w:p>
        </w:tc>
      </w:tr>
      <w:tr w:rsidR="000A7315" w:rsidRPr="00ED648A" w14:paraId="43C10167" w14:textId="77777777" w:rsidTr="00BE2296">
        <w:trPr>
          <w:cantSplit/>
        </w:trPr>
        <w:tc>
          <w:tcPr>
            <w:tcW w:w="1242" w:type="dxa"/>
            <w:tcBorders>
              <w:top w:val="nil"/>
              <w:bottom w:val="nil"/>
            </w:tcBorders>
            <w:vAlign w:val="center"/>
          </w:tcPr>
          <w:p w14:paraId="59EDCE47" w14:textId="65A2A86D" w:rsidR="007B33C8" w:rsidRPr="0053245F" w:rsidRDefault="007B33C8" w:rsidP="00A84F7D">
            <w:pPr>
              <w:pStyle w:val="NormalKeep"/>
            </w:pPr>
            <w:r w:rsidRPr="0053245F">
              <w:t>&gt; 1</w:t>
            </w:r>
            <w:r w:rsidRPr="0053245F">
              <w:rPr>
                <w:lang w:bidi="th-TH"/>
              </w:rPr>
              <w:t>.</w:t>
            </w:r>
            <w:r w:rsidRPr="0053245F">
              <w:t>100–1</w:t>
            </w:r>
            <w:r w:rsidRPr="0053245F">
              <w:rPr>
                <w:lang w:bidi="th-TH"/>
              </w:rPr>
              <w:t>.</w:t>
            </w:r>
            <w:r w:rsidRPr="0053245F">
              <w:t>200</w:t>
            </w:r>
          </w:p>
        </w:tc>
        <w:tc>
          <w:tcPr>
            <w:tcW w:w="709" w:type="dxa"/>
            <w:tcBorders>
              <w:top w:val="nil"/>
              <w:bottom w:val="nil"/>
              <w:right w:val="nil"/>
            </w:tcBorders>
            <w:vAlign w:val="center"/>
          </w:tcPr>
          <w:p w14:paraId="130F6A1D" w14:textId="77777777" w:rsidR="007B33C8" w:rsidRPr="0053245F" w:rsidRDefault="007B33C8" w:rsidP="00A84F7D">
            <w:pPr>
              <w:pStyle w:val="NormalCentred"/>
            </w:pPr>
            <w:r w:rsidRPr="0053245F">
              <w:t>300</w:t>
            </w:r>
          </w:p>
        </w:tc>
        <w:tc>
          <w:tcPr>
            <w:tcW w:w="749" w:type="dxa"/>
            <w:tcBorders>
              <w:top w:val="nil"/>
              <w:left w:val="nil"/>
              <w:bottom w:val="nil"/>
              <w:right w:val="nil"/>
            </w:tcBorders>
            <w:vAlign w:val="center"/>
          </w:tcPr>
          <w:p w14:paraId="516698BA" w14:textId="77777777" w:rsidR="007B33C8" w:rsidRPr="0053245F" w:rsidRDefault="007B33C8" w:rsidP="00A84F7D">
            <w:pPr>
              <w:pStyle w:val="NormalCentred"/>
            </w:pPr>
            <w:r w:rsidRPr="0053245F">
              <w:t>300</w:t>
            </w:r>
          </w:p>
        </w:tc>
        <w:tc>
          <w:tcPr>
            <w:tcW w:w="821" w:type="dxa"/>
            <w:tcBorders>
              <w:top w:val="nil"/>
              <w:left w:val="nil"/>
              <w:bottom w:val="nil"/>
              <w:right w:val="nil"/>
            </w:tcBorders>
            <w:vAlign w:val="center"/>
          </w:tcPr>
          <w:p w14:paraId="67FDE844" w14:textId="77777777" w:rsidR="007B33C8" w:rsidRPr="0053245F" w:rsidRDefault="007B33C8" w:rsidP="00A84F7D">
            <w:pPr>
              <w:pStyle w:val="NormalCentred"/>
            </w:pPr>
            <w:r w:rsidRPr="0053245F">
              <w:t>450</w:t>
            </w:r>
          </w:p>
        </w:tc>
        <w:tc>
          <w:tcPr>
            <w:tcW w:w="821" w:type="dxa"/>
            <w:tcBorders>
              <w:top w:val="nil"/>
              <w:left w:val="nil"/>
              <w:bottom w:val="nil"/>
              <w:right w:val="nil"/>
            </w:tcBorders>
            <w:vAlign w:val="center"/>
          </w:tcPr>
          <w:p w14:paraId="12C46A99" w14:textId="77777777" w:rsidR="007B33C8" w:rsidRPr="0053245F" w:rsidRDefault="007B33C8" w:rsidP="00A84F7D">
            <w:pPr>
              <w:pStyle w:val="NormalCentred"/>
            </w:pPr>
            <w:r w:rsidRPr="0053245F">
              <w:t>525</w:t>
            </w:r>
          </w:p>
        </w:tc>
        <w:tc>
          <w:tcPr>
            <w:tcW w:w="821" w:type="dxa"/>
            <w:tcBorders>
              <w:top w:val="nil"/>
              <w:left w:val="nil"/>
              <w:bottom w:val="single" w:sz="4" w:space="0" w:color="auto"/>
              <w:right w:val="single" w:sz="4" w:space="0" w:color="auto"/>
            </w:tcBorders>
            <w:vAlign w:val="center"/>
          </w:tcPr>
          <w:p w14:paraId="143A26A8" w14:textId="77777777" w:rsidR="007B33C8" w:rsidRPr="0053245F" w:rsidRDefault="007B33C8" w:rsidP="00A84F7D">
            <w:pPr>
              <w:pStyle w:val="NormalCentred"/>
            </w:pPr>
            <w:r w:rsidRPr="0053245F">
              <w:t>600</w:t>
            </w:r>
          </w:p>
        </w:tc>
        <w:tc>
          <w:tcPr>
            <w:tcW w:w="4123" w:type="dxa"/>
            <w:gridSpan w:val="5"/>
            <w:tcBorders>
              <w:top w:val="nil"/>
              <w:left w:val="single" w:sz="4" w:space="0" w:color="auto"/>
              <w:bottom w:val="nil"/>
            </w:tcBorders>
            <w:vAlign w:val="center"/>
          </w:tcPr>
          <w:p w14:paraId="15E9C1EB" w14:textId="285898D8" w:rsidR="007B33C8" w:rsidRPr="0053245F" w:rsidRDefault="007B092C" w:rsidP="00A84F7D">
            <w:pPr>
              <w:pStyle w:val="NormalCentred"/>
            </w:pPr>
            <w:r w:rsidRPr="0053245F">
              <w:t>Ónóg gögn til að ráðleggja skömmtun</w:t>
            </w:r>
          </w:p>
        </w:tc>
      </w:tr>
      <w:tr w:rsidR="000A7315" w:rsidRPr="00ED648A" w14:paraId="48C58DC8" w14:textId="77777777" w:rsidTr="00BE2296">
        <w:trPr>
          <w:cantSplit/>
        </w:trPr>
        <w:tc>
          <w:tcPr>
            <w:tcW w:w="1242" w:type="dxa"/>
            <w:tcBorders>
              <w:top w:val="nil"/>
              <w:bottom w:val="nil"/>
            </w:tcBorders>
            <w:vAlign w:val="center"/>
          </w:tcPr>
          <w:p w14:paraId="5E5FACA0" w14:textId="7277AFA9" w:rsidR="007B33C8" w:rsidRPr="0053245F" w:rsidRDefault="007B33C8" w:rsidP="00A84F7D">
            <w:pPr>
              <w:pStyle w:val="NormalKeep"/>
            </w:pPr>
            <w:r w:rsidRPr="0053245F">
              <w:t>&gt; 1</w:t>
            </w:r>
            <w:r w:rsidRPr="0053245F">
              <w:rPr>
                <w:lang w:bidi="th-TH"/>
              </w:rPr>
              <w:t>.</w:t>
            </w:r>
            <w:r w:rsidRPr="0053245F">
              <w:t>200–1</w:t>
            </w:r>
            <w:r w:rsidRPr="0053245F">
              <w:rPr>
                <w:lang w:bidi="th-TH"/>
              </w:rPr>
              <w:t>.</w:t>
            </w:r>
            <w:r w:rsidRPr="0053245F">
              <w:t>300</w:t>
            </w:r>
          </w:p>
        </w:tc>
        <w:tc>
          <w:tcPr>
            <w:tcW w:w="709" w:type="dxa"/>
            <w:tcBorders>
              <w:top w:val="nil"/>
              <w:bottom w:val="nil"/>
              <w:right w:val="nil"/>
            </w:tcBorders>
            <w:vAlign w:val="center"/>
          </w:tcPr>
          <w:p w14:paraId="176E58A9" w14:textId="77777777" w:rsidR="007B33C8" w:rsidRPr="0053245F" w:rsidRDefault="007B33C8" w:rsidP="00A84F7D">
            <w:pPr>
              <w:pStyle w:val="NormalCentred"/>
            </w:pPr>
            <w:r w:rsidRPr="0053245F">
              <w:t>300</w:t>
            </w:r>
          </w:p>
        </w:tc>
        <w:tc>
          <w:tcPr>
            <w:tcW w:w="749" w:type="dxa"/>
            <w:tcBorders>
              <w:top w:val="nil"/>
              <w:left w:val="nil"/>
              <w:bottom w:val="nil"/>
              <w:right w:val="nil"/>
            </w:tcBorders>
            <w:vAlign w:val="center"/>
          </w:tcPr>
          <w:p w14:paraId="7F4BF966" w14:textId="77777777" w:rsidR="007B33C8" w:rsidRPr="0053245F" w:rsidRDefault="007B33C8" w:rsidP="00A84F7D">
            <w:pPr>
              <w:pStyle w:val="NormalCentred"/>
            </w:pPr>
            <w:r w:rsidRPr="0053245F">
              <w:t>375</w:t>
            </w:r>
          </w:p>
        </w:tc>
        <w:tc>
          <w:tcPr>
            <w:tcW w:w="821" w:type="dxa"/>
            <w:tcBorders>
              <w:top w:val="nil"/>
              <w:left w:val="nil"/>
              <w:bottom w:val="nil"/>
              <w:right w:val="nil"/>
            </w:tcBorders>
            <w:vAlign w:val="center"/>
          </w:tcPr>
          <w:p w14:paraId="20ABAC20" w14:textId="77777777" w:rsidR="007B33C8" w:rsidRPr="0053245F" w:rsidRDefault="007B33C8" w:rsidP="00A84F7D">
            <w:pPr>
              <w:pStyle w:val="NormalCentred"/>
            </w:pPr>
            <w:r w:rsidRPr="0053245F">
              <w:t>450</w:t>
            </w:r>
          </w:p>
        </w:tc>
        <w:tc>
          <w:tcPr>
            <w:tcW w:w="821" w:type="dxa"/>
            <w:tcBorders>
              <w:top w:val="nil"/>
              <w:left w:val="nil"/>
              <w:bottom w:val="nil"/>
              <w:right w:val="single" w:sz="4" w:space="0" w:color="auto"/>
            </w:tcBorders>
            <w:vAlign w:val="center"/>
          </w:tcPr>
          <w:p w14:paraId="74F71B04" w14:textId="77777777" w:rsidR="007B33C8" w:rsidRPr="0053245F" w:rsidRDefault="007B33C8" w:rsidP="00A84F7D">
            <w:pPr>
              <w:pStyle w:val="NormalCentred"/>
            </w:pPr>
            <w:r w:rsidRPr="0053245F">
              <w:t>525</w:t>
            </w:r>
          </w:p>
        </w:tc>
        <w:tc>
          <w:tcPr>
            <w:tcW w:w="821" w:type="dxa"/>
            <w:tcBorders>
              <w:top w:val="single" w:sz="4" w:space="0" w:color="auto"/>
              <w:left w:val="single" w:sz="4" w:space="0" w:color="auto"/>
              <w:bottom w:val="nil"/>
              <w:right w:val="nil"/>
            </w:tcBorders>
            <w:vAlign w:val="center"/>
          </w:tcPr>
          <w:p w14:paraId="46D46F06" w14:textId="77777777" w:rsidR="007B33C8" w:rsidRPr="0053245F" w:rsidRDefault="007B33C8" w:rsidP="00A84F7D">
            <w:pPr>
              <w:pStyle w:val="NormalCentred"/>
            </w:pPr>
          </w:p>
        </w:tc>
        <w:tc>
          <w:tcPr>
            <w:tcW w:w="821" w:type="dxa"/>
            <w:tcBorders>
              <w:top w:val="nil"/>
              <w:left w:val="nil"/>
              <w:bottom w:val="nil"/>
              <w:right w:val="nil"/>
            </w:tcBorders>
            <w:vAlign w:val="center"/>
          </w:tcPr>
          <w:p w14:paraId="5EB41BB5" w14:textId="77777777" w:rsidR="007B33C8" w:rsidRPr="0053245F" w:rsidRDefault="007B33C8" w:rsidP="00A84F7D">
            <w:pPr>
              <w:pStyle w:val="NormalCentred"/>
            </w:pPr>
          </w:p>
        </w:tc>
        <w:tc>
          <w:tcPr>
            <w:tcW w:w="821" w:type="dxa"/>
            <w:tcBorders>
              <w:top w:val="nil"/>
              <w:left w:val="nil"/>
              <w:bottom w:val="nil"/>
              <w:right w:val="nil"/>
            </w:tcBorders>
            <w:vAlign w:val="center"/>
          </w:tcPr>
          <w:p w14:paraId="3E97E97D" w14:textId="77777777" w:rsidR="007B33C8" w:rsidRPr="0053245F" w:rsidRDefault="007B33C8" w:rsidP="00A84F7D">
            <w:pPr>
              <w:pStyle w:val="NormalCentred"/>
            </w:pPr>
          </w:p>
        </w:tc>
        <w:tc>
          <w:tcPr>
            <w:tcW w:w="821" w:type="dxa"/>
            <w:tcBorders>
              <w:top w:val="nil"/>
              <w:left w:val="nil"/>
              <w:bottom w:val="nil"/>
              <w:right w:val="nil"/>
            </w:tcBorders>
            <w:vAlign w:val="center"/>
          </w:tcPr>
          <w:p w14:paraId="64E5281D" w14:textId="77777777" w:rsidR="007B33C8" w:rsidRPr="0053245F" w:rsidRDefault="007B33C8" w:rsidP="00A84F7D">
            <w:pPr>
              <w:pStyle w:val="NormalCentred"/>
            </w:pPr>
          </w:p>
        </w:tc>
        <w:tc>
          <w:tcPr>
            <w:tcW w:w="821" w:type="dxa"/>
            <w:tcBorders>
              <w:top w:val="nil"/>
              <w:left w:val="nil"/>
              <w:bottom w:val="nil"/>
              <w:right w:val="nil"/>
            </w:tcBorders>
            <w:vAlign w:val="center"/>
          </w:tcPr>
          <w:p w14:paraId="4640DA38" w14:textId="77777777" w:rsidR="007B33C8" w:rsidRPr="0053245F" w:rsidRDefault="007B33C8" w:rsidP="00A84F7D">
            <w:pPr>
              <w:pStyle w:val="NormalCentred"/>
            </w:pPr>
          </w:p>
        </w:tc>
        <w:tc>
          <w:tcPr>
            <w:tcW w:w="839" w:type="dxa"/>
            <w:tcBorders>
              <w:top w:val="nil"/>
              <w:left w:val="nil"/>
              <w:bottom w:val="nil"/>
            </w:tcBorders>
            <w:vAlign w:val="center"/>
          </w:tcPr>
          <w:p w14:paraId="41006F95" w14:textId="77777777" w:rsidR="007B33C8" w:rsidRPr="0053245F" w:rsidRDefault="007B33C8" w:rsidP="00A84F7D">
            <w:pPr>
              <w:pStyle w:val="NormalCentred"/>
            </w:pPr>
          </w:p>
        </w:tc>
      </w:tr>
      <w:tr w:rsidR="000A7315" w:rsidRPr="00ED648A" w14:paraId="78281259" w14:textId="77777777" w:rsidTr="00BE2296">
        <w:trPr>
          <w:cantSplit/>
        </w:trPr>
        <w:tc>
          <w:tcPr>
            <w:tcW w:w="1242" w:type="dxa"/>
            <w:tcBorders>
              <w:top w:val="nil"/>
            </w:tcBorders>
            <w:vAlign w:val="center"/>
          </w:tcPr>
          <w:p w14:paraId="5DDD05A6" w14:textId="5CD8ECA0" w:rsidR="007B33C8" w:rsidRPr="0053245F" w:rsidRDefault="007B33C8" w:rsidP="00A84F7D">
            <w:pPr>
              <w:pStyle w:val="NormalKeep"/>
            </w:pPr>
            <w:r w:rsidRPr="0053245F">
              <w:t>&gt; 1</w:t>
            </w:r>
            <w:r w:rsidRPr="0053245F">
              <w:rPr>
                <w:lang w:bidi="th-TH"/>
              </w:rPr>
              <w:t>.</w:t>
            </w:r>
            <w:r w:rsidRPr="0053245F">
              <w:t>300–1</w:t>
            </w:r>
            <w:r w:rsidRPr="0053245F">
              <w:rPr>
                <w:lang w:bidi="th-TH"/>
              </w:rPr>
              <w:t>.</w:t>
            </w:r>
            <w:r w:rsidRPr="0053245F">
              <w:t>500</w:t>
            </w:r>
          </w:p>
        </w:tc>
        <w:tc>
          <w:tcPr>
            <w:tcW w:w="709" w:type="dxa"/>
            <w:tcBorders>
              <w:top w:val="nil"/>
              <w:right w:val="nil"/>
            </w:tcBorders>
            <w:vAlign w:val="center"/>
          </w:tcPr>
          <w:p w14:paraId="032EA2E6" w14:textId="77777777" w:rsidR="007B33C8" w:rsidRPr="0053245F" w:rsidRDefault="007B33C8" w:rsidP="00A84F7D">
            <w:pPr>
              <w:pStyle w:val="NormalCentred"/>
            </w:pPr>
            <w:r w:rsidRPr="0053245F">
              <w:t>300</w:t>
            </w:r>
          </w:p>
        </w:tc>
        <w:tc>
          <w:tcPr>
            <w:tcW w:w="749" w:type="dxa"/>
            <w:tcBorders>
              <w:top w:val="nil"/>
              <w:left w:val="nil"/>
              <w:right w:val="nil"/>
            </w:tcBorders>
            <w:vAlign w:val="center"/>
          </w:tcPr>
          <w:p w14:paraId="2F2C131E" w14:textId="77777777" w:rsidR="007B33C8" w:rsidRPr="0053245F" w:rsidRDefault="007B33C8" w:rsidP="00A84F7D">
            <w:pPr>
              <w:pStyle w:val="NormalCentred"/>
            </w:pPr>
            <w:r w:rsidRPr="0053245F">
              <w:t>375</w:t>
            </w:r>
          </w:p>
        </w:tc>
        <w:tc>
          <w:tcPr>
            <w:tcW w:w="821" w:type="dxa"/>
            <w:tcBorders>
              <w:top w:val="nil"/>
              <w:left w:val="nil"/>
              <w:right w:val="nil"/>
            </w:tcBorders>
            <w:vAlign w:val="center"/>
          </w:tcPr>
          <w:p w14:paraId="48E63D44" w14:textId="77777777" w:rsidR="007B33C8" w:rsidRPr="0053245F" w:rsidRDefault="007B33C8" w:rsidP="00A84F7D">
            <w:pPr>
              <w:pStyle w:val="NormalCentred"/>
            </w:pPr>
            <w:r w:rsidRPr="0053245F">
              <w:t>525</w:t>
            </w:r>
          </w:p>
        </w:tc>
        <w:tc>
          <w:tcPr>
            <w:tcW w:w="821" w:type="dxa"/>
            <w:tcBorders>
              <w:top w:val="nil"/>
              <w:left w:val="nil"/>
              <w:right w:val="single" w:sz="4" w:space="0" w:color="auto"/>
            </w:tcBorders>
            <w:vAlign w:val="center"/>
          </w:tcPr>
          <w:p w14:paraId="43C9429A" w14:textId="77777777" w:rsidR="007B33C8" w:rsidRPr="0053245F" w:rsidRDefault="007B33C8" w:rsidP="00A84F7D">
            <w:pPr>
              <w:pStyle w:val="NormalCentred"/>
            </w:pPr>
            <w:r w:rsidRPr="0053245F">
              <w:t>600</w:t>
            </w:r>
          </w:p>
        </w:tc>
        <w:tc>
          <w:tcPr>
            <w:tcW w:w="821" w:type="dxa"/>
            <w:tcBorders>
              <w:top w:val="nil"/>
              <w:left w:val="single" w:sz="4" w:space="0" w:color="auto"/>
              <w:right w:val="nil"/>
            </w:tcBorders>
            <w:vAlign w:val="center"/>
          </w:tcPr>
          <w:p w14:paraId="1B0CF32D" w14:textId="77777777" w:rsidR="007B33C8" w:rsidRPr="0053245F" w:rsidRDefault="007B33C8" w:rsidP="00A84F7D">
            <w:pPr>
              <w:pStyle w:val="NormalCentred"/>
            </w:pPr>
          </w:p>
        </w:tc>
        <w:tc>
          <w:tcPr>
            <w:tcW w:w="821" w:type="dxa"/>
            <w:tcBorders>
              <w:top w:val="nil"/>
              <w:left w:val="nil"/>
              <w:right w:val="nil"/>
            </w:tcBorders>
            <w:vAlign w:val="center"/>
          </w:tcPr>
          <w:p w14:paraId="5AD9C808" w14:textId="77777777" w:rsidR="007B33C8" w:rsidRPr="0053245F" w:rsidRDefault="007B33C8" w:rsidP="00A84F7D">
            <w:pPr>
              <w:pStyle w:val="NormalCentred"/>
            </w:pPr>
          </w:p>
        </w:tc>
        <w:tc>
          <w:tcPr>
            <w:tcW w:w="821" w:type="dxa"/>
            <w:tcBorders>
              <w:top w:val="nil"/>
              <w:left w:val="nil"/>
              <w:right w:val="nil"/>
            </w:tcBorders>
            <w:vAlign w:val="center"/>
          </w:tcPr>
          <w:p w14:paraId="6FDBCE12" w14:textId="77777777" w:rsidR="007B33C8" w:rsidRPr="0053245F" w:rsidRDefault="007B33C8" w:rsidP="00A84F7D">
            <w:pPr>
              <w:pStyle w:val="NormalCentred"/>
            </w:pPr>
          </w:p>
        </w:tc>
        <w:tc>
          <w:tcPr>
            <w:tcW w:w="821" w:type="dxa"/>
            <w:tcBorders>
              <w:top w:val="nil"/>
              <w:left w:val="nil"/>
              <w:right w:val="nil"/>
            </w:tcBorders>
            <w:vAlign w:val="center"/>
          </w:tcPr>
          <w:p w14:paraId="5E7D6958" w14:textId="77777777" w:rsidR="007B33C8" w:rsidRPr="0053245F" w:rsidRDefault="007B33C8" w:rsidP="00A84F7D">
            <w:pPr>
              <w:pStyle w:val="NormalCentred"/>
            </w:pPr>
          </w:p>
        </w:tc>
        <w:tc>
          <w:tcPr>
            <w:tcW w:w="821" w:type="dxa"/>
            <w:tcBorders>
              <w:top w:val="nil"/>
              <w:left w:val="nil"/>
              <w:right w:val="nil"/>
            </w:tcBorders>
            <w:vAlign w:val="center"/>
          </w:tcPr>
          <w:p w14:paraId="0C3F48E3" w14:textId="77777777" w:rsidR="007B33C8" w:rsidRPr="0053245F" w:rsidRDefault="007B33C8" w:rsidP="00A84F7D">
            <w:pPr>
              <w:pStyle w:val="NormalCentred"/>
            </w:pPr>
          </w:p>
        </w:tc>
        <w:tc>
          <w:tcPr>
            <w:tcW w:w="839" w:type="dxa"/>
            <w:tcBorders>
              <w:top w:val="nil"/>
              <w:left w:val="nil"/>
            </w:tcBorders>
            <w:vAlign w:val="center"/>
          </w:tcPr>
          <w:p w14:paraId="72DBDFDD" w14:textId="77777777" w:rsidR="007B33C8" w:rsidRPr="0053245F" w:rsidRDefault="007B33C8" w:rsidP="00A84F7D">
            <w:pPr>
              <w:pStyle w:val="NormalCentred"/>
            </w:pPr>
          </w:p>
        </w:tc>
      </w:tr>
    </w:tbl>
    <w:p w14:paraId="5315B12B" w14:textId="77777777" w:rsidR="000C6ADD" w:rsidRPr="0053245F" w:rsidRDefault="000C6ADD" w:rsidP="000C6ADD">
      <w:pPr>
        <w:rPr>
          <w:sz w:val="18"/>
        </w:rPr>
      </w:pPr>
      <w:r w:rsidRPr="0053245F">
        <w:rPr>
          <w:sz w:val="18"/>
        </w:rPr>
        <w:t>*Einstaklingar í líkamsþyngd undir 30 kg voru ekki rannsakaðir í lykilrannsóknum á langvinnri nef- og skútabólgu með sepageri í nefi.</w:t>
      </w:r>
    </w:p>
    <w:p w14:paraId="023AAECB" w14:textId="08FA9B0F" w:rsidR="000C6ADD" w:rsidRPr="0053245F" w:rsidRDefault="000C6ADD" w:rsidP="000C6ADD">
      <w:pPr>
        <w:rPr>
          <w:cs/>
          <w:lang w:bidi="th-TH"/>
        </w:rPr>
      </w:pPr>
    </w:p>
    <w:p w14:paraId="5BD728A0" w14:textId="77777777" w:rsidR="008B78C8" w:rsidRPr="0053245F" w:rsidRDefault="000C6ADD" w:rsidP="001E3035">
      <w:pPr>
        <w:keepNext/>
      </w:pPr>
      <w:r w:rsidRPr="0053245F">
        <w:rPr>
          <w:i/>
          <w:u w:val="single"/>
        </w:rPr>
        <w:t>Meðferðarlengd, eftirlit og skammtabreytingar</w:t>
      </w:r>
      <w:r w:rsidRPr="0053245F">
        <w:t xml:space="preserve"> </w:t>
      </w:r>
    </w:p>
    <w:p w14:paraId="20505201" w14:textId="111B3544" w:rsidR="000C6ADD" w:rsidRPr="0053245F" w:rsidRDefault="000C6ADD" w:rsidP="001E3035">
      <w:pPr>
        <w:keepNext/>
        <w:rPr>
          <w:i/>
          <w:u w:val="single"/>
        </w:rPr>
      </w:pPr>
      <w:r w:rsidRPr="0053245F">
        <w:rPr>
          <w:i/>
        </w:rPr>
        <w:t>Ofnæmisastmi</w:t>
      </w:r>
    </w:p>
    <w:p w14:paraId="4466A2F1" w14:textId="390633A3" w:rsidR="000C6ADD" w:rsidRPr="0053245F" w:rsidRDefault="000150EC" w:rsidP="000C6ADD">
      <w:r w:rsidRPr="0053245F">
        <w:t>Omlyclo er ætlað til langtímameðferðar. Í klínískum rannsóknum hefur verið sýnt fram á að árangur meðferðar kemur ekki í ljós fyrr en eftir að minnsta kosti 12-16 vikur. Læknir sjúklingsins á að meta árangur meðferðar 16 vikum eftir að meðferð með Omlyclo hefst, áður en notkun lyfsins er haldið áfram. Ákvörðun um áframhaldandi meðferð, eftir að 16 vikna tímabilinu lýkur eða við eftirlit síðar, á að grundvallast á því hvort náðst hefur umtalsverður ávinningur varðandi heildarstjórn á astmanum (sjá kafla 5.1; Heildarmat læknis á árangri meðferðar).</w:t>
      </w:r>
    </w:p>
    <w:p w14:paraId="3085D955" w14:textId="77777777" w:rsidR="000C6ADD" w:rsidRPr="0053245F" w:rsidRDefault="000C6ADD" w:rsidP="000C6ADD"/>
    <w:p w14:paraId="19EF6D4B" w14:textId="77777777" w:rsidR="000C6ADD" w:rsidRPr="0053245F" w:rsidRDefault="000C6ADD" w:rsidP="00FF36B9">
      <w:pPr>
        <w:keepNext/>
        <w:rPr>
          <w:i/>
          <w:u w:val="single"/>
        </w:rPr>
      </w:pPr>
      <w:r w:rsidRPr="0053245F">
        <w:rPr>
          <w:i/>
          <w:u w:val="single"/>
        </w:rPr>
        <w:t>Langvinn nef- og skútabólga með sepageri í nefi</w:t>
      </w:r>
    </w:p>
    <w:p w14:paraId="1140A0CE" w14:textId="78683509" w:rsidR="000C6ADD" w:rsidRPr="0053245F" w:rsidRDefault="000C6ADD" w:rsidP="000C6ADD">
      <w:r w:rsidRPr="0053245F">
        <w:t>Í klínískum rannsóknum á langvinnri nef- og skútabólgu með sepageri í nefi komu fram breytingar í skori fyrir sepager í nefi (NPS) og skori fyrir stíflu í nefi (NCS) eftir 4 vikur. Endurmeta skal þörfina á áframhaldandi meðferð reglulega á grundvelli alvarleika sjúkdóms hjá sjúklingi og stjórnunar á einkennum.</w:t>
      </w:r>
    </w:p>
    <w:p w14:paraId="7765A80B" w14:textId="77777777" w:rsidR="000C6ADD" w:rsidRPr="0053245F" w:rsidRDefault="000C6ADD" w:rsidP="000C6ADD"/>
    <w:p w14:paraId="11ECAA75" w14:textId="77777777" w:rsidR="000C6ADD" w:rsidRPr="0053245F" w:rsidRDefault="000C6ADD" w:rsidP="00FF36B9">
      <w:pPr>
        <w:keepNext/>
        <w:rPr>
          <w:i/>
          <w:u w:val="single"/>
        </w:rPr>
      </w:pPr>
      <w:r w:rsidRPr="0053245F">
        <w:rPr>
          <w:i/>
          <w:u w:val="single"/>
        </w:rPr>
        <w:t>Ofnæmisastmi og langvinn nef- og skútabólga með sepageri í nefi</w:t>
      </w:r>
    </w:p>
    <w:p w14:paraId="3F53F2BE" w14:textId="6732BA8C" w:rsidR="000C6ADD" w:rsidRPr="0053245F" w:rsidRDefault="000C6ADD" w:rsidP="000C6ADD">
      <w:r w:rsidRPr="0053245F">
        <w:t>Stöðvun meðferðar hefur yfirleitt í för með sér að þéttni óbundins IgE hækkar að nýju og einkennin sem því fylgja koma aftur fram. Heildarþéttni IgE hækkar meðan á meðferð stendur og helst aukin í allt að eitt ár eftir að meðferð er hætt. Því er ekki unnt að nota endurteknar mælingar á þéttni IgE meðan á meðferð stendur, til leiðbeiningar við ákvörðun skammta. Ákvörðun skammta eftir meðferðarrof sem hefur varað skemur en eitt ár skal grundvallast á sermisþéttni IgE eins og hún var þegar fyrsti skammtur lyfsins var ákvarðaður. Mæla má heildarþéttni IgE í sermi að nýju, til ákvörðunar á skammti, hafi hlé á meðferð varað í eitt ár eða lengur.</w:t>
      </w:r>
    </w:p>
    <w:p w14:paraId="35785C04" w14:textId="77777777" w:rsidR="008B78C8" w:rsidRPr="0053245F" w:rsidRDefault="008B78C8" w:rsidP="000C6ADD"/>
    <w:p w14:paraId="12942B42" w14:textId="77777777" w:rsidR="000C6ADD" w:rsidRPr="0053245F" w:rsidRDefault="000C6ADD" w:rsidP="000C6ADD">
      <w:r w:rsidRPr="0053245F">
        <w:t>Aðlaga skal skammta í samræmi við umtalsverðar breytingar á líkamsþyngd (sjá töflur 2 og 3).</w:t>
      </w:r>
    </w:p>
    <w:p w14:paraId="594C3A59" w14:textId="77777777" w:rsidR="000C6ADD" w:rsidRPr="0053245F" w:rsidRDefault="000C6ADD" w:rsidP="000C6ADD"/>
    <w:p w14:paraId="133B3A26" w14:textId="77777777" w:rsidR="00BF02D3" w:rsidRPr="0053245F" w:rsidRDefault="000C6ADD" w:rsidP="00FF36B9">
      <w:pPr>
        <w:keepNext/>
      </w:pPr>
      <w:r w:rsidRPr="0053245F">
        <w:rPr>
          <w:i/>
          <w:u w:val="single"/>
        </w:rPr>
        <w:lastRenderedPageBreak/>
        <w:t>Sérstakir sjúklingahópar</w:t>
      </w:r>
      <w:r w:rsidRPr="0053245F">
        <w:t xml:space="preserve"> </w:t>
      </w:r>
    </w:p>
    <w:p w14:paraId="5C674B16" w14:textId="7EC97FDD" w:rsidR="000C6ADD" w:rsidRPr="0053245F" w:rsidRDefault="000C6ADD" w:rsidP="00FF36B9">
      <w:pPr>
        <w:keepNext/>
        <w:rPr>
          <w:i/>
          <w:u w:val="single"/>
        </w:rPr>
      </w:pPr>
      <w:r w:rsidRPr="0053245F">
        <w:rPr>
          <w:i/>
        </w:rPr>
        <w:t>Aldraðir (65 ára og eldri)</w:t>
      </w:r>
    </w:p>
    <w:p w14:paraId="01B87445" w14:textId="77777777" w:rsidR="000C6ADD" w:rsidRPr="0053245F" w:rsidRDefault="000C6ADD" w:rsidP="000C6ADD">
      <w:r w:rsidRPr="0053245F">
        <w:t>Takmarkaðar upplýsingar liggja fyrir um notkun omalizumabs handa sjúklingum eldri en 65 ára en engar vísbendingar eru um að aldraðir sjúklingar þurfi aðra skammta en yngri sjúklingar sem komnir eru af unglingsárum.</w:t>
      </w:r>
    </w:p>
    <w:p w14:paraId="1C51366A" w14:textId="77777777" w:rsidR="000C6ADD" w:rsidRPr="0053245F" w:rsidRDefault="000C6ADD" w:rsidP="000C6ADD"/>
    <w:p w14:paraId="72A12E97" w14:textId="77777777" w:rsidR="000C6ADD" w:rsidRPr="0053245F" w:rsidRDefault="000C6ADD" w:rsidP="00FF36B9">
      <w:pPr>
        <w:keepNext/>
        <w:rPr>
          <w:i/>
        </w:rPr>
      </w:pPr>
      <w:r w:rsidRPr="0053245F">
        <w:rPr>
          <w:i/>
        </w:rPr>
        <w:t>Skert nýrna- eða lifrarstarfsemi</w:t>
      </w:r>
    </w:p>
    <w:p w14:paraId="2C853C89" w14:textId="77777777" w:rsidR="000C6ADD" w:rsidRPr="0053245F" w:rsidRDefault="000C6ADD" w:rsidP="000C6ADD">
      <w:r w:rsidRPr="0053245F">
        <w:t>Engar rannsóknir hafa verið gerðar á áhrifum skertrar nýrna- eða lifrarstarfsemi á lyfjahvörf omalizumabs. Þar sem úthreinsun omalizumabs við klíníska skammta byggist fyrst og fremst á átfrumnakerfinu (RES) er ólíklegt að skert nýrna- eða lifrarstarfsemi hafi áhrif þar á. Þrátt fyrir að engar sérstakar breytingar á skömmtum séu ráðlagðar hjá þessum sjúklingum, skal gæta varúðar við notkun omalizumabs (sjá kafla 4.4).</w:t>
      </w:r>
    </w:p>
    <w:p w14:paraId="48753008" w14:textId="77777777" w:rsidR="00BF02D3" w:rsidRPr="0053245F" w:rsidRDefault="00BF02D3" w:rsidP="000C6ADD"/>
    <w:p w14:paraId="0E7019FB" w14:textId="77777777" w:rsidR="000C6ADD" w:rsidRPr="0053245F" w:rsidRDefault="000C6ADD" w:rsidP="00FF36B9">
      <w:pPr>
        <w:keepNext/>
        <w:rPr>
          <w:i/>
        </w:rPr>
      </w:pPr>
      <w:r w:rsidRPr="0053245F">
        <w:rPr>
          <w:i/>
        </w:rPr>
        <w:t>Börn</w:t>
      </w:r>
    </w:p>
    <w:p w14:paraId="7DA16D39" w14:textId="77777777" w:rsidR="000C6ADD" w:rsidRPr="0053245F" w:rsidRDefault="000C6ADD" w:rsidP="000C6ADD">
      <w:r w:rsidRPr="0053245F">
        <w:t>Ekki hefur verið sýnt fram á öryggi og verkun omalizumabs við ofnæmisastma hjá sjúklingum yngri en 6 ára. Engar upplýsingar liggja fyrir.</w:t>
      </w:r>
    </w:p>
    <w:p w14:paraId="34E82901" w14:textId="77777777" w:rsidR="000C6ADD" w:rsidRPr="0053245F" w:rsidRDefault="000C6ADD" w:rsidP="000C6ADD"/>
    <w:p w14:paraId="4979EA99" w14:textId="77777777" w:rsidR="000C6ADD" w:rsidRPr="0053245F" w:rsidRDefault="000C6ADD" w:rsidP="000C6ADD">
      <w:r w:rsidRPr="0053245F">
        <w:t>Ekki hefur verið sýnt fram á öryggi og verkun omalizumabs við langvinnri nef- og skútabólgu með sepageri í nefi hjá sjúklingum yngri en 18 ára. Engar upplýsingar liggja fyrir.</w:t>
      </w:r>
    </w:p>
    <w:p w14:paraId="3C1FCCD6" w14:textId="77777777" w:rsidR="00BF02D3" w:rsidRPr="0053245F" w:rsidRDefault="00BF02D3" w:rsidP="000C6ADD"/>
    <w:p w14:paraId="6529C440" w14:textId="77777777" w:rsidR="000C6ADD" w:rsidRPr="0053245F" w:rsidRDefault="000C6ADD" w:rsidP="00FF36B9">
      <w:pPr>
        <w:keepNext/>
        <w:rPr>
          <w:u w:val="single"/>
        </w:rPr>
      </w:pPr>
      <w:r w:rsidRPr="0053245F">
        <w:rPr>
          <w:u w:val="single"/>
        </w:rPr>
        <w:t>Lyfjagjöf</w:t>
      </w:r>
    </w:p>
    <w:p w14:paraId="0E5AAED5" w14:textId="77777777" w:rsidR="000C6ADD" w:rsidRPr="0053245F" w:rsidRDefault="000C6ADD" w:rsidP="00FF36B9">
      <w:pPr>
        <w:keepNext/>
      </w:pPr>
    </w:p>
    <w:p w14:paraId="47F1E437" w14:textId="77777777" w:rsidR="000C6ADD" w:rsidRPr="0053245F" w:rsidRDefault="000C6ADD" w:rsidP="000C6ADD">
      <w:r w:rsidRPr="0053245F">
        <w:t>Aðeins til notkunar undir húð. Hvorki má gefa omalizumab í bláæð né í vöðva.</w:t>
      </w:r>
    </w:p>
    <w:p w14:paraId="25CCECB8" w14:textId="77777777" w:rsidR="000C6ADD" w:rsidRPr="0053245F" w:rsidRDefault="000C6ADD" w:rsidP="000C6ADD"/>
    <w:p w14:paraId="1283BDDD" w14:textId="3C6D81BE" w:rsidR="00BA34CB" w:rsidRPr="0053245F" w:rsidRDefault="00BA34CB" w:rsidP="000C6ADD">
      <w:del w:id="174" w:author="만든 이">
        <w:r w:rsidRPr="00F579D6">
          <w:delText xml:space="preserve">Engin skammtastærð </w:delText>
        </w:r>
      </w:del>
      <w:r w:rsidR="00955651" w:rsidRPr="0053245F">
        <w:t xml:space="preserve">Omlyclo </w:t>
      </w:r>
      <w:ins w:id="175" w:author="만든 이">
        <w:r w:rsidR="00955651" w:rsidRPr="00ED648A">
          <w:t xml:space="preserve">300 mg áfyllt sprauta og allir styrkleikar (75 mg og 150 mg) </w:t>
        </w:r>
      </w:ins>
      <w:r w:rsidR="00955651" w:rsidRPr="0053245F">
        <w:t xml:space="preserve">áfyllts lyfjapenna </w:t>
      </w:r>
      <w:del w:id="176" w:author="만든 이">
        <w:r w:rsidRPr="00F579D6">
          <w:delText>er ætluð</w:delText>
        </w:r>
      </w:del>
      <w:ins w:id="177" w:author="만든 이">
        <w:r w:rsidR="00955651" w:rsidRPr="00ED648A">
          <w:t>eru ekki ætlaðir</w:t>
        </w:r>
      </w:ins>
      <w:r w:rsidR="00955651" w:rsidRPr="0053245F">
        <w:t xml:space="preserve"> til notkunar </w:t>
      </w:r>
      <w:del w:id="178" w:author="만든 이">
        <w:r w:rsidRPr="00F579D6">
          <w:delText>h</w:delText>
        </w:r>
        <w:r w:rsidR="00101E06" w:rsidRPr="00F579D6">
          <w:delText>anda</w:delText>
        </w:r>
        <w:r w:rsidRPr="00F579D6">
          <w:delText xml:space="preserve"> börnum</w:delText>
        </w:r>
      </w:del>
      <w:ins w:id="179" w:author="만든 이">
        <w:r w:rsidR="00955651" w:rsidRPr="00ED648A">
          <w:t>fyrir börn</w:t>
        </w:r>
      </w:ins>
      <w:r w:rsidR="00955651" w:rsidRPr="0053245F">
        <w:t xml:space="preserve"> &lt;12 ára. Nota má Omlyclo 75 mg áfyllta sprautu og Omlyclo 150 mg áfyllta sprautu handa börnum 6 til 11 ára með ofnæmisastma.</w:t>
      </w:r>
    </w:p>
    <w:p w14:paraId="1A6DD2BE" w14:textId="77777777" w:rsidR="00BA34CB" w:rsidRPr="0053245F" w:rsidRDefault="00BA34CB" w:rsidP="000C6ADD"/>
    <w:p w14:paraId="0913A923" w14:textId="631792F6" w:rsidR="000C6ADD" w:rsidRPr="0053245F" w:rsidRDefault="000C6ADD" w:rsidP="000C6ADD">
      <w:r w:rsidRPr="0053245F">
        <w:t>Ef þörf er á fleiri en einni inndælingu til að ná tilætluðum skammti, á að skipta þeim á tvo eða fleiri stungustaði (tafla 1).</w:t>
      </w:r>
    </w:p>
    <w:p w14:paraId="524C6B92" w14:textId="2B020B2E" w:rsidR="000C6ADD" w:rsidRPr="0053245F" w:rsidRDefault="000C6ADD" w:rsidP="000C6ADD"/>
    <w:p w14:paraId="58C7A14B" w14:textId="772C5157" w:rsidR="000C6ADD" w:rsidRPr="0053245F" w:rsidRDefault="000C6ADD" w:rsidP="000C6ADD">
      <w:r w:rsidRPr="0053245F">
        <w:t>Sjúklingar sem ekki eru með sögu um bráðaofnæmi mega gefa sér inndælingu með Omlyclo sjálfir, eða umönnunaraðili má gefa inndælinguna, frá og með 4. skammti ef læknirinn ákveður að það sé viðeigandi (sjá kafla 4.4). Sjúklingurinn eða umönnunaraðilinn verða að hafa fengið þjálfun í réttri inndælingartækni og í að þekkja snemmkomin merki og einkenni alvarlegra ofnæmisviðbragða.</w:t>
      </w:r>
    </w:p>
    <w:p w14:paraId="7D83B19A" w14:textId="77777777" w:rsidR="000C6ADD" w:rsidRPr="0053245F" w:rsidRDefault="000C6ADD" w:rsidP="000C6ADD"/>
    <w:p w14:paraId="40416EB6" w14:textId="7A397635" w:rsidR="000C6ADD" w:rsidRPr="0053245F" w:rsidRDefault="000C6ADD" w:rsidP="000C6ADD">
      <w:r w:rsidRPr="0053245F">
        <w:t>Sjúklingar eða umönnunaraðilar eiga að fá fyrirmæli um að dæla öllum skammtinum af Omlyclo samkvæmt leiðbeiningunum um notkun í fylgiseðlinum.</w:t>
      </w:r>
    </w:p>
    <w:p w14:paraId="58645C9D" w14:textId="77777777" w:rsidR="00BF02D3" w:rsidRPr="0053245F" w:rsidRDefault="00BF02D3" w:rsidP="000C6ADD"/>
    <w:p w14:paraId="29410912" w14:textId="77777777" w:rsidR="000C6ADD" w:rsidRPr="0053245F" w:rsidRDefault="000C6ADD" w:rsidP="00420452">
      <w:pPr>
        <w:keepNext/>
        <w:tabs>
          <w:tab w:val="left" w:pos="1440"/>
        </w:tabs>
        <w:ind w:left="567" w:hanging="567"/>
        <w:rPr>
          <w:b/>
        </w:rPr>
      </w:pPr>
      <w:r w:rsidRPr="0053245F">
        <w:rPr>
          <w:b/>
        </w:rPr>
        <w:t>4.3</w:t>
      </w:r>
      <w:r w:rsidRPr="0053245F">
        <w:rPr>
          <w:b/>
        </w:rPr>
        <w:tab/>
        <w:t>Frábendingar</w:t>
      </w:r>
    </w:p>
    <w:p w14:paraId="3F05BFEC" w14:textId="77777777" w:rsidR="000C6ADD" w:rsidRPr="0053245F" w:rsidRDefault="000C6ADD" w:rsidP="00420452">
      <w:pPr>
        <w:keepNext/>
      </w:pPr>
    </w:p>
    <w:p w14:paraId="5AA0860B" w14:textId="77777777" w:rsidR="000C6ADD" w:rsidRPr="0053245F" w:rsidRDefault="000C6ADD" w:rsidP="000C6ADD">
      <w:r w:rsidRPr="0053245F">
        <w:t>Ofnæmi fyrir virka efninu eða einhverju hjálparefnanna sem talin eru upp í kafla 6.1.</w:t>
      </w:r>
    </w:p>
    <w:p w14:paraId="1FD886AB" w14:textId="77777777" w:rsidR="00BF02D3" w:rsidRPr="0053245F" w:rsidRDefault="00BF02D3" w:rsidP="000C6ADD"/>
    <w:p w14:paraId="5B432E82" w14:textId="77777777" w:rsidR="000C6ADD" w:rsidRPr="0053245F" w:rsidRDefault="000C6ADD" w:rsidP="00420452">
      <w:pPr>
        <w:keepNext/>
        <w:tabs>
          <w:tab w:val="left" w:pos="1440"/>
        </w:tabs>
        <w:ind w:left="567" w:hanging="567"/>
        <w:rPr>
          <w:b/>
        </w:rPr>
      </w:pPr>
      <w:r w:rsidRPr="0053245F">
        <w:rPr>
          <w:b/>
        </w:rPr>
        <w:t>4.4</w:t>
      </w:r>
      <w:r w:rsidRPr="0053245F">
        <w:rPr>
          <w:b/>
        </w:rPr>
        <w:tab/>
        <w:t>Sérstök varnaðarorð og varúðarreglur við notkun</w:t>
      </w:r>
    </w:p>
    <w:p w14:paraId="3B5C1B40" w14:textId="77777777" w:rsidR="000C6ADD" w:rsidRPr="0053245F" w:rsidRDefault="000C6ADD" w:rsidP="00420452">
      <w:pPr>
        <w:keepNext/>
      </w:pPr>
    </w:p>
    <w:p w14:paraId="578E40EA" w14:textId="77777777" w:rsidR="000C6ADD" w:rsidRPr="0053245F" w:rsidRDefault="000C6ADD" w:rsidP="00FF36B9">
      <w:pPr>
        <w:keepNext/>
        <w:rPr>
          <w:u w:val="single"/>
        </w:rPr>
      </w:pPr>
      <w:r w:rsidRPr="0053245F">
        <w:rPr>
          <w:u w:val="single"/>
        </w:rPr>
        <w:t>Rekjanleiki</w:t>
      </w:r>
    </w:p>
    <w:p w14:paraId="075D229C" w14:textId="77777777" w:rsidR="000C6ADD" w:rsidRPr="0053245F" w:rsidRDefault="000C6ADD" w:rsidP="00FF36B9">
      <w:pPr>
        <w:keepNext/>
      </w:pPr>
    </w:p>
    <w:p w14:paraId="1B0566BB" w14:textId="77777777" w:rsidR="000C6ADD" w:rsidRPr="0053245F" w:rsidRDefault="000C6ADD" w:rsidP="000C6ADD">
      <w:r w:rsidRPr="0053245F">
        <w:t>Til þess að bæta rekjanleika líffræðilegra lyfja skal heiti og lotunúmer lyfsins sem gefið er vera skráð með skýrum hætti.</w:t>
      </w:r>
    </w:p>
    <w:p w14:paraId="3942E648" w14:textId="77777777" w:rsidR="000C6ADD" w:rsidRPr="0053245F" w:rsidRDefault="000C6ADD" w:rsidP="000C6ADD"/>
    <w:p w14:paraId="56892388" w14:textId="77777777" w:rsidR="000C6ADD" w:rsidRPr="0053245F" w:rsidRDefault="000C6ADD" w:rsidP="00FF36B9">
      <w:pPr>
        <w:keepNext/>
        <w:rPr>
          <w:u w:val="single"/>
        </w:rPr>
      </w:pPr>
      <w:r w:rsidRPr="0053245F">
        <w:rPr>
          <w:u w:val="single"/>
        </w:rPr>
        <w:t>Almenn varnaðarorð og varúðarreglur</w:t>
      </w:r>
    </w:p>
    <w:p w14:paraId="66250E44" w14:textId="77777777" w:rsidR="000C6ADD" w:rsidRPr="0053245F" w:rsidRDefault="000C6ADD" w:rsidP="00FF36B9">
      <w:pPr>
        <w:keepNext/>
      </w:pPr>
    </w:p>
    <w:p w14:paraId="36A13C31" w14:textId="77777777" w:rsidR="000C6ADD" w:rsidRPr="0053245F" w:rsidRDefault="000C6ADD" w:rsidP="000C6ADD">
      <w:r w:rsidRPr="0053245F">
        <w:t>Omalizumab er hvorki ætlað til meðferðar við bráðri versnun astma, bráðum berkjukrömpum né astmafári (status asthmaticus).</w:t>
      </w:r>
    </w:p>
    <w:p w14:paraId="628EF672" w14:textId="77777777" w:rsidR="000C6ADD" w:rsidRPr="0053245F" w:rsidRDefault="000C6ADD" w:rsidP="000C6ADD"/>
    <w:p w14:paraId="21915AAB" w14:textId="77777777" w:rsidR="000C6ADD" w:rsidRPr="0053245F" w:rsidRDefault="000C6ADD" w:rsidP="000C6ADD">
      <w:r w:rsidRPr="0053245F">
        <w:t xml:space="preserve">Notkun omalizumabs hefur hvorki verið rannsökuð hjá sjúklingum með heilkenni E-ónæmisglóbúlín- aukningar, ofnæmisberkju- og lungnaýrumyglu (allergic bronchopulmonary aspergillosis) né til að </w:t>
      </w:r>
      <w:r w:rsidRPr="0053245F">
        <w:lastRenderedPageBreak/>
        <w:t>koma í veg fyrir bráðaofnæmisviðbrögð, þ.m.t. þau sem verða vegna fæðuofnæmis, ofnæmishúðbólgu eða ofnæmisnefbólgu. Omalizumab er ekki ætlað til meðferðar við þessum sjúkdómum.</w:t>
      </w:r>
    </w:p>
    <w:p w14:paraId="4652CCFA" w14:textId="77777777" w:rsidR="00BF02D3" w:rsidRPr="0053245F" w:rsidRDefault="00BF02D3" w:rsidP="000C6ADD"/>
    <w:p w14:paraId="60501122" w14:textId="77777777" w:rsidR="000C6ADD" w:rsidRPr="0053245F" w:rsidRDefault="000C6ADD" w:rsidP="000C6ADD">
      <w:r w:rsidRPr="0053245F">
        <w:t>Meðferð með omalizumabi hefur ekki verið rannsökuð hjá sjúklingum með sjálfsónæmissjúkdóma, ónæmisfléttumiðlað ástand eða skerta nýrna- eða lifrarstarfsemi (sjá kafla 4.2). Gæta skal varúðar þegar omalizumabi er ávísað þessum sjúklingahópum.</w:t>
      </w:r>
    </w:p>
    <w:p w14:paraId="7AAE3C56" w14:textId="77777777" w:rsidR="000C6ADD" w:rsidRPr="0053245F" w:rsidRDefault="000C6ADD" w:rsidP="000C6ADD"/>
    <w:p w14:paraId="094D9A2B" w14:textId="77777777" w:rsidR="000C6ADD" w:rsidRPr="0053245F" w:rsidRDefault="000C6ADD" w:rsidP="000C6ADD">
      <w:r w:rsidRPr="0053245F">
        <w:t>Ekki er mælt með því að notkun barkstera til almennrar (systemic) notkunar eða til innöndunar sé hætt skyndilega þegar meðferð við ofnæmisastma eða langvinnri nef- og skútabólgu með sepageri í nefi með omalizumabi hefst. Skammtaminnkun barkstera á að vera undir beinu eftirliti læknis og vera má að draga þurfi smám saman úr skömmtunum.</w:t>
      </w:r>
    </w:p>
    <w:p w14:paraId="01201EE5" w14:textId="77777777" w:rsidR="000C6ADD" w:rsidRPr="0053245F" w:rsidRDefault="000C6ADD" w:rsidP="000C6ADD"/>
    <w:p w14:paraId="484DDE4E" w14:textId="77777777" w:rsidR="000C6ADD" w:rsidRPr="0053245F" w:rsidRDefault="000C6ADD" w:rsidP="00FF36B9">
      <w:pPr>
        <w:keepNext/>
        <w:rPr>
          <w:u w:val="single"/>
        </w:rPr>
      </w:pPr>
      <w:r w:rsidRPr="0053245F">
        <w:rPr>
          <w:u w:val="single"/>
        </w:rPr>
        <w:t>Ónæmissjúkdómar</w:t>
      </w:r>
    </w:p>
    <w:p w14:paraId="6E562921" w14:textId="77777777" w:rsidR="000C6ADD" w:rsidRPr="0053245F" w:rsidRDefault="000C6ADD" w:rsidP="00FF36B9">
      <w:pPr>
        <w:keepNext/>
      </w:pPr>
    </w:p>
    <w:p w14:paraId="7A74D7A3" w14:textId="77777777" w:rsidR="000C6ADD" w:rsidRPr="0053245F" w:rsidRDefault="000C6ADD" w:rsidP="00FF36B9">
      <w:pPr>
        <w:keepNext/>
        <w:rPr>
          <w:i/>
          <w:u w:val="single"/>
        </w:rPr>
      </w:pPr>
      <w:r w:rsidRPr="0053245F">
        <w:rPr>
          <w:i/>
          <w:u w:val="single"/>
        </w:rPr>
        <w:t>Ofnæmisviðbrögð gerð I</w:t>
      </w:r>
    </w:p>
    <w:p w14:paraId="56A90AA3" w14:textId="46085D0A" w:rsidR="000C6ADD" w:rsidRPr="0053245F" w:rsidRDefault="000C6ADD" w:rsidP="00515BEB">
      <w:r w:rsidRPr="0053245F">
        <w:t>Staðbundið eða útbreitt ofnæmi af gerð I, þ.m.t. bráðaofnæmi og ofnæmislost getur komið fram þegar omalizumab er notað, jafnvel eftir að meðferð hefur staðið í langan tíma. Flest þessara viðbragða komu hins vegar fram innan 2 klst. eftir fyrstu eða síðari inndælingar omalizumabs en í sumum tilvikum liðu meira en 2 klst. og jafnvel meira en 24 klst. frá inndælingu þar til þau komu fram. Meirihluti bráðaofnæmisviðbragða kom fram innan fyrstu 3 skammta af omalizumabi. Því verður heilbrigðisstarfsmaður að gefa fyrstu 3 skammtana eða þeir gefnir undir eftirliti heilbrigðisstarfsmanns. Saga um bráðaofnæmi sem ekki tengist omalizumabi getur verið áhættuþáttur fyrir bráðaofnæmi eftir gjöf omalizumabs. Því verður heilbrigðisstarfsmaður að gefa sjúklingum með þekkta sögu um bráðaofnæmi omalizumab og skal hann alltaf hafa við höndina lyf til meðferðar við bráðaofnæmi, sem hægt er að grípa tafarlaust til í kjölfar notkunar omalizumabs. Ef bráðaofnæmi eða önnur alvarleg ofnæmisviðbrögð koma fram verður að stöðva meðferð með omalizumabi tafarlaust og hefja viðeigandi meðferð. Upplýsa skal sjúklinga um að slík viðbrögð geti átt sér stað og að tafarlaust skuli leita til læknis ef ofnæmi kemur fram.</w:t>
      </w:r>
    </w:p>
    <w:p w14:paraId="2E09E29D" w14:textId="77777777" w:rsidR="000C6ADD" w:rsidRPr="0053245F" w:rsidRDefault="000C6ADD" w:rsidP="000C6ADD"/>
    <w:p w14:paraId="4C475AE1" w14:textId="77777777" w:rsidR="000C6ADD" w:rsidRPr="0053245F" w:rsidRDefault="000C6ADD" w:rsidP="000C6ADD">
      <w:r w:rsidRPr="0053245F">
        <w:t>Mótefni gegn omalizumabi hafa greinst hjá fáeinum sjúklingum í klínískum rannsóknum (sjá kafla 4.8). Klínískt mikilvægi mótefna gegn omalizumabi er ekki ljóst.</w:t>
      </w:r>
    </w:p>
    <w:p w14:paraId="68764C44" w14:textId="56F06BB2" w:rsidR="000C6ADD" w:rsidRPr="0053245F" w:rsidRDefault="000C6ADD" w:rsidP="000C6ADD"/>
    <w:p w14:paraId="1D58C770" w14:textId="77777777" w:rsidR="000C6ADD" w:rsidRPr="0053245F" w:rsidRDefault="000C6ADD" w:rsidP="00FF36B9">
      <w:pPr>
        <w:keepNext/>
        <w:rPr>
          <w:i/>
          <w:u w:val="single"/>
        </w:rPr>
      </w:pPr>
      <w:r w:rsidRPr="0053245F">
        <w:rPr>
          <w:i/>
          <w:u w:val="single"/>
        </w:rPr>
        <w:t>Sermissótt</w:t>
      </w:r>
    </w:p>
    <w:p w14:paraId="66D88502" w14:textId="1A472A58" w:rsidR="000C6ADD" w:rsidRPr="0053245F" w:rsidRDefault="000C6ADD" w:rsidP="00515BEB">
      <w:r w:rsidRPr="0053245F">
        <w:t>Greint hefur verið frá sermissótt og sermissóttar-líkum viðbrögðum, sem eru seinkuð ofnæmis- viðbrögð af gerð III, hjá sjúklingum á meðferð með einstofna mannaaðlöguðu mótefni þar með talið omalizumabi. Talið er að lífeðlismeinafræðilegur verkunarháttur þessa felist í myndun ónæmisflétta og útfellingu þeirra vegna myndunar mótefna gegn omalizumabi. Þetta kemur yfirleitt fram 1-5 sólarhringum eftir að fyrsta eða síðari inndælingar eru gefnar, einnig eftir að meðferð hefur staðið lengi. Einkenni sem benda til sermissóttar eru liðbólga/liðverkir, útbrot (ofsakláði eða önnur mynd), hiti og eitlastækkun. Vera má að andhistamín og barksterar geti verið gagnleg til að koma í veg fyrir, eða meðhöndla þennan sjúkdóm og ráðleggja skal sjúklingum að greina frá öllum hugsanlegum einkennum.</w:t>
      </w:r>
    </w:p>
    <w:p w14:paraId="70619228" w14:textId="77777777" w:rsidR="00922363" w:rsidRPr="0053245F" w:rsidRDefault="00922363" w:rsidP="000C6ADD"/>
    <w:p w14:paraId="75D589DE" w14:textId="77777777" w:rsidR="00922363" w:rsidRPr="0053245F" w:rsidRDefault="000C6ADD" w:rsidP="00FF36B9">
      <w:pPr>
        <w:keepNext/>
        <w:rPr>
          <w:i/>
          <w:u w:val="single"/>
        </w:rPr>
      </w:pPr>
      <w:r w:rsidRPr="0053245F">
        <w:rPr>
          <w:i/>
          <w:u w:val="single"/>
        </w:rPr>
        <w:t xml:space="preserve">Churg-Strauss heilkenni og rauðkyrningagersheilkenni (hypereosinophilic syndrome) </w:t>
      </w:r>
    </w:p>
    <w:p w14:paraId="1B739D55" w14:textId="50C79A2C" w:rsidR="000C6ADD" w:rsidRPr="0053245F" w:rsidRDefault="000C6ADD" w:rsidP="000C6ADD">
      <w:r w:rsidRPr="0053245F">
        <w:t>Sjúklingar með alvarlegan astma geta í mjög sjaldgæfum tilvikum verið með almennt rauðkyrningagersheilkenni eða ofnæmishnúðager (Churg-Strauss heilkenni), en hvort tveggja er yfirleitt meðhöndlað með almennri (systemic) barksterameðferð.</w:t>
      </w:r>
    </w:p>
    <w:p w14:paraId="3D67862B" w14:textId="77777777" w:rsidR="000C6ADD" w:rsidRPr="0053245F" w:rsidRDefault="000C6ADD" w:rsidP="000C6ADD"/>
    <w:p w14:paraId="4792F39E" w14:textId="77777777" w:rsidR="000C6ADD" w:rsidRPr="0053245F" w:rsidRDefault="000C6ADD" w:rsidP="000C6ADD">
      <w:r w:rsidRPr="0053245F">
        <w:t>Í mjög sjaldgæfum tilvikum geta sjúklingar í meðferð með astmalyfjum, þar með talið omalizumabi, verið með eða fengið almennt rauðkyrningager og æðabólgu. Þessi tilvik eru oft í tengslum við minnkun skammta í meðferð með barksterum til inntöku.</w:t>
      </w:r>
    </w:p>
    <w:p w14:paraId="6B98BFA0" w14:textId="77777777" w:rsidR="000C6ADD" w:rsidRPr="0053245F" w:rsidRDefault="000C6ADD" w:rsidP="000C6ADD"/>
    <w:p w14:paraId="5DFC450D" w14:textId="77777777" w:rsidR="000C6ADD" w:rsidRPr="0053245F" w:rsidRDefault="000C6ADD" w:rsidP="000C6ADD">
      <w:r w:rsidRPr="0053245F">
        <w:t>Læknar ættu að vera á verði gagnvart þróun á merkjanlegu rauðkyrningageri, útbrotum vegna æðabólgu, versnun á einkennum frá lungum, kvillum í afholum nefs (paranasal sinus), hjartakvilla og/eða taugakvilla hjá þessum sjúklingum.</w:t>
      </w:r>
    </w:p>
    <w:p w14:paraId="31F1DB2A" w14:textId="77777777" w:rsidR="000C6ADD" w:rsidRPr="0053245F" w:rsidRDefault="000C6ADD" w:rsidP="000C6ADD"/>
    <w:p w14:paraId="2671B320" w14:textId="77777777" w:rsidR="000C6ADD" w:rsidRPr="0053245F" w:rsidRDefault="000C6ADD" w:rsidP="000C6ADD">
      <w:r w:rsidRPr="0053245F">
        <w:lastRenderedPageBreak/>
        <w:t>Íhuga skal að hætta meðferð með omalizumabi í öllum alvarlegum tilvikum af ofangreindum ónæmissjúkdómum.</w:t>
      </w:r>
    </w:p>
    <w:p w14:paraId="72F1966F" w14:textId="77777777" w:rsidR="000C6ADD" w:rsidRPr="0053245F" w:rsidRDefault="000C6ADD" w:rsidP="000C6ADD"/>
    <w:p w14:paraId="392508ED" w14:textId="77777777" w:rsidR="000C6ADD" w:rsidRPr="0053245F" w:rsidRDefault="000C6ADD" w:rsidP="00FF36B9">
      <w:pPr>
        <w:keepNext/>
        <w:rPr>
          <w:u w:val="single"/>
        </w:rPr>
      </w:pPr>
      <w:r w:rsidRPr="0053245F">
        <w:rPr>
          <w:u w:val="single"/>
        </w:rPr>
        <w:t>Sýkingar af völdum sníkjudýra (ormar)</w:t>
      </w:r>
    </w:p>
    <w:p w14:paraId="5CD43573" w14:textId="77777777" w:rsidR="000C6ADD" w:rsidRPr="0053245F" w:rsidRDefault="000C6ADD" w:rsidP="00FF36B9">
      <w:pPr>
        <w:keepNext/>
      </w:pPr>
    </w:p>
    <w:p w14:paraId="5413764F" w14:textId="34E1ADFC" w:rsidR="000C6ADD" w:rsidRPr="0053245F" w:rsidRDefault="000C6ADD" w:rsidP="000C6ADD">
      <w:r w:rsidRPr="0053245F">
        <w:t>Vera má að IgE eigi hlut að máli við ónæmissvörun gegn sumum ormasýkingum. Hjá sjúklingum í langvarandi og mikilli hættu á ormasýkingu sýndi klínísk samanburðarrannsókn með lyfleysu lítið eitt aukna tíðni sýkinga þegar omalizumab var notað, enda þótt engar breytingar yrðu á framgangi sjúk- dómsins, alvarleika hans og svörun við meðferð við sýkingunni. Þegar litið er til allra klínísku rann- sóknanna, en þær voru ekki hannaðar til að greina ormasýkingar, var tíðni ormasýkingar innan við 1 af hverjum 1.000 sjúklingum. Samt kann að vera rétt að gæta varúðar hjá sjúklingum sem eru í mikilli hættu á að fá ormasýkingu, einkum þegar ferðast er til svæða þar sem ormasýkingar eru landlægar.</w:t>
      </w:r>
    </w:p>
    <w:p w14:paraId="5A434330" w14:textId="77777777" w:rsidR="00FD4BDA" w:rsidRPr="0053245F" w:rsidRDefault="000C6ADD" w:rsidP="000C6ADD">
      <w:r w:rsidRPr="0053245F">
        <w:t>Svari sjúklingur ekki ráðlagðri ormalyfjameðferð skal íhuga að hætta notkun omalizumabs.</w:t>
      </w:r>
    </w:p>
    <w:p w14:paraId="6FD4E920" w14:textId="77777777" w:rsidR="00FD4BDA" w:rsidRPr="0053245F" w:rsidRDefault="00FD4BDA" w:rsidP="000C6ADD"/>
    <w:p w14:paraId="767480EE" w14:textId="77777777" w:rsidR="00FD4BDA" w:rsidRPr="0053245F" w:rsidRDefault="00FD4BDA" w:rsidP="00FD4BDA">
      <w:pPr>
        <w:rPr>
          <w:u w:val="single"/>
        </w:rPr>
      </w:pPr>
      <w:r w:rsidRPr="0053245F">
        <w:rPr>
          <w:u w:val="single"/>
        </w:rPr>
        <w:t>Hjálparefni með þekkta verkun</w:t>
      </w:r>
    </w:p>
    <w:p w14:paraId="6E8331DB" w14:textId="77777777" w:rsidR="00FD4BDA" w:rsidRPr="0053245F" w:rsidRDefault="00FD4BDA" w:rsidP="00FD4BDA"/>
    <w:p w14:paraId="37D10553" w14:textId="1AC1F0E2" w:rsidR="00922363" w:rsidRPr="0053245F" w:rsidRDefault="00FD4BDA" w:rsidP="000C6ADD">
      <w:r w:rsidRPr="0053245F">
        <w:t>Lyfið inniheldur 0,20 mg af pólýsorbati 20 (E 432) í hverri áfylltri sprautu eða áfylltum lyfjapenna, sem jafngildir 0,40 mg/ml. Pólýsorböt geta valdið ofnæmisviðbrögðum. Sjúklingar með ofnæmi fyrir pólýsorbati eiga ekki að nota lyfið.</w:t>
      </w:r>
    </w:p>
    <w:p w14:paraId="112C094A" w14:textId="77777777" w:rsidR="00922363" w:rsidRPr="0053245F" w:rsidRDefault="00922363" w:rsidP="000C6ADD"/>
    <w:p w14:paraId="727B74C6" w14:textId="77777777" w:rsidR="000C6ADD" w:rsidRPr="0053245F" w:rsidRDefault="000C6ADD" w:rsidP="00420452">
      <w:pPr>
        <w:keepNext/>
        <w:tabs>
          <w:tab w:val="left" w:pos="1440"/>
        </w:tabs>
        <w:ind w:left="567" w:hanging="567"/>
        <w:rPr>
          <w:b/>
        </w:rPr>
      </w:pPr>
      <w:r w:rsidRPr="0053245F">
        <w:rPr>
          <w:b/>
        </w:rPr>
        <w:t>4.5</w:t>
      </w:r>
      <w:r w:rsidRPr="0053245F">
        <w:rPr>
          <w:b/>
        </w:rPr>
        <w:tab/>
        <w:t>Milliverkanir við önnur lyf og aðrar milliverkanir</w:t>
      </w:r>
    </w:p>
    <w:p w14:paraId="053BBAB5" w14:textId="77777777" w:rsidR="000C6ADD" w:rsidRPr="0053245F" w:rsidRDefault="000C6ADD" w:rsidP="00420452">
      <w:pPr>
        <w:keepNext/>
      </w:pPr>
    </w:p>
    <w:p w14:paraId="5F765F15" w14:textId="77777777" w:rsidR="000C6ADD" w:rsidRPr="0053245F" w:rsidRDefault="000C6ADD" w:rsidP="000C6ADD">
      <w:r w:rsidRPr="0053245F">
        <w:t>Þar sem IgE getur átt þátt í ónæmissvörun gegn sumum ormasýkingum getur omalizumab óbeint dregið úr verkun lyfja til meðferðar við sýkingum af völdum orma eða annarra sníkjudýra (sjá kafla 4.4).</w:t>
      </w:r>
    </w:p>
    <w:p w14:paraId="5B2AA4B5" w14:textId="77777777" w:rsidR="000C6ADD" w:rsidRPr="0053245F" w:rsidRDefault="000C6ADD" w:rsidP="000C6ADD"/>
    <w:p w14:paraId="0DFDAC2B" w14:textId="77777777" w:rsidR="000C6ADD" w:rsidRPr="0053245F" w:rsidRDefault="000C6ADD" w:rsidP="000C6ADD">
      <w:r w:rsidRPr="0053245F">
        <w:t>Cytochrom P450 ensím, útflæðispumpur og próteinbindandi ferli koma ekki að úthreinsun omalizumabs. Því er lítil hætta á milliverkunum. Ekki hafa farið fram rannsóknir á milliverkunum omalizumabs við lyf eða bóluefni. Engin lyfjafræðileg ástæða er til að ætla að lyf sem algengt er að séu notuð við astma eða langvinnri nef- og skútabólgu með sepageri í nefi muni milliverka við omalizumab.</w:t>
      </w:r>
    </w:p>
    <w:p w14:paraId="5C9333A2" w14:textId="77777777" w:rsidR="00D54FA1" w:rsidRPr="0053245F" w:rsidRDefault="00D54FA1" w:rsidP="000C6ADD"/>
    <w:p w14:paraId="57C29D20" w14:textId="77777777" w:rsidR="000C6ADD" w:rsidRPr="0053245F" w:rsidRDefault="000C6ADD" w:rsidP="00FF36B9">
      <w:pPr>
        <w:keepNext/>
        <w:rPr>
          <w:u w:val="single"/>
        </w:rPr>
      </w:pPr>
      <w:r w:rsidRPr="0053245F">
        <w:rPr>
          <w:u w:val="single"/>
        </w:rPr>
        <w:t>Ofnæmisastmi</w:t>
      </w:r>
    </w:p>
    <w:p w14:paraId="6012B49B" w14:textId="77777777" w:rsidR="000C6ADD" w:rsidRPr="0053245F" w:rsidRDefault="000C6ADD" w:rsidP="00FF36B9">
      <w:pPr>
        <w:keepNext/>
      </w:pPr>
    </w:p>
    <w:p w14:paraId="48A7924C" w14:textId="77777777" w:rsidR="000C6ADD" w:rsidRPr="0053245F" w:rsidRDefault="000C6ADD" w:rsidP="000C6ADD">
      <w:r w:rsidRPr="0053245F">
        <w:t>Í klínískum rannsóknum var algengt að omalizumab væri notað samhliða barksterum til innöndunar og inntöku, skammvirkum og langvirkum beta-örvum til innöndunar, lyfjum sem hafa áhrif á leukotrien, teofyllin lyfjum og andhistamínum til inntöku. Ekkert benti til að þessi algengu astmalyf hefðu áhrif á öryggi omalizumabs. Takmarkaðar upplýsingar liggja fyrir um notkun omalizumabs samhliða sértækri afnæmingarmeðferð („hypo-sensitisation“ meðferð). Í klínískri rannsókn þar sem omalizumab var gefið samhliða afnæmingarmeðferð reyndist öryggi og verkun omalizumabs samhliða sértækri afnæmingarmeðferð vera það sama og þegar omalizumab er gefið eitt sér.</w:t>
      </w:r>
    </w:p>
    <w:p w14:paraId="5FA44E57" w14:textId="77777777" w:rsidR="000C6ADD" w:rsidRPr="0053245F" w:rsidRDefault="000C6ADD" w:rsidP="000C6ADD"/>
    <w:p w14:paraId="3D5E4C8D" w14:textId="77777777" w:rsidR="000C6ADD" w:rsidRPr="0053245F" w:rsidRDefault="000C6ADD" w:rsidP="00FF36B9">
      <w:pPr>
        <w:keepNext/>
        <w:rPr>
          <w:u w:val="single"/>
        </w:rPr>
      </w:pPr>
      <w:r w:rsidRPr="0053245F">
        <w:rPr>
          <w:u w:val="single"/>
        </w:rPr>
        <w:t>Langvinn nef- og skútabólga með sepageri í nefi</w:t>
      </w:r>
    </w:p>
    <w:p w14:paraId="65AB9B1B" w14:textId="77777777" w:rsidR="000C6ADD" w:rsidRPr="0053245F" w:rsidRDefault="000C6ADD" w:rsidP="00FF36B9">
      <w:pPr>
        <w:keepNext/>
      </w:pPr>
    </w:p>
    <w:p w14:paraId="036A4B81" w14:textId="7D52DB8A" w:rsidR="000C6ADD" w:rsidRPr="0053245F" w:rsidRDefault="000C6ADD" w:rsidP="000C6ADD">
      <w:r w:rsidRPr="0053245F">
        <w:t>Í klínískum rannsóknum var omalizumab notað samkvæmt rannsóknaráætlun ásamt mometason nefúða. Meðal annarra algengra lyfja sem notuð voru samhliða voru aðrir barksterar gefnir um nef, berkjuvíkkandi lyf, andhistamín, leukotrien-blokkar, adrenvirk lyf og staðdeyfilyf til notkunar í nef. Engar vísbendingar voru um breytingar á öryggi omalizumabs vegna samhliðanotkunar þessara algengu lyfja.</w:t>
      </w:r>
    </w:p>
    <w:p w14:paraId="1FDF4E89" w14:textId="77777777" w:rsidR="000C6ADD" w:rsidRPr="0053245F" w:rsidRDefault="000C6ADD" w:rsidP="000C6ADD"/>
    <w:p w14:paraId="54D499DC" w14:textId="77777777" w:rsidR="000C6ADD" w:rsidRPr="0053245F" w:rsidRDefault="000C6ADD" w:rsidP="00420452">
      <w:pPr>
        <w:keepNext/>
        <w:tabs>
          <w:tab w:val="left" w:pos="567"/>
        </w:tabs>
        <w:ind w:left="567" w:hanging="567"/>
        <w:rPr>
          <w:b/>
        </w:rPr>
      </w:pPr>
      <w:r w:rsidRPr="0053245F">
        <w:rPr>
          <w:b/>
        </w:rPr>
        <w:t>4.6</w:t>
      </w:r>
      <w:r w:rsidRPr="0053245F">
        <w:rPr>
          <w:b/>
        </w:rPr>
        <w:tab/>
        <w:t>Frjósemi, meðganga og brjóstagjöf</w:t>
      </w:r>
    </w:p>
    <w:p w14:paraId="7B1F80AF" w14:textId="77777777" w:rsidR="000C6ADD" w:rsidRPr="0053245F" w:rsidRDefault="000C6ADD" w:rsidP="00420452">
      <w:pPr>
        <w:keepNext/>
      </w:pPr>
    </w:p>
    <w:p w14:paraId="0298ABC5" w14:textId="77777777" w:rsidR="000C6ADD" w:rsidRPr="0053245F" w:rsidRDefault="000C6ADD" w:rsidP="00FF36B9">
      <w:pPr>
        <w:keepNext/>
        <w:rPr>
          <w:u w:val="single"/>
        </w:rPr>
      </w:pPr>
      <w:r w:rsidRPr="0053245F">
        <w:rPr>
          <w:u w:val="single"/>
        </w:rPr>
        <w:t>Meðganga</w:t>
      </w:r>
    </w:p>
    <w:p w14:paraId="63F2228A" w14:textId="77777777" w:rsidR="00D54FA1" w:rsidRPr="0053245F" w:rsidRDefault="00D54FA1" w:rsidP="00FF36B9">
      <w:pPr>
        <w:keepNext/>
        <w:rPr>
          <w:u w:val="single"/>
        </w:rPr>
      </w:pPr>
    </w:p>
    <w:p w14:paraId="36025126" w14:textId="77777777" w:rsidR="000C6ADD" w:rsidRPr="0053245F" w:rsidRDefault="000C6ADD" w:rsidP="000C6ADD">
      <w:r w:rsidRPr="0053245F">
        <w:t xml:space="preserve">Allnokkrar upplýsingar sem liggja fyrir um notkun lyfsins á meðgöngu (300-1.000 þunganir), byggðar á skrá yfir þunganir og tilkynningum um aukaverkanir eftir markaðssetningu lyfsins, benda hvorki til þess að lyfið valdi vansköpun né eiturverkunum á fóstur/nýbura. Framskyggn rannsókn byggð á skrá </w:t>
      </w:r>
      <w:r w:rsidRPr="0053245F">
        <w:lastRenderedPageBreak/>
        <w:t>yfir þunganir (EXPECT) hjá 250 barnshafandi konum með astma sem notuðu omalizumab sýndi að algengi alvarlegra, meðfæddra vanskapana var svipað (8,1% á móti 8,9%) hjá sjúklingum í EXPECT og sjúklingunum sem parað var við (með miðlungsmikinn og alvarlegan astma). Aðferðafræðilegar takmarkanir geta haft áhrif á túlkun upplýsinga úr rannsókninni, þar á meðal lítið úrtak og að ekki var slembiraðað í rannsóknina.</w:t>
      </w:r>
    </w:p>
    <w:p w14:paraId="11EFFB92" w14:textId="77777777" w:rsidR="000C6ADD" w:rsidRPr="0053245F" w:rsidRDefault="000C6ADD" w:rsidP="000C6ADD"/>
    <w:p w14:paraId="3E92D593" w14:textId="77777777" w:rsidR="000C6ADD" w:rsidRPr="0053245F" w:rsidRDefault="000C6ADD" w:rsidP="000C6ADD">
      <w:r w:rsidRPr="0053245F">
        <w:t>Omalizumab fer yfir fylgju. Hins vegar benda dýrarannsóknir hvorki til beinna né óbeinna skaðlegra áhrifa á æxlun (sjá kafla 5.3).</w:t>
      </w:r>
    </w:p>
    <w:p w14:paraId="22183176" w14:textId="77777777" w:rsidR="000C6ADD" w:rsidRPr="0053245F" w:rsidRDefault="000C6ADD" w:rsidP="000C6ADD"/>
    <w:p w14:paraId="152E332B" w14:textId="77777777" w:rsidR="000C6ADD" w:rsidRPr="0053245F" w:rsidRDefault="000C6ADD" w:rsidP="000C6ADD">
      <w:r w:rsidRPr="0053245F">
        <w:t>Omalizumab hefur verið tengt aldursháðri fækkun blóðflagna hjá öpum af ættbálki prímata og eru ung dýr hlutfallslega næmari fyrir þessu (sjá kafla 5.3).</w:t>
      </w:r>
    </w:p>
    <w:p w14:paraId="190D2036" w14:textId="77777777" w:rsidR="00974DA2" w:rsidRPr="0053245F" w:rsidRDefault="00974DA2" w:rsidP="000C6ADD"/>
    <w:p w14:paraId="286DAE0C" w14:textId="77777777" w:rsidR="000C6ADD" w:rsidRPr="0053245F" w:rsidRDefault="000C6ADD" w:rsidP="000C6ADD">
      <w:r w:rsidRPr="0053245F">
        <w:t>Íhuga má notkun omalizumabs á meðgöngu ef þörf krefur.</w:t>
      </w:r>
    </w:p>
    <w:p w14:paraId="12BAC965" w14:textId="279969F9" w:rsidR="000C6ADD" w:rsidRPr="0053245F" w:rsidRDefault="000C6ADD" w:rsidP="000C6ADD"/>
    <w:p w14:paraId="22CCE2A9" w14:textId="77777777" w:rsidR="000C6ADD" w:rsidRPr="0053245F" w:rsidRDefault="000C6ADD" w:rsidP="00FF36B9">
      <w:pPr>
        <w:keepNext/>
        <w:rPr>
          <w:u w:val="single"/>
        </w:rPr>
      </w:pPr>
      <w:r w:rsidRPr="0053245F">
        <w:rPr>
          <w:u w:val="single"/>
        </w:rPr>
        <w:t>Brjóstagjöf</w:t>
      </w:r>
    </w:p>
    <w:p w14:paraId="2920455D" w14:textId="77777777" w:rsidR="000C6ADD" w:rsidRPr="0053245F" w:rsidRDefault="000C6ADD" w:rsidP="00FF36B9">
      <w:pPr>
        <w:keepNext/>
      </w:pPr>
    </w:p>
    <w:p w14:paraId="5611BDB3" w14:textId="77777777" w:rsidR="000C6ADD" w:rsidRPr="0053245F" w:rsidRDefault="000C6ADD" w:rsidP="000C6ADD">
      <w:r w:rsidRPr="0053245F">
        <w:t>Immunoglobulin G (IgG) eru til staðar í brjóstamjólk og því er búist við því að omalizumab finnist í brjóstamjólk. Fyrirliggjandi upplýsingar hjá öpum af ættbálki prímata sýna að omalizumab skilst út í móðurmjólk (sjá kafla 5.3).</w:t>
      </w:r>
    </w:p>
    <w:p w14:paraId="01A76FB9" w14:textId="77777777" w:rsidR="000C6ADD" w:rsidRPr="0053245F" w:rsidRDefault="000C6ADD" w:rsidP="000C6ADD"/>
    <w:p w14:paraId="0F75AAB5" w14:textId="77777777" w:rsidR="000C6ADD" w:rsidRPr="0053245F" w:rsidRDefault="000C6ADD" w:rsidP="000C6ADD">
      <w:r w:rsidRPr="0053245F">
        <w:t>Í EXPECT rannsókninni voru 154 brjóstmylkingar sem höfðu verið útsettir fyrir omalizumabi á meðgöngu og í gegnum brjóstagjöf og var ekki sýnt fram á áhrif á börn sem voru á brjósti.</w:t>
      </w:r>
    </w:p>
    <w:p w14:paraId="30229276" w14:textId="77777777" w:rsidR="000C6ADD" w:rsidRPr="0053245F" w:rsidRDefault="000C6ADD" w:rsidP="000C6ADD">
      <w:r w:rsidRPr="0053245F">
        <w:t>Aðferðafræðilegar takmarkanir geta haft áhrif á túlkun upplýsinga úr rannsókninni, þar á meðal lítið úrtak og að ekki var slembiraðað í rannsóknina.</w:t>
      </w:r>
    </w:p>
    <w:p w14:paraId="39597A65" w14:textId="77777777" w:rsidR="000C6ADD" w:rsidRPr="0053245F" w:rsidRDefault="000C6ADD" w:rsidP="000C6ADD"/>
    <w:p w14:paraId="38B93565" w14:textId="77777777" w:rsidR="000C6ADD" w:rsidRPr="0053245F" w:rsidRDefault="000C6ADD" w:rsidP="000C6ADD">
      <w:r w:rsidRPr="0053245F">
        <w:t>Immunoglobulin G próteinum sem tekin eru um munn er próteinsundrað í þörmum og er aðgengi þeirra lítið. Ekki er búist við neinum áhrifum á börn sem eru á brjósti. Þar af leiðandi má íhuga notkun omalizumabs við brjóstagjöf ef þörf krefur.</w:t>
      </w:r>
    </w:p>
    <w:p w14:paraId="3442246E" w14:textId="77777777" w:rsidR="000C6ADD" w:rsidRPr="0053245F" w:rsidRDefault="000C6ADD" w:rsidP="000C6ADD"/>
    <w:p w14:paraId="687C6766" w14:textId="77777777" w:rsidR="000C6ADD" w:rsidRPr="0053245F" w:rsidRDefault="000C6ADD" w:rsidP="001E3035">
      <w:pPr>
        <w:keepNext/>
        <w:rPr>
          <w:u w:val="single"/>
        </w:rPr>
      </w:pPr>
      <w:r w:rsidRPr="0053245F">
        <w:rPr>
          <w:u w:val="single"/>
        </w:rPr>
        <w:t>Frjósemi</w:t>
      </w:r>
    </w:p>
    <w:p w14:paraId="110E09E7" w14:textId="77777777" w:rsidR="00E50DA4" w:rsidRPr="0053245F" w:rsidRDefault="00E50DA4" w:rsidP="001E3035">
      <w:pPr>
        <w:keepNext/>
        <w:rPr>
          <w:u w:val="single"/>
        </w:rPr>
      </w:pPr>
    </w:p>
    <w:p w14:paraId="0797B349" w14:textId="77777777" w:rsidR="000C6ADD" w:rsidRPr="0053245F" w:rsidRDefault="000C6ADD" w:rsidP="000C6ADD">
      <w:r w:rsidRPr="0053245F">
        <w:t>Engar upplýsingar liggja fyrir um áhrif omalizumabs á frjósemi hjá mönnum. Í sérhönnuðum forklínískum rannsóknum á frjósemi hjá öpum af ættbálki prímata, þ.m.t rannsóknum á mökun, hefur ekki komið fram skerðing á frjósemi kven- eða karldýra eftir endurtekna allt að 75 mg/kg skammta af omalizumabi. Ennfremur sáust engar eiturverkanir á erfðaefni í annarri forklínískri rannsókn á eiturverkunum á erfðaefni.</w:t>
      </w:r>
    </w:p>
    <w:p w14:paraId="61C5BB54" w14:textId="77777777" w:rsidR="000C6ADD" w:rsidRPr="0053245F" w:rsidRDefault="000C6ADD" w:rsidP="000C6ADD"/>
    <w:p w14:paraId="79B06E1D" w14:textId="77777777" w:rsidR="000C6ADD" w:rsidRPr="0053245F" w:rsidRDefault="000C6ADD" w:rsidP="00420452">
      <w:pPr>
        <w:keepNext/>
        <w:tabs>
          <w:tab w:val="left" w:pos="1440"/>
        </w:tabs>
        <w:ind w:left="567" w:hanging="567"/>
        <w:rPr>
          <w:b/>
        </w:rPr>
      </w:pPr>
      <w:r w:rsidRPr="0053245F">
        <w:rPr>
          <w:b/>
        </w:rPr>
        <w:t>4.7</w:t>
      </w:r>
      <w:r w:rsidRPr="0053245F">
        <w:rPr>
          <w:b/>
        </w:rPr>
        <w:tab/>
        <w:t>Áhrif á hæfni til aksturs og notkunar véla</w:t>
      </w:r>
    </w:p>
    <w:p w14:paraId="007D3E42" w14:textId="77777777" w:rsidR="000C6ADD" w:rsidRPr="0053245F" w:rsidRDefault="000C6ADD" w:rsidP="00420452">
      <w:pPr>
        <w:keepNext/>
      </w:pPr>
    </w:p>
    <w:p w14:paraId="5FCA16DB" w14:textId="77777777" w:rsidR="000C6ADD" w:rsidRPr="0053245F" w:rsidRDefault="000C6ADD" w:rsidP="000C6ADD">
      <w:r w:rsidRPr="0053245F">
        <w:t>Omalizumab hefur engin eða óveruleg áhrif á hæfni til aksturs og notkunar véla.</w:t>
      </w:r>
    </w:p>
    <w:p w14:paraId="66DBC831" w14:textId="77777777" w:rsidR="000C6ADD" w:rsidRPr="0053245F" w:rsidRDefault="000C6ADD" w:rsidP="000C6ADD"/>
    <w:p w14:paraId="189BF60A" w14:textId="77777777" w:rsidR="000C6ADD" w:rsidRPr="0053245F" w:rsidRDefault="000C6ADD" w:rsidP="00420452">
      <w:pPr>
        <w:keepNext/>
        <w:tabs>
          <w:tab w:val="left" w:pos="1440"/>
        </w:tabs>
        <w:ind w:left="567" w:hanging="567"/>
        <w:rPr>
          <w:b/>
        </w:rPr>
      </w:pPr>
      <w:r w:rsidRPr="0053245F">
        <w:rPr>
          <w:b/>
        </w:rPr>
        <w:t>4.8</w:t>
      </w:r>
      <w:r w:rsidRPr="0053245F">
        <w:rPr>
          <w:b/>
        </w:rPr>
        <w:tab/>
        <w:t>Aukaverkanir</w:t>
      </w:r>
    </w:p>
    <w:p w14:paraId="53D91186" w14:textId="77777777" w:rsidR="00974DA2" w:rsidRPr="0053245F" w:rsidRDefault="00974DA2" w:rsidP="00420452">
      <w:pPr>
        <w:keepNext/>
        <w:tabs>
          <w:tab w:val="left" w:pos="1440"/>
        </w:tabs>
        <w:ind w:left="1440" w:hanging="1440"/>
        <w:rPr>
          <w:b/>
        </w:rPr>
      </w:pPr>
    </w:p>
    <w:p w14:paraId="323AA93D" w14:textId="77777777" w:rsidR="000C6ADD" w:rsidRPr="0053245F" w:rsidRDefault="000C6ADD" w:rsidP="006C4A47">
      <w:pPr>
        <w:keepNext/>
        <w:rPr>
          <w:u w:val="single"/>
        </w:rPr>
      </w:pPr>
      <w:r w:rsidRPr="0053245F">
        <w:rPr>
          <w:u w:val="single"/>
        </w:rPr>
        <w:t>Ofnæmisastmi og langvinn nef- og skútabólga með sepageri í nefi</w:t>
      </w:r>
    </w:p>
    <w:p w14:paraId="0F7B4734" w14:textId="77777777" w:rsidR="000C6ADD" w:rsidRPr="0053245F" w:rsidRDefault="000C6ADD" w:rsidP="006C4A47">
      <w:pPr>
        <w:keepNext/>
      </w:pPr>
    </w:p>
    <w:p w14:paraId="076758A8" w14:textId="77777777" w:rsidR="000C6ADD" w:rsidRPr="0053245F" w:rsidRDefault="000C6ADD" w:rsidP="006C4A47">
      <w:pPr>
        <w:keepNext/>
        <w:rPr>
          <w:i/>
          <w:u w:val="single"/>
        </w:rPr>
      </w:pPr>
      <w:r w:rsidRPr="0053245F">
        <w:rPr>
          <w:i/>
          <w:u w:val="single"/>
        </w:rPr>
        <w:t>Samantekt á upplýsingum um öryggi</w:t>
      </w:r>
    </w:p>
    <w:p w14:paraId="2161A92B" w14:textId="77777777" w:rsidR="00C212C1" w:rsidRPr="0053245F" w:rsidRDefault="000C6ADD" w:rsidP="000C6ADD">
      <w:r w:rsidRPr="0053245F">
        <w:t xml:space="preserve">Algengustu aukaverkanir sem greint var frá í klínískum rannsóknum á ofnæmisastma hjá fullorðnum og unglingum 12 ára og eldri, voru höfuðverkur og áhrif á stungustað, þ.m.t. sársauki, þroti, roði og kláði á stungustað. Algengustu aukaverkanir sem greint var frá í klínískum rannsóknum hjá börnum á aldrinum 6 til &lt;12 ára voru höfuðverkur, hiti og kviðverkir í efri hluta kviðar. </w:t>
      </w:r>
    </w:p>
    <w:p w14:paraId="22C0D271" w14:textId="7C1088EB" w:rsidR="000C6ADD" w:rsidRPr="0053245F" w:rsidRDefault="000C6ADD" w:rsidP="000C6ADD">
      <w:r w:rsidRPr="0053245F">
        <w:t xml:space="preserve">Aukaverkanirnar voru yfirleitt vægar eða í meðallagi alvarlegar. Í klínískum rannsóknum á langvinnri nef- og skútabólgu með sepageri í nefi hjá sjúklingum </w:t>
      </w:r>
      <w:r w:rsidRPr="0053245F">
        <w:rPr>
          <w:rFonts w:hint="eastAsia"/>
        </w:rPr>
        <w:t>≥</w:t>
      </w:r>
      <w:r w:rsidRPr="0053245F">
        <w:t>18 ára voru algengustu aukaverkanirnar sem greint var frá höfuðverkur, sundl, liðverkir, kviðverkir í efri hluta kviðar og viðbrögð á stungustað.</w:t>
      </w:r>
    </w:p>
    <w:p w14:paraId="1FAB8BE3" w14:textId="77777777" w:rsidR="00974DA2" w:rsidRPr="0053245F" w:rsidRDefault="00974DA2" w:rsidP="000C6ADD"/>
    <w:p w14:paraId="5A55EF5F" w14:textId="77777777" w:rsidR="000C6ADD" w:rsidRPr="0053245F" w:rsidRDefault="000C6ADD" w:rsidP="006C4A47">
      <w:pPr>
        <w:keepNext/>
        <w:rPr>
          <w:i/>
          <w:u w:val="single"/>
        </w:rPr>
      </w:pPr>
      <w:r w:rsidRPr="0053245F">
        <w:rPr>
          <w:i/>
          <w:u w:val="single"/>
        </w:rPr>
        <w:t>Tafla yfir aukaverkanir</w:t>
      </w:r>
    </w:p>
    <w:p w14:paraId="2DCD03CD" w14:textId="2A3CED4D" w:rsidR="000C6ADD" w:rsidRPr="0053245F" w:rsidRDefault="000C6ADD" w:rsidP="000C6ADD">
      <w:r w:rsidRPr="0053245F">
        <w:t xml:space="preserve">Í töflu 4 eru tilgreindar aukaverkanir sem greint var frá í klínískum rannsóknum hvað varðar alla sem þátt tóku í rannsóknum á öryggi lyfsins við ofnæmisastma og langvinnri nef- og skútabólgu með </w:t>
      </w:r>
      <w:r w:rsidRPr="0053245F">
        <w:lastRenderedPageBreak/>
        <w:t>sepageri í nefi sem fengu meðferð með omalizumabi og þær eru tilgreindar eftir MedDRA líffæraflokkun og tíðni. Innan tíðniflokka eru alvarlegustu aukaverkanirnar taldar upp fyrst. Tíðniflokkar eru skilgreindir sem: Mjög algengar (</w:t>
      </w:r>
      <w:r w:rsidRPr="0053245F">
        <w:rPr>
          <w:rFonts w:hint="eastAsia"/>
        </w:rPr>
        <w:t>≥</w:t>
      </w:r>
      <w:r w:rsidRPr="0053245F">
        <w:t>1/10), algengar (</w:t>
      </w:r>
      <w:r w:rsidRPr="0053245F">
        <w:rPr>
          <w:rFonts w:hint="eastAsia"/>
        </w:rPr>
        <w:t>≥</w:t>
      </w:r>
      <w:r w:rsidRPr="0053245F">
        <w:t>1/100 til &lt;1/10), sjaldgæfar (</w:t>
      </w:r>
      <w:r w:rsidRPr="0053245F">
        <w:rPr>
          <w:rFonts w:hint="eastAsia"/>
        </w:rPr>
        <w:t>≥</w:t>
      </w:r>
      <w:r w:rsidRPr="0053245F">
        <w:t>1/1.000 til &lt;1/100), mjög sjaldgæfar (</w:t>
      </w:r>
      <w:r w:rsidRPr="0053245F">
        <w:rPr>
          <w:rFonts w:hint="eastAsia"/>
        </w:rPr>
        <w:t>≥</w:t>
      </w:r>
      <w:r w:rsidRPr="0053245F">
        <w:t>1/10.000 til</w:t>
      </w:r>
    </w:p>
    <w:p w14:paraId="2D17A5B7" w14:textId="77777777" w:rsidR="000C6ADD" w:rsidRPr="0053245F" w:rsidRDefault="000C6ADD" w:rsidP="000C6ADD">
      <w:r w:rsidRPr="0053245F">
        <w:t>&lt;1/1.000) og koma örsjaldan fyrir (&lt;1/10.000). Aukaverkanir sem greint hefur verið frá eftir markaðssetningu lyfsins eru tilgreindar undir tíðni ekki þekkt (ekki hægt að áætla tíðni út frá fyrirliggjandi gögnum).</w:t>
      </w:r>
    </w:p>
    <w:p w14:paraId="7F3D39F0" w14:textId="132246AE" w:rsidR="000C6ADD" w:rsidRPr="0053245F" w:rsidRDefault="000C6ADD" w:rsidP="000C6ADD"/>
    <w:p w14:paraId="6AE4B1EF" w14:textId="77777777" w:rsidR="000C6ADD" w:rsidRPr="0053245F" w:rsidRDefault="000C6ADD" w:rsidP="001D4A47">
      <w:pPr>
        <w:tabs>
          <w:tab w:val="left" w:pos="1440"/>
        </w:tabs>
        <w:ind w:left="1440" w:hanging="1440"/>
        <w:rPr>
          <w:b/>
        </w:rPr>
      </w:pPr>
      <w:r w:rsidRPr="0053245F">
        <w:rPr>
          <w:b/>
        </w:rPr>
        <w:t>Tafla 4</w:t>
      </w:r>
      <w:r w:rsidRPr="0053245F">
        <w:rPr>
          <w:b/>
        </w:rPr>
        <w:tab/>
        <w:t>Aukaverkanir við meðferð við ofnæmisastma og langvinnri nef- og skútabólgu með sepageri í nefi</w:t>
      </w:r>
    </w:p>
    <w:p w14:paraId="628B0081" w14:textId="77777777" w:rsidR="000C6ADD" w:rsidRPr="0053245F" w:rsidRDefault="000C6ADD" w:rsidP="001D4A4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8"/>
        <w:gridCol w:w="5922"/>
      </w:tblGrid>
      <w:tr w:rsidR="00974DA2" w:rsidRPr="00ED648A" w14:paraId="21F56B6A" w14:textId="77777777" w:rsidTr="00BE2296">
        <w:trPr>
          <w:cantSplit/>
        </w:trPr>
        <w:tc>
          <w:tcPr>
            <w:tcW w:w="9217" w:type="dxa"/>
            <w:gridSpan w:val="2"/>
            <w:tcBorders>
              <w:bottom w:val="single" w:sz="4" w:space="0" w:color="auto"/>
            </w:tcBorders>
          </w:tcPr>
          <w:p w14:paraId="7D7238AE" w14:textId="1FD72AF5" w:rsidR="00974DA2" w:rsidRPr="0053245F" w:rsidRDefault="00974DA2" w:rsidP="001D4A47">
            <w:pPr>
              <w:pStyle w:val="HeadingStrong"/>
              <w:keepNext w:val="0"/>
              <w:keepLines w:val="0"/>
            </w:pPr>
            <w:r w:rsidRPr="0053245F">
              <w:t>Sýkingar af völdum sýkla og sníkjudýra</w:t>
            </w:r>
          </w:p>
        </w:tc>
      </w:tr>
      <w:tr w:rsidR="00974DA2" w:rsidRPr="00ED648A" w14:paraId="2A878E90" w14:textId="77777777" w:rsidTr="00BE2296">
        <w:trPr>
          <w:cantSplit/>
        </w:trPr>
        <w:tc>
          <w:tcPr>
            <w:tcW w:w="3191" w:type="dxa"/>
            <w:tcBorders>
              <w:bottom w:val="nil"/>
            </w:tcBorders>
          </w:tcPr>
          <w:p w14:paraId="5F269341" w14:textId="7C59A01C" w:rsidR="00974DA2" w:rsidRPr="0053245F" w:rsidRDefault="00974DA2" w:rsidP="001D4A47">
            <w:pPr>
              <w:pStyle w:val="NormalKeep"/>
              <w:keepNext w:val="0"/>
            </w:pPr>
            <w:r w:rsidRPr="0053245F">
              <w:t>Sjaldgæfar</w:t>
            </w:r>
          </w:p>
        </w:tc>
        <w:tc>
          <w:tcPr>
            <w:tcW w:w="6026" w:type="dxa"/>
            <w:tcBorders>
              <w:bottom w:val="nil"/>
            </w:tcBorders>
          </w:tcPr>
          <w:p w14:paraId="65EC04F8" w14:textId="63028945" w:rsidR="00974DA2" w:rsidRPr="0053245F" w:rsidRDefault="00974DA2" w:rsidP="00C315C2">
            <w:r w:rsidRPr="0053245F">
              <w:t>Hálsbólga</w:t>
            </w:r>
          </w:p>
        </w:tc>
      </w:tr>
      <w:tr w:rsidR="00974DA2" w:rsidRPr="00ED648A" w14:paraId="7288E880" w14:textId="77777777" w:rsidTr="00BE2296">
        <w:trPr>
          <w:cantSplit/>
        </w:trPr>
        <w:tc>
          <w:tcPr>
            <w:tcW w:w="3191" w:type="dxa"/>
            <w:tcBorders>
              <w:top w:val="nil"/>
            </w:tcBorders>
          </w:tcPr>
          <w:p w14:paraId="2D74F671" w14:textId="2891FE14" w:rsidR="00974DA2" w:rsidRPr="0053245F" w:rsidRDefault="00974DA2" w:rsidP="001D4A47">
            <w:pPr>
              <w:pStyle w:val="NormalKeep"/>
              <w:keepNext w:val="0"/>
            </w:pPr>
            <w:r w:rsidRPr="0053245F">
              <w:t>Mjög sjaldgæfar</w:t>
            </w:r>
          </w:p>
        </w:tc>
        <w:tc>
          <w:tcPr>
            <w:tcW w:w="6026" w:type="dxa"/>
            <w:tcBorders>
              <w:top w:val="nil"/>
            </w:tcBorders>
          </w:tcPr>
          <w:p w14:paraId="7B1F1581" w14:textId="4B8C2AB7" w:rsidR="00974DA2" w:rsidRPr="0053245F" w:rsidRDefault="00974DA2" w:rsidP="00C315C2">
            <w:r w:rsidRPr="0053245F">
              <w:t>Sýking af völdum sníkla</w:t>
            </w:r>
          </w:p>
        </w:tc>
      </w:tr>
      <w:tr w:rsidR="00974DA2" w:rsidRPr="00ED648A" w14:paraId="54F42ED4" w14:textId="77777777" w:rsidTr="00BE2296">
        <w:trPr>
          <w:cantSplit/>
        </w:trPr>
        <w:tc>
          <w:tcPr>
            <w:tcW w:w="9217" w:type="dxa"/>
            <w:gridSpan w:val="2"/>
          </w:tcPr>
          <w:p w14:paraId="094C7369" w14:textId="2D28FBBC" w:rsidR="00974DA2" w:rsidRPr="0053245F" w:rsidRDefault="00974DA2" w:rsidP="001D4A47">
            <w:pPr>
              <w:pStyle w:val="HeadingStrong"/>
              <w:keepNext w:val="0"/>
              <w:keepLines w:val="0"/>
            </w:pPr>
            <w:r w:rsidRPr="0053245F">
              <w:t>Blóð og eitlar</w:t>
            </w:r>
          </w:p>
        </w:tc>
      </w:tr>
      <w:tr w:rsidR="00974DA2" w:rsidRPr="00ED648A" w14:paraId="6BAAEF9E" w14:textId="77777777" w:rsidTr="00BE2296">
        <w:trPr>
          <w:cantSplit/>
        </w:trPr>
        <w:tc>
          <w:tcPr>
            <w:tcW w:w="3191" w:type="dxa"/>
          </w:tcPr>
          <w:p w14:paraId="36B550E2" w14:textId="3109B047" w:rsidR="00974DA2" w:rsidRPr="0053245F" w:rsidRDefault="00974DA2" w:rsidP="001D4A47">
            <w:pPr>
              <w:pStyle w:val="NormalKeep"/>
              <w:keepNext w:val="0"/>
            </w:pPr>
            <w:r w:rsidRPr="0053245F">
              <w:t>Tíðni ekki þekkt</w:t>
            </w:r>
          </w:p>
        </w:tc>
        <w:tc>
          <w:tcPr>
            <w:tcW w:w="6026" w:type="dxa"/>
          </w:tcPr>
          <w:p w14:paraId="64ECCE15" w14:textId="4B4DAF0A" w:rsidR="00974DA2" w:rsidRPr="0053245F" w:rsidRDefault="00974DA2" w:rsidP="00C315C2">
            <w:r w:rsidRPr="0053245F">
              <w:t>Sjálfvakin blóðflagnafæð, þar með talin alvarleg tilvik</w:t>
            </w:r>
          </w:p>
        </w:tc>
      </w:tr>
      <w:tr w:rsidR="00974DA2" w:rsidRPr="00ED648A" w14:paraId="71161C02" w14:textId="77777777" w:rsidTr="00BE2296">
        <w:trPr>
          <w:cantSplit/>
        </w:trPr>
        <w:tc>
          <w:tcPr>
            <w:tcW w:w="9217" w:type="dxa"/>
            <w:gridSpan w:val="2"/>
            <w:tcBorders>
              <w:bottom w:val="single" w:sz="4" w:space="0" w:color="auto"/>
            </w:tcBorders>
          </w:tcPr>
          <w:p w14:paraId="17B76122" w14:textId="1933410E" w:rsidR="00974DA2" w:rsidRPr="0053245F" w:rsidRDefault="00D974EE" w:rsidP="001D4A47">
            <w:pPr>
              <w:pStyle w:val="HeadingStrong"/>
              <w:keepNext w:val="0"/>
              <w:keepLines w:val="0"/>
            </w:pPr>
            <w:r w:rsidRPr="0053245F">
              <w:t>Ónæmiskerfi</w:t>
            </w:r>
          </w:p>
        </w:tc>
      </w:tr>
      <w:tr w:rsidR="00974DA2" w:rsidRPr="00ED648A" w14:paraId="4592FB77" w14:textId="77777777" w:rsidTr="00BE2296">
        <w:trPr>
          <w:cantSplit/>
        </w:trPr>
        <w:tc>
          <w:tcPr>
            <w:tcW w:w="3191" w:type="dxa"/>
            <w:tcBorders>
              <w:bottom w:val="nil"/>
            </w:tcBorders>
          </w:tcPr>
          <w:p w14:paraId="783D5D94" w14:textId="25C9E5C2" w:rsidR="00974DA2" w:rsidRPr="0053245F" w:rsidRDefault="00D974EE" w:rsidP="001D4A47">
            <w:pPr>
              <w:pStyle w:val="NormalKeep"/>
              <w:keepNext w:val="0"/>
            </w:pPr>
            <w:r w:rsidRPr="0053245F">
              <w:t>Mjög sjaldgæfar</w:t>
            </w:r>
          </w:p>
        </w:tc>
        <w:tc>
          <w:tcPr>
            <w:tcW w:w="6026" w:type="dxa"/>
            <w:tcBorders>
              <w:bottom w:val="nil"/>
            </w:tcBorders>
          </w:tcPr>
          <w:p w14:paraId="653BE37C" w14:textId="50F430B3" w:rsidR="00974DA2" w:rsidRPr="0053245F" w:rsidRDefault="00D974EE" w:rsidP="00C315C2">
            <w:r w:rsidRPr="0053245F">
              <w:t>Bráðaofnæmisviðbrögð, annað alvarlegt ofnæmisástand, myndun mótefna sem vinna gegn omalizumabi (anti-omalizumab antibodies)</w:t>
            </w:r>
          </w:p>
        </w:tc>
      </w:tr>
      <w:tr w:rsidR="00974DA2" w:rsidRPr="00ED648A" w14:paraId="49984B6E" w14:textId="77777777" w:rsidTr="00BE2296">
        <w:trPr>
          <w:cantSplit/>
        </w:trPr>
        <w:tc>
          <w:tcPr>
            <w:tcW w:w="3191" w:type="dxa"/>
            <w:tcBorders>
              <w:top w:val="nil"/>
            </w:tcBorders>
          </w:tcPr>
          <w:p w14:paraId="32C5E1E4" w14:textId="6BFDAF8E" w:rsidR="00974DA2" w:rsidRPr="0053245F" w:rsidRDefault="00D974EE" w:rsidP="001D4A47">
            <w:pPr>
              <w:pStyle w:val="NormalKeep"/>
              <w:keepNext w:val="0"/>
            </w:pPr>
            <w:r w:rsidRPr="0053245F">
              <w:t>Tíðni ekki þekkt</w:t>
            </w:r>
          </w:p>
        </w:tc>
        <w:tc>
          <w:tcPr>
            <w:tcW w:w="6026" w:type="dxa"/>
            <w:tcBorders>
              <w:top w:val="nil"/>
            </w:tcBorders>
          </w:tcPr>
          <w:p w14:paraId="6C77C39D" w14:textId="7A4F6E6A" w:rsidR="00974DA2" w:rsidRPr="0053245F" w:rsidRDefault="00D974EE" w:rsidP="00C315C2">
            <w:r w:rsidRPr="0053245F">
              <w:t>Sermissótt, getur falið í sér hita og eitlastækkanir</w:t>
            </w:r>
          </w:p>
        </w:tc>
      </w:tr>
      <w:tr w:rsidR="00974DA2" w:rsidRPr="00ED648A" w14:paraId="7D82C135" w14:textId="77777777" w:rsidTr="00BE2296">
        <w:trPr>
          <w:cantSplit/>
        </w:trPr>
        <w:tc>
          <w:tcPr>
            <w:tcW w:w="9217" w:type="dxa"/>
            <w:gridSpan w:val="2"/>
            <w:tcBorders>
              <w:bottom w:val="single" w:sz="4" w:space="0" w:color="auto"/>
            </w:tcBorders>
          </w:tcPr>
          <w:p w14:paraId="72929C4A" w14:textId="5CDCA32D" w:rsidR="00974DA2" w:rsidRPr="0053245F" w:rsidRDefault="00D974EE" w:rsidP="001D4A47">
            <w:pPr>
              <w:pStyle w:val="HeadingStrong"/>
              <w:keepNext w:val="0"/>
              <w:keepLines w:val="0"/>
            </w:pPr>
            <w:r w:rsidRPr="0053245F">
              <w:t>Taugakerfi</w:t>
            </w:r>
          </w:p>
        </w:tc>
      </w:tr>
      <w:tr w:rsidR="00974DA2" w:rsidRPr="00ED648A" w14:paraId="4F62199D" w14:textId="77777777" w:rsidTr="00BE2296">
        <w:trPr>
          <w:cantSplit/>
        </w:trPr>
        <w:tc>
          <w:tcPr>
            <w:tcW w:w="3191" w:type="dxa"/>
            <w:tcBorders>
              <w:bottom w:val="nil"/>
            </w:tcBorders>
          </w:tcPr>
          <w:p w14:paraId="1C3B180D" w14:textId="0A30376B" w:rsidR="00974DA2" w:rsidRPr="0053245F" w:rsidRDefault="00D974EE" w:rsidP="001D4A47">
            <w:pPr>
              <w:pStyle w:val="NormalKeep"/>
              <w:keepNext w:val="0"/>
            </w:pPr>
            <w:r w:rsidRPr="0053245F">
              <w:t xml:space="preserve">Algengar </w:t>
            </w:r>
          </w:p>
        </w:tc>
        <w:tc>
          <w:tcPr>
            <w:tcW w:w="6026" w:type="dxa"/>
            <w:tcBorders>
              <w:bottom w:val="nil"/>
            </w:tcBorders>
          </w:tcPr>
          <w:p w14:paraId="22165FB3" w14:textId="5B3C9B21" w:rsidR="00974DA2" w:rsidRPr="0053245F" w:rsidRDefault="00D974EE" w:rsidP="00C315C2">
            <w:r w:rsidRPr="0053245F">
              <w:t>Höfuðverkur*</w:t>
            </w:r>
          </w:p>
        </w:tc>
      </w:tr>
      <w:tr w:rsidR="00974DA2" w:rsidRPr="00ED648A" w14:paraId="20EE8EB8" w14:textId="77777777" w:rsidTr="00BE2296">
        <w:trPr>
          <w:cantSplit/>
        </w:trPr>
        <w:tc>
          <w:tcPr>
            <w:tcW w:w="3191" w:type="dxa"/>
            <w:tcBorders>
              <w:top w:val="nil"/>
            </w:tcBorders>
          </w:tcPr>
          <w:p w14:paraId="017D6FBC" w14:textId="584E61AD" w:rsidR="00974DA2" w:rsidRPr="0053245F" w:rsidRDefault="00D974EE" w:rsidP="001D4A47">
            <w:pPr>
              <w:pStyle w:val="NormalKeep"/>
              <w:keepNext w:val="0"/>
            </w:pPr>
            <w:r w:rsidRPr="0053245F">
              <w:t>Sjaldgæfar</w:t>
            </w:r>
          </w:p>
        </w:tc>
        <w:tc>
          <w:tcPr>
            <w:tcW w:w="6026" w:type="dxa"/>
            <w:tcBorders>
              <w:top w:val="nil"/>
            </w:tcBorders>
          </w:tcPr>
          <w:p w14:paraId="44342EA7" w14:textId="51849503" w:rsidR="00974DA2" w:rsidRPr="0053245F" w:rsidRDefault="00D974EE" w:rsidP="00C315C2">
            <w:r w:rsidRPr="0053245F">
              <w:t>Yfirlið, náladofi, syfja, sundl</w:t>
            </w:r>
            <w:r w:rsidRPr="0053245F">
              <w:rPr>
                <w:rStyle w:val="Superscript"/>
              </w:rPr>
              <w:t>#</w:t>
            </w:r>
          </w:p>
        </w:tc>
      </w:tr>
      <w:tr w:rsidR="00974DA2" w:rsidRPr="00ED648A" w14:paraId="60617A87" w14:textId="77777777" w:rsidTr="00BE2296">
        <w:trPr>
          <w:cantSplit/>
        </w:trPr>
        <w:tc>
          <w:tcPr>
            <w:tcW w:w="9217" w:type="dxa"/>
            <w:gridSpan w:val="2"/>
          </w:tcPr>
          <w:p w14:paraId="7AE5E3CF" w14:textId="304BDCA9" w:rsidR="00974DA2" w:rsidRPr="0053245F" w:rsidRDefault="00D974EE" w:rsidP="001D4A47">
            <w:pPr>
              <w:pStyle w:val="HeadingStrong"/>
              <w:keepNext w:val="0"/>
              <w:keepLines w:val="0"/>
            </w:pPr>
            <w:r w:rsidRPr="0053245F">
              <w:t>Æðar</w:t>
            </w:r>
          </w:p>
        </w:tc>
      </w:tr>
      <w:tr w:rsidR="00974DA2" w:rsidRPr="00ED648A" w14:paraId="48432053" w14:textId="77777777" w:rsidTr="00BE2296">
        <w:trPr>
          <w:cantSplit/>
        </w:trPr>
        <w:tc>
          <w:tcPr>
            <w:tcW w:w="3191" w:type="dxa"/>
          </w:tcPr>
          <w:p w14:paraId="16A6707A" w14:textId="58D0A2B7" w:rsidR="00974DA2" w:rsidRPr="0053245F" w:rsidRDefault="00D974EE" w:rsidP="001D4A47">
            <w:pPr>
              <w:pStyle w:val="NormalKeep"/>
              <w:keepNext w:val="0"/>
            </w:pPr>
            <w:r w:rsidRPr="0053245F">
              <w:t>Sjaldgæfar</w:t>
            </w:r>
          </w:p>
        </w:tc>
        <w:tc>
          <w:tcPr>
            <w:tcW w:w="6026" w:type="dxa"/>
          </w:tcPr>
          <w:p w14:paraId="0A35AD39" w14:textId="02DEE150" w:rsidR="00974DA2" w:rsidRPr="0053245F" w:rsidRDefault="00D974EE" w:rsidP="00C315C2">
            <w:r w:rsidRPr="0053245F">
              <w:t>Stöðubundinn lágþrýstingur, andlitsroði</w:t>
            </w:r>
          </w:p>
        </w:tc>
      </w:tr>
      <w:tr w:rsidR="00974DA2" w:rsidRPr="00ED648A" w14:paraId="5F3EEA6F" w14:textId="77777777" w:rsidTr="00BE2296">
        <w:trPr>
          <w:cantSplit/>
        </w:trPr>
        <w:tc>
          <w:tcPr>
            <w:tcW w:w="9217" w:type="dxa"/>
            <w:gridSpan w:val="2"/>
            <w:tcBorders>
              <w:bottom w:val="single" w:sz="4" w:space="0" w:color="auto"/>
            </w:tcBorders>
          </w:tcPr>
          <w:p w14:paraId="523BE7F8" w14:textId="3EA29059" w:rsidR="00974DA2" w:rsidRPr="0053245F" w:rsidRDefault="00D974EE" w:rsidP="00EC75C2">
            <w:pPr>
              <w:pStyle w:val="HeadingStrong"/>
              <w:keepLines w:val="0"/>
            </w:pPr>
            <w:r w:rsidRPr="0053245F">
              <w:t>Öndunarfæri, brjósthol og miðmæti</w:t>
            </w:r>
          </w:p>
        </w:tc>
      </w:tr>
      <w:tr w:rsidR="00974DA2" w:rsidRPr="00ED648A" w14:paraId="3A2CD21A" w14:textId="77777777" w:rsidTr="00BE2296">
        <w:trPr>
          <w:cantSplit/>
        </w:trPr>
        <w:tc>
          <w:tcPr>
            <w:tcW w:w="3191" w:type="dxa"/>
            <w:tcBorders>
              <w:bottom w:val="nil"/>
            </w:tcBorders>
          </w:tcPr>
          <w:p w14:paraId="0BB4A042" w14:textId="3100041D" w:rsidR="00974DA2" w:rsidRPr="0053245F" w:rsidRDefault="00D974EE" w:rsidP="00EC75C2">
            <w:pPr>
              <w:pStyle w:val="NormalKeep"/>
            </w:pPr>
            <w:r w:rsidRPr="0053245F">
              <w:t>Sjaldgæfar</w:t>
            </w:r>
          </w:p>
        </w:tc>
        <w:tc>
          <w:tcPr>
            <w:tcW w:w="6026" w:type="dxa"/>
            <w:tcBorders>
              <w:bottom w:val="nil"/>
            </w:tcBorders>
          </w:tcPr>
          <w:p w14:paraId="2B74C817" w14:textId="1A012384" w:rsidR="00974DA2" w:rsidRPr="0053245F" w:rsidRDefault="00D974EE" w:rsidP="00EC75C2">
            <w:pPr>
              <w:keepNext/>
            </w:pPr>
            <w:r w:rsidRPr="0053245F">
              <w:t>Ofnæmisberkjukrampar, hósti</w:t>
            </w:r>
          </w:p>
        </w:tc>
      </w:tr>
      <w:tr w:rsidR="00974DA2" w:rsidRPr="00ED648A" w14:paraId="58688451" w14:textId="77777777" w:rsidTr="00BE2296">
        <w:trPr>
          <w:cantSplit/>
        </w:trPr>
        <w:tc>
          <w:tcPr>
            <w:tcW w:w="3191" w:type="dxa"/>
            <w:tcBorders>
              <w:top w:val="nil"/>
              <w:bottom w:val="nil"/>
            </w:tcBorders>
          </w:tcPr>
          <w:p w14:paraId="64850EAD" w14:textId="78B16ADD" w:rsidR="00974DA2" w:rsidRPr="0053245F" w:rsidRDefault="00D974EE" w:rsidP="00EC75C2">
            <w:pPr>
              <w:pStyle w:val="NormalKeep"/>
            </w:pPr>
            <w:r w:rsidRPr="0053245F">
              <w:t>Mjög sjaldgæfar</w:t>
            </w:r>
          </w:p>
        </w:tc>
        <w:tc>
          <w:tcPr>
            <w:tcW w:w="6026" w:type="dxa"/>
            <w:tcBorders>
              <w:top w:val="nil"/>
              <w:bottom w:val="nil"/>
            </w:tcBorders>
          </w:tcPr>
          <w:p w14:paraId="5F90FDE1" w14:textId="0634F105" w:rsidR="00974DA2" w:rsidRPr="0053245F" w:rsidRDefault="00D974EE" w:rsidP="00EC75C2">
            <w:pPr>
              <w:keepNext/>
            </w:pPr>
            <w:r w:rsidRPr="0053245F">
              <w:t>Barkakýlisbjúgur</w:t>
            </w:r>
          </w:p>
        </w:tc>
      </w:tr>
      <w:tr w:rsidR="00974DA2" w:rsidRPr="00ED648A" w14:paraId="54B7FAD9" w14:textId="77777777" w:rsidTr="00BE2296">
        <w:trPr>
          <w:cantSplit/>
        </w:trPr>
        <w:tc>
          <w:tcPr>
            <w:tcW w:w="3191" w:type="dxa"/>
            <w:tcBorders>
              <w:top w:val="nil"/>
            </w:tcBorders>
          </w:tcPr>
          <w:p w14:paraId="3CA900A0" w14:textId="413328A8" w:rsidR="00974DA2" w:rsidRPr="0053245F" w:rsidRDefault="00D974EE" w:rsidP="001D4A47">
            <w:pPr>
              <w:pStyle w:val="NormalKeep"/>
              <w:keepNext w:val="0"/>
            </w:pPr>
            <w:r w:rsidRPr="0053245F">
              <w:t>Tíðni ekki þekkt</w:t>
            </w:r>
          </w:p>
        </w:tc>
        <w:tc>
          <w:tcPr>
            <w:tcW w:w="6026" w:type="dxa"/>
            <w:tcBorders>
              <w:top w:val="nil"/>
            </w:tcBorders>
          </w:tcPr>
          <w:p w14:paraId="3A89D4DD" w14:textId="777D8AC2" w:rsidR="00974DA2" w:rsidRPr="0053245F" w:rsidRDefault="00D974EE" w:rsidP="00C315C2">
            <w:r w:rsidRPr="0053245F">
              <w:t>Ofnæmishnúðagersæðabólga (þ.e. Churg-Strauss heilkenni)</w:t>
            </w:r>
          </w:p>
        </w:tc>
      </w:tr>
      <w:tr w:rsidR="00974DA2" w:rsidRPr="00ED648A" w14:paraId="18A019DC" w14:textId="77777777" w:rsidTr="00BE2296">
        <w:trPr>
          <w:cantSplit/>
        </w:trPr>
        <w:tc>
          <w:tcPr>
            <w:tcW w:w="9217" w:type="dxa"/>
            <w:gridSpan w:val="2"/>
            <w:tcBorders>
              <w:bottom w:val="single" w:sz="4" w:space="0" w:color="auto"/>
            </w:tcBorders>
          </w:tcPr>
          <w:p w14:paraId="311F4B7F" w14:textId="52A424A8" w:rsidR="00974DA2" w:rsidRPr="0053245F" w:rsidRDefault="00D974EE" w:rsidP="001D4A47">
            <w:pPr>
              <w:pStyle w:val="HeadingStrong"/>
              <w:keepNext w:val="0"/>
              <w:keepLines w:val="0"/>
            </w:pPr>
            <w:r w:rsidRPr="0053245F">
              <w:t>Meltingarfæri</w:t>
            </w:r>
          </w:p>
        </w:tc>
      </w:tr>
      <w:tr w:rsidR="00974DA2" w:rsidRPr="00ED648A" w14:paraId="17CD6D39" w14:textId="77777777" w:rsidTr="00BE2296">
        <w:trPr>
          <w:cantSplit/>
        </w:trPr>
        <w:tc>
          <w:tcPr>
            <w:tcW w:w="3191" w:type="dxa"/>
            <w:tcBorders>
              <w:bottom w:val="nil"/>
            </w:tcBorders>
          </w:tcPr>
          <w:p w14:paraId="510CD4C7" w14:textId="69AD5C11" w:rsidR="00974DA2" w:rsidRPr="0053245F" w:rsidRDefault="00D974EE" w:rsidP="001D4A47">
            <w:pPr>
              <w:pStyle w:val="NormalKeep"/>
              <w:keepNext w:val="0"/>
            </w:pPr>
            <w:r w:rsidRPr="0053245F">
              <w:t>Algengar</w:t>
            </w:r>
          </w:p>
        </w:tc>
        <w:tc>
          <w:tcPr>
            <w:tcW w:w="6026" w:type="dxa"/>
            <w:tcBorders>
              <w:bottom w:val="nil"/>
            </w:tcBorders>
          </w:tcPr>
          <w:p w14:paraId="744BB78C" w14:textId="1033E443" w:rsidR="00974DA2" w:rsidRPr="0053245F" w:rsidRDefault="00D974EE" w:rsidP="00C315C2">
            <w:r w:rsidRPr="0053245F">
              <w:t>Kviðverkir í efri hluta kviðar **</w:t>
            </w:r>
            <w:r w:rsidRPr="0053245F">
              <w:rPr>
                <w:rStyle w:val="Superscript"/>
              </w:rPr>
              <w:t>,#</w:t>
            </w:r>
          </w:p>
        </w:tc>
      </w:tr>
      <w:tr w:rsidR="00974DA2" w:rsidRPr="00ED648A" w14:paraId="49B67BE0" w14:textId="77777777" w:rsidTr="00BE2296">
        <w:trPr>
          <w:cantSplit/>
        </w:trPr>
        <w:tc>
          <w:tcPr>
            <w:tcW w:w="3191" w:type="dxa"/>
            <w:tcBorders>
              <w:top w:val="nil"/>
            </w:tcBorders>
          </w:tcPr>
          <w:p w14:paraId="3EE3E4D2" w14:textId="7FE461EF" w:rsidR="00974DA2" w:rsidRPr="0053245F" w:rsidRDefault="00D974EE" w:rsidP="001D4A47">
            <w:pPr>
              <w:pStyle w:val="NormalKeep"/>
              <w:keepNext w:val="0"/>
            </w:pPr>
            <w:r w:rsidRPr="0053245F">
              <w:t>Sjaldgæfar</w:t>
            </w:r>
          </w:p>
        </w:tc>
        <w:tc>
          <w:tcPr>
            <w:tcW w:w="6026" w:type="dxa"/>
            <w:tcBorders>
              <w:top w:val="nil"/>
            </w:tcBorders>
          </w:tcPr>
          <w:p w14:paraId="47CE2035" w14:textId="6CFC521A" w:rsidR="00974DA2" w:rsidRPr="0053245F" w:rsidRDefault="00D974EE" w:rsidP="00C315C2">
            <w:r w:rsidRPr="0053245F">
              <w:t>Meltingartruflanir, niðurgangur, ógleði</w:t>
            </w:r>
          </w:p>
        </w:tc>
      </w:tr>
      <w:tr w:rsidR="00974DA2" w:rsidRPr="00ED648A" w14:paraId="3FA4023A" w14:textId="77777777" w:rsidTr="00BE2296">
        <w:trPr>
          <w:cantSplit/>
        </w:trPr>
        <w:tc>
          <w:tcPr>
            <w:tcW w:w="9217" w:type="dxa"/>
            <w:gridSpan w:val="2"/>
            <w:tcBorders>
              <w:bottom w:val="single" w:sz="4" w:space="0" w:color="auto"/>
            </w:tcBorders>
          </w:tcPr>
          <w:p w14:paraId="78BB2C6B" w14:textId="5D1B15A5" w:rsidR="00974DA2" w:rsidRPr="0053245F" w:rsidRDefault="008D327D" w:rsidP="00A84F7D">
            <w:pPr>
              <w:pStyle w:val="HeadingStrong"/>
            </w:pPr>
            <w:r w:rsidRPr="0053245F">
              <w:t>Húð og undirhúð</w:t>
            </w:r>
          </w:p>
        </w:tc>
      </w:tr>
      <w:tr w:rsidR="00974DA2" w:rsidRPr="00ED648A" w14:paraId="3BF3AF28" w14:textId="77777777" w:rsidTr="00BE2296">
        <w:trPr>
          <w:cantSplit/>
        </w:trPr>
        <w:tc>
          <w:tcPr>
            <w:tcW w:w="3191" w:type="dxa"/>
            <w:tcBorders>
              <w:bottom w:val="nil"/>
            </w:tcBorders>
          </w:tcPr>
          <w:p w14:paraId="11F64091" w14:textId="4505E39D" w:rsidR="00974DA2" w:rsidRPr="0053245F" w:rsidRDefault="008D327D" w:rsidP="00A84F7D">
            <w:pPr>
              <w:pStyle w:val="NormalKeep"/>
            </w:pPr>
            <w:r w:rsidRPr="0053245F">
              <w:t>Sjaldgæfar</w:t>
            </w:r>
          </w:p>
        </w:tc>
        <w:tc>
          <w:tcPr>
            <w:tcW w:w="6026" w:type="dxa"/>
            <w:tcBorders>
              <w:bottom w:val="nil"/>
            </w:tcBorders>
          </w:tcPr>
          <w:p w14:paraId="2F17B7D2" w14:textId="3331702B" w:rsidR="00974DA2" w:rsidRPr="0053245F" w:rsidRDefault="008D327D" w:rsidP="00A84F7D">
            <w:r w:rsidRPr="0053245F">
              <w:t>Ljósnæmi, ofsakláði, útbrot, kláði</w:t>
            </w:r>
          </w:p>
        </w:tc>
      </w:tr>
      <w:tr w:rsidR="00974DA2" w:rsidRPr="00ED648A" w14:paraId="7127B423" w14:textId="77777777" w:rsidTr="00BE2296">
        <w:trPr>
          <w:cantSplit/>
        </w:trPr>
        <w:tc>
          <w:tcPr>
            <w:tcW w:w="3191" w:type="dxa"/>
            <w:tcBorders>
              <w:top w:val="nil"/>
              <w:bottom w:val="nil"/>
            </w:tcBorders>
          </w:tcPr>
          <w:p w14:paraId="0E937065" w14:textId="7AFB036A" w:rsidR="00974DA2" w:rsidRPr="0053245F" w:rsidRDefault="008D327D" w:rsidP="00A84F7D">
            <w:pPr>
              <w:pStyle w:val="NormalKeep"/>
            </w:pPr>
            <w:r w:rsidRPr="0053245F">
              <w:t>Mjög sjaldgæfar</w:t>
            </w:r>
          </w:p>
        </w:tc>
        <w:tc>
          <w:tcPr>
            <w:tcW w:w="6026" w:type="dxa"/>
            <w:tcBorders>
              <w:top w:val="nil"/>
              <w:bottom w:val="nil"/>
            </w:tcBorders>
          </w:tcPr>
          <w:p w14:paraId="494B8485" w14:textId="4023CBA7" w:rsidR="00974DA2" w:rsidRPr="0053245F" w:rsidRDefault="008D327D" w:rsidP="00A84F7D">
            <w:r w:rsidRPr="0053245F">
              <w:t>Ofsabjúgur</w:t>
            </w:r>
          </w:p>
        </w:tc>
      </w:tr>
      <w:tr w:rsidR="00974DA2" w:rsidRPr="00ED648A" w14:paraId="2B08828F" w14:textId="77777777" w:rsidTr="00BE2296">
        <w:trPr>
          <w:cantSplit/>
        </w:trPr>
        <w:tc>
          <w:tcPr>
            <w:tcW w:w="3191" w:type="dxa"/>
            <w:tcBorders>
              <w:top w:val="nil"/>
            </w:tcBorders>
          </w:tcPr>
          <w:p w14:paraId="1B368A0B" w14:textId="144D003F" w:rsidR="00974DA2" w:rsidRPr="0053245F" w:rsidRDefault="008D327D" w:rsidP="00A84F7D">
            <w:pPr>
              <w:pStyle w:val="NormalKeep"/>
            </w:pPr>
            <w:r w:rsidRPr="0053245F">
              <w:t>Tíðni ekki þekkt</w:t>
            </w:r>
          </w:p>
        </w:tc>
        <w:tc>
          <w:tcPr>
            <w:tcW w:w="6026" w:type="dxa"/>
            <w:tcBorders>
              <w:top w:val="nil"/>
            </w:tcBorders>
          </w:tcPr>
          <w:p w14:paraId="165A8E0F" w14:textId="3C33E7B8" w:rsidR="00974DA2" w:rsidRPr="0053245F" w:rsidRDefault="008D327D" w:rsidP="00A84F7D">
            <w:r w:rsidRPr="0053245F">
              <w:t>Hárlos</w:t>
            </w:r>
          </w:p>
        </w:tc>
      </w:tr>
      <w:tr w:rsidR="00974DA2" w:rsidRPr="00ED648A" w14:paraId="1910DF41" w14:textId="77777777" w:rsidTr="00C4352A">
        <w:trPr>
          <w:cantSplit/>
        </w:trPr>
        <w:tc>
          <w:tcPr>
            <w:tcW w:w="9217" w:type="dxa"/>
            <w:gridSpan w:val="2"/>
            <w:tcBorders>
              <w:bottom w:val="single" w:sz="4" w:space="0" w:color="auto"/>
            </w:tcBorders>
          </w:tcPr>
          <w:p w14:paraId="008568C4" w14:textId="00A335FB" w:rsidR="00974DA2" w:rsidRPr="0053245F" w:rsidRDefault="008D327D" w:rsidP="00A84F7D">
            <w:pPr>
              <w:pStyle w:val="HeadingStrong"/>
            </w:pPr>
            <w:r w:rsidRPr="0053245F">
              <w:t>Stoðkerfi og bandvefur</w:t>
            </w:r>
          </w:p>
        </w:tc>
      </w:tr>
      <w:tr w:rsidR="00974DA2" w:rsidRPr="00ED648A" w14:paraId="2EABC97B" w14:textId="77777777" w:rsidTr="00C4352A">
        <w:trPr>
          <w:cantSplit/>
        </w:trPr>
        <w:tc>
          <w:tcPr>
            <w:tcW w:w="3191" w:type="dxa"/>
            <w:tcBorders>
              <w:bottom w:val="single" w:sz="4" w:space="0" w:color="auto"/>
            </w:tcBorders>
          </w:tcPr>
          <w:p w14:paraId="37516EFF" w14:textId="49DFC058" w:rsidR="00974DA2" w:rsidRPr="0053245F" w:rsidRDefault="008D327D" w:rsidP="00A84F7D">
            <w:pPr>
              <w:pStyle w:val="NormalKeep"/>
            </w:pPr>
            <w:r w:rsidRPr="0053245F">
              <w:t>Algengar</w:t>
            </w:r>
          </w:p>
        </w:tc>
        <w:tc>
          <w:tcPr>
            <w:tcW w:w="6026" w:type="dxa"/>
            <w:tcBorders>
              <w:bottom w:val="single" w:sz="4" w:space="0" w:color="auto"/>
            </w:tcBorders>
          </w:tcPr>
          <w:p w14:paraId="4A1BFC53" w14:textId="442A1F97" w:rsidR="00974DA2" w:rsidRPr="0053245F" w:rsidRDefault="008D327D" w:rsidP="00A84F7D">
            <w:r w:rsidRPr="0053245F">
              <w:t>Liðverkir†</w:t>
            </w:r>
          </w:p>
        </w:tc>
      </w:tr>
      <w:tr w:rsidR="00974DA2" w:rsidRPr="00ED648A" w14:paraId="204887B4" w14:textId="77777777" w:rsidTr="00C4352A">
        <w:trPr>
          <w:cantSplit/>
        </w:trPr>
        <w:tc>
          <w:tcPr>
            <w:tcW w:w="3191" w:type="dxa"/>
            <w:tcBorders>
              <w:top w:val="single" w:sz="4" w:space="0" w:color="auto"/>
              <w:bottom w:val="single" w:sz="4" w:space="0" w:color="auto"/>
            </w:tcBorders>
          </w:tcPr>
          <w:p w14:paraId="0F5D388C" w14:textId="5BF10232" w:rsidR="00974DA2" w:rsidRPr="0053245F" w:rsidRDefault="008D327D" w:rsidP="00A84F7D">
            <w:pPr>
              <w:pStyle w:val="NormalKeep"/>
            </w:pPr>
            <w:r w:rsidRPr="0053245F">
              <w:t>Mjög sjaldgæfar</w:t>
            </w:r>
          </w:p>
        </w:tc>
        <w:tc>
          <w:tcPr>
            <w:tcW w:w="6026" w:type="dxa"/>
            <w:tcBorders>
              <w:top w:val="single" w:sz="4" w:space="0" w:color="auto"/>
              <w:bottom w:val="single" w:sz="4" w:space="0" w:color="auto"/>
            </w:tcBorders>
          </w:tcPr>
          <w:p w14:paraId="064F0391" w14:textId="58D5845C" w:rsidR="00974DA2" w:rsidRPr="0053245F" w:rsidRDefault="008D327D" w:rsidP="00A84F7D">
            <w:r w:rsidRPr="0053245F">
              <w:t>Rauðir úlfar</w:t>
            </w:r>
          </w:p>
        </w:tc>
      </w:tr>
      <w:tr w:rsidR="00974DA2" w:rsidRPr="00ED648A" w14:paraId="22E5F442" w14:textId="77777777" w:rsidTr="00C4352A">
        <w:trPr>
          <w:cantSplit/>
        </w:trPr>
        <w:tc>
          <w:tcPr>
            <w:tcW w:w="3191" w:type="dxa"/>
            <w:tcBorders>
              <w:top w:val="single" w:sz="4" w:space="0" w:color="auto"/>
            </w:tcBorders>
          </w:tcPr>
          <w:p w14:paraId="198AB672" w14:textId="7BB804EC" w:rsidR="00974DA2" w:rsidRPr="0053245F" w:rsidRDefault="008D327D" w:rsidP="00A84F7D">
            <w:pPr>
              <w:pStyle w:val="NormalKeep"/>
            </w:pPr>
            <w:r w:rsidRPr="0053245F">
              <w:t>Tíðni ekki þekkt</w:t>
            </w:r>
          </w:p>
        </w:tc>
        <w:tc>
          <w:tcPr>
            <w:tcW w:w="6026" w:type="dxa"/>
            <w:tcBorders>
              <w:top w:val="single" w:sz="4" w:space="0" w:color="auto"/>
            </w:tcBorders>
          </w:tcPr>
          <w:p w14:paraId="7985F3C6" w14:textId="02984FE9" w:rsidR="00974DA2" w:rsidRPr="0053245F" w:rsidRDefault="008D327D" w:rsidP="00A84F7D">
            <w:r w:rsidRPr="0053245F">
              <w:t>Vöðvaverkir, liðbólga</w:t>
            </w:r>
          </w:p>
        </w:tc>
      </w:tr>
      <w:tr w:rsidR="00974DA2" w:rsidRPr="00ED648A" w14:paraId="076480AD" w14:textId="77777777" w:rsidTr="00BE2296">
        <w:trPr>
          <w:cantSplit/>
        </w:trPr>
        <w:tc>
          <w:tcPr>
            <w:tcW w:w="9217" w:type="dxa"/>
            <w:gridSpan w:val="2"/>
            <w:tcBorders>
              <w:bottom w:val="single" w:sz="4" w:space="0" w:color="auto"/>
            </w:tcBorders>
          </w:tcPr>
          <w:p w14:paraId="6AD84F3B" w14:textId="6D2B72F9" w:rsidR="00974DA2" w:rsidRPr="0053245F" w:rsidRDefault="008D327D" w:rsidP="00A84F7D">
            <w:pPr>
              <w:pStyle w:val="HeadingStrong"/>
            </w:pPr>
            <w:r w:rsidRPr="0053245F">
              <w:t>Almennar aukaverkanir og aukaverkanir á íkomustað</w:t>
            </w:r>
          </w:p>
        </w:tc>
      </w:tr>
      <w:tr w:rsidR="00974DA2" w:rsidRPr="00ED648A" w14:paraId="15B3719A" w14:textId="77777777" w:rsidTr="00BE2296">
        <w:trPr>
          <w:cantSplit/>
        </w:trPr>
        <w:tc>
          <w:tcPr>
            <w:tcW w:w="3191" w:type="dxa"/>
            <w:tcBorders>
              <w:bottom w:val="nil"/>
            </w:tcBorders>
          </w:tcPr>
          <w:p w14:paraId="35A9123D" w14:textId="30B6B599" w:rsidR="00974DA2" w:rsidRPr="0053245F" w:rsidRDefault="008D327D" w:rsidP="00A84F7D">
            <w:pPr>
              <w:pStyle w:val="NormalKeep"/>
            </w:pPr>
            <w:r w:rsidRPr="0053245F">
              <w:t>Mjög algengar</w:t>
            </w:r>
          </w:p>
        </w:tc>
        <w:tc>
          <w:tcPr>
            <w:tcW w:w="6026" w:type="dxa"/>
            <w:tcBorders>
              <w:bottom w:val="nil"/>
            </w:tcBorders>
          </w:tcPr>
          <w:p w14:paraId="322D7A23" w14:textId="05CAD55C" w:rsidR="00974DA2" w:rsidRPr="0053245F" w:rsidRDefault="008D327D" w:rsidP="00A84F7D">
            <w:r w:rsidRPr="0053245F">
              <w:t>Hiti**</w:t>
            </w:r>
          </w:p>
        </w:tc>
      </w:tr>
      <w:tr w:rsidR="00974DA2" w:rsidRPr="00ED648A" w14:paraId="1EFCB370" w14:textId="77777777" w:rsidTr="00BE2296">
        <w:trPr>
          <w:cantSplit/>
        </w:trPr>
        <w:tc>
          <w:tcPr>
            <w:tcW w:w="3191" w:type="dxa"/>
            <w:tcBorders>
              <w:top w:val="nil"/>
              <w:bottom w:val="nil"/>
            </w:tcBorders>
          </w:tcPr>
          <w:p w14:paraId="2019CF1A" w14:textId="7C2E3F77" w:rsidR="00974DA2" w:rsidRPr="0053245F" w:rsidRDefault="008D327D" w:rsidP="00A84F7D">
            <w:pPr>
              <w:pStyle w:val="NormalKeep"/>
            </w:pPr>
            <w:r w:rsidRPr="0053245F">
              <w:t>Algengar</w:t>
            </w:r>
          </w:p>
        </w:tc>
        <w:tc>
          <w:tcPr>
            <w:tcW w:w="6026" w:type="dxa"/>
            <w:tcBorders>
              <w:top w:val="nil"/>
              <w:bottom w:val="nil"/>
            </w:tcBorders>
          </w:tcPr>
          <w:p w14:paraId="192AEE17" w14:textId="62D8619D" w:rsidR="00974DA2" w:rsidRPr="0053245F" w:rsidRDefault="008D327D" w:rsidP="00A84F7D">
            <w:r w:rsidRPr="0053245F">
              <w:t>Áhrif á stungustað svo sem þroti, roði, sársauki, kláði</w:t>
            </w:r>
          </w:p>
        </w:tc>
      </w:tr>
      <w:tr w:rsidR="00974DA2" w:rsidRPr="00ED648A" w14:paraId="46505EA2" w14:textId="77777777" w:rsidTr="00BE2296">
        <w:trPr>
          <w:cantSplit/>
        </w:trPr>
        <w:tc>
          <w:tcPr>
            <w:tcW w:w="3191" w:type="dxa"/>
            <w:tcBorders>
              <w:top w:val="nil"/>
            </w:tcBorders>
          </w:tcPr>
          <w:p w14:paraId="5F7C8350" w14:textId="3D00C318" w:rsidR="00974DA2" w:rsidRPr="0053245F" w:rsidRDefault="008D327D" w:rsidP="00515BEB">
            <w:pPr>
              <w:pStyle w:val="NormalKeep"/>
            </w:pPr>
            <w:r w:rsidRPr="0053245F">
              <w:t>Sjaldgæfar</w:t>
            </w:r>
          </w:p>
        </w:tc>
        <w:tc>
          <w:tcPr>
            <w:tcW w:w="6026" w:type="dxa"/>
            <w:tcBorders>
              <w:top w:val="nil"/>
            </w:tcBorders>
          </w:tcPr>
          <w:p w14:paraId="46C673AC" w14:textId="54B7E931" w:rsidR="00974DA2" w:rsidRPr="0053245F" w:rsidRDefault="008D327D" w:rsidP="00515BEB">
            <w:pPr>
              <w:keepNext/>
            </w:pPr>
            <w:r w:rsidRPr="0053245F">
              <w:t>Inflúensulíkur sjúkdómur, þroti á handleggjum, þyngdaraukning, þreyta</w:t>
            </w:r>
          </w:p>
        </w:tc>
      </w:tr>
    </w:tbl>
    <w:p w14:paraId="443AD391" w14:textId="77777777" w:rsidR="000C6ADD" w:rsidRPr="0053245F" w:rsidRDefault="000C6ADD" w:rsidP="00515BEB">
      <w:pPr>
        <w:keepNext/>
        <w:rPr>
          <w:sz w:val="18"/>
        </w:rPr>
      </w:pPr>
      <w:r w:rsidRPr="0053245F">
        <w:rPr>
          <w:sz w:val="18"/>
        </w:rPr>
        <w:t>*: Mjög algengt hjá börnum á aldrinum 6 til &lt;12 ára</w:t>
      </w:r>
    </w:p>
    <w:p w14:paraId="1FD32D5B" w14:textId="77777777" w:rsidR="000C6ADD" w:rsidRPr="0053245F" w:rsidRDefault="000C6ADD" w:rsidP="00515BEB">
      <w:pPr>
        <w:keepNext/>
        <w:rPr>
          <w:sz w:val="18"/>
        </w:rPr>
      </w:pPr>
      <w:r w:rsidRPr="0053245F">
        <w:rPr>
          <w:sz w:val="18"/>
        </w:rPr>
        <w:t>**: Hjá börnum á aldrinum 6 til &lt;12 ára</w:t>
      </w:r>
    </w:p>
    <w:p w14:paraId="037FC112" w14:textId="77777777" w:rsidR="000C6ADD" w:rsidRPr="0053245F" w:rsidRDefault="000C6ADD" w:rsidP="00515BEB">
      <w:pPr>
        <w:keepNext/>
        <w:rPr>
          <w:sz w:val="18"/>
        </w:rPr>
      </w:pPr>
      <w:r w:rsidRPr="0053245F">
        <w:rPr>
          <w:sz w:val="18"/>
        </w:rPr>
        <w:t>#: Algengt í rannsóknum á sepageri í nefi</w:t>
      </w:r>
    </w:p>
    <w:p w14:paraId="2F04BC94" w14:textId="77777777" w:rsidR="008D327D" w:rsidRPr="0053245F" w:rsidRDefault="000C6ADD" w:rsidP="00515BEB">
      <w:pPr>
        <w:keepNext/>
        <w:rPr>
          <w:sz w:val="18"/>
        </w:rPr>
      </w:pPr>
      <w:r w:rsidRPr="0053245F">
        <w:rPr>
          <w:sz w:val="18"/>
        </w:rPr>
        <w:t xml:space="preserve">†: Tíðni ekki þekkt í rannsóknum á ofnæmisastma </w:t>
      </w:r>
    </w:p>
    <w:p w14:paraId="574014EB" w14:textId="77777777" w:rsidR="008D327D" w:rsidRPr="0053245F" w:rsidRDefault="008D327D" w:rsidP="000C6ADD"/>
    <w:p w14:paraId="571E8E2E" w14:textId="63C3527B" w:rsidR="000C6ADD" w:rsidRPr="0053245F" w:rsidRDefault="000C6ADD" w:rsidP="00C9202E">
      <w:pPr>
        <w:keepNext/>
        <w:jc w:val="both"/>
        <w:rPr>
          <w:u w:val="single"/>
        </w:rPr>
      </w:pPr>
      <w:r w:rsidRPr="0053245F">
        <w:rPr>
          <w:u w:val="single"/>
        </w:rPr>
        <w:t>Lýsing á völdum aukaverkunum</w:t>
      </w:r>
    </w:p>
    <w:p w14:paraId="5D974296" w14:textId="77777777" w:rsidR="008D327D" w:rsidRPr="0053245F" w:rsidRDefault="008D327D" w:rsidP="00C9202E">
      <w:pPr>
        <w:keepNext/>
        <w:jc w:val="both"/>
        <w:rPr>
          <w:u w:val="single"/>
        </w:rPr>
      </w:pPr>
    </w:p>
    <w:p w14:paraId="4A414EDB" w14:textId="77777777" w:rsidR="000C6ADD" w:rsidRPr="0053245F" w:rsidRDefault="000C6ADD" w:rsidP="00C9202E">
      <w:pPr>
        <w:keepNext/>
        <w:jc w:val="both"/>
        <w:rPr>
          <w:i/>
          <w:u w:val="single"/>
        </w:rPr>
      </w:pPr>
      <w:r w:rsidRPr="0053245F">
        <w:rPr>
          <w:i/>
          <w:u w:val="single"/>
        </w:rPr>
        <w:t>Ónæmiskerfi</w:t>
      </w:r>
    </w:p>
    <w:p w14:paraId="467B00B9" w14:textId="77777777" w:rsidR="000C6ADD" w:rsidRPr="0053245F" w:rsidRDefault="000C6ADD" w:rsidP="000C6ADD">
      <w:r w:rsidRPr="0053245F">
        <w:t>Sjá nánari upplýsingar í kafla 4.4.</w:t>
      </w:r>
    </w:p>
    <w:p w14:paraId="77D798E3" w14:textId="77777777" w:rsidR="000C6ADD" w:rsidRPr="0053245F" w:rsidRDefault="000C6ADD" w:rsidP="000C6ADD"/>
    <w:p w14:paraId="25113AF2" w14:textId="77777777" w:rsidR="000C6ADD" w:rsidRPr="0053245F" w:rsidRDefault="000C6ADD" w:rsidP="006C4A47">
      <w:pPr>
        <w:keepNext/>
        <w:rPr>
          <w:i/>
          <w:u w:val="single"/>
        </w:rPr>
      </w:pPr>
      <w:r w:rsidRPr="0053245F">
        <w:rPr>
          <w:i/>
          <w:u w:val="single"/>
        </w:rPr>
        <w:lastRenderedPageBreak/>
        <w:t>Bráðaofnæmi</w:t>
      </w:r>
    </w:p>
    <w:p w14:paraId="210F20C5" w14:textId="77777777" w:rsidR="000C6ADD" w:rsidRPr="0053245F" w:rsidRDefault="000C6ADD" w:rsidP="000C6ADD">
      <w:r w:rsidRPr="0053245F">
        <w:t>Bráðaofnæmisviðbrögð voru mjög sjaldgæf í klínískum rannsóknum. Samt hafa komið fram samtals 898 tilvik bráðaofnæmis eftir markaðssetningu lyfsins í kjölfar heildarleitar í öryggisgagnagrunninum. Samkvæmt áætlaðri útsetningu sem er 566.923 meðferðarár sjúklinga, leiðir þetta til þess að tíðni tilkynninga er u.þ.b. 0,20%.</w:t>
      </w:r>
    </w:p>
    <w:p w14:paraId="5C68EAA6" w14:textId="277B35FF" w:rsidR="000C6ADD" w:rsidRPr="0053245F" w:rsidRDefault="000C6ADD" w:rsidP="000C6ADD"/>
    <w:p w14:paraId="3FFECE47" w14:textId="77777777" w:rsidR="000C6ADD" w:rsidRPr="0053245F" w:rsidRDefault="000C6ADD" w:rsidP="006C4A47">
      <w:pPr>
        <w:keepNext/>
        <w:rPr>
          <w:i/>
          <w:u w:val="single"/>
        </w:rPr>
      </w:pPr>
      <w:r w:rsidRPr="0053245F">
        <w:rPr>
          <w:i/>
          <w:u w:val="single"/>
        </w:rPr>
        <w:t>Segarek í slagæðum</w:t>
      </w:r>
    </w:p>
    <w:p w14:paraId="7CE8B076" w14:textId="4C70BF6E" w:rsidR="000C6ADD" w:rsidRPr="0053245F" w:rsidRDefault="000C6ADD" w:rsidP="00515BEB">
      <w:r w:rsidRPr="0053245F">
        <w:t>Í klínískum samanburðarrannsóknum og milligreiningu á áhorfsrannsókn, kom fram tölulegt ójafnvægi hvað varðar fjölda tilvika segareks í slagæðum. Skilgreiningin á samsetta endapunktinum segarek í slagæðum tók til heilablóðfalls, tímabundinnar blóðrásartruflunar í heila, hjartadreps, hvikular hjartaangar og dauða vegna hjarta- og æðasjúkdóma (þar með talið dauða af óþekktum orsökum). Í lokagreiningunni á áhorfsrannsókninni, var tíðni segareks í slagæðum fyrir hver 1.000 sjúklingaár 7,52 (115/15.286 sjúklingaár) hjá sjúklingum sem fengu meðferð með omalizumabi og 5,12 (51/9.936 sjúklingaár) hjá samanburðarsjúklingum. Í fjölbreytugreiningu, þar sem leiðrétt var fyrir áhættuþáttum fyrir hjarta- og æðasjúkdómum sem voru fyrir hendi við upphaf rannsóknar, var áhættuhlutfallið 1,32 (95% öryggismörk 0,91-1,91). Í annarri greiningu á klínískum rannsóknum í heild, sem fól í sér allar slembaðar, tvíblindar, klínískar samanburðarrannsóknir með lyfleysu, sem stóðu yfir í 8 vikur eða lengur, var tíðni segareks í slagæðum fyrir hver 1.000 sjúklingaár 2,69 (5/1.856 sjúklingaár) hjá sjúklingum sem fengu meðferð með omalizumabi og 2,38 (4/1.680 sjúklingaár) hjá sjúklingum sem fengu lyfleysu (tíðnihlutfall 1,33, 95% öryggismörk, 0,24-5,71).</w:t>
      </w:r>
    </w:p>
    <w:p w14:paraId="05C6A165" w14:textId="77777777" w:rsidR="000C6ADD" w:rsidRPr="0053245F" w:rsidRDefault="000C6ADD" w:rsidP="000C6ADD"/>
    <w:p w14:paraId="302A635A" w14:textId="77777777" w:rsidR="000C6ADD" w:rsidRPr="0053245F" w:rsidRDefault="000C6ADD" w:rsidP="006C4A47">
      <w:pPr>
        <w:keepNext/>
        <w:rPr>
          <w:i/>
          <w:u w:val="single"/>
        </w:rPr>
      </w:pPr>
      <w:r w:rsidRPr="0053245F">
        <w:rPr>
          <w:i/>
          <w:u w:val="single"/>
        </w:rPr>
        <w:t>Blóðflögur</w:t>
      </w:r>
    </w:p>
    <w:p w14:paraId="65324E5B" w14:textId="77777777" w:rsidR="000C6ADD" w:rsidRPr="0053245F" w:rsidRDefault="000C6ADD" w:rsidP="000C6ADD">
      <w:r w:rsidRPr="0053245F">
        <w:t>Í klínískum rannsóknum var fjöldi blóðflagna hjá nokkrum sjúklingum undir neðri mörkum eðlilegra gilda. Greint hefur verið frá einstökum tilvikum um sjálfvakna blóðflagnafæð, þar með talið alvarlegum tilvikum, eftir markaðssetningu lyfsins.</w:t>
      </w:r>
    </w:p>
    <w:p w14:paraId="55F4F105" w14:textId="77777777" w:rsidR="000C6ADD" w:rsidRPr="0053245F" w:rsidRDefault="000C6ADD" w:rsidP="000C6ADD"/>
    <w:p w14:paraId="30CF1F3D" w14:textId="77777777" w:rsidR="000C6ADD" w:rsidRPr="0053245F" w:rsidRDefault="000C6ADD" w:rsidP="006C4A47">
      <w:pPr>
        <w:keepNext/>
        <w:rPr>
          <w:i/>
          <w:u w:val="single"/>
        </w:rPr>
      </w:pPr>
      <w:r w:rsidRPr="0053245F">
        <w:rPr>
          <w:i/>
          <w:u w:val="single"/>
        </w:rPr>
        <w:t>Sýkingar af völdum sníkla</w:t>
      </w:r>
    </w:p>
    <w:p w14:paraId="14EE3982" w14:textId="77777777" w:rsidR="000C6ADD" w:rsidRPr="0053245F" w:rsidRDefault="000C6ADD" w:rsidP="000C6ADD">
      <w:r w:rsidRPr="0053245F">
        <w:t>Hjá sjúklingum í langvarandi og mikilli hættu á ormasýkingu sýndi klínísk samanburðarrannsókn með lyfleysu lítið eitt aukna tíðni sýkinga þegar omalizumab var notað, en þetta var ekki tölfræðilega mark- tækt. Engar breytingar urðu á framgangi sjúkdómsins, alvarleika hans og svörun við meðferð við sýkingunni (sjá kafla 4.4).</w:t>
      </w:r>
    </w:p>
    <w:p w14:paraId="0ED30A8F" w14:textId="77777777" w:rsidR="002A5521" w:rsidRPr="0053245F" w:rsidRDefault="002A5521" w:rsidP="000C6ADD"/>
    <w:p w14:paraId="1220FB9C" w14:textId="77777777" w:rsidR="000C6ADD" w:rsidRPr="0053245F" w:rsidRDefault="000C6ADD" w:rsidP="006C4A47">
      <w:pPr>
        <w:keepNext/>
        <w:rPr>
          <w:i/>
          <w:u w:val="single"/>
        </w:rPr>
      </w:pPr>
      <w:r w:rsidRPr="0053245F">
        <w:rPr>
          <w:i/>
          <w:u w:val="single"/>
        </w:rPr>
        <w:t>Rauðir úlfar</w:t>
      </w:r>
    </w:p>
    <w:p w14:paraId="409E3262" w14:textId="6EBD42BA" w:rsidR="00E523C0" w:rsidRPr="0053245F" w:rsidRDefault="000C6ADD" w:rsidP="000C6ADD">
      <w:r w:rsidRPr="0053245F">
        <w:t xml:space="preserve">Greint hefur verið frá rauðum úlfum í klínískum rannsóknum og eftir markaðssetningu lyfsins hjá sjúklingum með meðalslæman eða slæman astma og langvinnan ofsakláða af óþekktum toga. Sjúkdómsmyndun rauðra úlfa er ekki vel þekkt. </w:t>
      </w:r>
    </w:p>
    <w:p w14:paraId="5FAAC6B0" w14:textId="77777777" w:rsidR="00E523C0" w:rsidRPr="0053245F" w:rsidRDefault="00E523C0" w:rsidP="000C6ADD"/>
    <w:p w14:paraId="2ACD2C53" w14:textId="0FFFB40B" w:rsidR="000C6ADD" w:rsidRPr="0053245F" w:rsidRDefault="000C6ADD" w:rsidP="006C4A47">
      <w:pPr>
        <w:keepNext/>
        <w:rPr>
          <w:u w:val="single"/>
        </w:rPr>
      </w:pPr>
      <w:r w:rsidRPr="0053245F">
        <w:rPr>
          <w:u w:val="single"/>
        </w:rPr>
        <w:t>Tilkynning aukaverkana sem grunur er um að tengist lyfinu</w:t>
      </w:r>
    </w:p>
    <w:p w14:paraId="36E1866E" w14:textId="77777777" w:rsidR="00E523C0" w:rsidRPr="0053245F" w:rsidRDefault="00E523C0" w:rsidP="006C4A47">
      <w:pPr>
        <w:keepNext/>
        <w:rPr>
          <w:u w:val="single"/>
        </w:rPr>
      </w:pPr>
    </w:p>
    <w:p w14:paraId="1C2A3ECD" w14:textId="0AD6745E" w:rsidR="000C6ADD" w:rsidRPr="0053245F" w:rsidRDefault="000C6ADD" w:rsidP="000C6ADD">
      <w:pPr>
        <w:rPr>
          <w:shd w:val="pct15" w:color="auto" w:fill="FFFFFF"/>
        </w:rPr>
      </w:pPr>
      <w:r w:rsidRPr="0053245F">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53245F">
        <w:rPr>
          <w:shd w:val="pct15" w:color="auto" w:fill="FFFFFF"/>
        </w:rPr>
        <w:t xml:space="preserve">samkvæmt fyrirkomulagi sem gildir í hverju landi fyrir sig, sjá </w:t>
      </w:r>
      <w:r>
        <w:fldChar w:fldCharType="begin"/>
      </w:r>
      <w:r>
        <w:instrText>HYPERLINK "https://www.ema.europa.eu/documents/template-form/qrd-appendix-v-adverse-drug-reaction-reporting-details_en.docx"</w:instrText>
      </w:r>
      <w:r>
        <w:fldChar w:fldCharType="separate"/>
      </w:r>
      <w:r w:rsidRPr="0053245F">
        <w:rPr>
          <w:rStyle w:val="a7"/>
          <w:shd w:val="pct15" w:color="auto" w:fill="FFFFFF"/>
        </w:rPr>
        <w:t>Appendix V</w:t>
      </w:r>
      <w:r>
        <w:fldChar w:fldCharType="end"/>
      </w:r>
      <w:r w:rsidRPr="0053245F">
        <w:rPr>
          <w:shd w:val="pct15" w:color="auto" w:fill="FFFFFF"/>
        </w:rPr>
        <w:t>.</w:t>
      </w:r>
    </w:p>
    <w:p w14:paraId="3C472C10" w14:textId="77777777" w:rsidR="00E523C0" w:rsidRPr="0053245F" w:rsidRDefault="00E523C0" w:rsidP="000C6ADD"/>
    <w:p w14:paraId="1BB7FF5D" w14:textId="77777777" w:rsidR="000C6ADD" w:rsidRPr="0053245F" w:rsidRDefault="000C6ADD" w:rsidP="00420452">
      <w:pPr>
        <w:keepNext/>
        <w:tabs>
          <w:tab w:val="left" w:pos="1440"/>
        </w:tabs>
        <w:ind w:left="567" w:hanging="567"/>
        <w:rPr>
          <w:b/>
        </w:rPr>
      </w:pPr>
      <w:r w:rsidRPr="0053245F">
        <w:rPr>
          <w:b/>
        </w:rPr>
        <w:t>4.9</w:t>
      </w:r>
      <w:r w:rsidRPr="0053245F">
        <w:rPr>
          <w:b/>
        </w:rPr>
        <w:tab/>
        <w:t>Ofskömmtun</w:t>
      </w:r>
    </w:p>
    <w:p w14:paraId="7CCC51CC" w14:textId="77777777" w:rsidR="000C6ADD" w:rsidRPr="0053245F" w:rsidRDefault="000C6ADD" w:rsidP="00420452">
      <w:pPr>
        <w:keepNext/>
      </w:pPr>
    </w:p>
    <w:p w14:paraId="456AF618" w14:textId="1C6CC936" w:rsidR="000C6ADD" w:rsidRPr="0053245F" w:rsidRDefault="000C6ADD" w:rsidP="000C6ADD">
      <w:r w:rsidRPr="0053245F">
        <w:t>Stærsti skammtur Omlyclo sem þolist hefur ekki verið ákvarðaður. Allt að 4.000 mg stakir skammtar hafa verið gefnir sjúklingum í bláæð án vísbendinga um skammtatakmarkandi eiturverkanir. Stærsti uppsafnaður skammtur sem gefinn hefur verið sjúklingum var 44.000 mg á 20 vikum og þessi skammtur hafði ekki í för með sér nein óæskileg bráð áhrif.</w:t>
      </w:r>
    </w:p>
    <w:p w14:paraId="336FE1A4" w14:textId="77777777" w:rsidR="000C6ADD" w:rsidRPr="0053245F" w:rsidRDefault="000C6ADD" w:rsidP="000C6ADD"/>
    <w:p w14:paraId="66303222" w14:textId="77777777" w:rsidR="000C6ADD" w:rsidRPr="0053245F" w:rsidRDefault="000C6ADD" w:rsidP="000C6ADD">
      <w:r w:rsidRPr="0053245F">
        <w:t>Ef grunur er um ofskömmtun skal hafa eftirlit með sjúklingnum með tilliti til óeðlilegra einkenna. Leita skal læknisaðstoðar og viðeigandi meðferð hafin.</w:t>
      </w:r>
    </w:p>
    <w:p w14:paraId="62002F38" w14:textId="520DA2F0" w:rsidR="000C6ADD" w:rsidRPr="0053245F" w:rsidRDefault="000C6ADD" w:rsidP="000C6ADD"/>
    <w:p w14:paraId="5525016B" w14:textId="77777777" w:rsidR="006A5B67" w:rsidRPr="0053245F" w:rsidRDefault="006A5B67" w:rsidP="000C6ADD"/>
    <w:p w14:paraId="3C2074A0" w14:textId="77777777" w:rsidR="000C6ADD" w:rsidRPr="0053245F" w:rsidRDefault="000C6ADD" w:rsidP="00420452">
      <w:pPr>
        <w:keepNext/>
        <w:tabs>
          <w:tab w:val="left" w:pos="1440"/>
        </w:tabs>
        <w:ind w:left="567" w:hanging="567"/>
        <w:rPr>
          <w:b/>
        </w:rPr>
      </w:pPr>
      <w:r w:rsidRPr="0053245F">
        <w:rPr>
          <w:b/>
        </w:rPr>
        <w:lastRenderedPageBreak/>
        <w:t>5.</w:t>
      </w:r>
      <w:r w:rsidRPr="0053245F">
        <w:rPr>
          <w:b/>
        </w:rPr>
        <w:tab/>
        <w:t>LYFJAFRÆÐILEGAR UPPLÝSINGAR</w:t>
      </w:r>
    </w:p>
    <w:p w14:paraId="4426EC93" w14:textId="77777777" w:rsidR="000C6ADD" w:rsidRPr="0053245F" w:rsidRDefault="000C6ADD" w:rsidP="00420452">
      <w:pPr>
        <w:keepNext/>
      </w:pPr>
    </w:p>
    <w:p w14:paraId="244EA410" w14:textId="77777777" w:rsidR="000C6ADD" w:rsidRPr="0053245F" w:rsidRDefault="000C6ADD" w:rsidP="00420452">
      <w:pPr>
        <w:keepNext/>
        <w:tabs>
          <w:tab w:val="left" w:pos="1440"/>
        </w:tabs>
        <w:ind w:left="567" w:hanging="567"/>
        <w:rPr>
          <w:b/>
        </w:rPr>
      </w:pPr>
      <w:r w:rsidRPr="0053245F">
        <w:rPr>
          <w:b/>
        </w:rPr>
        <w:t>5.1</w:t>
      </w:r>
      <w:r w:rsidRPr="0053245F">
        <w:rPr>
          <w:b/>
        </w:rPr>
        <w:tab/>
        <w:t>Lyfhrif</w:t>
      </w:r>
    </w:p>
    <w:p w14:paraId="77F8B96C" w14:textId="77777777" w:rsidR="000C6ADD" w:rsidRPr="0053245F" w:rsidRDefault="000C6ADD" w:rsidP="00420452">
      <w:pPr>
        <w:keepNext/>
      </w:pPr>
    </w:p>
    <w:p w14:paraId="1BEE6C9B" w14:textId="77777777" w:rsidR="000C6ADD" w:rsidRPr="0053245F" w:rsidRDefault="000C6ADD" w:rsidP="000C6ADD">
      <w:r w:rsidRPr="0053245F">
        <w:t>Flokkun eftir verkun: Lyf gegn teppusjúkdómum í öndunarvegi, önnur lyf gegn teppusjúkdómum í öndunarvegi til almennrar notkunar, ATC-flokkur: R03DX05.</w:t>
      </w:r>
    </w:p>
    <w:p w14:paraId="434831A5" w14:textId="77777777" w:rsidR="006A5B67" w:rsidRPr="0053245F" w:rsidRDefault="006A5B67" w:rsidP="000C6ADD"/>
    <w:p w14:paraId="179714D1" w14:textId="77777777" w:rsidR="008B465B" w:rsidRPr="0053245F" w:rsidRDefault="008B465B" w:rsidP="008B465B">
      <w:r w:rsidRPr="0053245F">
        <w:t xml:space="preserve">Omlyclo er líftæknilyfshliðstæða. Ítarlegar upplýsingar eru birtar á vef Lyfjastofnunar Evrópu </w:t>
      </w:r>
      <w:r>
        <w:fldChar w:fldCharType="begin"/>
      </w:r>
      <w:r>
        <w:instrText>HYPERLINK "https://www.ema.europa.eu"</w:instrText>
      </w:r>
      <w:r>
        <w:fldChar w:fldCharType="separate"/>
      </w:r>
      <w:r w:rsidRPr="0053245F">
        <w:rPr>
          <w:rStyle w:val="a7"/>
        </w:rPr>
        <w:t>https://www.ema.europa.eu</w:t>
      </w:r>
      <w:r>
        <w:fldChar w:fldCharType="end"/>
      </w:r>
      <w:r w:rsidRPr="0053245F">
        <w:t>.</w:t>
      </w:r>
    </w:p>
    <w:p w14:paraId="6DFD1B28" w14:textId="77777777" w:rsidR="00765A90" w:rsidRPr="0053245F" w:rsidRDefault="00765A90" w:rsidP="000C6ADD"/>
    <w:p w14:paraId="24C94044" w14:textId="77777777" w:rsidR="000C6ADD" w:rsidRPr="0053245F" w:rsidRDefault="000C6ADD" w:rsidP="006C4A47">
      <w:pPr>
        <w:keepNext/>
        <w:rPr>
          <w:u w:val="single"/>
        </w:rPr>
      </w:pPr>
      <w:r w:rsidRPr="0053245F">
        <w:rPr>
          <w:u w:val="single"/>
        </w:rPr>
        <w:t>Verkunarháttur</w:t>
      </w:r>
    </w:p>
    <w:p w14:paraId="57B32EE4" w14:textId="77777777" w:rsidR="000C6ADD" w:rsidRPr="0053245F" w:rsidRDefault="000C6ADD" w:rsidP="006C4A47">
      <w:pPr>
        <w:keepNext/>
      </w:pPr>
    </w:p>
    <w:p w14:paraId="101AD7E4" w14:textId="146FE5D3" w:rsidR="000C6ADD" w:rsidRPr="0053245F" w:rsidRDefault="000C6ADD" w:rsidP="000C6ADD">
      <w:r w:rsidRPr="0053245F">
        <w:t>Omalizumab er einstofna mannaðlagað mótefni, framleitt með raðbrigða erfðatækni, sem binst sértækt við manna-immunoglobulin E (IgE) og kemur í veg fyrir bindingu IgE við FcεRI (hásækni IgE viðtaka) á blákyrningum (basophils) og mastfrumum, sem leiðir til minnkunar á því óbundna IgE sem hrint getur ofnæmisferlinu af stað. Omalizumab er IgG1 kappa mótefni, sem inniheldur að stofni til mótefni manna, sem í eru þau svæði úr músaættkvíslarpróteininu sem eru magnákvarðandi (complementary determining) og bindast IgE.</w:t>
      </w:r>
    </w:p>
    <w:p w14:paraId="70D9115A" w14:textId="77777777" w:rsidR="000C6ADD" w:rsidRPr="0053245F" w:rsidRDefault="000C6ADD" w:rsidP="000C6ADD"/>
    <w:p w14:paraId="527BAD7E" w14:textId="1705B73A" w:rsidR="000C6ADD" w:rsidRPr="0053245F" w:rsidRDefault="000C6ADD" w:rsidP="000C6ADD">
      <w:r w:rsidRPr="0053245F">
        <w:t>Meðferð með omalizumabi hjá ofnæmissjúklingum leiddi til umtalsverðrar fækkunar (down- regulation) FcεRI viðtaka á blákyrningum. Omalizumab hamlar IgE-miðlaðri bólgu, eins og sést af fækkun rauðkyrninga í blóði og vefjum og fækkun bólguboðefna, þ.m.t. IL-4, IL-5, og IL-13 með ósérhæfðum og sérhæfðum ónæmisfrumum og frumum sem ekki eru ónæmisfrumur.</w:t>
      </w:r>
    </w:p>
    <w:p w14:paraId="6DBBA817" w14:textId="77777777" w:rsidR="000C6ADD" w:rsidRPr="0053245F" w:rsidRDefault="000C6ADD" w:rsidP="000C6ADD"/>
    <w:p w14:paraId="532C7B15" w14:textId="77777777" w:rsidR="000C6ADD" w:rsidRPr="0053245F" w:rsidRDefault="000C6ADD" w:rsidP="006C4A47">
      <w:pPr>
        <w:keepNext/>
        <w:rPr>
          <w:u w:val="single"/>
        </w:rPr>
      </w:pPr>
      <w:r w:rsidRPr="0053245F">
        <w:rPr>
          <w:u w:val="single"/>
        </w:rPr>
        <w:t>Lyfhrif</w:t>
      </w:r>
    </w:p>
    <w:p w14:paraId="6C7AB0DD" w14:textId="77777777" w:rsidR="000C6ADD" w:rsidRPr="0053245F" w:rsidRDefault="000C6ADD" w:rsidP="006C4A47">
      <w:pPr>
        <w:keepNext/>
      </w:pPr>
    </w:p>
    <w:p w14:paraId="39DFFF21" w14:textId="77777777" w:rsidR="000C6ADD" w:rsidRPr="0053245F" w:rsidRDefault="000C6ADD" w:rsidP="006C4A47">
      <w:pPr>
        <w:keepNext/>
        <w:rPr>
          <w:i/>
          <w:u w:val="single"/>
        </w:rPr>
      </w:pPr>
      <w:r w:rsidRPr="0053245F">
        <w:rPr>
          <w:i/>
          <w:u w:val="single"/>
        </w:rPr>
        <w:t>Ofnæmisastmi</w:t>
      </w:r>
    </w:p>
    <w:p w14:paraId="614B5DBE" w14:textId="77777777" w:rsidR="000C6ADD" w:rsidRPr="0053245F" w:rsidRDefault="000C6ADD" w:rsidP="000C6ADD">
      <w:r w:rsidRPr="0053245F">
        <w:t xml:space="preserve">Eftir örvun með afnæmisvaka varð u.þ.b. 90% minnkun á </w:t>
      </w:r>
      <w:r w:rsidRPr="0053245F">
        <w:rPr>
          <w:i/>
        </w:rPr>
        <w:t>in vitro</w:t>
      </w:r>
      <w:r w:rsidRPr="0053245F">
        <w:t xml:space="preserve"> losun histamíns úr blákyrningum sem voru einangraðir úr einstaklingum í meðferð með omalizumabi, miðað við gildi fyrir meðferð.</w:t>
      </w:r>
    </w:p>
    <w:p w14:paraId="3AD20694" w14:textId="77777777" w:rsidR="006A5B67" w:rsidRPr="0053245F" w:rsidRDefault="006A5B67" w:rsidP="000C6ADD"/>
    <w:p w14:paraId="23582A2D" w14:textId="77777777" w:rsidR="000C6ADD" w:rsidRPr="0053245F" w:rsidRDefault="000C6ADD" w:rsidP="000C6ADD">
      <w:r w:rsidRPr="0053245F">
        <w:t>Í klínískum rannsóknum hjá sjúklingum með ofnæmisastma minnkaði sermisþéttni óbundins IgE skammtaháð innan einnar klst. eftir fyrsta skammt og hélst lækkuð milli skammta. Einu ári eftir að meðferð með omalizumabi var hætt var þéttni IgE að nýju orðin hin sama og fyrir meðferð, án þess að fram kæmi hækkun (rebound) á þéttni IgE eftir að lyfið var ekki lengur greinanlegt í líkamanum.</w:t>
      </w:r>
    </w:p>
    <w:p w14:paraId="0856C642" w14:textId="77777777" w:rsidR="000C6ADD" w:rsidRPr="0053245F" w:rsidRDefault="000C6ADD" w:rsidP="000C6ADD"/>
    <w:p w14:paraId="04009784" w14:textId="77777777" w:rsidR="000C6ADD" w:rsidRPr="0053245F" w:rsidRDefault="000C6ADD" w:rsidP="006C4A47">
      <w:pPr>
        <w:keepNext/>
        <w:rPr>
          <w:i/>
          <w:u w:val="single"/>
        </w:rPr>
      </w:pPr>
      <w:r w:rsidRPr="0053245F">
        <w:rPr>
          <w:i/>
          <w:u w:val="single"/>
        </w:rPr>
        <w:t>Langvinn nef- og skútabólga með sepageri í nefi</w:t>
      </w:r>
    </w:p>
    <w:p w14:paraId="25C145A6" w14:textId="77777777" w:rsidR="000C6ADD" w:rsidRPr="0053245F" w:rsidRDefault="000C6ADD" w:rsidP="000C6ADD">
      <w:r w:rsidRPr="0053245F">
        <w:t>Í klínískum rannsóknum hjá sjúklingum með langvinna nef- og skútabólgu með sepageri í nefi leiddi meðferð með omalizumabi til minnkunar á sermisþéttni óbundins IgE (u.þ.b. 95%) og aukningar á heildargildum IgE í sermi á svipaðan hátt og kom fram hjá sjúklingum með ofnæmisastma. Aukning heildargilda IgE í sermi var vegna myndunar á omalizumab-IgE fléttu sem er með hægara brotthvarf en óbundið IgE.</w:t>
      </w:r>
    </w:p>
    <w:p w14:paraId="75E6EA0B" w14:textId="77777777" w:rsidR="002422C3" w:rsidRPr="0053245F" w:rsidRDefault="002422C3" w:rsidP="000C6ADD"/>
    <w:p w14:paraId="0299A89B" w14:textId="77777777" w:rsidR="000C6ADD" w:rsidRPr="0053245F" w:rsidRDefault="000C6ADD" w:rsidP="006C4A47">
      <w:pPr>
        <w:keepNext/>
        <w:rPr>
          <w:u w:val="single"/>
        </w:rPr>
      </w:pPr>
      <w:r w:rsidRPr="0053245F">
        <w:rPr>
          <w:u w:val="single"/>
        </w:rPr>
        <w:t>Verkun og öryggi</w:t>
      </w:r>
    </w:p>
    <w:p w14:paraId="5BE5F7BB" w14:textId="77777777" w:rsidR="000C6ADD" w:rsidRPr="0053245F" w:rsidRDefault="000C6ADD" w:rsidP="006C4A47">
      <w:pPr>
        <w:keepNext/>
      </w:pPr>
    </w:p>
    <w:p w14:paraId="205DAE55" w14:textId="77777777" w:rsidR="000C6ADD" w:rsidRPr="0053245F" w:rsidRDefault="000C6ADD" w:rsidP="006C4A47">
      <w:pPr>
        <w:keepNext/>
        <w:rPr>
          <w:i/>
          <w:u w:val="single"/>
        </w:rPr>
      </w:pPr>
      <w:r w:rsidRPr="0053245F">
        <w:rPr>
          <w:i/>
          <w:u w:val="single"/>
        </w:rPr>
        <w:t>Ofnæmisastmi</w:t>
      </w:r>
    </w:p>
    <w:p w14:paraId="44F5C4DA" w14:textId="77777777" w:rsidR="000C6ADD" w:rsidRPr="0053245F" w:rsidRDefault="000C6ADD" w:rsidP="006C4A47">
      <w:pPr>
        <w:keepNext/>
        <w:rPr>
          <w:i/>
        </w:rPr>
      </w:pPr>
      <w:r w:rsidRPr="0053245F">
        <w:rPr>
          <w:i/>
        </w:rPr>
        <w:t>Fullorðnir og unglingar 12 ára og eldri</w:t>
      </w:r>
    </w:p>
    <w:p w14:paraId="0D5CB2D4" w14:textId="14726639" w:rsidR="000C6ADD" w:rsidRPr="0053245F" w:rsidRDefault="000C6ADD" w:rsidP="00515BEB">
      <w:r w:rsidRPr="0053245F">
        <w:t>Sýnt var fram á verkun og öryggi omalizumabs í 28 vikna tvíblindri samanburðarrannsókn með lyfleysu (rannsókn 1) sem í tóku þátt 419 sjúklingar með alvarlegan ofnæmisastma, á aldrinum 12-79 ára, með skerta lungnastarfsemi (FEV1 40-80% af eðlilegu gildi) og lélega stjórn á astmanum, þrátt fyrir notkun stórra skammta af barksterum til innöndunar og langverkandi beta2-örva til innöndunar. Þeir sjúklingar sem fengu að taka þátt í rannsókninni höfðu margsinnis upplifað versnun astma sem kallaði á almenna (systemic) meðferð með barksterum eða höfðu verið lagðir inn á sjúkrahús eða komið á bráðamóttöku vegna alvarlegrar versnunar astma á undanfarið ár, þrátt fyrir samfellda meðferð með stórum skömmtum af barksterum til innöndunar og langverkandi</w:t>
      </w:r>
    </w:p>
    <w:p w14:paraId="4D66232C" w14:textId="03C86331" w:rsidR="000C6ADD" w:rsidRPr="0053245F" w:rsidRDefault="000C6ADD" w:rsidP="00515BEB">
      <w:r w:rsidRPr="0053245F">
        <w:t>beta2-örvum til innöndunar. Omalizumab eða lyfleysa var gefið undir húð sem viðbótar meðferð við &gt;1.000 míkrógrömm af beclometasontvíprópíónati (eða jafngildi þess) auk langvirkandi beta2-</w:t>
      </w:r>
      <w:r w:rsidRPr="0053245F">
        <w:lastRenderedPageBreak/>
        <w:t>örva. Heimilt var að nota viðhaldsmeðferð með barksterum til inntöku, teofyllinum og lyfjum sem hafa áhrif á leukotrien (22%, 27% og 35% sjúklinga, tilgreint í sömu röð).</w:t>
      </w:r>
    </w:p>
    <w:p w14:paraId="62602A2C" w14:textId="36AD9E75" w:rsidR="000C6ADD" w:rsidRPr="0053245F" w:rsidRDefault="000C6ADD" w:rsidP="000C6ADD"/>
    <w:p w14:paraId="1E3EB600" w14:textId="77777777" w:rsidR="000C6ADD" w:rsidRPr="0053245F" w:rsidRDefault="000C6ADD" w:rsidP="000C6ADD">
      <w:r w:rsidRPr="0053245F">
        <w:t>Tíðni versnunar astma, sem þarfnast neyðarmeðferðar með almennri (systemic) steragjöf, var fyrsti endapunkturinn. Omalizumab dró úr tíðni versnunar astma um 19% (p = 0,153). Frekara mat sýndi tölfræðilega marktækan ávinning (p&lt;0,05) omalizumabi í vil hvað varðar fækkun alvarlegrar versnunar (þar sem lungnastarfsemi sjúklinga varð innan við 60% af bestu lungnastarfsemi viðkomandi sjúklings og gefa þurfti barkstera með almenna (systemic) verkun) og neyðarhjálpar vegna astma (hér undir er innlögn á sjúkrahús, heimsókn á bráðamóttöku og óvænt heimsókn til læknis) og ávinning samkvæmt heildarmati læknis á árangri meðferðar, astmatengdum lífsgæðum (AQL), astmaeinkennum og lungnastarfsemi.</w:t>
      </w:r>
    </w:p>
    <w:p w14:paraId="66D8D392" w14:textId="77777777" w:rsidR="000C6ADD" w:rsidRPr="0053245F" w:rsidRDefault="000C6ADD" w:rsidP="000C6ADD"/>
    <w:p w14:paraId="2739835F" w14:textId="77777777" w:rsidR="000C6ADD" w:rsidRPr="0053245F" w:rsidRDefault="000C6ADD" w:rsidP="000C6ADD">
      <w:r w:rsidRPr="0053245F">
        <w:t xml:space="preserve">Greining á undirhópum sýndi að sjúklingar sem fyrir meðferð voru með IgE </w:t>
      </w:r>
      <w:r w:rsidRPr="0053245F">
        <w:rPr>
          <w:rFonts w:hint="eastAsia"/>
        </w:rPr>
        <w:t>≥</w:t>
      </w:r>
      <w:r w:rsidRPr="0053245F">
        <w:t xml:space="preserve">76 a.e./ml voru líklegri til að ná klínískt marktækum ávinningi við omalizumab meðferð. Í rannsókn 1 dró omalizumab úr tíðni versnunar astma um 40% (p = 0,002) hjá þessum sjúklingum. Þegar litið er til allra þátttakenda í rannsóknum á notkun omalizumabs hjá sjúklingum með slæman astma sýndu að auki fleiri sjúklingar í heildar IgE </w:t>
      </w:r>
      <w:r w:rsidRPr="0053245F">
        <w:rPr>
          <w:rFonts w:hint="eastAsia"/>
        </w:rPr>
        <w:t>≥</w:t>
      </w:r>
      <w:r w:rsidRPr="0053245F">
        <w:t>76 a.e./ml hópnum klínískt marktæka svörun. Í töflu 5 eru upplýsingar vegna allra sjúklinganna sem tóku þátt í rannsókn 1.</w:t>
      </w:r>
    </w:p>
    <w:p w14:paraId="6471AC99" w14:textId="77777777" w:rsidR="000C6ADD" w:rsidRPr="0053245F" w:rsidRDefault="000C6ADD" w:rsidP="000C6ADD"/>
    <w:p w14:paraId="77F768A8" w14:textId="77777777" w:rsidR="000C6ADD" w:rsidRPr="0053245F" w:rsidRDefault="000C6ADD" w:rsidP="00420452">
      <w:pPr>
        <w:keepNext/>
        <w:tabs>
          <w:tab w:val="left" w:pos="1440"/>
        </w:tabs>
        <w:ind w:left="1440" w:hanging="1440"/>
        <w:rPr>
          <w:b/>
        </w:rPr>
      </w:pPr>
      <w:r w:rsidRPr="0053245F">
        <w:rPr>
          <w:b/>
        </w:rPr>
        <w:t>Tafla 5</w:t>
      </w:r>
      <w:r w:rsidRPr="0053245F">
        <w:rPr>
          <w:b/>
        </w:rPr>
        <w:tab/>
        <w:t>Niðurstöður úr rannsókn 1</w:t>
      </w:r>
    </w:p>
    <w:p w14:paraId="6976F7A1" w14:textId="77777777" w:rsidR="000C6ADD" w:rsidRPr="0053245F" w:rsidRDefault="000C6ADD" w:rsidP="00420452">
      <w:pPr>
        <w:keepNext/>
      </w:pPr>
    </w:p>
    <w:tbl>
      <w:tblPr>
        <w:tblW w:w="5000" w:type="pct"/>
        <w:tblLayout w:type="fixed"/>
        <w:tblLook w:val="04A0" w:firstRow="1" w:lastRow="0" w:firstColumn="1" w:lastColumn="0" w:noHBand="0" w:noVBand="1"/>
      </w:tblPr>
      <w:tblGrid>
        <w:gridCol w:w="4911"/>
        <w:gridCol w:w="2124"/>
        <w:gridCol w:w="2035"/>
      </w:tblGrid>
      <w:tr w:rsidR="00087FDB" w:rsidRPr="00ED648A" w14:paraId="3EABFCAA" w14:textId="77777777" w:rsidTr="001D4A47">
        <w:trPr>
          <w:cantSplit/>
          <w:tblHeader/>
        </w:trPr>
        <w:tc>
          <w:tcPr>
            <w:tcW w:w="2707" w:type="pct"/>
            <w:tcBorders>
              <w:top w:val="single" w:sz="4" w:space="0" w:color="auto"/>
            </w:tcBorders>
          </w:tcPr>
          <w:p w14:paraId="5B73396F" w14:textId="77777777" w:rsidR="00087FDB" w:rsidRPr="0053245F" w:rsidRDefault="00087FDB" w:rsidP="00A84F7D">
            <w:pPr>
              <w:pStyle w:val="NormalKeep"/>
            </w:pPr>
          </w:p>
        </w:tc>
        <w:tc>
          <w:tcPr>
            <w:tcW w:w="2293" w:type="pct"/>
            <w:gridSpan w:val="2"/>
            <w:tcBorders>
              <w:top w:val="single" w:sz="4" w:space="0" w:color="auto"/>
              <w:bottom w:val="single" w:sz="4" w:space="0" w:color="auto"/>
            </w:tcBorders>
          </w:tcPr>
          <w:p w14:paraId="6E6F4B63" w14:textId="285592A4" w:rsidR="00087FDB" w:rsidRPr="0053245F" w:rsidRDefault="00087FDB" w:rsidP="00A84F7D">
            <w:pPr>
              <w:pStyle w:val="NormalCentred"/>
            </w:pPr>
            <w:r w:rsidRPr="0053245F">
              <w:t>Allt þýðið í rannsókn 1</w:t>
            </w:r>
          </w:p>
        </w:tc>
      </w:tr>
      <w:tr w:rsidR="000A7315" w:rsidRPr="00ED648A" w14:paraId="52C2CA24" w14:textId="77777777" w:rsidTr="001D4A47">
        <w:trPr>
          <w:cantSplit/>
          <w:tblHeader/>
        </w:trPr>
        <w:tc>
          <w:tcPr>
            <w:tcW w:w="2707" w:type="pct"/>
          </w:tcPr>
          <w:p w14:paraId="6708EE95" w14:textId="77777777" w:rsidR="00087FDB" w:rsidRPr="0053245F" w:rsidRDefault="00087FDB" w:rsidP="00A84F7D">
            <w:pPr>
              <w:pStyle w:val="NormalKeep"/>
            </w:pPr>
          </w:p>
        </w:tc>
        <w:tc>
          <w:tcPr>
            <w:tcW w:w="1171" w:type="pct"/>
            <w:tcBorders>
              <w:top w:val="single" w:sz="4" w:space="0" w:color="auto"/>
            </w:tcBorders>
          </w:tcPr>
          <w:p w14:paraId="5CB5A863" w14:textId="69B1F8EA" w:rsidR="00087FDB" w:rsidRPr="0053245F" w:rsidRDefault="00087FDB" w:rsidP="00A84F7D">
            <w:pPr>
              <w:pStyle w:val="NormalCentred"/>
            </w:pPr>
            <w:r w:rsidRPr="0053245F">
              <w:t>Omalizumab</w:t>
            </w:r>
          </w:p>
        </w:tc>
        <w:tc>
          <w:tcPr>
            <w:tcW w:w="1123" w:type="pct"/>
            <w:tcBorders>
              <w:top w:val="single" w:sz="4" w:space="0" w:color="auto"/>
            </w:tcBorders>
          </w:tcPr>
          <w:p w14:paraId="4009CB23" w14:textId="2E968E5C" w:rsidR="00087FDB" w:rsidRPr="0053245F" w:rsidRDefault="00087FDB" w:rsidP="00A84F7D">
            <w:pPr>
              <w:pStyle w:val="NormalCentred"/>
            </w:pPr>
            <w:r w:rsidRPr="0053245F">
              <w:t>Lyfleysa</w:t>
            </w:r>
          </w:p>
        </w:tc>
      </w:tr>
      <w:tr w:rsidR="000A7315" w:rsidRPr="00ED648A" w14:paraId="7C69D493" w14:textId="77777777" w:rsidTr="001D4A47">
        <w:trPr>
          <w:cantSplit/>
          <w:tblHeader/>
        </w:trPr>
        <w:tc>
          <w:tcPr>
            <w:tcW w:w="2707" w:type="pct"/>
            <w:tcBorders>
              <w:bottom w:val="single" w:sz="4" w:space="0" w:color="auto"/>
            </w:tcBorders>
          </w:tcPr>
          <w:p w14:paraId="15D1AB69" w14:textId="77777777" w:rsidR="00087FDB" w:rsidRPr="0053245F" w:rsidRDefault="00087FDB" w:rsidP="00A84F7D">
            <w:pPr>
              <w:pStyle w:val="NormalKeep"/>
            </w:pPr>
          </w:p>
        </w:tc>
        <w:tc>
          <w:tcPr>
            <w:tcW w:w="1171" w:type="pct"/>
            <w:tcBorders>
              <w:bottom w:val="single" w:sz="4" w:space="0" w:color="auto"/>
            </w:tcBorders>
          </w:tcPr>
          <w:p w14:paraId="27A996F0" w14:textId="77777777" w:rsidR="00087FDB" w:rsidRPr="0053245F" w:rsidRDefault="00087FDB" w:rsidP="00A84F7D">
            <w:pPr>
              <w:pStyle w:val="NormalCentred"/>
            </w:pPr>
            <w:r w:rsidRPr="0053245F">
              <w:t>N = 209</w:t>
            </w:r>
          </w:p>
        </w:tc>
        <w:tc>
          <w:tcPr>
            <w:tcW w:w="1123" w:type="pct"/>
            <w:tcBorders>
              <w:bottom w:val="single" w:sz="4" w:space="0" w:color="auto"/>
            </w:tcBorders>
          </w:tcPr>
          <w:p w14:paraId="30104D14" w14:textId="77777777" w:rsidR="00087FDB" w:rsidRPr="0053245F" w:rsidRDefault="00087FDB" w:rsidP="00A84F7D">
            <w:pPr>
              <w:pStyle w:val="NormalCentred"/>
            </w:pPr>
            <w:r w:rsidRPr="0053245F">
              <w:t>N = 210</w:t>
            </w:r>
          </w:p>
        </w:tc>
      </w:tr>
      <w:tr w:rsidR="00087FDB" w:rsidRPr="00ED648A" w14:paraId="2541198B" w14:textId="77777777" w:rsidTr="001D4A47">
        <w:trPr>
          <w:cantSplit/>
        </w:trPr>
        <w:tc>
          <w:tcPr>
            <w:tcW w:w="5000" w:type="pct"/>
            <w:gridSpan w:val="3"/>
            <w:tcBorders>
              <w:top w:val="single" w:sz="4" w:space="0" w:color="auto"/>
            </w:tcBorders>
          </w:tcPr>
          <w:p w14:paraId="030D0337" w14:textId="35690823" w:rsidR="00087FDB" w:rsidRPr="0053245F" w:rsidRDefault="00087FDB" w:rsidP="00A84F7D">
            <w:pPr>
              <w:pStyle w:val="HeadingStrong"/>
            </w:pPr>
            <w:r w:rsidRPr="0053245F">
              <w:t>Versnun astma</w:t>
            </w:r>
          </w:p>
        </w:tc>
      </w:tr>
      <w:tr w:rsidR="000A7315" w:rsidRPr="00ED648A" w14:paraId="1BA415C9" w14:textId="77777777" w:rsidTr="001D4A47">
        <w:trPr>
          <w:cantSplit/>
        </w:trPr>
        <w:tc>
          <w:tcPr>
            <w:tcW w:w="2707" w:type="pct"/>
          </w:tcPr>
          <w:p w14:paraId="4D7DA4B1" w14:textId="40D015EB" w:rsidR="00087FDB" w:rsidRPr="0053245F" w:rsidRDefault="001B4662" w:rsidP="00A84F7D">
            <w:pPr>
              <w:pStyle w:val="NormalKeep"/>
            </w:pPr>
            <w:r w:rsidRPr="0053245F">
              <w:t>Hlutfall á 28 vikna tímabili</w:t>
            </w:r>
          </w:p>
        </w:tc>
        <w:tc>
          <w:tcPr>
            <w:tcW w:w="1171" w:type="pct"/>
          </w:tcPr>
          <w:p w14:paraId="6823F7CF" w14:textId="588BE472" w:rsidR="00087FDB" w:rsidRPr="0053245F" w:rsidRDefault="00087FDB" w:rsidP="00A84F7D">
            <w:pPr>
              <w:pStyle w:val="NormalCentred"/>
            </w:pPr>
            <w:r w:rsidRPr="0053245F">
              <w:t>0,74</w:t>
            </w:r>
          </w:p>
        </w:tc>
        <w:tc>
          <w:tcPr>
            <w:tcW w:w="1123" w:type="pct"/>
          </w:tcPr>
          <w:p w14:paraId="46E6B46A" w14:textId="530FBE74" w:rsidR="00087FDB" w:rsidRPr="0053245F" w:rsidRDefault="00087FDB" w:rsidP="00A84F7D">
            <w:pPr>
              <w:pStyle w:val="NormalCentred"/>
            </w:pPr>
            <w:r w:rsidRPr="0053245F">
              <w:t>0,92</w:t>
            </w:r>
          </w:p>
        </w:tc>
      </w:tr>
      <w:tr w:rsidR="00087FDB" w:rsidRPr="00ED648A" w14:paraId="1DFA38C0" w14:textId="77777777" w:rsidTr="001D4A47">
        <w:trPr>
          <w:cantSplit/>
        </w:trPr>
        <w:tc>
          <w:tcPr>
            <w:tcW w:w="2707" w:type="pct"/>
            <w:tcBorders>
              <w:bottom w:val="single" w:sz="4" w:space="0" w:color="auto"/>
            </w:tcBorders>
          </w:tcPr>
          <w:p w14:paraId="00E47A3E" w14:textId="1138DB55" w:rsidR="00087FDB" w:rsidRPr="0053245F" w:rsidRDefault="001B4662" w:rsidP="00A84F7D">
            <w:pPr>
              <w:pStyle w:val="NormalKeep"/>
            </w:pPr>
            <w:r w:rsidRPr="0053245F">
              <w:t>% minnkun, p-gildi fyrir tíðnihlutfall</w:t>
            </w:r>
          </w:p>
        </w:tc>
        <w:tc>
          <w:tcPr>
            <w:tcW w:w="2293" w:type="pct"/>
            <w:gridSpan w:val="2"/>
            <w:tcBorders>
              <w:bottom w:val="single" w:sz="4" w:space="0" w:color="auto"/>
            </w:tcBorders>
          </w:tcPr>
          <w:p w14:paraId="5832552B" w14:textId="3C390C66" w:rsidR="00087FDB" w:rsidRPr="0053245F" w:rsidRDefault="00087FDB" w:rsidP="00A84F7D">
            <w:pPr>
              <w:pStyle w:val="NormalCentred"/>
            </w:pPr>
            <w:r w:rsidRPr="0053245F">
              <w:t>19,4 %, p = 0,153</w:t>
            </w:r>
          </w:p>
        </w:tc>
      </w:tr>
      <w:tr w:rsidR="00087FDB" w:rsidRPr="00ED648A" w14:paraId="32F235CE" w14:textId="77777777" w:rsidTr="001D4A47">
        <w:trPr>
          <w:cantSplit/>
        </w:trPr>
        <w:tc>
          <w:tcPr>
            <w:tcW w:w="5000" w:type="pct"/>
            <w:gridSpan w:val="3"/>
            <w:tcBorders>
              <w:top w:val="single" w:sz="4" w:space="0" w:color="auto"/>
            </w:tcBorders>
          </w:tcPr>
          <w:p w14:paraId="235FF2CC" w14:textId="4828ACA1" w:rsidR="00087FDB" w:rsidRPr="0053245F" w:rsidRDefault="001B4662" w:rsidP="00A84F7D">
            <w:pPr>
              <w:pStyle w:val="HeadingStrong"/>
            </w:pPr>
            <w:r w:rsidRPr="0053245F">
              <w:t>Alvarleg versnun astma</w:t>
            </w:r>
          </w:p>
        </w:tc>
      </w:tr>
      <w:tr w:rsidR="000A7315" w:rsidRPr="00ED648A" w14:paraId="1D1855CA" w14:textId="77777777" w:rsidTr="001D4A47">
        <w:trPr>
          <w:cantSplit/>
        </w:trPr>
        <w:tc>
          <w:tcPr>
            <w:tcW w:w="2707" w:type="pct"/>
          </w:tcPr>
          <w:p w14:paraId="1106F46F" w14:textId="379633EF" w:rsidR="00087FDB" w:rsidRPr="0053245F" w:rsidRDefault="001B4662" w:rsidP="00A84F7D">
            <w:pPr>
              <w:pStyle w:val="NormalKeep"/>
            </w:pPr>
            <w:r w:rsidRPr="0053245F">
              <w:t>Hlutfall á 28 vikna tímabili</w:t>
            </w:r>
          </w:p>
        </w:tc>
        <w:tc>
          <w:tcPr>
            <w:tcW w:w="1171" w:type="pct"/>
          </w:tcPr>
          <w:p w14:paraId="52DBFC92" w14:textId="4999C475" w:rsidR="00087FDB" w:rsidRPr="0053245F" w:rsidRDefault="00087FDB" w:rsidP="00A84F7D">
            <w:pPr>
              <w:pStyle w:val="NormalCentred"/>
            </w:pPr>
            <w:r w:rsidRPr="0053245F">
              <w:t>0,24</w:t>
            </w:r>
          </w:p>
        </w:tc>
        <w:tc>
          <w:tcPr>
            <w:tcW w:w="1123" w:type="pct"/>
          </w:tcPr>
          <w:p w14:paraId="5C755A5C" w14:textId="02FEE111" w:rsidR="00087FDB" w:rsidRPr="0053245F" w:rsidRDefault="00087FDB" w:rsidP="00A84F7D">
            <w:pPr>
              <w:pStyle w:val="NormalCentred"/>
            </w:pPr>
            <w:r w:rsidRPr="0053245F">
              <w:t>0,48</w:t>
            </w:r>
          </w:p>
        </w:tc>
      </w:tr>
      <w:tr w:rsidR="00087FDB" w:rsidRPr="00ED648A" w14:paraId="6B926F53" w14:textId="77777777" w:rsidTr="001D4A47">
        <w:trPr>
          <w:cantSplit/>
        </w:trPr>
        <w:tc>
          <w:tcPr>
            <w:tcW w:w="2707" w:type="pct"/>
            <w:tcBorders>
              <w:bottom w:val="single" w:sz="4" w:space="0" w:color="auto"/>
            </w:tcBorders>
          </w:tcPr>
          <w:p w14:paraId="499FDC1B" w14:textId="49FBC359" w:rsidR="00087FDB" w:rsidRPr="0053245F" w:rsidRDefault="001B4662" w:rsidP="00A84F7D">
            <w:pPr>
              <w:pStyle w:val="NormalKeep"/>
            </w:pPr>
            <w:r w:rsidRPr="0053245F">
              <w:t>% minnkun, p-gildi fyrir tíðnihlutfall</w:t>
            </w:r>
          </w:p>
        </w:tc>
        <w:tc>
          <w:tcPr>
            <w:tcW w:w="2293" w:type="pct"/>
            <w:gridSpan w:val="2"/>
            <w:tcBorders>
              <w:bottom w:val="single" w:sz="4" w:space="0" w:color="auto"/>
            </w:tcBorders>
          </w:tcPr>
          <w:p w14:paraId="14CBDAB8" w14:textId="0B1B7D11" w:rsidR="00087FDB" w:rsidRPr="0053245F" w:rsidRDefault="00087FDB" w:rsidP="00A84F7D">
            <w:pPr>
              <w:pStyle w:val="NormalCentred"/>
            </w:pPr>
            <w:r w:rsidRPr="0053245F">
              <w:t>50,1 %, p = 0,002</w:t>
            </w:r>
          </w:p>
        </w:tc>
      </w:tr>
      <w:tr w:rsidR="00087FDB" w:rsidRPr="00ED648A" w14:paraId="1CD5EC88" w14:textId="77777777" w:rsidTr="001D4A47">
        <w:trPr>
          <w:cantSplit/>
        </w:trPr>
        <w:tc>
          <w:tcPr>
            <w:tcW w:w="5000" w:type="pct"/>
            <w:gridSpan w:val="3"/>
            <w:tcBorders>
              <w:top w:val="single" w:sz="4" w:space="0" w:color="auto"/>
            </w:tcBorders>
          </w:tcPr>
          <w:p w14:paraId="6BC5C2FA" w14:textId="70388270" w:rsidR="00087FDB" w:rsidRPr="0053245F" w:rsidRDefault="001B4662" w:rsidP="00A84F7D">
            <w:pPr>
              <w:pStyle w:val="HeadingStrong"/>
            </w:pPr>
            <w:r w:rsidRPr="0053245F">
              <w:t>Koma á bráðamóttöku</w:t>
            </w:r>
          </w:p>
        </w:tc>
      </w:tr>
      <w:tr w:rsidR="000A7315" w:rsidRPr="00ED648A" w14:paraId="685154A8" w14:textId="77777777" w:rsidTr="001D4A47">
        <w:trPr>
          <w:cantSplit/>
        </w:trPr>
        <w:tc>
          <w:tcPr>
            <w:tcW w:w="2707" w:type="pct"/>
          </w:tcPr>
          <w:p w14:paraId="55DFCCAF" w14:textId="7FFD8961" w:rsidR="00087FDB" w:rsidRPr="0053245F" w:rsidRDefault="001B4662" w:rsidP="00A84F7D">
            <w:pPr>
              <w:pStyle w:val="NormalKeep"/>
            </w:pPr>
            <w:r w:rsidRPr="0053245F">
              <w:t>Hlutfall á 28 vikna tímabili</w:t>
            </w:r>
          </w:p>
        </w:tc>
        <w:tc>
          <w:tcPr>
            <w:tcW w:w="1171" w:type="pct"/>
          </w:tcPr>
          <w:p w14:paraId="05BC4705" w14:textId="6338DFFA" w:rsidR="00087FDB" w:rsidRPr="0053245F" w:rsidRDefault="00087FDB" w:rsidP="00A84F7D">
            <w:pPr>
              <w:pStyle w:val="NormalCentred"/>
            </w:pPr>
            <w:r w:rsidRPr="0053245F">
              <w:t>0,24</w:t>
            </w:r>
          </w:p>
        </w:tc>
        <w:tc>
          <w:tcPr>
            <w:tcW w:w="1123" w:type="pct"/>
          </w:tcPr>
          <w:p w14:paraId="22FD3E72" w14:textId="3DFE195F" w:rsidR="00087FDB" w:rsidRPr="0053245F" w:rsidRDefault="00087FDB" w:rsidP="00A84F7D">
            <w:pPr>
              <w:pStyle w:val="NormalCentred"/>
            </w:pPr>
            <w:r w:rsidRPr="0053245F">
              <w:t>0,43</w:t>
            </w:r>
          </w:p>
        </w:tc>
      </w:tr>
      <w:tr w:rsidR="00087FDB" w:rsidRPr="00ED648A" w14:paraId="194605AB" w14:textId="77777777" w:rsidTr="001D4A47">
        <w:trPr>
          <w:cantSplit/>
        </w:trPr>
        <w:tc>
          <w:tcPr>
            <w:tcW w:w="2707" w:type="pct"/>
            <w:tcBorders>
              <w:bottom w:val="single" w:sz="4" w:space="0" w:color="auto"/>
            </w:tcBorders>
          </w:tcPr>
          <w:p w14:paraId="1329A88C" w14:textId="7BFEF576" w:rsidR="00087FDB" w:rsidRPr="0053245F" w:rsidRDefault="001B4662" w:rsidP="00A84F7D">
            <w:pPr>
              <w:pStyle w:val="NormalKeep"/>
            </w:pPr>
            <w:r w:rsidRPr="0053245F">
              <w:t>% minnkun, p-gildi fyrir tíðnihlutfall</w:t>
            </w:r>
          </w:p>
        </w:tc>
        <w:tc>
          <w:tcPr>
            <w:tcW w:w="2293" w:type="pct"/>
            <w:gridSpan w:val="2"/>
            <w:tcBorders>
              <w:bottom w:val="single" w:sz="4" w:space="0" w:color="auto"/>
            </w:tcBorders>
          </w:tcPr>
          <w:p w14:paraId="4033AB79" w14:textId="575EF7C9" w:rsidR="00087FDB" w:rsidRPr="0053245F" w:rsidRDefault="00087FDB" w:rsidP="00A84F7D">
            <w:pPr>
              <w:pStyle w:val="NormalCentred"/>
            </w:pPr>
            <w:r w:rsidRPr="0053245F">
              <w:t>43,9 %, p = 0,038</w:t>
            </w:r>
          </w:p>
        </w:tc>
      </w:tr>
      <w:tr w:rsidR="00087FDB" w:rsidRPr="00ED648A" w14:paraId="704B8DE0" w14:textId="77777777" w:rsidTr="001D4A47">
        <w:trPr>
          <w:cantSplit/>
        </w:trPr>
        <w:tc>
          <w:tcPr>
            <w:tcW w:w="5000" w:type="pct"/>
            <w:gridSpan w:val="3"/>
            <w:tcBorders>
              <w:top w:val="single" w:sz="4" w:space="0" w:color="auto"/>
            </w:tcBorders>
          </w:tcPr>
          <w:p w14:paraId="2E543A41" w14:textId="72CDE20F" w:rsidR="00087FDB" w:rsidRPr="0053245F" w:rsidRDefault="001B4662" w:rsidP="00A84F7D">
            <w:pPr>
              <w:pStyle w:val="HeadingStrong"/>
            </w:pPr>
            <w:r w:rsidRPr="0053245F">
              <w:t>Heildarmat læknis</w:t>
            </w:r>
          </w:p>
        </w:tc>
      </w:tr>
      <w:tr w:rsidR="000A7315" w:rsidRPr="00ED648A" w14:paraId="5D1E8E64" w14:textId="77777777" w:rsidTr="001D4A47">
        <w:trPr>
          <w:cantSplit/>
        </w:trPr>
        <w:tc>
          <w:tcPr>
            <w:tcW w:w="2707" w:type="pct"/>
          </w:tcPr>
          <w:p w14:paraId="1D8EC868" w14:textId="1125365D" w:rsidR="00087FDB" w:rsidRPr="0053245F" w:rsidRDefault="001B4662" w:rsidP="00A84F7D">
            <w:pPr>
              <w:pStyle w:val="NormalKeep"/>
            </w:pPr>
            <w:r w:rsidRPr="0053245F">
              <w:t>% sem svara meðferð*</w:t>
            </w:r>
          </w:p>
        </w:tc>
        <w:tc>
          <w:tcPr>
            <w:tcW w:w="1171" w:type="pct"/>
          </w:tcPr>
          <w:p w14:paraId="09AB0557" w14:textId="24EFE78B" w:rsidR="00087FDB" w:rsidRPr="0053245F" w:rsidRDefault="00087FDB" w:rsidP="00A84F7D">
            <w:pPr>
              <w:pStyle w:val="NormalCentred"/>
            </w:pPr>
            <w:r w:rsidRPr="0053245F">
              <w:t>60,5 %</w:t>
            </w:r>
          </w:p>
        </w:tc>
        <w:tc>
          <w:tcPr>
            <w:tcW w:w="1123" w:type="pct"/>
          </w:tcPr>
          <w:p w14:paraId="00F89FFE" w14:textId="6CAF8E4F" w:rsidR="00087FDB" w:rsidRPr="0053245F" w:rsidRDefault="00087FDB" w:rsidP="00A84F7D">
            <w:pPr>
              <w:pStyle w:val="NormalCentred"/>
            </w:pPr>
            <w:r w:rsidRPr="0053245F">
              <w:t>42,8 %</w:t>
            </w:r>
          </w:p>
        </w:tc>
      </w:tr>
      <w:tr w:rsidR="00087FDB" w:rsidRPr="00ED648A" w14:paraId="636B9E3E" w14:textId="77777777" w:rsidTr="001D4A47">
        <w:trPr>
          <w:cantSplit/>
        </w:trPr>
        <w:tc>
          <w:tcPr>
            <w:tcW w:w="2707" w:type="pct"/>
            <w:tcBorders>
              <w:bottom w:val="single" w:sz="4" w:space="0" w:color="auto"/>
            </w:tcBorders>
          </w:tcPr>
          <w:p w14:paraId="7849783B" w14:textId="44EF5BB5" w:rsidR="00087FDB" w:rsidRPr="0053245F" w:rsidRDefault="001B4662" w:rsidP="00A84F7D">
            <w:pPr>
              <w:pStyle w:val="NormalKeep"/>
            </w:pPr>
            <w:r w:rsidRPr="0053245F">
              <w:t>p-gildi**</w:t>
            </w:r>
          </w:p>
        </w:tc>
        <w:tc>
          <w:tcPr>
            <w:tcW w:w="2293" w:type="pct"/>
            <w:gridSpan w:val="2"/>
            <w:tcBorders>
              <w:bottom w:val="single" w:sz="4" w:space="0" w:color="auto"/>
            </w:tcBorders>
          </w:tcPr>
          <w:p w14:paraId="359655F0" w14:textId="0494C377" w:rsidR="00087FDB" w:rsidRPr="0053245F" w:rsidRDefault="00087FDB" w:rsidP="00A84F7D">
            <w:pPr>
              <w:pStyle w:val="NormalCentred"/>
            </w:pPr>
            <w:r w:rsidRPr="0053245F">
              <w:t>&lt; 0,001</w:t>
            </w:r>
          </w:p>
        </w:tc>
      </w:tr>
      <w:tr w:rsidR="00087FDB" w:rsidRPr="00ED648A" w14:paraId="256E4C3D" w14:textId="77777777" w:rsidTr="001D4A47">
        <w:trPr>
          <w:cantSplit/>
        </w:trPr>
        <w:tc>
          <w:tcPr>
            <w:tcW w:w="5000" w:type="pct"/>
            <w:gridSpan w:val="3"/>
            <w:tcBorders>
              <w:top w:val="single" w:sz="4" w:space="0" w:color="auto"/>
            </w:tcBorders>
          </w:tcPr>
          <w:p w14:paraId="32A2AA5C" w14:textId="7F028C59" w:rsidR="00087FDB" w:rsidRPr="0053245F" w:rsidRDefault="001B4662" w:rsidP="00A84F7D">
            <w:pPr>
              <w:pStyle w:val="HeadingStrong"/>
            </w:pPr>
            <w:r w:rsidRPr="0053245F">
              <w:t>AQL ávinningur</w:t>
            </w:r>
          </w:p>
        </w:tc>
      </w:tr>
      <w:tr w:rsidR="000A7315" w:rsidRPr="00ED648A" w14:paraId="0639F228" w14:textId="77777777" w:rsidTr="001D4A47">
        <w:trPr>
          <w:cantSplit/>
        </w:trPr>
        <w:tc>
          <w:tcPr>
            <w:tcW w:w="2707" w:type="pct"/>
          </w:tcPr>
          <w:p w14:paraId="136F7836" w14:textId="557BDA0A" w:rsidR="00087FDB" w:rsidRPr="0053245F" w:rsidRDefault="001B4662" w:rsidP="00A84F7D">
            <w:pPr>
              <w:pStyle w:val="NormalKeep"/>
            </w:pPr>
            <w:r w:rsidRPr="0053245F">
              <w:t xml:space="preserve">% sjúklinga með ávinning </w:t>
            </w:r>
            <w:r w:rsidRPr="0053245F">
              <w:rPr>
                <w:rFonts w:hint="eastAsia"/>
              </w:rPr>
              <w:t>≥</w:t>
            </w:r>
            <w:r w:rsidRPr="0053245F">
              <w:rPr>
                <w:rFonts w:hint="eastAsia"/>
              </w:rPr>
              <w:t> </w:t>
            </w:r>
            <w:r w:rsidRPr="0053245F">
              <w:t>0,5 </w:t>
            </w:r>
          </w:p>
        </w:tc>
        <w:tc>
          <w:tcPr>
            <w:tcW w:w="1171" w:type="pct"/>
          </w:tcPr>
          <w:p w14:paraId="36635E00" w14:textId="45E9450D" w:rsidR="00087FDB" w:rsidRPr="0053245F" w:rsidRDefault="00087FDB" w:rsidP="00A84F7D">
            <w:pPr>
              <w:pStyle w:val="NormalCentred"/>
            </w:pPr>
            <w:r w:rsidRPr="0053245F">
              <w:t>60,8 %</w:t>
            </w:r>
          </w:p>
        </w:tc>
        <w:tc>
          <w:tcPr>
            <w:tcW w:w="1123" w:type="pct"/>
          </w:tcPr>
          <w:p w14:paraId="1D19EA30" w14:textId="37366241" w:rsidR="00087FDB" w:rsidRPr="0053245F" w:rsidRDefault="00087FDB" w:rsidP="00A84F7D">
            <w:pPr>
              <w:pStyle w:val="NormalCentred"/>
            </w:pPr>
            <w:r w:rsidRPr="0053245F">
              <w:t>47,8 %</w:t>
            </w:r>
          </w:p>
        </w:tc>
      </w:tr>
      <w:tr w:rsidR="00087FDB" w:rsidRPr="00ED648A" w14:paraId="6B4A8CA8" w14:textId="77777777" w:rsidTr="001D4A47">
        <w:trPr>
          <w:cantSplit/>
        </w:trPr>
        <w:tc>
          <w:tcPr>
            <w:tcW w:w="2707" w:type="pct"/>
            <w:tcBorders>
              <w:bottom w:val="single" w:sz="4" w:space="0" w:color="auto"/>
            </w:tcBorders>
          </w:tcPr>
          <w:p w14:paraId="780B9D47" w14:textId="1DDD6686" w:rsidR="00087FDB" w:rsidRPr="0053245F" w:rsidRDefault="001B4662" w:rsidP="001E3035">
            <w:pPr>
              <w:pStyle w:val="NormalKeep"/>
            </w:pPr>
            <w:r w:rsidRPr="0053245F">
              <w:t>p-gildi</w:t>
            </w:r>
          </w:p>
        </w:tc>
        <w:tc>
          <w:tcPr>
            <w:tcW w:w="2293" w:type="pct"/>
            <w:gridSpan w:val="2"/>
            <w:tcBorders>
              <w:bottom w:val="single" w:sz="4" w:space="0" w:color="auto"/>
            </w:tcBorders>
          </w:tcPr>
          <w:p w14:paraId="709DA832" w14:textId="36C27B06" w:rsidR="00087FDB" w:rsidRPr="0053245F" w:rsidRDefault="00087FDB" w:rsidP="001E3035">
            <w:pPr>
              <w:pStyle w:val="NormalCentred"/>
              <w:keepNext/>
            </w:pPr>
            <w:r w:rsidRPr="0053245F">
              <w:t>0,008</w:t>
            </w:r>
          </w:p>
        </w:tc>
      </w:tr>
    </w:tbl>
    <w:p w14:paraId="76103B54" w14:textId="77777777" w:rsidR="000C6ADD" w:rsidRPr="0053245F" w:rsidRDefault="000C6ADD" w:rsidP="001E3035">
      <w:pPr>
        <w:keepNext/>
        <w:tabs>
          <w:tab w:val="left" w:pos="720"/>
        </w:tabs>
        <w:ind w:left="284" w:hanging="284"/>
        <w:rPr>
          <w:sz w:val="18"/>
        </w:rPr>
      </w:pPr>
      <w:r w:rsidRPr="0053245F">
        <w:rPr>
          <w:sz w:val="18"/>
        </w:rPr>
        <w:t>*</w:t>
      </w:r>
      <w:r w:rsidRPr="0053245F">
        <w:rPr>
          <w:sz w:val="18"/>
        </w:rPr>
        <w:tab/>
        <w:t>umtalsverður árangur eða fullkomin stjórn</w:t>
      </w:r>
    </w:p>
    <w:p w14:paraId="67C0FB73" w14:textId="77777777" w:rsidR="000C6ADD" w:rsidRPr="0053245F" w:rsidRDefault="000C6ADD" w:rsidP="001E3035">
      <w:pPr>
        <w:keepNext/>
        <w:tabs>
          <w:tab w:val="left" w:pos="720"/>
        </w:tabs>
        <w:ind w:left="284" w:hanging="284"/>
        <w:rPr>
          <w:sz w:val="18"/>
        </w:rPr>
      </w:pPr>
      <w:r w:rsidRPr="0053245F">
        <w:rPr>
          <w:sz w:val="18"/>
        </w:rPr>
        <w:t>**</w:t>
      </w:r>
      <w:r w:rsidRPr="0053245F">
        <w:rPr>
          <w:sz w:val="18"/>
        </w:rPr>
        <w:tab/>
        <w:t>p-gildi fyrir heildardreifingu mats</w:t>
      </w:r>
    </w:p>
    <w:p w14:paraId="717B6761" w14:textId="77777777" w:rsidR="000C6ADD" w:rsidRPr="0053245F" w:rsidRDefault="000C6ADD" w:rsidP="000C6ADD"/>
    <w:p w14:paraId="2639F711" w14:textId="77777777" w:rsidR="000C6ADD" w:rsidRPr="0053245F" w:rsidRDefault="000C6ADD" w:rsidP="000C6ADD">
      <w:r w:rsidRPr="0053245F">
        <w:t>Í rannsókn 2 var lagt mat á verkun og öryggi omalizumabs hjá 312 sjúklingum með alvarlegan ofnæmisastma og var um að ræða samskonar þýði og í rannsókn 1. Meðferð með omalizumabi í þessari opnu rannsókn leiddi til 61% minnkunar á tíðni klínískt marktækrar versnunar astma samanborið við grunnmeðferð sjúklinganna eina sér.</w:t>
      </w:r>
    </w:p>
    <w:p w14:paraId="18C80059" w14:textId="77777777" w:rsidR="000C6ADD" w:rsidRPr="0053245F" w:rsidRDefault="000C6ADD" w:rsidP="000C6ADD"/>
    <w:p w14:paraId="4BC22083" w14:textId="77777777" w:rsidR="000C6ADD" w:rsidRPr="0053245F" w:rsidRDefault="000C6ADD" w:rsidP="000C6ADD">
      <w:r w:rsidRPr="0053245F">
        <w:t>Í fjórum stórum viðbótar stuðningsrannsóknum með samanburði við lyfleysu, sem stóðu yfir í 28 til 52 vikur og í tóku þátt 1.722 fullorðnir og unglingar (rannsóknir 3, 4, 5 og 6), var lagt mat á verkun og öryggi omalizumabs hjá sjúklingum með alvarlegan, þrálátan astma. Flestir sjúklingarnir höfðu ekki náð nægilega góðri stjórn á astmanum en þeir voru á minni samhliða astmameðferð en sjúklingar í rannsóknum 1 og 2. Í rannsóknum 3-5 var fyrsti endapunkturinn versnun astma, en í rannsókn 6 var einkum litið til þess hve mikið notkun barkstera til innöndunar minnkaði.</w:t>
      </w:r>
    </w:p>
    <w:p w14:paraId="716614AF" w14:textId="77777777" w:rsidR="000C6ADD" w:rsidRPr="0053245F" w:rsidRDefault="000C6ADD" w:rsidP="000C6ADD"/>
    <w:p w14:paraId="74346845" w14:textId="77777777" w:rsidR="000C6ADD" w:rsidRPr="0053245F" w:rsidRDefault="000C6ADD" w:rsidP="000C6ADD">
      <w:r w:rsidRPr="0053245F">
        <w:t>Í rannsóknum 3, 4 og 5 lækkaði hlutfall versnunar astma hjá sjúklingum sem fengu meðferð með omalizumabi, um 37,5% (p = 0,027), 40,3% (p&lt;0,001) og 57,6% (p&lt;0,001) miðað við lyfleysu, tilgreint í sömu röð.</w:t>
      </w:r>
    </w:p>
    <w:p w14:paraId="19911216" w14:textId="3A39B51B" w:rsidR="000C6ADD" w:rsidRPr="0053245F" w:rsidRDefault="000C6ADD" w:rsidP="000C6ADD"/>
    <w:p w14:paraId="6D6F8292" w14:textId="77777777" w:rsidR="000C6ADD" w:rsidRPr="0053245F" w:rsidRDefault="000C6ADD" w:rsidP="000C6ADD">
      <w:r w:rsidRPr="0053245F">
        <w:t xml:space="preserve">Í rannsókn 6 gátu marktækt fleiri sjúklingar sem fengu omalizumab og voru með alvarlegan ofnæmisastma minnkað skammt fluticasons um </w:t>
      </w:r>
      <w:r w:rsidRPr="0053245F">
        <w:rPr>
          <w:rFonts w:hint="eastAsia"/>
        </w:rPr>
        <w:t>≤</w:t>
      </w:r>
      <w:r w:rsidRPr="0053245F">
        <w:t>500 míkrógrömm/sólarhring án þess að slíkt kæmi niður á stjórn á astmanum (60,3%) en þeir sem voru í lyfleysuhópnum (45,8%, p&lt;0,05).</w:t>
      </w:r>
    </w:p>
    <w:p w14:paraId="69F11E29" w14:textId="77777777" w:rsidR="000C6ADD" w:rsidRPr="0053245F" w:rsidRDefault="000C6ADD" w:rsidP="000C6ADD"/>
    <w:p w14:paraId="621F064D" w14:textId="77777777" w:rsidR="000C6ADD" w:rsidRPr="0053245F" w:rsidRDefault="000C6ADD" w:rsidP="000C6ADD">
      <w:r w:rsidRPr="0053245F">
        <w:t>Lífsgæðaskor var metið með „Juniper Astma-related Quality of Life Questionnaire“. Í öllum sex rannsóknunum var tölfræðilega marktækur ávinningur miðað við upphafsgildi, hvað varðar lífsgæðaskor hjá sjúklingum sem fengu omalizumab, samanborið við lyfleysuhópinn eða viðmiðunarhópinn.</w:t>
      </w:r>
    </w:p>
    <w:p w14:paraId="2874416B" w14:textId="77777777" w:rsidR="00E978C8" w:rsidRPr="0053245F" w:rsidRDefault="00E978C8" w:rsidP="000C6ADD"/>
    <w:p w14:paraId="5B419808" w14:textId="77777777" w:rsidR="000C6ADD" w:rsidRPr="0053245F" w:rsidRDefault="000C6ADD" w:rsidP="003737D6">
      <w:pPr>
        <w:keepNext/>
      </w:pPr>
      <w:r w:rsidRPr="0053245F">
        <w:t>Heildarmat læknis á árangri meðferðar:</w:t>
      </w:r>
    </w:p>
    <w:p w14:paraId="7E723F7F" w14:textId="77777777" w:rsidR="000C6ADD" w:rsidRPr="0053245F" w:rsidRDefault="000C6ADD" w:rsidP="000C6ADD">
      <w:r w:rsidRPr="0053245F">
        <w:t>Heildarmat læknis fór fram í fimm af framangreindum rannsóknum og var um að ræða víðtækt heildarmat þess læknis sem annaðist meðferðina, á stjórn astma. Læknirinn gat tekið með í reikninginn PEF (peak expiratory flow), einkenni að degi til og að nóttu til, neyðarlyfjanotkun, öndunarmælingar og versnun sjúkdómsins. Í öllum fimm rannsóknunum var tölfræðilega marktækt stærra hlutfall í omalizumab hópnum talið hafa náð annaðhvort umtalsverðri eða fullkominni stjórn á astmanum, samanborið við sjúklinga í lyfleysuhópnum.</w:t>
      </w:r>
    </w:p>
    <w:p w14:paraId="4F3AB70E" w14:textId="77777777" w:rsidR="00E978C8" w:rsidRPr="0053245F" w:rsidRDefault="00E978C8" w:rsidP="000C6ADD"/>
    <w:p w14:paraId="7FFAEE1C" w14:textId="77777777" w:rsidR="000C6ADD" w:rsidRPr="0053245F" w:rsidRDefault="000C6ADD" w:rsidP="006C4A47">
      <w:pPr>
        <w:keepNext/>
        <w:rPr>
          <w:i/>
        </w:rPr>
      </w:pPr>
      <w:r w:rsidRPr="0053245F">
        <w:rPr>
          <w:i/>
        </w:rPr>
        <w:t>Börn á aldrinum 6 til &lt;12 ára</w:t>
      </w:r>
    </w:p>
    <w:p w14:paraId="588D957E" w14:textId="77777777" w:rsidR="000C6ADD" w:rsidRPr="0053245F" w:rsidRDefault="000C6ADD" w:rsidP="000C6ADD">
      <w:r w:rsidRPr="0053245F">
        <w:t>Helstu niðurstöður sem styðja öryggi og verkun omalizumabs hjá sjúklingum á aldrinum 6 til &lt;12 ára eru fengnar úr einni slembaðri, tvíblindri, fjölsetra, samanburðarrannsókn með lyfleysu (rannsókn 7).</w:t>
      </w:r>
    </w:p>
    <w:p w14:paraId="3F03EBAB" w14:textId="77777777" w:rsidR="00E978C8" w:rsidRPr="0053245F" w:rsidRDefault="00E978C8" w:rsidP="000C6ADD"/>
    <w:p w14:paraId="4AACDD36" w14:textId="77777777" w:rsidR="000C6ADD" w:rsidRPr="0053245F" w:rsidRDefault="000C6ADD" w:rsidP="000C6ADD">
      <w:r w:rsidRPr="0053245F">
        <w:t xml:space="preserve">Rannsókn 7 var samanburðarrannsókn með lyfleysu hjá ákveðnum undirhópi sjúklinga (N=235), skilgreindum samkvæmt núgildandi ábendingu, sem var meðhöndlaður með stórum skömmtum barkstera til innöndunar (jafngildi </w:t>
      </w:r>
      <w:r w:rsidRPr="0053245F">
        <w:rPr>
          <w:rFonts w:hint="eastAsia"/>
        </w:rPr>
        <w:t>≥</w:t>
      </w:r>
      <w:r w:rsidRPr="0053245F">
        <w:t>500 µg/sólarhring af fluticasoni) auk langverkandi beta-örva.</w:t>
      </w:r>
    </w:p>
    <w:p w14:paraId="64AF43AC" w14:textId="77777777" w:rsidR="000C6ADD" w:rsidRPr="0053245F" w:rsidRDefault="000C6ADD" w:rsidP="000C6ADD"/>
    <w:p w14:paraId="32C3FC45" w14:textId="77777777" w:rsidR="000C6ADD" w:rsidRPr="0053245F" w:rsidRDefault="000C6ADD" w:rsidP="000C6ADD">
      <w:r w:rsidRPr="0053245F">
        <w:t>Skilgreining á klínískt marktækri versnun var að astmaeinkennin hafi ágerst samkvæmt klínísku mati rannsakandans, þannig að tvöfalda þurfi skammtinn af barksterum til innöndunar, miðað við upphafsskammt, í að minnsta kosti 3 sólarhringa og/eða þörf sé á almennri (systemic) neyðarmeðferð með barksterum (til inntöku eða í bláæð) í að minnsta kosti 3 sólarhringa.</w:t>
      </w:r>
    </w:p>
    <w:p w14:paraId="23B1B44A" w14:textId="77777777" w:rsidR="000C6ADD" w:rsidRPr="0053245F" w:rsidRDefault="000C6ADD" w:rsidP="000C6ADD"/>
    <w:p w14:paraId="735E50D3" w14:textId="77777777" w:rsidR="000C6ADD" w:rsidRPr="0053245F" w:rsidRDefault="000C6ADD" w:rsidP="000C6ADD">
      <w:r w:rsidRPr="0053245F">
        <w:t>Hjá þessum sérstaka undirhópi sjúklinga sem meðhöndlaður var með stórum skömmtum barkstera til innöndunar, var tölfræðilega marktækt lægri tíðni á klínískt mikilvægum versnunum astma hjá þeim sem fengu omalizumab en þeim sem fengu lyfleysu. Eftir 24 vikur sýndi munurinn á tíðninni milli meðferðarhópanna 34% (tíðnihlutfall 0,662; p = 0,047) lækkun samanborið við lyfleysu hjá sjúklingunum sem fengu omalizumab. Á seinni tvíblinda 28 vikna meðferðartímabilinu sýndi munurinn á tíðni milli meðferðarhópanna 63% (tíðnihlutfall 0,37; p&lt;0,001) lækkun samanborið við lyfleysu hjá sjúklingunum sem fengu omalizumab.</w:t>
      </w:r>
    </w:p>
    <w:p w14:paraId="044F959C" w14:textId="77777777" w:rsidR="000C6ADD" w:rsidRPr="0053245F" w:rsidRDefault="000C6ADD" w:rsidP="000C6ADD"/>
    <w:p w14:paraId="7C2B24F6" w14:textId="77777777" w:rsidR="000C6ADD" w:rsidRPr="0053245F" w:rsidRDefault="000C6ADD" w:rsidP="000C6ADD">
      <w:r w:rsidRPr="0053245F">
        <w:t>Á 52 vikna tvíblinda meðferðartímabilinu (þar með talin 24 vikna tímabilið með föstum barksteraskammti og 28 vikna tímabilið þar sem barksteraskammtarnir voru aðlagaðir) sýndi munurinn á tíðninni milli meðferðarhópanna 50% (tíðnihlutfall 0,504; p&lt;0,001) hlutfallslega lægri tíðni versnana hjá sjúklingum sem fengu omalizumab.</w:t>
      </w:r>
    </w:p>
    <w:p w14:paraId="1E35E06A" w14:textId="77777777" w:rsidR="000C6ADD" w:rsidRPr="0053245F" w:rsidRDefault="000C6ADD" w:rsidP="000C6ADD"/>
    <w:p w14:paraId="13EEFD7B" w14:textId="77777777" w:rsidR="000C6ADD" w:rsidRPr="0053245F" w:rsidRDefault="000C6ADD" w:rsidP="000C6ADD">
      <w:r w:rsidRPr="0053245F">
        <w:t>Við lok 52 vikna meðferðartímans kom fram að notkun neyðarlyfs sem innihélt beta-örva var minni hjá þeim sem fengu omalizumab en hjá þeim sem fengu lyfleysu þrátt fyrir að munurinn milli meðferðarhópanna væri ekki tölfræðilega marktækur. Hvað varðar heildarmat á virkni meðferðarinnar við lok 52 vikna tvíblinda meðferðartímans hjá undirhóp verulega veikra sjúklinga á háskammta barksterameðferð til innöndunar auk langverkandi beta-örva, var hlutfall sjúklinga sem metið var að meðferðin hefði skilað „framúrskarandi“ árangri hærra, og hlutfall þeirra sem talið var að meðferðin hefði skilað „í meðallagi góðum“ eða „lélegum“ árangri lægra hjá þeim sem fengu omalizumab samanborið við þá sem fengu lyfleysu. Munurinn milli hópanna var tölfræðilega marktækur (p&lt;0,001), en enginn munur var milli hópanna sem fengu omalizumab og lyfleysu hvað varðar einstaklingsbundið mat sjúklinganna sjálfra á lífsgæðum.</w:t>
      </w:r>
    </w:p>
    <w:p w14:paraId="527F0949" w14:textId="1474C256" w:rsidR="000C6ADD" w:rsidRPr="0053245F" w:rsidRDefault="000C6ADD" w:rsidP="000C6ADD"/>
    <w:p w14:paraId="6E9418CC" w14:textId="77777777" w:rsidR="000C6ADD" w:rsidRPr="0053245F" w:rsidRDefault="000C6ADD" w:rsidP="00364C0D">
      <w:pPr>
        <w:keepNext/>
        <w:jc w:val="both"/>
        <w:rPr>
          <w:i/>
          <w:u w:val="single"/>
        </w:rPr>
      </w:pPr>
      <w:r w:rsidRPr="0053245F">
        <w:rPr>
          <w:i/>
          <w:u w:val="single"/>
        </w:rPr>
        <w:lastRenderedPageBreak/>
        <w:t>Langvinn nef- og skútabólga með sepageri í nefi</w:t>
      </w:r>
    </w:p>
    <w:p w14:paraId="42883DCC" w14:textId="77777777" w:rsidR="000C6ADD" w:rsidRPr="0053245F" w:rsidRDefault="000C6ADD" w:rsidP="000C6ADD">
      <w:r w:rsidRPr="0053245F">
        <w:t>Öryggi og verkun omalizumabs var metin í tveimur slembiröðuðum, tvíblindum samanburðarrannsóknum með lyfleysu hjá sjúklingum með langvinna nef- og skútabólgu með sepageri í nefi (tafla 7). Sjúklingar fengu omalizumab eða lyfleysu undir húð á 2 eða 4 vikna fresti (sjá kafla 4.2). Allan rannsóknartímann fengu allir sjúklingar bakgrunnsmeðferð með mometasoni í nef.</w:t>
      </w:r>
    </w:p>
    <w:p w14:paraId="7FB7A654" w14:textId="77777777" w:rsidR="000C6ADD" w:rsidRPr="0053245F" w:rsidRDefault="000C6ADD" w:rsidP="000C6ADD">
      <w:r w:rsidRPr="0053245F">
        <w:t>Fyrri skúta-nef skurðaðgerð eða fyrri notkun á altækum barksterum var ekki skilyrði fyrir þátttöku í rannsóknunum. Sjúklingar fengu omalizumab eða lyfleysu í 24 vikur og í kjölfarið var 4 vikna eftirfylgnitímabil. Lýðfræði og einkennum í upphafi, samhliða ofnæmissjúkdómar meðtaldir, er lýst í töflu 6.</w:t>
      </w:r>
    </w:p>
    <w:p w14:paraId="4374E1F2" w14:textId="77777777" w:rsidR="000C6ADD" w:rsidRPr="0053245F" w:rsidRDefault="000C6ADD" w:rsidP="000C6ADD"/>
    <w:p w14:paraId="760CDD73" w14:textId="77777777" w:rsidR="000C6ADD" w:rsidRPr="0053245F" w:rsidRDefault="000C6ADD" w:rsidP="001E3035">
      <w:pPr>
        <w:keepNext/>
        <w:tabs>
          <w:tab w:val="left" w:pos="1440"/>
        </w:tabs>
        <w:ind w:left="1440" w:hanging="1440"/>
        <w:rPr>
          <w:b/>
        </w:rPr>
      </w:pPr>
      <w:r w:rsidRPr="0053245F">
        <w:rPr>
          <w:b/>
        </w:rPr>
        <w:t>Tafla 6</w:t>
      </w:r>
      <w:r w:rsidRPr="0053245F">
        <w:rPr>
          <w:b/>
        </w:rPr>
        <w:tab/>
        <w:t>Lýðfræði og einkenni í upphafi á rannsóknum á sepageri í nefi</w:t>
      </w:r>
    </w:p>
    <w:p w14:paraId="66986B21" w14:textId="77777777" w:rsidR="000C6ADD" w:rsidRPr="0053245F" w:rsidRDefault="000C6ADD" w:rsidP="001E3035">
      <w:pPr>
        <w:keepNext/>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4"/>
        <w:gridCol w:w="3020"/>
        <w:gridCol w:w="3021"/>
      </w:tblGrid>
      <w:tr w:rsidR="000A7315" w:rsidRPr="00ED648A" w14:paraId="031398B9" w14:textId="77777777" w:rsidTr="00BE2296">
        <w:trPr>
          <w:cantSplit/>
          <w:tblHeader/>
        </w:trPr>
        <w:tc>
          <w:tcPr>
            <w:tcW w:w="2987" w:type="dxa"/>
            <w:tcBorders>
              <w:bottom w:val="nil"/>
            </w:tcBorders>
          </w:tcPr>
          <w:p w14:paraId="0FCA61DC" w14:textId="75F21250" w:rsidR="00E978C8" w:rsidRPr="0053245F" w:rsidRDefault="00420E27" w:rsidP="00A84F7D">
            <w:pPr>
              <w:pStyle w:val="HeadingStrong"/>
            </w:pPr>
            <w:r w:rsidRPr="0053245F">
              <w:t>Breyta</w:t>
            </w:r>
          </w:p>
        </w:tc>
        <w:tc>
          <w:tcPr>
            <w:tcW w:w="3095" w:type="dxa"/>
            <w:tcBorders>
              <w:bottom w:val="nil"/>
            </w:tcBorders>
          </w:tcPr>
          <w:p w14:paraId="6218FA61" w14:textId="586E34BC" w:rsidR="00E978C8" w:rsidRPr="0053245F" w:rsidRDefault="00420E27" w:rsidP="00A84F7D">
            <w:pPr>
              <w:pStyle w:val="a4"/>
            </w:pPr>
            <w:r w:rsidRPr="0053245F">
              <w:rPr>
                <w:rFonts w:hint="eastAsia"/>
              </w:rPr>
              <w:t>Ranns</w:t>
            </w:r>
            <w:r w:rsidRPr="0053245F">
              <w:rPr>
                <w:rFonts w:hint="eastAsia"/>
              </w:rPr>
              <w:t>ó</w:t>
            </w:r>
            <w:r w:rsidRPr="0053245F">
              <w:rPr>
                <w:rFonts w:hint="eastAsia"/>
              </w:rPr>
              <w:t xml:space="preserve">kn 1 </w:t>
            </w:r>
            <w:r w:rsidRPr="0053245F">
              <w:rPr>
                <w:rFonts w:hint="eastAsia"/>
              </w:rPr>
              <w:t>á</w:t>
            </w:r>
            <w:r w:rsidRPr="0053245F">
              <w:rPr>
                <w:rFonts w:hint="eastAsia"/>
              </w:rPr>
              <w:t xml:space="preserve"> sepageri </w:t>
            </w:r>
            <w:r w:rsidRPr="0053245F">
              <w:rPr>
                <w:rFonts w:hint="eastAsia"/>
              </w:rPr>
              <w:t>í</w:t>
            </w:r>
            <w:r w:rsidRPr="0053245F">
              <w:rPr>
                <w:rFonts w:hint="eastAsia"/>
              </w:rPr>
              <w:t xml:space="preserve"> nefi</w:t>
            </w:r>
          </w:p>
        </w:tc>
        <w:tc>
          <w:tcPr>
            <w:tcW w:w="3096" w:type="dxa"/>
            <w:tcBorders>
              <w:bottom w:val="nil"/>
            </w:tcBorders>
          </w:tcPr>
          <w:p w14:paraId="734A43AF" w14:textId="68756E97" w:rsidR="00E978C8" w:rsidRPr="0053245F" w:rsidRDefault="007E5471" w:rsidP="00A84F7D">
            <w:pPr>
              <w:pStyle w:val="a4"/>
            </w:pPr>
            <w:r w:rsidRPr="0053245F">
              <w:rPr>
                <w:rFonts w:hint="eastAsia"/>
              </w:rPr>
              <w:t>Ranns</w:t>
            </w:r>
            <w:r w:rsidRPr="0053245F">
              <w:rPr>
                <w:rFonts w:hint="eastAsia"/>
              </w:rPr>
              <w:t>ó</w:t>
            </w:r>
            <w:r w:rsidRPr="0053245F">
              <w:rPr>
                <w:rFonts w:hint="eastAsia"/>
              </w:rPr>
              <w:t xml:space="preserve">kn 2 </w:t>
            </w:r>
            <w:r w:rsidRPr="0053245F">
              <w:rPr>
                <w:rFonts w:hint="eastAsia"/>
              </w:rPr>
              <w:t>á</w:t>
            </w:r>
            <w:r w:rsidRPr="0053245F">
              <w:rPr>
                <w:rFonts w:hint="eastAsia"/>
              </w:rPr>
              <w:t xml:space="preserve"> sepageri </w:t>
            </w:r>
            <w:r w:rsidRPr="0053245F">
              <w:rPr>
                <w:rFonts w:hint="eastAsia"/>
              </w:rPr>
              <w:t>í</w:t>
            </w:r>
            <w:r w:rsidRPr="0053245F">
              <w:rPr>
                <w:rFonts w:hint="eastAsia"/>
              </w:rPr>
              <w:t xml:space="preserve"> nefi</w:t>
            </w:r>
          </w:p>
        </w:tc>
      </w:tr>
      <w:tr w:rsidR="000A7315" w:rsidRPr="00ED648A" w14:paraId="6C4587C6" w14:textId="77777777" w:rsidTr="00BE2296">
        <w:trPr>
          <w:cantSplit/>
          <w:tblHeader/>
        </w:trPr>
        <w:tc>
          <w:tcPr>
            <w:tcW w:w="2987" w:type="dxa"/>
            <w:tcBorders>
              <w:top w:val="nil"/>
            </w:tcBorders>
          </w:tcPr>
          <w:p w14:paraId="21D6A655" w14:textId="77777777" w:rsidR="00E978C8" w:rsidRPr="0053245F" w:rsidRDefault="00E978C8" w:rsidP="00A84F7D">
            <w:pPr>
              <w:pStyle w:val="HeadingStrong"/>
            </w:pPr>
          </w:p>
        </w:tc>
        <w:tc>
          <w:tcPr>
            <w:tcW w:w="3095" w:type="dxa"/>
            <w:tcBorders>
              <w:top w:val="nil"/>
            </w:tcBorders>
          </w:tcPr>
          <w:p w14:paraId="42B7DC67" w14:textId="77777777" w:rsidR="00E978C8" w:rsidRPr="0053245F" w:rsidRDefault="00E978C8" w:rsidP="00A84F7D">
            <w:pPr>
              <w:pStyle w:val="a4"/>
            </w:pPr>
            <w:r w:rsidRPr="0053245F">
              <w:rPr>
                <w:rFonts w:hint="eastAsia"/>
              </w:rPr>
              <w:t>N = 138</w:t>
            </w:r>
          </w:p>
        </w:tc>
        <w:tc>
          <w:tcPr>
            <w:tcW w:w="3096" w:type="dxa"/>
            <w:tcBorders>
              <w:top w:val="nil"/>
            </w:tcBorders>
          </w:tcPr>
          <w:p w14:paraId="228F3DE0" w14:textId="77777777" w:rsidR="00E978C8" w:rsidRPr="0053245F" w:rsidRDefault="00E978C8" w:rsidP="00A84F7D">
            <w:pPr>
              <w:pStyle w:val="a4"/>
            </w:pPr>
            <w:r w:rsidRPr="0053245F">
              <w:rPr>
                <w:rFonts w:hint="eastAsia"/>
              </w:rPr>
              <w:t>N = 127</w:t>
            </w:r>
          </w:p>
        </w:tc>
      </w:tr>
      <w:tr w:rsidR="00E978C8" w:rsidRPr="00ED648A" w14:paraId="01D8C95A" w14:textId="77777777" w:rsidTr="00BE2296">
        <w:trPr>
          <w:cantSplit/>
        </w:trPr>
        <w:tc>
          <w:tcPr>
            <w:tcW w:w="2987" w:type="dxa"/>
          </w:tcPr>
          <w:p w14:paraId="4276A91F" w14:textId="3991F10B" w:rsidR="00E978C8" w:rsidRPr="0053245F" w:rsidRDefault="007E5471" w:rsidP="00A84F7D">
            <w:pPr>
              <w:pStyle w:val="NormalKeep"/>
            </w:pPr>
            <w:r w:rsidRPr="0053245F">
              <w:t>Meðalaldur (ár) (SD)</w:t>
            </w:r>
          </w:p>
        </w:tc>
        <w:tc>
          <w:tcPr>
            <w:tcW w:w="3095" w:type="dxa"/>
          </w:tcPr>
          <w:p w14:paraId="5D42DD35" w14:textId="5A6F6A95" w:rsidR="00E978C8" w:rsidRPr="0053245F" w:rsidRDefault="00E978C8" w:rsidP="00A84F7D">
            <w:pPr>
              <w:pStyle w:val="NormalCentred"/>
            </w:pPr>
            <w:r w:rsidRPr="0053245F">
              <w:t>51,0 (13,2)</w:t>
            </w:r>
          </w:p>
        </w:tc>
        <w:tc>
          <w:tcPr>
            <w:tcW w:w="3096" w:type="dxa"/>
          </w:tcPr>
          <w:p w14:paraId="692D1703" w14:textId="7A952E6D" w:rsidR="00E978C8" w:rsidRPr="0053245F" w:rsidRDefault="00E978C8" w:rsidP="00A84F7D">
            <w:pPr>
              <w:pStyle w:val="NormalCentred"/>
            </w:pPr>
            <w:r w:rsidRPr="0053245F">
              <w:t>50,1 (11,9)</w:t>
            </w:r>
          </w:p>
        </w:tc>
      </w:tr>
      <w:tr w:rsidR="00E978C8" w:rsidRPr="00ED648A" w14:paraId="222FD8E0" w14:textId="77777777" w:rsidTr="00BE2296">
        <w:trPr>
          <w:cantSplit/>
        </w:trPr>
        <w:tc>
          <w:tcPr>
            <w:tcW w:w="2987" w:type="dxa"/>
          </w:tcPr>
          <w:p w14:paraId="74B12D73" w14:textId="4DE0E23E" w:rsidR="00E978C8" w:rsidRPr="0053245F" w:rsidRDefault="007E5471" w:rsidP="00A84F7D">
            <w:pPr>
              <w:pStyle w:val="NormalKeep"/>
            </w:pPr>
            <w:r w:rsidRPr="0053245F">
              <w:t>% karlar</w:t>
            </w:r>
          </w:p>
        </w:tc>
        <w:tc>
          <w:tcPr>
            <w:tcW w:w="3095" w:type="dxa"/>
          </w:tcPr>
          <w:p w14:paraId="4C2997FB" w14:textId="06A13F2F" w:rsidR="00E978C8" w:rsidRPr="0053245F" w:rsidRDefault="00E978C8" w:rsidP="00A84F7D">
            <w:pPr>
              <w:pStyle w:val="NormalCentred"/>
            </w:pPr>
            <w:r w:rsidRPr="0053245F">
              <w:t>63,8</w:t>
            </w:r>
          </w:p>
        </w:tc>
        <w:tc>
          <w:tcPr>
            <w:tcW w:w="3096" w:type="dxa"/>
          </w:tcPr>
          <w:p w14:paraId="72B844AF" w14:textId="21462865" w:rsidR="00E978C8" w:rsidRPr="0053245F" w:rsidRDefault="00E978C8" w:rsidP="00A84F7D">
            <w:pPr>
              <w:pStyle w:val="NormalCentred"/>
            </w:pPr>
            <w:r w:rsidRPr="0053245F">
              <w:t>65,4</w:t>
            </w:r>
          </w:p>
        </w:tc>
      </w:tr>
      <w:tr w:rsidR="00E978C8" w:rsidRPr="00ED648A" w14:paraId="5D35C736" w14:textId="77777777" w:rsidTr="00BE2296">
        <w:trPr>
          <w:cantSplit/>
        </w:trPr>
        <w:tc>
          <w:tcPr>
            <w:tcW w:w="2987" w:type="dxa"/>
          </w:tcPr>
          <w:p w14:paraId="209FC10D" w14:textId="1EDAC663" w:rsidR="00E978C8" w:rsidRPr="0053245F" w:rsidRDefault="007E5471" w:rsidP="00A84F7D">
            <w:pPr>
              <w:pStyle w:val="NormalKeep"/>
            </w:pPr>
            <w:r w:rsidRPr="0053245F">
              <w:t>Sjúklingar sem notuðu altæka barkstera árið á undan (%)</w:t>
            </w:r>
          </w:p>
        </w:tc>
        <w:tc>
          <w:tcPr>
            <w:tcW w:w="3095" w:type="dxa"/>
          </w:tcPr>
          <w:p w14:paraId="2BBDC1A0" w14:textId="05255C2C" w:rsidR="00E978C8" w:rsidRPr="0053245F" w:rsidRDefault="00E978C8" w:rsidP="00A84F7D">
            <w:pPr>
              <w:pStyle w:val="NormalCentred"/>
            </w:pPr>
            <w:r w:rsidRPr="0053245F">
              <w:t>18,8</w:t>
            </w:r>
          </w:p>
        </w:tc>
        <w:tc>
          <w:tcPr>
            <w:tcW w:w="3096" w:type="dxa"/>
          </w:tcPr>
          <w:p w14:paraId="29B9EFEB" w14:textId="103C4A49" w:rsidR="00E978C8" w:rsidRPr="0053245F" w:rsidRDefault="00E978C8" w:rsidP="00A84F7D">
            <w:pPr>
              <w:pStyle w:val="NormalCentred"/>
            </w:pPr>
            <w:r w:rsidRPr="0053245F">
              <w:t>26,0</w:t>
            </w:r>
          </w:p>
        </w:tc>
      </w:tr>
      <w:tr w:rsidR="00E978C8" w:rsidRPr="00ED648A" w14:paraId="14C584CD" w14:textId="77777777" w:rsidTr="00BE2296">
        <w:trPr>
          <w:cantSplit/>
        </w:trPr>
        <w:tc>
          <w:tcPr>
            <w:tcW w:w="2987" w:type="dxa"/>
          </w:tcPr>
          <w:p w14:paraId="73284F56" w14:textId="42787536" w:rsidR="00E978C8" w:rsidRPr="0053245F" w:rsidRDefault="007E5471" w:rsidP="00A84F7D">
            <w:pPr>
              <w:pStyle w:val="NormalKeep"/>
            </w:pPr>
            <w:r w:rsidRPr="0053245F">
              <w:t>Tvíhliða skor sepagers í nefi með holsjá (NPS): meðaltal (SD), bil 0-8</w:t>
            </w:r>
          </w:p>
        </w:tc>
        <w:tc>
          <w:tcPr>
            <w:tcW w:w="3095" w:type="dxa"/>
          </w:tcPr>
          <w:p w14:paraId="6C788595" w14:textId="17EA30EC" w:rsidR="00E978C8" w:rsidRPr="0053245F" w:rsidRDefault="00E978C8" w:rsidP="00A84F7D">
            <w:pPr>
              <w:pStyle w:val="NormalCentred"/>
            </w:pPr>
            <w:r w:rsidRPr="0053245F">
              <w:t>6,2 (1,0)</w:t>
            </w:r>
          </w:p>
        </w:tc>
        <w:tc>
          <w:tcPr>
            <w:tcW w:w="3096" w:type="dxa"/>
          </w:tcPr>
          <w:p w14:paraId="66A9A255" w14:textId="1E90CD37" w:rsidR="00E978C8" w:rsidRPr="0053245F" w:rsidRDefault="00E978C8" w:rsidP="00A84F7D">
            <w:pPr>
              <w:pStyle w:val="NormalCentred"/>
            </w:pPr>
            <w:r w:rsidRPr="0053245F">
              <w:t>6,3 (0,9)</w:t>
            </w:r>
          </w:p>
        </w:tc>
      </w:tr>
      <w:tr w:rsidR="00E978C8" w:rsidRPr="00ED648A" w14:paraId="2943B3AE" w14:textId="77777777" w:rsidTr="00BE2296">
        <w:trPr>
          <w:cantSplit/>
        </w:trPr>
        <w:tc>
          <w:tcPr>
            <w:tcW w:w="2987" w:type="dxa"/>
          </w:tcPr>
          <w:p w14:paraId="788471DA" w14:textId="23FC9149" w:rsidR="00E978C8" w:rsidRPr="0053245F" w:rsidRDefault="007E5471" w:rsidP="00A84F7D">
            <w:pPr>
              <w:pStyle w:val="NormalKeep"/>
            </w:pPr>
            <w:r w:rsidRPr="0053245F">
              <w:t>Skor nefstíflu (NCS): meðaltal (SD), bil 0-3</w:t>
            </w:r>
          </w:p>
        </w:tc>
        <w:tc>
          <w:tcPr>
            <w:tcW w:w="3095" w:type="dxa"/>
          </w:tcPr>
          <w:p w14:paraId="0C10C00B" w14:textId="791FDDB9" w:rsidR="00E978C8" w:rsidRPr="0053245F" w:rsidRDefault="00E978C8" w:rsidP="00A84F7D">
            <w:pPr>
              <w:pStyle w:val="NormalCentred"/>
            </w:pPr>
            <w:r w:rsidRPr="0053245F">
              <w:t>2,4 (0,6)</w:t>
            </w:r>
          </w:p>
        </w:tc>
        <w:tc>
          <w:tcPr>
            <w:tcW w:w="3096" w:type="dxa"/>
          </w:tcPr>
          <w:p w14:paraId="79A4259B" w14:textId="560CDA1A" w:rsidR="00E978C8" w:rsidRPr="0053245F" w:rsidRDefault="00E978C8" w:rsidP="00A84F7D">
            <w:pPr>
              <w:pStyle w:val="NormalCentred"/>
            </w:pPr>
            <w:r w:rsidRPr="0053245F">
              <w:t>2,3 (0,7)</w:t>
            </w:r>
          </w:p>
        </w:tc>
      </w:tr>
      <w:tr w:rsidR="00E978C8" w:rsidRPr="00ED648A" w14:paraId="56F0BCDE" w14:textId="77777777" w:rsidTr="00BE2296">
        <w:trPr>
          <w:cantSplit/>
        </w:trPr>
        <w:tc>
          <w:tcPr>
            <w:tcW w:w="2987" w:type="dxa"/>
          </w:tcPr>
          <w:p w14:paraId="2550E42B" w14:textId="3FC55685" w:rsidR="00E978C8" w:rsidRPr="0053245F" w:rsidRDefault="007E5471" w:rsidP="00A84F7D">
            <w:pPr>
              <w:pStyle w:val="NormalKeep"/>
            </w:pPr>
            <w:r w:rsidRPr="0053245F">
              <w:t>Skor lyktarskyns: meðaltal (SD), bil 0-3</w:t>
            </w:r>
          </w:p>
        </w:tc>
        <w:tc>
          <w:tcPr>
            <w:tcW w:w="3095" w:type="dxa"/>
          </w:tcPr>
          <w:p w14:paraId="2B4E03D0" w14:textId="7D18020C" w:rsidR="00E978C8" w:rsidRPr="0053245F" w:rsidRDefault="00E978C8" w:rsidP="00A84F7D">
            <w:pPr>
              <w:pStyle w:val="NormalCentred"/>
            </w:pPr>
            <w:r w:rsidRPr="0053245F">
              <w:t>2,7 (0,7)</w:t>
            </w:r>
          </w:p>
        </w:tc>
        <w:tc>
          <w:tcPr>
            <w:tcW w:w="3096" w:type="dxa"/>
          </w:tcPr>
          <w:p w14:paraId="6AF51342" w14:textId="6DFD61CE" w:rsidR="00E978C8" w:rsidRPr="0053245F" w:rsidRDefault="00E978C8" w:rsidP="00A84F7D">
            <w:pPr>
              <w:pStyle w:val="NormalCentred"/>
            </w:pPr>
            <w:r w:rsidRPr="0053245F">
              <w:t>2,7 (0,7)</w:t>
            </w:r>
          </w:p>
        </w:tc>
      </w:tr>
      <w:tr w:rsidR="00E978C8" w:rsidRPr="00ED648A" w14:paraId="576EC184" w14:textId="77777777" w:rsidTr="00BE2296">
        <w:trPr>
          <w:cantSplit/>
        </w:trPr>
        <w:tc>
          <w:tcPr>
            <w:tcW w:w="2987" w:type="dxa"/>
          </w:tcPr>
          <w:p w14:paraId="6C8A6E15" w14:textId="727EA3D2" w:rsidR="00E978C8" w:rsidRPr="0053245F" w:rsidRDefault="007E5471" w:rsidP="00A84F7D">
            <w:pPr>
              <w:pStyle w:val="NormalKeep"/>
            </w:pPr>
            <w:r w:rsidRPr="0053245F">
              <w:t>SNOT-22 heildarskor: meðaltal (SD) bil 0-110</w:t>
            </w:r>
          </w:p>
        </w:tc>
        <w:tc>
          <w:tcPr>
            <w:tcW w:w="3095" w:type="dxa"/>
          </w:tcPr>
          <w:p w14:paraId="15AE08E1" w14:textId="1DBB1374" w:rsidR="00E978C8" w:rsidRPr="0053245F" w:rsidRDefault="00E978C8" w:rsidP="00A84F7D">
            <w:pPr>
              <w:pStyle w:val="NormalCentred"/>
            </w:pPr>
            <w:r w:rsidRPr="0053245F">
              <w:t>60,1 (17,7)</w:t>
            </w:r>
          </w:p>
        </w:tc>
        <w:tc>
          <w:tcPr>
            <w:tcW w:w="3096" w:type="dxa"/>
          </w:tcPr>
          <w:p w14:paraId="50974CEB" w14:textId="0F71DB80" w:rsidR="00E978C8" w:rsidRPr="0053245F" w:rsidRDefault="00E978C8" w:rsidP="00A84F7D">
            <w:pPr>
              <w:pStyle w:val="NormalCentred"/>
            </w:pPr>
            <w:r w:rsidRPr="0053245F">
              <w:t>59,5 (19,3)</w:t>
            </w:r>
          </w:p>
        </w:tc>
      </w:tr>
      <w:tr w:rsidR="00E978C8" w:rsidRPr="00ED648A" w14:paraId="5F646EC8" w14:textId="77777777" w:rsidTr="00BE2296">
        <w:trPr>
          <w:cantSplit/>
        </w:trPr>
        <w:tc>
          <w:tcPr>
            <w:tcW w:w="2987" w:type="dxa"/>
          </w:tcPr>
          <w:p w14:paraId="4F02BF3E" w14:textId="34D0710F" w:rsidR="00E978C8" w:rsidRPr="0053245F" w:rsidRDefault="007E5471" w:rsidP="00A84F7D">
            <w:pPr>
              <w:pStyle w:val="NormalKeep"/>
            </w:pPr>
            <w:r w:rsidRPr="0053245F">
              <w:t>Rauðkyrningar í blóði (frumur/míkról): meðaltal (SD)</w:t>
            </w:r>
          </w:p>
        </w:tc>
        <w:tc>
          <w:tcPr>
            <w:tcW w:w="3095" w:type="dxa"/>
          </w:tcPr>
          <w:p w14:paraId="376F82A5" w14:textId="2CCB8E2A" w:rsidR="00E978C8" w:rsidRPr="0053245F" w:rsidRDefault="00E978C8" w:rsidP="00A84F7D">
            <w:pPr>
              <w:pStyle w:val="NormalCentred"/>
            </w:pPr>
            <w:r w:rsidRPr="0053245F">
              <w:t>346,1 (284,1)</w:t>
            </w:r>
          </w:p>
        </w:tc>
        <w:tc>
          <w:tcPr>
            <w:tcW w:w="3096" w:type="dxa"/>
          </w:tcPr>
          <w:p w14:paraId="4BF3B49B" w14:textId="0974D045" w:rsidR="00E978C8" w:rsidRPr="0053245F" w:rsidRDefault="00E978C8" w:rsidP="00A84F7D">
            <w:pPr>
              <w:pStyle w:val="NormalCentred"/>
            </w:pPr>
            <w:r w:rsidRPr="0053245F">
              <w:t>334,6 (187,6)</w:t>
            </w:r>
          </w:p>
        </w:tc>
      </w:tr>
      <w:tr w:rsidR="00E978C8" w:rsidRPr="00ED648A" w14:paraId="58E886AC" w14:textId="77777777" w:rsidTr="00BE2296">
        <w:trPr>
          <w:cantSplit/>
        </w:trPr>
        <w:tc>
          <w:tcPr>
            <w:tcW w:w="2987" w:type="dxa"/>
          </w:tcPr>
          <w:p w14:paraId="2AFACBA5" w14:textId="06817BA6" w:rsidR="00E978C8" w:rsidRPr="0053245F" w:rsidRDefault="007E5471" w:rsidP="00A84F7D">
            <w:pPr>
              <w:pStyle w:val="NormalKeep"/>
            </w:pPr>
            <w:r w:rsidRPr="0053245F">
              <w:t>Heildar IgE a.e./ml: meðaltal (SD)</w:t>
            </w:r>
          </w:p>
        </w:tc>
        <w:tc>
          <w:tcPr>
            <w:tcW w:w="3095" w:type="dxa"/>
          </w:tcPr>
          <w:p w14:paraId="72633C60" w14:textId="2CE6E9E1" w:rsidR="00E978C8" w:rsidRPr="0053245F" w:rsidRDefault="00E978C8" w:rsidP="00A84F7D">
            <w:pPr>
              <w:pStyle w:val="NormalCentred"/>
            </w:pPr>
            <w:r w:rsidRPr="0053245F">
              <w:t>160,9 (139,6)</w:t>
            </w:r>
          </w:p>
        </w:tc>
        <w:tc>
          <w:tcPr>
            <w:tcW w:w="3096" w:type="dxa"/>
          </w:tcPr>
          <w:p w14:paraId="64101AFF" w14:textId="272C7162" w:rsidR="00E978C8" w:rsidRPr="0053245F" w:rsidRDefault="00E978C8" w:rsidP="00A84F7D">
            <w:pPr>
              <w:pStyle w:val="NormalCentred"/>
            </w:pPr>
            <w:r w:rsidRPr="0053245F">
              <w:t>190,2 (200,5)</w:t>
            </w:r>
          </w:p>
        </w:tc>
      </w:tr>
      <w:tr w:rsidR="00E978C8" w:rsidRPr="00ED648A" w14:paraId="3217E6D6" w14:textId="77777777" w:rsidTr="00BE2296">
        <w:trPr>
          <w:cantSplit/>
        </w:trPr>
        <w:tc>
          <w:tcPr>
            <w:tcW w:w="2987" w:type="dxa"/>
          </w:tcPr>
          <w:p w14:paraId="6B834CBF" w14:textId="002AC9A1" w:rsidR="00E978C8" w:rsidRPr="0053245F" w:rsidRDefault="007E5471" w:rsidP="00A84F7D">
            <w:pPr>
              <w:pStyle w:val="NormalKeep"/>
            </w:pPr>
            <w:r w:rsidRPr="0053245F">
              <w:t>Astmi (%)</w:t>
            </w:r>
          </w:p>
        </w:tc>
        <w:tc>
          <w:tcPr>
            <w:tcW w:w="3095" w:type="dxa"/>
          </w:tcPr>
          <w:p w14:paraId="27243A8B" w14:textId="1A8B93D1" w:rsidR="00E978C8" w:rsidRPr="0053245F" w:rsidRDefault="00E978C8" w:rsidP="00A84F7D">
            <w:pPr>
              <w:pStyle w:val="NormalCentred"/>
            </w:pPr>
            <w:r w:rsidRPr="0053245F">
              <w:t>53,6</w:t>
            </w:r>
          </w:p>
        </w:tc>
        <w:tc>
          <w:tcPr>
            <w:tcW w:w="3096" w:type="dxa"/>
          </w:tcPr>
          <w:p w14:paraId="33E6A36A" w14:textId="147EC165" w:rsidR="00E978C8" w:rsidRPr="0053245F" w:rsidRDefault="00E978C8" w:rsidP="00A84F7D">
            <w:pPr>
              <w:pStyle w:val="NormalCentred"/>
            </w:pPr>
            <w:r w:rsidRPr="0053245F">
              <w:t>60,6</w:t>
            </w:r>
          </w:p>
        </w:tc>
      </w:tr>
      <w:tr w:rsidR="00E978C8" w:rsidRPr="00ED648A" w14:paraId="457E4ABC" w14:textId="77777777" w:rsidTr="00BE2296">
        <w:trPr>
          <w:cantSplit/>
        </w:trPr>
        <w:tc>
          <w:tcPr>
            <w:tcW w:w="2987" w:type="dxa"/>
          </w:tcPr>
          <w:p w14:paraId="59FF649A" w14:textId="1F74815F" w:rsidR="00E978C8" w:rsidRPr="0053245F" w:rsidRDefault="007E5471">
            <w:pPr>
              <w:pStyle w:val="NormalKeep"/>
              <w:ind w:left="313"/>
            </w:pPr>
            <w:r w:rsidRPr="0053245F">
              <w:t>Vægur (%)</w:t>
            </w:r>
          </w:p>
        </w:tc>
        <w:tc>
          <w:tcPr>
            <w:tcW w:w="3095" w:type="dxa"/>
          </w:tcPr>
          <w:p w14:paraId="35C33F03" w14:textId="6A50DEE1" w:rsidR="00E978C8" w:rsidRPr="0053245F" w:rsidRDefault="00E978C8" w:rsidP="00A84F7D">
            <w:pPr>
              <w:pStyle w:val="NormalCentred"/>
            </w:pPr>
            <w:r w:rsidRPr="0053245F">
              <w:t>37,8</w:t>
            </w:r>
          </w:p>
        </w:tc>
        <w:tc>
          <w:tcPr>
            <w:tcW w:w="3096" w:type="dxa"/>
          </w:tcPr>
          <w:p w14:paraId="1E55327B" w14:textId="36ACBB45" w:rsidR="00E978C8" w:rsidRPr="0053245F" w:rsidRDefault="00E978C8" w:rsidP="00A84F7D">
            <w:pPr>
              <w:pStyle w:val="NormalCentred"/>
            </w:pPr>
            <w:r w:rsidRPr="0053245F">
              <w:t>32,5</w:t>
            </w:r>
          </w:p>
        </w:tc>
      </w:tr>
      <w:tr w:rsidR="00E978C8" w:rsidRPr="00ED648A" w14:paraId="20C4FF29" w14:textId="77777777" w:rsidTr="00BE2296">
        <w:trPr>
          <w:cantSplit/>
        </w:trPr>
        <w:tc>
          <w:tcPr>
            <w:tcW w:w="2987" w:type="dxa"/>
          </w:tcPr>
          <w:p w14:paraId="1905F507" w14:textId="5963B02E" w:rsidR="00E978C8" w:rsidRPr="0053245F" w:rsidRDefault="007E5471">
            <w:pPr>
              <w:pStyle w:val="NormalKeep"/>
              <w:ind w:left="313"/>
            </w:pPr>
            <w:r w:rsidRPr="0053245F">
              <w:t>Miðlungsmikill (%)</w:t>
            </w:r>
          </w:p>
        </w:tc>
        <w:tc>
          <w:tcPr>
            <w:tcW w:w="3095" w:type="dxa"/>
          </w:tcPr>
          <w:p w14:paraId="1495C225" w14:textId="799A132A" w:rsidR="00E978C8" w:rsidRPr="0053245F" w:rsidRDefault="00E978C8" w:rsidP="00A84F7D">
            <w:pPr>
              <w:pStyle w:val="NormalCentred"/>
            </w:pPr>
            <w:r w:rsidRPr="0053245F">
              <w:t>58,1</w:t>
            </w:r>
          </w:p>
        </w:tc>
        <w:tc>
          <w:tcPr>
            <w:tcW w:w="3096" w:type="dxa"/>
          </w:tcPr>
          <w:p w14:paraId="5045CC8C" w14:textId="34EC6E7F" w:rsidR="00E978C8" w:rsidRPr="0053245F" w:rsidRDefault="00E978C8" w:rsidP="00A84F7D">
            <w:pPr>
              <w:pStyle w:val="NormalCentred"/>
            </w:pPr>
            <w:r w:rsidRPr="0053245F">
              <w:t>58,4</w:t>
            </w:r>
          </w:p>
        </w:tc>
      </w:tr>
      <w:tr w:rsidR="00E978C8" w:rsidRPr="00ED648A" w14:paraId="5517340D" w14:textId="77777777" w:rsidTr="00BE2296">
        <w:trPr>
          <w:cantSplit/>
        </w:trPr>
        <w:tc>
          <w:tcPr>
            <w:tcW w:w="2987" w:type="dxa"/>
          </w:tcPr>
          <w:p w14:paraId="407D9BBD" w14:textId="4A0A9C7C" w:rsidR="00E978C8" w:rsidRPr="0053245F" w:rsidRDefault="007E5471">
            <w:pPr>
              <w:pStyle w:val="NormalKeep"/>
              <w:ind w:left="313"/>
            </w:pPr>
            <w:r w:rsidRPr="0053245F">
              <w:t>Svæsinn (%)</w:t>
            </w:r>
          </w:p>
        </w:tc>
        <w:tc>
          <w:tcPr>
            <w:tcW w:w="3095" w:type="dxa"/>
          </w:tcPr>
          <w:p w14:paraId="2DCC8551" w14:textId="7B1DCBC1" w:rsidR="00E978C8" w:rsidRPr="0053245F" w:rsidRDefault="00E978C8" w:rsidP="00A84F7D">
            <w:pPr>
              <w:pStyle w:val="NormalCentred"/>
            </w:pPr>
            <w:r w:rsidRPr="0053245F">
              <w:t>4,1</w:t>
            </w:r>
          </w:p>
        </w:tc>
        <w:tc>
          <w:tcPr>
            <w:tcW w:w="3096" w:type="dxa"/>
          </w:tcPr>
          <w:p w14:paraId="1A233E3C" w14:textId="5099546E" w:rsidR="00E978C8" w:rsidRPr="0053245F" w:rsidRDefault="00E978C8" w:rsidP="00A84F7D">
            <w:pPr>
              <w:pStyle w:val="NormalCentred"/>
            </w:pPr>
            <w:r w:rsidRPr="0053245F">
              <w:t>9,1</w:t>
            </w:r>
          </w:p>
        </w:tc>
      </w:tr>
      <w:tr w:rsidR="00E978C8" w:rsidRPr="00ED648A" w14:paraId="6E472BB8" w14:textId="77777777" w:rsidTr="00BE2296">
        <w:trPr>
          <w:cantSplit/>
        </w:trPr>
        <w:tc>
          <w:tcPr>
            <w:tcW w:w="2987" w:type="dxa"/>
          </w:tcPr>
          <w:p w14:paraId="7634AFA9" w14:textId="2D778252" w:rsidR="00E978C8" w:rsidRPr="0053245F" w:rsidRDefault="007E5471" w:rsidP="00A84F7D">
            <w:pPr>
              <w:pStyle w:val="NormalKeep"/>
            </w:pPr>
            <w:r w:rsidRPr="0053245F">
              <w:t>Öndunarsjúkdómur sem versnar með asetýlsalicýlsýru (%)</w:t>
            </w:r>
          </w:p>
        </w:tc>
        <w:tc>
          <w:tcPr>
            <w:tcW w:w="3095" w:type="dxa"/>
          </w:tcPr>
          <w:p w14:paraId="5E43D789" w14:textId="17707BE2" w:rsidR="00E978C8" w:rsidRPr="0053245F" w:rsidRDefault="00E978C8" w:rsidP="00A84F7D">
            <w:pPr>
              <w:pStyle w:val="NormalCentred"/>
            </w:pPr>
            <w:r w:rsidRPr="0053245F">
              <w:t>19,6</w:t>
            </w:r>
          </w:p>
        </w:tc>
        <w:tc>
          <w:tcPr>
            <w:tcW w:w="3096" w:type="dxa"/>
          </w:tcPr>
          <w:p w14:paraId="6BB08765" w14:textId="1CA79472" w:rsidR="00E978C8" w:rsidRPr="0053245F" w:rsidRDefault="00E978C8" w:rsidP="00A84F7D">
            <w:pPr>
              <w:pStyle w:val="NormalCentred"/>
            </w:pPr>
            <w:r w:rsidRPr="0053245F">
              <w:t>35,4</w:t>
            </w:r>
          </w:p>
        </w:tc>
      </w:tr>
      <w:tr w:rsidR="00E978C8" w:rsidRPr="00ED648A" w14:paraId="27AE8E41" w14:textId="77777777" w:rsidTr="00BE2296">
        <w:trPr>
          <w:cantSplit/>
        </w:trPr>
        <w:tc>
          <w:tcPr>
            <w:tcW w:w="2987" w:type="dxa"/>
          </w:tcPr>
          <w:p w14:paraId="3B651FC4" w14:textId="087C5D5F" w:rsidR="00E978C8" w:rsidRPr="0053245F" w:rsidRDefault="007E5471" w:rsidP="001E3035">
            <w:pPr>
              <w:pStyle w:val="NormalKeep"/>
            </w:pPr>
            <w:r w:rsidRPr="0053245F">
              <w:t>Ofnæmiskvef</w:t>
            </w:r>
          </w:p>
        </w:tc>
        <w:tc>
          <w:tcPr>
            <w:tcW w:w="3095" w:type="dxa"/>
          </w:tcPr>
          <w:p w14:paraId="318067AA" w14:textId="52DA3B87" w:rsidR="00E978C8" w:rsidRPr="0053245F" w:rsidRDefault="00E978C8" w:rsidP="001E3035">
            <w:pPr>
              <w:pStyle w:val="NormalCentred"/>
              <w:keepNext/>
            </w:pPr>
            <w:r w:rsidRPr="0053245F">
              <w:t>43,5</w:t>
            </w:r>
          </w:p>
        </w:tc>
        <w:tc>
          <w:tcPr>
            <w:tcW w:w="3096" w:type="dxa"/>
          </w:tcPr>
          <w:p w14:paraId="2615A6D9" w14:textId="0F1DC642" w:rsidR="00E978C8" w:rsidRPr="0053245F" w:rsidRDefault="00E978C8" w:rsidP="001E3035">
            <w:pPr>
              <w:pStyle w:val="NormalCentred"/>
              <w:keepNext/>
            </w:pPr>
            <w:r w:rsidRPr="0053245F">
              <w:t>42,5</w:t>
            </w:r>
          </w:p>
        </w:tc>
      </w:tr>
    </w:tbl>
    <w:p w14:paraId="2C9B6A22" w14:textId="77777777" w:rsidR="000C6ADD" w:rsidRPr="0053245F" w:rsidRDefault="000C6ADD" w:rsidP="001E3035">
      <w:pPr>
        <w:keepNext/>
        <w:rPr>
          <w:sz w:val="18"/>
        </w:rPr>
      </w:pPr>
      <w:r w:rsidRPr="0053245F">
        <w:rPr>
          <w:sz w:val="18"/>
        </w:rPr>
        <w:t>SD = staðalfrávik; SNOT-22 = Spurningalisti 22 skúta-nefs niðurstöðuprófs; IgE = Immunoglobulin E; a.e. = alþjóðlegar einingar. Í NPS, NCS og SNOT-22 gefur hærra skor til kynna svæsnari sjúkdóm.</w:t>
      </w:r>
    </w:p>
    <w:p w14:paraId="61435864" w14:textId="326CBC56" w:rsidR="000C6ADD" w:rsidRPr="0053245F" w:rsidRDefault="000C6ADD" w:rsidP="000C6ADD"/>
    <w:p w14:paraId="6FA2DD73" w14:textId="77777777" w:rsidR="000C6ADD" w:rsidRPr="0053245F" w:rsidRDefault="000C6ADD" w:rsidP="000C6ADD">
      <w:r w:rsidRPr="0053245F">
        <w:t>Sameiginlegir aðalendapunktar voru tvíhliða skor sepagers í nefi (NPS) og meðalskor daglegrar nefstíflu (NCS) í viku 24. Bæði í rannsóknum 1 og 2 á sepageri í nefi fengu sjúklingar sem fengu omalizumab tölfræðilega marktækt meiri ávinning miðað við upphafsgildi í viku 24 hvað varðar NPS og vikulegt meðaltal NCS, en sjúklingar sem fengu lyfleysu. Niðurstöður úr rannsóknum 1 og 2 á sepageri í nefi eru sýndar í töflu 7.</w:t>
      </w:r>
    </w:p>
    <w:p w14:paraId="56167EE9" w14:textId="77777777" w:rsidR="000C6ADD" w:rsidRPr="0053245F" w:rsidRDefault="000C6ADD" w:rsidP="000C6ADD"/>
    <w:p w14:paraId="380F8D7B" w14:textId="77777777" w:rsidR="000C6ADD" w:rsidRPr="0053245F" w:rsidRDefault="000C6ADD" w:rsidP="001E3035">
      <w:pPr>
        <w:keepNext/>
        <w:tabs>
          <w:tab w:val="left" w:pos="1440"/>
        </w:tabs>
        <w:ind w:left="1440" w:hanging="1440"/>
        <w:rPr>
          <w:b/>
        </w:rPr>
      </w:pPr>
      <w:r w:rsidRPr="0053245F">
        <w:rPr>
          <w:b/>
        </w:rPr>
        <w:lastRenderedPageBreak/>
        <w:t>Tafla 7</w:t>
      </w:r>
      <w:r w:rsidRPr="0053245F">
        <w:rPr>
          <w:b/>
        </w:rPr>
        <w:tab/>
        <w:t>Breytingar frá upphafsgildum í viku 24 á klínísku skori í rannsókn 1 á sepageri í nefi, rannsókn 2 á sepageri í nefi og samantekin gögn</w:t>
      </w:r>
    </w:p>
    <w:p w14:paraId="47B3838C" w14:textId="77777777" w:rsidR="000C6ADD" w:rsidRPr="0053245F" w:rsidRDefault="000C6ADD" w:rsidP="001E3035">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49"/>
        <w:gridCol w:w="843"/>
        <w:gridCol w:w="255"/>
        <w:gridCol w:w="1381"/>
        <w:gridCol w:w="845"/>
        <w:gridCol w:w="116"/>
        <w:gridCol w:w="1384"/>
        <w:gridCol w:w="940"/>
        <w:gridCol w:w="22"/>
        <w:gridCol w:w="1325"/>
      </w:tblGrid>
      <w:tr w:rsidR="000A7315" w:rsidRPr="00ED648A" w14:paraId="115078D8" w14:textId="77777777" w:rsidTr="005C2FCB">
        <w:trPr>
          <w:cantSplit/>
          <w:tblHeader/>
        </w:trPr>
        <w:tc>
          <w:tcPr>
            <w:tcW w:w="2000" w:type="dxa"/>
          </w:tcPr>
          <w:p w14:paraId="583206D8" w14:textId="77777777" w:rsidR="002F6CE5" w:rsidRPr="0053245F" w:rsidRDefault="002F6CE5" w:rsidP="00A84F7D">
            <w:pPr>
              <w:pStyle w:val="NormalKeep"/>
            </w:pPr>
          </w:p>
        </w:tc>
        <w:tc>
          <w:tcPr>
            <w:tcW w:w="2541" w:type="dxa"/>
            <w:gridSpan w:val="3"/>
            <w:vAlign w:val="bottom"/>
          </w:tcPr>
          <w:p w14:paraId="123D6E54" w14:textId="067DB914" w:rsidR="002F6CE5" w:rsidRPr="0053245F" w:rsidRDefault="00B80D27" w:rsidP="00E50DA4">
            <w:pPr>
              <w:pStyle w:val="a4"/>
              <w:rPr>
                <w:spacing w:val="0"/>
                <w:kern w:val="0"/>
              </w:rPr>
            </w:pPr>
            <w:r w:rsidRPr="0007132A">
              <w:rPr>
                <w:rPrChange w:id="180" w:author="만든 이">
                  <w:rPr>
                    <w:spacing w:val="0"/>
                    <w:kern w:val="0"/>
                  </w:rPr>
                </w:rPrChange>
              </w:rPr>
              <w:t>Ranns</w:t>
            </w:r>
            <w:r w:rsidRPr="0007132A">
              <w:rPr>
                <w:rFonts w:hint="eastAsia"/>
                <w:rPrChange w:id="181" w:author="만든 이">
                  <w:rPr>
                    <w:rFonts w:hint="eastAsia"/>
                    <w:spacing w:val="0"/>
                    <w:kern w:val="0"/>
                  </w:rPr>
                </w:rPrChange>
              </w:rPr>
              <w:t>ó</w:t>
            </w:r>
            <w:r w:rsidRPr="0007132A">
              <w:rPr>
                <w:rPrChange w:id="182" w:author="만든 이">
                  <w:rPr>
                    <w:spacing w:val="0"/>
                    <w:kern w:val="0"/>
                  </w:rPr>
                </w:rPrChange>
              </w:rPr>
              <w:t xml:space="preserve">kn </w:t>
            </w:r>
            <w:r w:rsidRPr="0007132A">
              <w:rPr>
                <w:rFonts w:ascii="Times New Roman" w:hAnsi="Times New Roman" w:cs="Times New Roman"/>
                <w:rPrChange w:id="183" w:author="만든 이">
                  <w:rPr>
                    <w:spacing w:val="0"/>
                    <w:kern w:val="0"/>
                  </w:rPr>
                </w:rPrChange>
              </w:rPr>
              <w:t xml:space="preserve">1 </w:t>
            </w:r>
            <w:r w:rsidRPr="0007132A">
              <w:rPr>
                <w:rFonts w:ascii="Times New Roman" w:hAnsi="Times New Roman" w:cs="Times New Roman" w:hint="eastAsia"/>
                <w:rPrChange w:id="184" w:author="만든 이">
                  <w:rPr>
                    <w:rFonts w:hint="eastAsia"/>
                    <w:spacing w:val="0"/>
                    <w:kern w:val="0"/>
                  </w:rPr>
                </w:rPrChange>
              </w:rPr>
              <w:t>á</w:t>
            </w:r>
            <w:r w:rsidRPr="0007132A">
              <w:rPr>
                <w:rFonts w:ascii="Times New Roman" w:hAnsi="Times New Roman" w:cs="Times New Roman"/>
                <w:rPrChange w:id="185" w:author="만든 이">
                  <w:rPr>
                    <w:spacing w:val="0"/>
                    <w:kern w:val="0"/>
                  </w:rPr>
                </w:rPrChange>
              </w:rPr>
              <w:t xml:space="preserve"> sepageri</w:t>
            </w:r>
            <w:r w:rsidRPr="0007132A">
              <w:rPr>
                <w:rPrChange w:id="186" w:author="만든 이">
                  <w:rPr>
                    <w:spacing w:val="0"/>
                    <w:kern w:val="0"/>
                  </w:rPr>
                </w:rPrChange>
              </w:rPr>
              <w:t xml:space="preserve"> </w:t>
            </w:r>
            <w:r w:rsidRPr="0007132A">
              <w:rPr>
                <w:rFonts w:hint="eastAsia"/>
                <w:rPrChange w:id="187" w:author="만든 이">
                  <w:rPr>
                    <w:rFonts w:hint="eastAsia"/>
                    <w:spacing w:val="0"/>
                    <w:kern w:val="0"/>
                  </w:rPr>
                </w:rPrChange>
              </w:rPr>
              <w:t>í</w:t>
            </w:r>
            <w:r w:rsidRPr="0007132A">
              <w:rPr>
                <w:rPrChange w:id="188" w:author="만든 이">
                  <w:rPr>
                    <w:spacing w:val="0"/>
                    <w:kern w:val="0"/>
                  </w:rPr>
                </w:rPrChange>
              </w:rPr>
              <w:t xml:space="preserve"> nefi</w:t>
            </w:r>
          </w:p>
        </w:tc>
        <w:tc>
          <w:tcPr>
            <w:tcW w:w="2402" w:type="dxa"/>
            <w:gridSpan w:val="3"/>
            <w:vAlign w:val="bottom"/>
          </w:tcPr>
          <w:p w14:paraId="59BE4888" w14:textId="028DFE25" w:rsidR="002F6CE5" w:rsidRPr="0053245F" w:rsidRDefault="00B80D27" w:rsidP="00E50DA4">
            <w:pPr>
              <w:pStyle w:val="a4"/>
              <w:rPr>
                <w:spacing w:val="0"/>
                <w:kern w:val="0"/>
              </w:rPr>
            </w:pPr>
            <w:r w:rsidRPr="0007132A">
              <w:rPr>
                <w:rFonts w:ascii="Times New Roman" w:hAnsi="Times New Roman" w:cs="Times New Roman"/>
                <w:rPrChange w:id="189" w:author="만든 이">
                  <w:rPr>
                    <w:spacing w:val="0"/>
                    <w:kern w:val="0"/>
                  </w:rPr>
                </w:rPrChange>
              </w:rPr>
              <w:t>Ranns</w:t>
            </w:r>
            <w:r w:rsidRPr="0007132A">
              <w:rPr>
                <w:rFonts w:ascii="Times New Roman" w:hAnsi="Times New Roman" w:cs="Times New Roman" w:hint="eastAsia"/>
                <w:rPrChange w:id="190" w:author="만든 이">
                  <w:rPr>
                    <w:rFonts w:hint="eastAsia"/>
                    <w:spacing w:val="0"/>
                    <w:kern w:val="0"/>
                  </w:rPr>
                </w:rPrChange>
              </w:rPr>
              <w:t>ó</w:t>
            </w:r>
            <w:r w:rsidRPr="0007132A">
              <w:rPr>
                <w:rFonts w:ascii="Times New Roman" w:hAnsi="Times New Roman" w:cs="Times New Roman"/>
                <w:rPrChange w:id="191" w:author="만든 이">
                  <w:rPr>
                    <w:spacing w:val="0"/>
                    <w:kern w:val="0"/>
                  </w:rPr>
                </w:rPrChange>
              </w:rPr>
              <w:t xml:space="preserve">kn 2 </w:t>
            </w:r>
            <w:r w:rsidRPr="0007132A">
              <w:rPr>
                <w:rFonts w:ascii="Times New Roman" w:hAnsi="Times New Roman" w:cs="Times New Roman" w:hint="eastAsia"/>
                <w:rPrChange w:id="192" w:author="만든 이">
                  <w:rPr>
                    <w:rFonts w:hint="eastAsia"/>
                    <w:spacing w:val="0"/>
                    <w:kern w:val="0"/>
                  </w:rPr>
                </w:rPrChange>
              </w:rPr>
              <w:t>á</w:t>
            </w:r>
            <w:r w:rsidRPr="0007132A">
              <w:rPr>
                <w:rFonts w:ascii="Times New Roman" w:hAnsi="Times New Roman" w:cs="Times New Roman"/>
                <w:rPrChange w:id="193" w:author="만든 이">
                  <w:rPr>
                    <w:spacing w:val="0"/>
                    <w:kern w:val="0"/>
                  </w:rPr>
                </w:rPrChange>
              </w:rPr>
              <w:t xml:space="preserve"> sepageri </w:t>
            </w:r>
            <w:r w:rsidRPr="0007132A">
              <w:rPr>
                <w:rFonts w:ascii="Times New Roman" w:hAnsi="Times New Roman" w:cs="Times New Roman" w:hint="eastAsia"/>
                <w:rPrChange w:id="194" w:author="만든 이">
                  <w:rPr>
                    <w:rFonts w:hint="eastAsia"/>
                    <w:spacing w:val="0"/>
                    <w:kern w:val="0"/>
                  </w:rPr>
                </w:rPrChange>
              </w:rPr>
              <w:t>í</w:t>
            </w:r>
            <w:r w:rsidRPr="0007132A">
              <w:rPr>
                <w:rPrChange w:id="195" w:author="만든 이">
                  <w:rPr>
                    <w:spacing w:val="0"/>
                    <w:kern w:val="0"/>
                  </w:rPr>
                </w:rPrChange>
              </w:rPr>
              <w:t xml:space="preserve"> nefi</w:t>
            </w:r>
          </w:p>
        </w:tc>
        <w:tc>
          <w:tcPr>
            <w:tcW w:w="2343" w:type="dxa"/>
            <w:gridSpan w:val="3"/>
          </w:tcPr>
          <w:p w14:paraId="73F17633" w14:textId="6150963C" w:rsidR="002F6CE5" w:rsidRPr="0053245F" w:rsidRDefault="00B80D27" w:rsidP="00A84F7D">
            <w:pPr>
              <w:pStyle w:val="a4"/>
              <w:rPr>
                <w:spacing w:val="0"/>
                <w:kern w:val="0"/>
              </w:rPr>
            </w:pPr>
            <w:r w:rsidRPr="0007132A">
              <w:rPr>
                <w:rFonts w:ascii="Times New Roman" w:hAnsi="Times New Roman" w:cs="Times New Roman"/>
                <w:rPrChange w:id="196" w:author="만든 이">
                  <w:rPr>
                    <w:spacing w:val="0"/>
                    <w:kern w:val="0"/>
                  </w:rPr>
                </w:rPrChange>
              </w:rPr>
              <w:t xml:space="preserve">Sepager </w:t>
            </w:r>
            <w:r w:rsidRPr="0007132A">
              <w:rPr>
                <w:rFonts w:ascii="Times New Roman" w:hAnsi="Times New Roman" w:cs="Times New Roman" w:hint="eastAsia"/>
                <w:rPrChange w:id="197" w:author="만든 이">
                  <w:rPr>
                    <w:rFonts w:hint="eastAsia"/>
                    <w:spacing w:val="0"/>
                    <w:kern w:val="0"/>
                  </w:rPr>
                </w:rPrChange>
              </w:rPr>
              <w:t>í</w:t>
            </w:r>
            <w:r w:rsidRPr="0007132A">
              <w:rPr>
                <w:rFonts w:ascii="Times New Roman" w:hAnsi="Times New Roman" w:cs="Times New Roman"/>
                <w:rPrChange w:id="198" w:author="만든 이">
                  <w:rPr>
                    <w:spacing w:val="0"/>
                    <w:kern w:val="0"/>
                  </w:rPr>
                </w:rPrChange>
              </w:rPr>
              <w:t xml:space="preserve"> nefi</w:t>
            </w:r>
            <w:r w:rsidRPr="0007132A">
              <w:rPr>
                <w:rPrChange w:id="199" w:author="만든 이">
                  <w:rPr>
                    <w:spacing w:val="0"/>
                    <w:kern w:val="0"/>
                  </w:rPr>
                </w:rPrChange>
              </w:rPr>
              <w:t xml:space="preserve"> samanteknar niðurstöður</w:t>
            </w:r>
          </w:p>
        </w:tc>
      </w:tr>
      <w:tr w:rsidR="000A7315" w:rsidRPr="00ED648A" w14:paraId="016D5D89" w14:textId="77777777" w:rsidTr="005C2FCB">
        <w:trPr>
          <w:cantSplit/>
          <w:tblHeader/>
        </w:trPr>
        <w:tc>
          <w:tcPr>
            <w:tcW w:w="2000" w:type="dxa"/>
          </w:tcPr>
          <w:p w14:paraId="5738A2C0" w14:textId="77777777" w:rsidR="002F6CE5" w:rsidRPr="0053245F" w:rsidRDefault="002F6CE5" w:rsidP="00A84F7D">
            <w:pPr>
              <w:pStyle w:val="NormalKeep"/>
            </w:pPr>
          </w:p>
        </w:tc>
        <w:tc>
          <w:tcPr>
            <w:tcW w:w="1125" w:type="dxa"/>
            <w:gridSpan w:val="2"/>
          </w:tcPr>
          <w:p w14:paraId="32C88701" w14:textId="79E8261B" w:rsidR="002F6CE5" w:rsidRPr="0053245F" w:rsidRDefault="00B80D27" w:rsidP="00A84F7D">
            <w:pPr>
              <w:pStyle w:val="a4"/>
              <w:rPr>
                <w:spacing w:val="0"/>
                <w:kern w:val="0"/>
              </w:rPr>
            </w:pPr>
            <w:r w:rsidRPr="0007132A">
              <w:rPr>
                <w:rPrChange w:id="200" w:author="만든 이">
                  <w:rPr>
                    <w:spacing w:val="0"/>
                    <w:kern w:val="0"/>
                  </w:rPr>
                </w:rPrChange>
              </w:rPr>
              <w:t>Lyfleysa</w:t>
            </w:r>
          </w:p>
        </w:tc>
        <w:tc>
          <w:tcPr>
            <w:tcW w:w="1416" w:type="dxa"/>
          </w:tcPr>
          <w:p w14:paraId="51EFF061" w14:textId="6C96AC91" w:rsidR="002F6CE5" w:rsidRPr="0053245F" w:rsidRDefault="00B80D27" w:rsidP="0003596E">
            <w:pPr>
              <w:pStyle w:val="a4"/>
              <w:ind w:right="-20" w:hanging="54"/>
              <w:rPr>
                <w:spacing w:val="0"/>
                <w:kern w:val="0"/>
              </w:rPr>
            </w:pPr>
            <w:r w:rsidRPr="0007132A">
              <w:rPr>
                <w:rPrChange w:id="201" w:author="만든 이">
                  <w:rPr>
                    <w:spacing w:val="0"/>
                    <w:kern w:val="0"/>
                  </w:rPr>
                </w:rPrChange>
              </w:rPr>
              <w:t>Omalizumab</w:t>
            </w:r>
          </w:p>
        </w:tc>
        <w:tc>
          <w:tcPr>
            <w:tcW w:w="983" w:type="dxa"/>
            <w:gridSpan w:val="2"/>
          </w:tcPr>
          <w:p w14:paraId="7CE589DC" w14:textId="7A7BCC02" w:rsidR="002F6CE5" w:rsidRPr="0053245F" w:rsidRDefault="00B80D27" w:rsidP="0003596E">
            <w:pPr>
              <w:pStyle w:val="a4"/>
              <w:ind w:hanging="56"/>
              <w:rPr>
                <w:spacing w:val="0"/>
                <w:kern w:val="0"/>
              </w:rPr>
            </w:pPr>
            <w:r w:rsidRPr="0007132A">
              <w:rPr>
                <w:rPrChange w:id="202" w:author="만든 이">
                  <w:rPr>
                    <w:spacing w:val="0"/>
                    <w:kern w:val="0"/>
                  </w:rPr>
                </w:rPrChange>
              </w:rPr>
              <w:t>Lyfleysa</w:t>
            </w:r>
          </w:p>
        </w:tc>
        <w:tc>
          <w:tcPr>
            <w:tcW w:w="1419" w:type="dxa"/>
          </w:tcPr>
          <w:p w14:paraId="0CE6A7D9" w14:textId="23A989A7" w:rsidR="002F6CE5" w:rsidRPr="0053245F" w:rsidRDefault="00B80D27" w:rsidP="0003596E">
            <w:pPr>
              <w:pStyle w:val="a4"/>
              <w:ind w:hanging="32"/>
              <w:rPr>
                <w:spacing w:val="0"/>
                <w:kern w:val="0"/>
              </w:rPr>
            </w:pPr>
            <w:r w:rsidRPr="0007132A">
              <w:rPr>
                <w:rPrChange w:id="203" w:author="만든 이">
                  <w:rPr>
                    <w:spacing w:val="0"/>
                    <w:kern w:val="0"/>
                  </w:rPr>
                </w:rPrChange>
              </w:rPr>
              <w:t>Omalizumab</w:t>
            </w:r>
          </w:p>
        </w:tc>
        <w:tc>
          <w:tcPr>
            <w:tcW w:w="962" w:type="dxa"/>
          </w:tcPr>
          <w:p w14:paraId="07C1EB1B" w14:textId="5989003A" w:rsidR="002F6CE5" w:rsidRPr="0053245F" w:rsidRDefault="00B80D27" w:rsidP="0003596E">
            <w:pPr>
              <w:pStyle w:val="a4"/>
              <w:ind w:hanging="75"/>
              <w:rPr>
                <w:spacing w:val="0"/>
                <w:kern w:val="0"/>
              </w:rPr>
            </w:pPr>
            <w:r w:rsidRPr="0007132A">
              <w:rPr>
                <w:rPrChange w:id="204" w:author="만든 이">
                  <w:rPr>
                    <w:spacing w:val="0"/>
                    <w:kern w:val="0"/>
                  </w:rPr>
                </w:rPrChange>
              </w:rPr>
              <w:t>Lyfleysa</w:t>
            </w:r>
          </w:p>
        </w:tc>
        <w:tc>
          <w:tcPr>
            <w:tcW w:w="1381" w:type="dxa"/>
            <w:gridSpan w:val="2"/>
          </w:tcPr>
          <w:p w14:paraId="356511EC" w14:textId="5DA615AA" w:rsidR="002F6CE5" w:rsidRPr="0053245F" w:rsidRDefault="00B80D27" w:rsidP="0003596E">
            <w:pPr>
              <w:pStyle w:val="a4"/>
              <w:ind w:hanging="83"/>
              <w:rPr>
                <w:spacing w:val="0"/>
                <w:kern w:val="0"/>
              </w:rPr>
            </w:pPr>
            <w:r w:rsidRPr="0007132A">
              <w:rPr>
                <w:rPrChange w:id="205" w:author="만든 이">
                  <w:rPr>
                    <w:spacing w:val="0"/>
                    <w:kern w:val="0"/>
                  </w:rPr>
                </w:rPrChange>
              </w:rPr>
              <w:t>Omalizumab</w:t>
            </w:r>
          </w:p>
        </w:tc>
      </w:tr>
      <w:tr w:rsidR="000A7315" w:rsidRPr="00ED648A" w14:paraId="37CFA890" w14:textId="77777777" w:rsidTr="005C2FCB">
        <w:trPr>
          <w:cantSplit/>
        </w:trPr>
        <w:tc>
          <w:tcPr>
            <w:tcW w:w="2000" w:type="dxa"/>
          </w:tcPr>
          <w:p w14:paraId="5BA9F93B" w14:textId="77777777" w:rsidR="002F6CE5" w:rsidRPr="0053245F" w:rsidRDefault="002F6CE5" w:rsidP="00A84F7D">
            <w:pPr>
              <w:pStyle w:val="TableL"/>
            </w:pPr>
            <w:r w:rsidRPr="0053245F">
              <w:t>N</w:t>
            </w:r>
          </w:p>
        </w:tc>
        <w:tc>
          <w:tcPr>
            <w:tcW w:w="1125" w:type="dxa"/>
            <w:gridSpan w:val="2"/>
          </w:tcPr>
          <w:p w14:paraId="22CB2993" w14:textId="77777777" w:rsidR="002F6CE5" w:rsidRPr="0053245F" w:rsidRDefault="002F6CE5" w:rsidP="00A84F7D">
            <w:pPr>
              <w:pStyle w:val="TableC"/>
            </w:pPr>
            <w:r w:rsidRPr="0053245F">
              <w:t>66</w:t>
            </w:r>
          </w:p>
        </w:tc>
        <w:tc>
          <w:tcPr>
            <w:tcW w:w="1416" w:type="dxa"/>
          </w:tcPr>
          <w:p w14:paraId="6706A2E0" w14:textId="77777777" w:rsidR="002F6CE5" w:rsidRPr="0053245F" w:rsidRDefault="002F6CE5" w:rsidP="00A84F7D">
            <w:pPr>
              <w:pStyle w:val="TableC"/>
            </w:pPr>
            <w:r w:rsidRPr="0053245F">
              <w:t>72</w:t>
            </w:r>
          </w:p>
        </w:tc>
        <w:tc>
          <w:tcPr>
            <w:tcW w:w="983" w:type="dxa"/>
            <w:gridSpan w:val="2"/>
          </w:tcPr>
          <w:p w14:paraId="04A3473E" w14:textId="77777777" w:rsidR="002F6CE5" w:rsidRPr="0053245F" w:rsidRDefault="002F6CE5" w:rsidP="00A84F7D">
            <w:pPr>
              <w:pStyle w:val="TableC"/>
            </w:pPr>
            <w:r w:rsidRPr="0053245F">
              <w:t>65</w:t>
            </w:r>
          </w:p>
        </w:tc>
        <w:tc>
          <w:tcPr>
            <w:tcW w:w="1419" w:type="dxa"/>
          </w:tcPr>
          <w:p w14:paraId="06F0BD2A" w14:textId="77777777" w:rsidR="002F6CE5" w:rsidRPr="0053245F" w:rsidRDefault="002F6CE5" w:rsidP="00A84F7D">
            <w:pPr>
              <w:pStyle w:val="TableC"/>
            </w:pPr>
            <w:r w:rsidRPr="0053245F">
              <w:t>62</w:t>
            </w:r>
          </w:p>
        </w:tc>
        <w:tc>
          <w:tcPr>
            <w:tcW w:w="962" w:type="dxa"/>
          </w:tcPr>
          <w:p w14:paraId="5C95AB1B" w14:textId="77777777" w:rsidR="002F6CE5" w:rsidRPr="0053245F" w:rsidRDefault="002F6CE5" w:rsidP="00A84F7D">
            <w:pPr>
              <w:pStyle w:val="TableC"/>
            </w:pPr>
            <w:r w:rsidRPr="0053245F">
              <w:t>131</w:t>
            </w:r>
          </w:p>
        </w:tc>
        <w:tc>
          <w:tcPr>
            <w:tcW w:w="1381" w:type="dxa"/>
            <w:gridSpan w:val="2"/>
          </w:tcPr>
          <w:p w14:paraId="74D20325" w14:textId="77777777" w:rsidR="002F6CE5" w:rsidRPr="0053245F" w:rsidRDefault="002F6CE5" w:rsidP="00A84F7D">
            <w:pPr>
              <w:pStyle w:val="TableC"/>
            </w:pPr>
            <w:r w:rsidRPr="0053245F">
              <w:t>134</w:t>
            </w:r>
          </w:p>
        </w:tc>
      </w:tr>
      <w:tr w:rsidR="000A7315" w:rsidRPr="00ED648A" w14:paraId="4848F3F5" w14:textId="77777777" w:rsidTr="005C2FCB">
        <w:trPr>
          <w:cantSplit/>
        </w:trPr>
        <w:tc>
          <w:tcPr>
            <w:tcW w:w="2000" w:type="dxa"/>
            <w:tcBorders>
              <w:bottom w:val="single" w:sz="4" w:space="0" w:color="auto"/>
            </w:tcBorders>
          </w:tcPr>
          <w:p w14:paraId="34827B8C" w14:textId="62948126" w:rsidR="002F6CE5" w:rsidRPr="0053245F" w:rsidRDefault="00B80D27" w:rsidP="00A84F7D">
            <w:pPr>
              <w:pStyle w:val="TableL"/>
            </w:pPr>
            <w:r w:rsidRPr="0053245F">
              <w:t>Skor sepagers í nefi</w:t>
            </w:r>
          </w:p>
        </w:tc>
        <w:tc>
          <w:tcPr>
            <w:tcW w:w="1125" w:type="dxa"/>
            <w:gridSpan w:val="2"/>
            <w:tcBorders>
              <w:bottom w:val="single" w:sz="4" w:space="0" w:color="auto"/>
            </w:tcBorders>
          </w:tcPr>
          <w:p w14:paraId="0CCA7E88" w14:textId="77777777" w:rsidR="002F6CE5" w:rsidRPr="0053245F" w:rsidRDefault="002F6CE5" w:rsidP="00A84F7D">
            <w:pPr>
              <w:pStyle w:val="TableC"/>
            </w:pPr>
          </w:p>
        </w:tc>
        <w:tc>
          <w:tcPr>
            <w:tcW w:w="1416" w:type="dxa"/>
            <w:tcBorders>
              <w:bottom w:val="single" w:sz="4" w:space="0" w:color="auto"/>
            </w:tcBorders>
          </w:tcPr>
          <w:p w14:paraId="4F64E49F" w14:textId="77777777" w:rsidR="002F6CE5" w:rsidRPr="0053245F" w:rsidRDefault="002F6CE5" w:rsidP="00A84F7D">
            <w:pPr>
              <w:pStyle w:val="TableC"/>
            </w:pPr>
          </w:p>
        </w:tc>
        <w:tc>
          <w:tcPr>
            <w:tcW w:w="983" w:type="dxa"/>
            <w:gridSpan w:val="2"/>
            <w:tcBorders>
              <w:bottom w:val="single" w:sz="4" w:space="0" w:color="auto"/>
            </w:tcBorders>
          </w:tcPr>
          <w:p w14:paraId="6CA390F5" w14:textId="77777777" w:rsidR="002F6CE5" w:rsidRPr="0053245F" w:rsidRDefault="002F6CE5" w:rsidP="00A84F7D">
            <w:pPr>
              <w:pStyle w:val="TableC"/>
            </w:pPr>
          </w:p>
        </w:tc>
        <w:tc>
          <w:tcPr>
            <w:tcW w:w="1419" w:type="dxa"/>
            <w:tcBorders>
              <w:bottom w:val="single" w:sz="4" w:space="0" w:color="auto"/>
            </w:tcBorders>
          </w:tcPr>
          <w:p w14:paraId="59FD081B" w14:textId="77777777" w:rsidR="002F6CE5" w:rsidRPr="0053245F" w:rsidRDefault="002F6CE5" w:rsidP="00A84F7D">
            <w:pPr>
              <w:pStyle w:val="TableC"/>
            </w:pPr>
          </w:p>
        </w:tc>
        <w:tc>
          <w:tcPr>
            <w:tcW w:w="962" w:type="dxa"/>
            <w:tcBorders>
              <w:bottom w:val="single" w:sz="4" w:space="0" w:color="auto"/>
            </w:tcBorders>
          </w:tcPr>
          <w:p w14:paraId="5B2CCC73" w14:textId="77777777" w:rsidR="002F6CE5" w:rsidRPr="0053245F" w:rsidRDefault="002F6CE5" w:rsidP="00A84F7D">
            <w:pPr>
              <w:pStyle w:val="TableC"/>
            </w:pPr>
          </w:p>
        </w:tc>
        <w:tc>
          <w:tcPr>
            <w:tcW w:w="1381" w:type="dxa"/>
            <w:gridSpan w:val="2"/>
            <w:tcBorders>
              <w:bottom w:val="single" w:sz="4" w:space="0" w:color="auto"/>
            </w:tcBorders>
          </w:tcPr>
          <w:p w14:paraId="60AC2D0B" w14:textId="77777777" w:rsidR="002F6CE5" w:rsidRPr="0053245F" w:rsidRDefault="002F6CE5" w:rsidP="00A84F7D">
            <w:pPr>
              <w:pStyle w:val="TableC"/>
            </w:pPr>
          </w:p>
        </w:tc>
      </w:tr>
      <w:tr w:rsidR="000A7315" w:rsidRPr="00ED648A" w14:paraId="1A92A5D4" w14:textId="77777777" w:rsidTr="00C4352A">
        <w:trPr>
          <w:cantSplit/>
        </w:trPr>
        <w:tc>
          <w:tcPr>
            <w:tcW w:w="2000" w:type="dxa"/>
            <w:tcBorders>
              <w:bottom w:val="nil"/>
            </w:tcBorders>
          </w:tcPr>
          <w:p w14:paraId="31C3EC99" w14:textId="47028F13" w:rsidR="002F6CE5" w:rsidRPr="0053245F" w:rsidRDefault="00B80D27" w:rsidP="00A84F7D">
            <w:pPr>
              <w:pStyle w:val="TableL"/>
            </w:pPr>
            <w:r w:rsidRPr="0053245F">
              <w:t>Upphafsgildi, meðaltal</w:t>
            </w:r>
          </w:p>
        </w:tc>
        <w:tc>
          <w:tcPr>
            <w:tcW w:w="1125" w:type="dxa"/>
            <w:gridSpan w:val="2"/>
            <w:tcBorders>
              <w:bottom w:val="nil"/>
            </w:tcBorders>
          </w:tcPr>
          <w:p w14:paraId="44588751" w14:textId="616CCB1C" w:rsidR="002F6CE5" w:rsidRPr="0053245F" w:rsidRDefault="002F6CE5" w:rsidP="00A84F7D">
            <w:pPr>
              <w:pStyle w:val="TableC"/>
            </w:pPr>
            <w:r w:rsidRPr="0053245F">
              <w:t>6,32</w:t>
            </w:r>
          </w:p>
        </w:tc>
        <w:tc>
          <w:tcPr>
            <w:tcW w:w="1416" w:type="dxa"/>
            <w:tcBorders>
              <w:bottom w:val="nil"/>
            </w:tcBorders>
          </w:tcPr>
          <w:p w14:paraId="134C112F" w14:textId="42364B60" w:rsidR="002F6CE5" w:rsidRPr="0053245F" w:rsidRDefault="002F6CE5" w:rsidP="00A84F7D">
            <w:pPr>
              <w:pStyle w:val="TableC"/>
            </w:pPr>
            <w:r w:rsidRPr="0053245F">
              <w:t>6,19</w:t>
            </w:r>
          </w:p>
        </w:tc>
        <w:tc>
          <w:tcPr>
            <w:tcW w:w="983" w:type="dxa"/>
            <w:gridSpan w:val="2"/>
            <w:tcBorders>
              <w:bottom w:val="nil"/>
            </w:tcBorders>
          </w:tcPr>
          <w:p w14:paraId="683BFAFC" w14:textId="06D52312" w:rsidR="002F6CE5" w:rsidRPr="0053245F" w:rsidRDefault="002F6CE5" w:rsidP="00A84F7D">
            <w:pPr>
              <w:pStyle w:val="TableC"/>
            </w:pPr>
            <w:r w:rsidRPr="0053245F">
              <w:t>6,09</w:t>
            </w:r>
          </w:p>
        </w:tc>
        <w:tc>
          <w:tcPr>
            <w:tcW w:w="1419" w:type="dxa"/>
            <w:tcBorders>
              <w:bottom w:val="nil"/>
            </w:tcBorders>
          </w:tcPr>
          <w:p w14:paraId="60187740" w14:textId="226C06D7" w:rsidR="002F6CE5" w:rsidRPr="0053245F" w:rsidRDefault="002F6CE5" w:rsidP="00A84F7D">
            <w:pPr>
              <w:pStyle w:val="TableC"/>
            </w:pPr>
            <w:r w:rsidRPr="0053245F">
              <w:t>6.44</w:t>
            </w:r>
          </w:p>
        </w:tc>
        <w:tc>
          <w:tcPr>
            <w:tcW w:w="962" w:type="dxa"/>
            <w:tcBorders>
              <w:bottom w:val="nil"/>
            </w:tcBorders>
          </w:tcPr>
          <w:p w14:paraId="25A3CD0F" w14:textId="6B7A826A" w:rsidR="002F6CE5" w:rsidRPr="0053245F" w:rsidRDefault="002F6CE5" w:rsidP="00A84F7D">
            <w:pPr>
              <w:pStyle w:val="TableC"/>
            </w:pPr>
            <w:r w:rsidRPr="0053245F">
              <w:t>6.21</w:t>
            </w:r>
          </w:p>
        </w:tc>
        <w:tc>
          <w:tcPr>
            <w:tcW w:w="1381" w:type="dxa"/>
            <w:gridSpan w:val="2"/>
            <w:tcBorders>
              <w:bottom w:val="nil"/>
            </w:tcBorders>
          </w:tcPr>
          <w:p w14:paraId="17FE8720" w14:textId="0C7CBBFF" w:rsidR="002F6CE5" w:rsidRPr="0053245F" w:rsidRDefault="002F6CE5" w:rsidP="00A84F7D">
            <w:pPr>
              <w:pStyle w:val="TableC"/>
            </w:pPr>
            <w:r w:rsidRPr="0053245F">
              <w:t>6.31</w:t>
            </w:r>
          </w:p>
        </w:tc>
      </w:tr>
      <w:tr w:rsidR="000A7315" w:rsidRPr="00ED648A" w14:paraId="2807AFF9" w14:textId="77777777" w:rsidTr="00C4352A">
        <w:trPr>
          <w:cantSplit/>
        </w:trPr>
        <w:tc>
          <w:tcPr>
            <w:tcW w:w="2000" w:type="dxa"/>
            <w:tcBorders>
              <w:top w:val="nil"/>
            </w:tcBorders>
          </w:tcPr>
          <w:p w14:paraId="06F06945" w14:textId="572DABDF" w:rsidR="002F6CE5" w:rsidRPr="0053245F" w:rsidRDefault="00B80D27" w:rsidP="00A84F7D">
            <w:pPr>
              <w:pStyle w:val="TableL"/>
            </w:pPr>
            <w:r w:rsidRPr="0053245F">
              <w:t>LS meðaltalsbreytingar í viku 24</w:t>
            </w:r>
          </w:p>
        </w:tc>
        <w:tc>
          <w:tcPr>
            <w:tcW w:w="1125" w:type="dxa"/>
            <w:gridSpan w:val="2"/>
            <w:tcBorders>
              <w:top w:val="nil"/>
            </w:tcBorders>
          </w:tcPr>
          <w:p w14:paraId="500338D5" w14:textId="17CCB844" w:rsidR="002F6CE5" w:rsidRPr="0053245F" w:rsidRDefault="002F6CE5" w:rsidP="00A84F7D">
            <w:pPr>
              <w:pStyle w:val="TableC"/>
            </w:pPr>
            <w:r w:rsidRPr="0053245F">
              <w:t>0,06</w:t>
            </w:r>
          </w:p>
        </w:tc>
        <w:tc>
          <w:tcPr>
            <w:tcW w:w="1416" w:type="dxa"/>
            <w:tcBorders>
              <w:top w:val="nil"/>
            </w:tcBorders>
          </w:tcPr>
          <w:p w14:paraId="26A82922" w14:textId="777FD7F6" w:rsidR="002F6CE5" w:rsidRPr="0053245F" w:rsidRDefault="002F6CE5" w:rsidP="00A84F7D">
            <w:pPr>
              <w:pStyle w:val="TableC"/>
            </w:pPr>
            <w:r w:rsidRPr="0053245F">
              <w:t>−1,08</w:t>
            </w:r>
          </w:p>
        </w:tc>
        <w:tc>
          <w:tcPr>
            <w:tcW w:w="983" w:type="dxa"/>
            <w:gridSpan w:val="2"/>
            <w:tcBorders>
              <w:top w:val="nil"/>
            </w:tcBorders>
          </w:tcPr>
          <w:p w14:paraId="1C3ECA75" w14:textId="7FBE9B14" w:rsidR="002F6CE5" w:rsidRPr="0053245F" w:rsidRDefault="002F6CE5" w:rsidP="00A84F7D">
            <w:pPr>
              <w:pStyle w:val="TableC"/>
            </w:pPr>
            <w:r w:rsidRPr="0053245F">
              <w:t>−0,31</w:t>
            </w:r>
          </w:p>
        </w:tc>
        <w:tc>
          <w:tcPr>
            <w:tcW w:w="1419" w:type="dxa"/>
            <w:tcBorders>
              <w:top w:val="nil"/>
            </w:tcBorders>
          </w:tcPr>
          <w:p w14:paraId="2FE99A76" w14:textId="73166D0B" w:rsidR="002F6CE5" w:rsidRPr="0053245F" w:rsidRDefault="002F6CE5" w:rsidP="00A84F7D">
            <w:pPr>
              <w:pStyle w:val="TableC"/>
            </w:pPr>
            <w:r w:rsidRPr="0053245F">
              <w:t>−0.90</w:t>
            </w:r>
          </w:p>
        </w:tc>
        <w:tc>
          <w:tcPr>
            <w:tcW w:w="962" w:type="dxa"/>
            <w:tcBorders>
              <w:top w:val="nil"/>
            </w:tcBorders>
          </w:tcPr>
          <w:p w14:paraId="2FD75DEF" w14:textId="57259B9F" w:rsidR="002F6CE5" w:rsidRPr="0053245F" w:rsidRDefault="002F6CE5" w:rsidP="00A84F7D">
            <w:pPr>
              <w:pStyle w:val="TableC"/>
            </w:pPr>
            <w:r w:rsidRPr="0053245F">
              <w:t>−0.13</w:t>
            </w:r>
          </w:p>
        </w:tc>
        <w:tc>
          <w:tcPr>
            <w:tcW w:w="1381" w:type="dxa"/>
            <w:gridSpan w:val="2"/>
            <w:tcBorders>
              <w:top w:val="nil"/>
            </w:tcBorders>
          </w:tcPr>
          <w:p w14:paraId="743B7516" w14:textId="3D0F1DA5" w:rsidR="002F6CE5" w:rsidRPr="0053245F" w:rsidRDefault="002F6CE5" w:rsidP="00A84F7D">
            <w:pPr>
              <w:pStyle w:val="TableC"/>
            </w:pPr>
            <w:r w:rsidRPr="0053245F">
              <w:t>−0.99</w:t>
            </w:r>
          </w:p>
        </w:tc>
      </w:tr>
      <w:tr w:rsidR="000A7315" w:rsidRPr="00ED648A" w14:paraId="563A942E" w14:textId="77777777" w:rsidTr="00C4352A">
        <w:trPr>
          <w:cantSplit/>
        </w:trPr>
        <w:tc>
          <w:tcPr>
            <w:tcW w:w="2000" w:type="dxa"/>
            <w:tcBorders>
              <w:bottom w:val="nil"/>
            </w:tcBorders>
          </w:tcPr>
          <w:p w14:paraId="2BEC9A7B" w14:textId="43040BDD" w:rsidR="002F6CE5" w:rsidRPr="0053245F" w:rsidRDefault="00CD0ED2" w:rsidP="00A84F7D">
            <w:pPr>
              <w:pStyle w:val="TableL"/>
            </w:pPr>
            <w:r w:rsidRPr="0053245F">
              <w:t>Mismunur (95% CI)</w:t>
            </w:r>
          </w:p>
        </w:tc>
        <w:tc>
          <w:tcPr>
            <w:tcW w:w="2541" w:type="dxa"/>
            <w:gridSpan w:val="3"/>
            <w:tcBorders>
              <w:bottom w:val="nil"/>
            </w:tcBorders>
          </w:tcPr>
          <w:p w14:paraId="2EEF1E6D" w14:textId="47CA57C0" w:rsidR="002F6CE5" w:rsidRPr="0053245F" w:rsidRDefault="002F6CE5" w:rsidP="00A84F7D">
            <w:pPr>
              <w:pStyle w:val="TableC"/>
            </w:pPr>
            <w:r w:rsidRPr="0053245F">
              <w:t>−1,14 (−1,59; −0,69)</w:t>
            </w:r>
          </w:p>
        </w:tc>
        <w:tc>
          <w:tcPr>
            <w:tcW w:w="2402" w:type="dxa"/>
            <w:gridSpan w:val="3"/>
            <w:tcBorders>
              <w:bottom w:val="nil"/>
            </w:tcBorders>
          </w:tcPr>
          <w:p w14:paraId="266F08DA" w14:textId="50EF9946" w:rsidR="002F6CE5" w:rsidRPr="0053245F" w:rsidRDefault="002F6CE5" w:rsidP="00A84F7D">
            <w:pPr>
              <w:pStyle w:val="TableC"/>
            </w:pPr>
            <w:r w:rsidRPr="0053245F">
              <w:t>−0,59 (−1,05; −0,12)</w:t>
            </w:r>
          </w:p>
        </w:tc>
        <w:tc>
          <w:tcPr>
            <w:tcW w:w="2343" w:type="dxa"/>
            <w:gridSpan w:val="3"/>
            <w:tcBorders>
              <w:bottom w:val="nil"/>
            </w:tcBorders>
          </w:tcPr>
          <w:p w14:paraId="0CB35117" w14:textId="04419A32" w:rsidR="002F6CE5" w:rsidRPr="0053245F" w:rsidRDefault="002F6CE5" w:rsidP="00A84F7D">
            <w:pPr>
              <w:pStyle w:val="TableC"/>
            </w:pPr>
            <w:r w:rsidRPr="0053245F">
              <w:t>−0,86 (−1,18; −0,54)</w:t>
            </w:r>
          </w:p>
        </w:tc>
      </w:tr>
      <w:tr w:rsidR="000A7315" w:rsidRPr="00ED648A" w14:paraId="2E610483" w14:textId="77777777" w:rsidTr="00C4352A">
        <w:trPr>
          <w:cantSplit/>
        </w:trPr>
        <w:tc>
          <w:tcPr>
            <w:tcW w:w="2000" w:type="dxa"/>
            <w:tcBorders>
              <w:top w:val="nil"/>
            </w:tcBorders>
          </w:tcPr>
          <w:p w14:paraId="205384BA" w14:textId="380210B1" w:rsidR="002F6CE5" w:rsidRPr="0053245F" w:rsidRDefault="00CD0ED2" w:rsidP="00A84F7D">
            <w:pPr>
              <w:pStyle w:val="TableL"/>
            </w:pPr>
            <w:r w:rsidRPr="0053245F">
              <w:t>p-gildi</w:t>
            </w:r>
          </w:p>
        </w:tc>
        <w:tc>
          <w:tcPr>
            <w:tcW w:w="2541" w:type="dxa"/>
            <w:gridSpan w:val="3"/>
            <w:tcBorders>
              <w:top w:val="nil"/>
            </w:tcBorders>
          </w:tcPr>
          <w:p w14:paraId="3F178925" w14:textId="3E5C9A47" w:rsidR="002F6CE5" w:rsidRPr="0053245F" w:rsidRDefault="002F6CE5" w:rsidP="00A84F7D">
            <w:pPr>
              <w:pStyle w:val="TableC"/>
            </w:pPr>
            <w:r w:rsidRPr="0053245F">
              <w:t>&lt; 0,0001</w:t>
            </w:r>
          </w:p>
        </w:tc>
        <w:tc>
          <w:tcPr>
            <w:tcW w:w="2402" w:type="dxa"/>
            <w:gridSpan w:val="3"/>
            <w:tcBorders>
              <w:top w:val="nil"/>
            </w:tcBorders>
          </w:tcPr>
          <w:p w14:paraId="04F5256A" w14:textId="2AD5FDB0" w:rsidR="002F6CE5" w:rsidRPr="0053245F" w:rsidRDefault="002F6CE5" w:rsidP="00A84F7D">
            <w:pPr>
              <w:pStyle w:val="TableC"/>
            </w:pPr>
            <w:r w:rsidRPr="0053245F">
              <w:t>0,0140</w:t>
            </w:r>
          </w:p>
        </w:tc>
        <w:tc>
          <w:tcPr>
            <w:tcW w:w="2343" w:type="dxa"/>
            <w:gridSpan w:val="3"/>
            <w:tcBorders>
              <w:top w:val="nil"/>
            </w:tcBorders>
          </w:tcPr>
          <w:p w14:paraId="4BA9063C" w14:textId="28C48AF7" w:rsidR="002F6CE5" w:rsidRPr="0053245F" w:rsidRDefault="002F6CE5" w:rsidP="00A84F7D">
            <w:pPr>
              <w:pStyle w:val="TableC"/>
            </w:pPr>
            <w:r w:rsidRPr="0053245F">
              <w:t>&lt; 0,0001</w:t>
            </w:r>
          </w:p>
        </w:tc>
      </w:tr>
      <w:tr w:rsidR="000A7315" w:rsidRPr="00ED648A" w14:paraId="2950CADC" w14:textId="77777777" w:rsidTr="005C2FCB">
        <w:trPr>
          <w:cantSplit/>
        </w:trPr>
        <w:tc>
          <w:tcPr>
            <w:tcW w:w="2000" w:type="dxa"/>
          </w:tcPr>
          <w:p w14:paraId="5AF6F1D3" w14:textId="14AB6069" w:rsidR="002F6CE5" w:rsidRPr="0053245F" w:rsidRDefault="00CD0ED2" w:rsidP="00A84F7D">
            <w:pPr>
              <w:pStyle w:val="TableL"/>
            </w:pPr>
            <w:r w:rsidRPr="0053245F">
              <w:t>7-daga meðaltalsskor nefstíflu</w:t>
            </w:r>
          </w:p>
        </w:tc>
        <w:tc>
          <w:tcPr>
            <w:tcW w:w="862" w:type="dxa"/>
          </w:tcPr>
          <w:p w14:paraId="4EA81C7E" w14:textId="77777777" w:rsidR="002F6CE5" w:rsidRPr="0053245F" w:rsidRDefault="002F6CE5" w:rsidP="00A84F7D">
            <w:pPr>
              <w:pStyle w:val="TableC"/>
            </w:pPr>
          </w:p>
        </w:tc>
        <w:tc>
          <w:tcPr>
            <w:tcW w:w="1679" w:type="dxa"/>
            <w:gridSpan w:val="2"/>
          </w:tcPr>
          <w:p w14:paraId="2259FCBF" w14:textId="77777777" w:rsidR="002F6CE5" w:rsidRPr="0053245F" w:rsidRDefault="002F6CE5" w:rsidP="00A84F7D">
            <w:pPr>
              <w:pStyle w:val="TableC"/>
            </w:pPr>
          </w:p>
        </w:tc>
        <w:tc>
          <w:tcPr>
            <w:tcW w:w="864" w:type="dxa"/>
          </w:tcPr>
          <w:p w14:paraId="7141DF3C" w14:textId="77777777" w:rsidR="002F6CE5" w:rsidRPr="0053245F" w:rsidRDefault="002F6CE5" w:rsidP="00A84F7D">
            <w:pPr>
              <w:pStyle w:val="TableC"/>
            </w:pPr>
          </w:p>
        </w:tc>
        <w:tc>
          <w:tcPr>
            <w:tcW w:w="1538" w:type="dxa"/>
            <w:gridSpan w:val="2"/>
          </w:tcPr>
          <w:p w14:paraId="071DF550" w14:textId="77777777" w:rsidR="002F6CE5" w:rsidRPr="0053245F" w:rsidRDefault="002F6CE5" w:rsidP="00A84F7D">
            <w:pPr>
              <w:pStyle w:val="TableC"/>
            </w:pPr>
          </w:p>
        </w:tc>
        <w:tc>
          <w:tcPr>
            <w:tcW w:w="985" w:type="dxa"/>
            <w:gridSpan w:val="2"/>
          </w:tcPr>
          <w:p w14:paraId="2358C2EC" w14:textId="77777777" w:rsidR="002F6CE5" w:rsidRPr="0053245F" w:rsidRDefault="002F6CE5" w:rsidP="00A84F7D">
            <w:pPr>
              <w:pStyle w:val="TableC"/>
            </w:pPr>
          </w:p>
        </w:tc>
        <w:tc>
          <w:tcPr>
            <w:tcW w:w="1358" w:type="dxa"/>
          </w:tcPr>
          <w:p w14:paraId="1F3AAECE" w14:textId="77777777" w:rsidR="002F6CE5" w:rsidRPr="0053245F" w:rsidRDefault="002F6CE5" w:rsidP="00A84F7D">
            <w:pPr>
              <w:pStyle w:val="TableC"/>
            </w:pPr>
          </w:p>
        </w:tc>
      </w:tr>
      <w:tr w:rsidR="000A7315" w:rsidRPr="00ED648A" w14:paraId="2302C3DE" w14:textId="77777777" w:rsidTr="00C4352A">
        <w:trPr>
          <w:cantSplit/>
        </w:trPr>
        <w:tc>
          <w:tcPr>
            <w:tcW w:w="2000" w:type="dxa"/>
            <w:tcBorders>
              <w:bottom w:val="nil"/>
            </w:tcBorders>
          </w:tcPr>
          <w:p w14:paraId="1B833257" w14:textId="533A9AA3" w:rsidR="002F6CE5" w:rsidRPr="0053245F" w:rsidRDefault="00CD0ED2" w:rsidP="00A84F7D">
            <w:pPr>
              <w:pStyle w:val="TableL"/>
            </w:pPr>
            <w:r w:rsidRPr="0053245F">
              <w:t>Upphafsgildi, meðaltal</w:t>
            </w:r>
          </w:p>
        </w:tc>
        <w:tc>
          <w:tcPr>
            <w:tcW w:w="862" w:type="dxa"/>
            <w:tcBorders>
              <w:bottom w:val="nil"/>
            </w:tcBorders>
          </w:tcPr>
          <w:p w14:paraId="132EF3F9" w14:textId="479DF792" w:rsidR="002F6CE5" w:rsidRPr="0053245F" w:rsidRDefault="002F6CE5" w:rsidP="00A84F7D">
            <w:pPr>
              <w:pStyle w:val="TableC"/>
            </w:pPr>
            <w:r w:rsidRPr="0053245F">
              <w:t>2,46</w:t>
            </w:r>
          </w:p>
        </w:tc>
        <w:tc>
          <w:tcPr>
            <w:tcW w:w="1679" w:type="dxa"/>
            <w:gridSpan w:val="2"/>
            <w:tcBorders>
              <w:bottom w:val="nil"/>
            </w:tcBorders>
          </w:tcPr>
          <w:p w14:paraId="0B524C0F" w14:textId="40E6F4A1" w:rsidR="002F6CE5" w:rsidRPr="0053245F" w:rsidRDefault="002F6CE5" w:rsidP="00A84F7D">
            <w:pPr>
              <w:pStyle w:val="TableC"/>
            </w:pPr>
            <w:r w:rsidRPr="0053245F">
              <w:t>2,40</w:t>
            </w:r>
          </w:p>
        </w:tc>
        <w:tc>
          <w:tcPr>
            <w:tcW w:w="864" w:type="dxa"/>
            <w:tcBorders>
              <w:bottom w:val="nil"/>
            </w:tcBorders>
          </w:tcPr>
          <w:p w14:paraId="6F3CA28E" w14:textId="751890F9" w:rsidR="002F6CE5" w:rsidRPr="0053245F" w:rsidRDefault="002F6CE5" w:rsidP="00A84F7D">
            <w:pPr>
              <w:pStyle w:val="TableC"/>
            </w:pPr>
            <w:r w:rsidRPr="0053245F">
              <w:t>2,29</w:t>
            </w:r>
          </w:p>
        </w:tc>
        <w:tc>
          <w:tcPr>
            <w:tcW w:w="1538" w:type="dxa"/>
            <w:gridSpan w:val="2"/>
            <w:tcBorders>
              <w:bottom w:val="nil"/>
            </w:tcBorders>
          </w:tcPr>
          <w:p w14:paraId="043509E4" w14:textId="763F8CA4" w:rsidR="002F6CE5" w:rsidRPr="0053245F" w:rsidRDefault="002F6CE5" w:rsidP="00A84F7D">
            <w:pPr>
              <w:pStyle w:val="TableC"/>
            </w:pPr>
            <w:r w:rsidRPr="0053245F">
              <w:t>2,26</w:t>
            </w:r>
          </w:p>
        </w:tc>
        <w:tc>
          <w:tcPr>
            <w:tcW w:w="985" w:type="dxa"/>
            <w:gridSpan w:val="2"/>
            <w:tcBorders>
              <w:bottom w:val="nil"/>
            </w:tcBorders>
          </w:tcPr>
          <w:p w14:paraId="01C91D50" w14:textId="3E71A508" w:rsidR="002F6CE5" w:rsidRPr="0053245F" w:rsidRDefault="002F6CE5" w:rsidP="00A84F7D">
            <w:pPr>
              <w:pStyle w:val="TableC"/>
            </w:pPr>
            <w:r w:rsidRPr="0053245F">
              <w:t>2,38</w:t>
            </w:r>
          </w:p>
        </w:tc>
        <w:tc>
          <w:tcPr>
            <w:tcW w:w="1358" w:type="dxa"/>
            <w:tcBorders>
              <w:bottom w:val="nil"/>
            </w:tcBorders>
          </w:tcPr>
          <w:p w14:paraId="1B76435B" w14:textId="0DE95C22" w:rsidR="002F6CE5" w:rsidRPr="0053245F" w:rsidRDefault="002F6CE5" w:rsidP="00A84F7D">
            <w:pPr>
              <w:pStyle w:val="TableC"/>
            </w:pPr>
            <w:r w:rsidRPr="0053245F">
              <w:t>2,34</w:t>
            </w:r>
          </w:p>
        </w:tc>
      </w:tr>
      <w:tr w:rsidR="000A7315" w:rsidRPr="00ED648A" w14:paraId="00B65EBC" w14:textId="77777777" w:rsidTr="00C4352A">
        <w:trPr>
          <w:cantSplit/>
        </w:trPr>
        <w:tc>
          <w:tcPr>
            <w:tcW w:w="2000" w:type="dxa"/>
            <w:tcBorders>
              <w:top w:val="nil"/>
              <w:bottom w:val="nil"/>
            </w:tcBorders>
          </w:tcPr>
          <w:p w14:paraId="3C20E2E8" w14:textId="6CB733B7" w:rsidR="002F6CE5" w:rsidRPr="0053245F" w:rsidRDefault="00467711" w:rsidP="00A84F7D">
            <w:pPr>
              <w:pStyle w:val="TableL"/>
            </w:pPr>
            <w:r w:rsidRPr="0053245F">
              <w:t>LS meðaltals-</w:t>
            </w:r>
          </w:p>
        </w:tc>
        <w:tc>
          <w:tcPr>
            <w:tcW w:w="862" w:type="dxa"/>
            <w:tcBorders>
              <w:top w:val="nil"/>
              <w:bottom w:val="nil"/>
            </w:tcBorders>
          </w:tcPr>
          <w:p w14:paraId="54ADAE27" w14:textId="33F3B395" w:rsidR="002F6CE5" w:rsidRPr="0053245F" w:rsidRDefault="002F6CE5" w:rsidP="00A84F7D">
            <w:pPr>
              <w:pStyle w:val="TableC"/>
            </w:pPr>
            <w:r w:rsidRPr="0053245F">
              <w:t>−0,35</w:t>
            </w:r>
          </w:p>
        </w:tc>
        <w:tc>
          <w:tcPr>
            <w:tcW w:w="1679" w:type="dxa"/>
            <w:gridSpan w:val="2"/>
            <w:tcBorders>
              <w:top w:val="nil"/>
              <w:bottom w:val="nil"/>
            </w:tcBorders>
          </w:tcPr>
          <w:p w14:paraId="25FF0023" w14:textId="71E9827B" w:rsidR="002F6CE5" w:rsidRPr="0053245F" w:rsidRDefault="002F6CE5" w:rsidP="00A84F7D">
            <w:pPr>
              <w:pStyle w:val="TableC"/>
            </w:pPr>
            <w:r w:rsidRPr="0053245F">
              <w:t>−0,89</w:t>
            </w:r>
          </w:p>
        </w:tc>
        <w:tc>
          <w:tcPr>
            <w:tcW w:w="864" w:type="dxa"/>
            <w:tcBorders>
              <w:top w:val="nil"/>
              <w:bottom w:val="nil"/>
            </w:tcBorders>
          </w:tcPr>
          <w:p w14:paraId="42B4FCC1" w14:textId="6EE6702F" w:rsidR="002F6CE5" w:rsidRPr="0053245F" w:rsidRDefault="002F6CE5" w:rsidP="00A84F7D">
            <w:pPr>
              <w:pStyle w:val="TableC"/>
            </w:pPr>
            <w:r w:rsidRPr="0053245F">
              <w:t>−0,20</w:t>
            </w:r>
          </w:p>
        </w:tc>
        <w:tc>
          <w:tcPr>
            <w:tcW w:w="1538" w:type="dxa"/>
            <w:gridSpan w:val="2"/>
            <w:tcBorders>
              <w:top w:val="nil"/>
              <w:bottom w:val="nil"/>
            </w:tcBorders>
          </w:tcPr>
          <w:p w14:paraId="3451613D" w14:textId="2C18A1B7" w:rsidR="002F6CE5" w:rsidRPr="0053245F" w:rsidRDefault="002F6CE5" w:rsidP="00A84F7D">
            <w:pPr>
              <w:pStyle w:val="TableC"/>
            </w:pPr>
            <w:r w:rsidRPr="0053245F">
              <w:t>−0,70</w:t>
            </w:r>
          </w:p>
        </w:tc>
        <w:tc>
          <w:tcPr>
            <w:tcW w:w="985" w:type="dxa"/>
            <w:gridSpan w:val="2"/>
            <w:tcBorders>
              <w:top w:val="nil"/>
              <w:bottom w:val="nil"/>
            </w:tcBorders>
          </w:tcPr>
          <w:p w14:paraId="310C34EE" w14:textId="5D91B225" w:rsidR="002F6CE5" w:rsidRPr="0053245F" w:rsidRDefault="002F6CE5" w:rsidP="00A84F7D">
            <w:pPr>
              <w:pStyle w:val="TableC"/>
            </w:pPr>
            <w:r w:rsidRPr="0053245F">
              <w:t>−0,28</w:t>
            </w:r>
          </w:p>
        </w:tc>
        <w:tc>
          <w:tcPr>
            <w:tcW w:w="1358" w:type="dxa"/>
            <w:tcBorders>
              <w:top w:val="nil"/>
              <w:bottom w:val="nil"/>
            </w:tcBorders>
          </w:tcPr>
          <w:p w14:paraId="3C576B26" w14:textId="03565A87" w:rsidR="002F6CE5" w:rsidRPr="0053245F" w:rsidRDefault="002F6CE5" w:rsidP="00A84F7D">
            <w:pPr>
              <w:pStyle w:val="TableC"/>
            </w:pPr>
            <w:r w:rsidRPr="0053245F">
              <w:t>−0,80</w:t>
            </w:r>
          </w:p>
        </w:tc>
      </w:tr>
      <w:tr w:rsidR="000A7315" w:rsidRPr="00ED648A" w14:paraId="4B863456" w14:textId="77777777" w:rsidTr="00C4352A">
        <w:trPr>
          <w:cantSplit/>
        </w:trPr>
        <w:tc>
          <w:tcPr>
            <w:tcW w:w="2000" w:type="dxa"/>
            <w:tcBorders>
              <w:top w:val="nil"/>
            </w:tcBorders>
          </w:tcPr>
          <w:p w14:paraId="6F5D022C" w14:textId="76BC4281" w:rsidR="002F6CE5" w:rsidRPr="0053245F" w:rsidRDefault="00467711" w:rsidP="00A84F7D">
            <w:pPr>
              <w:pStyle w:val="TableL"/>
            </w:pPr>
            <w:r w:rsidRPr="0053245F">
              <w:t>breytingar í viku 24</w:t>
            </w:r>
          </w:p>
        </w:tc>
        <w:tc>
          <w:tcPr>
            <w:tcW w:w="862" w:type="dxa"/>
            <w:tcBorders>
              <w:top w:val="nil"/>
            </w:tcBorders>
          </w:tcPr>
          <w:p w14:paraId="5E2954CF" w14:textId="77777777" w:rsidR="002F6CE5" w:rsidRPr="0053245F" w:rsidRDefault="002F6CE5" w:rsidP="00A84F7D">
            <w:pPr>
              <w:pStyle w:val="TableC"/>
            </w:pPr>
          </w:p>
        </w:tc>
        <w:tc>
          <w:tcPr>
            <w:tcW w:w="1679" w:type="dxa"/>
            <w:gridSpan w:val="2"/>
            <w:tcBorders>
              <w:top w:val="nil"/>
            </w:tcBorders>
          </w:tcPr>
          <w:p w14:paraId="72A7741E" w14:textId="77777777" w:rsidR="002F6CE5" w:rsidRPr="0053245F" w:rsidRDefault="002F6CE5" w:rsidP="00A84F7D">
            <w:pPr>
              <w:pStyle w:val="TableC"/>
            </w:pPr>
          </w:p>
        </w:tc>
        <w:tc>
          <w:tcPr>
            <w:tcW w:w="864" w:type="dxa"/>
            <w:tcBorders>
              <w:top w:val="nil"/>
            </w:tcBorders>
          </w:tcPr>
          <w:p w14:paraId="1D1EAAD2" w14:textId="77777777" w:rsidR="002F6CE5" w:rsidRPr="0053245F" w:rsidRDefault="002F6CE5" w:rsidP="00A84F7D">
            <w:pPr>
              <w:pStyle w:val="TableC"/>
            </w:pPr>
          </w:p>
        </w:tc>
        <w:tc>
          <w:tcPr>
            <w:tcW w:w="1538" w:type="dxa"/>
            <w:gridSpan w:val="2"/>
            <w:tcBorders>
              <w:top w:val="nil"/>
            </w:tcBorders>
          </w:tcPr>
          <w:p w14:paraId="3C8C00F2" w14:textId="77777777" w:rsidR="002F6CE5" w:rsidRPr="0053245F" w:rsidRDefault="002F6CE5" w:rsidP="00A84F7D">
            <w:pPr>
              <w:pStyle w:val="TableC"/>
            </w:pPr>
          </w:p>
        </w:tc>
        <w:tc>
          <w:tcPr>
            <w:tcW w:w="985" w:type="dxa"/>
            <w:gridSpan w:val="2"/>
            <w:tcBorders>
              <w:top w:val="nil"/>
            </w:tcBorders>
          </w:tcPr>
          <w:p w14:paraId="620D28C4" w14:textId="77777777" w:rsidR="002F6CE5" w:rsidRPr="0053245F" w:rsidRDefault="002F6CE5" w:rsidP="00A84F7D">
            <w:pPr>
              <w:pStyle w:val="TableC"/>
            </w:pPr>
          </w:p>
        </w:tc>
        <w:tc>
          <w:tcPr>
            <w:tcW w:w="1358" w:type="dxa"/>
            <w:tcBorders>
              <w:top w:val="nil"/>
            </w:tcBorders>
          </w:tcPr>
          <w:p w14:paraId="2DE1D3C7" w14:textId="77777777" w:rsidR="002F6CE5" w:rsidRPr="0053245F" w:rsidRDefault="002F6CE5" w:rsidP="00A84F7D">
            <w:pPr>
              <w:pStyle w:val="TableC"/>
            </w:pPr>
          </w:p>
        </w:tc>
      </w:tr>
      <w:tr w:rsidR="000A7315" w:rsidRPr="00ED648A" w14:paraId="31422C96" w14:textId="77777777" w:rsidTr="00C4352A">
        <w:trPr>
          <w:cantSplit/>
        </w:trPr>
        <w:tc>
          <w:tcPr>
            <w:tcW w:w="2000" w:type="dxa"/>
            <w:tcBorders>
              <w:bottom w:val="nil"/>
            </w:tcBorders>
          </w:tcPr>
          <w:p w14:paraId="7692A62C" w14:textId="7740B3A2" w:rsidR="002F6CE5" w:rsidRPr="0053245F" w:rsidRDefault="00467711" w:rsidP="00A84F7D">
            <w:pPr>
              <w:pStyle w:val="TableL"/>
            </w:pPr>
            <w:r w:rsidRPr="0053245F">
              <w:t>Mismunur (95% CI)</w:t>
            </w:r>
          </w:p>
        </w:tc>
        <w:tc>
          <w:tcPr>
            <w:tcW w:w="2541" w:type="dxa"/>
            <w:gridSpan w:val="3"/>
            <w:tcBorders>
              <w:bottom w:val="nil"/>
            </w:tcBorders>
          </w:tcPr>
          <w:p w14:paraId="72FDEB81" w14:textId="000DF1B1" w:rsidR="002F6CE5" w:rsidRPr="0053245F" w:rsidRDefault="002F6CE5" w:rsidP="00A84F7D">
            <w:pPr>
              <w:pStyle w:val="TableC"/>
            </w:pPr>
            <w:r w:rsidRPr="0053245F">
              <w:t>−0,55 (−0,84, −0,25)</w:t>
            </w:r>
          </w:p>
        </w:tc>
        <w:tc>
          <w:tcPr>
            <w:tcW w:w="2402" w:type="dxa"/>
            <w:gridSpan w:val="3"/>
            <w:tcBorders>
              <w:bottom w:val="nil"/>
            </w:tcBorders>
          </w:tcPr>
          <w:p w14:paraId="1240A815" w14:textId="5CA538EC" w:rsidR="002F6CE5" w:rsidRPr="0053245F" w:rsidRDefault="002F6CE5" w:rsidP="00A84F7D">
            <w:pPr>
              <w:pStyle w:val="TableC"/>
            </w:pPr>
            <w:r w:rsidRPr="0053245F">
              <w:t>−0,50 (−0,80, −0,19)</w:t>
            </w:r>
          </w:p>
        </w:tc>
        <w:tc>
          <w:tcPr>
            <w:tcW w:w="2343" w:type="dxa"/>
            <w:gridSpan w:val="3"/>
            <w:tcBorders>
              <w:bottom w:val="nil"/>
            </w:tcBorders>
          </w:tcPr>
          <w:p w14:paraId="557CD69D" w14:textId="0ECE6798" w:rsidR="002F6CE5" w:rsidRPr="0053245F" w:rsidRDefault="002F6CE5" w:rsidP="00A84F7D">
            <w:pPr>
              <w:pStyle w:val="TableC"/>
            </w:pPr>
            <w:r w:rsidRPr="0053245F">
              <w:t>−0,52 (−0,73, −0,31)</w:t>
            </w:r>
          </w:p>
        </w:tc>
      </w:tr>
      <w:tr w:rsidR="000A7315" w:rsidRPr="00ED648A" w14:paraId="2398DE43" w14:textId="77777777" w:rsidTr="00C4352A">
        <w:trPr>
          <w:cantSplit/>
        </w:trPr>
        <w:tc>
          <w:tcPr>
            <w:tcW w:w="2000" w:type="dxa"/>
            <w:tcBorders>
              <w:top w:val="nil"/>
            </w:tcBorders>
          </w:tcPr>
          <w:p w14:paraId="52B55161" w14:textId="13DD0800" w:rsidR="002F6CE5" w:rsidRPr="0053245F" w:rsidRDefault="00467711" w:rsidP="00A84F7D">
            <w:pPr>
              <w:pStyle w:val="TableL"/>
            </w:pPr>
            <w:r w:rsidRPr="0053245F">
              <w:t>p-gildi</w:t>
            </w:r>
          </w:p>
        </w:tc>
        <w:tc>
          <w:tcPr>
            <w:tcW w:w="2541" w:type="dxa"/>
            <w:gridSpan w:val="3"/>
            <w:tcBorders>
              <w:top w:val="nil"/>
            </w:tcBorders>
          </w:tcPr>
          <w:p w14:paraId="10FFDCBE" w14:textId="0FF5522D" w:rsidR="002F6CE5" w:rsidRPr="0053245F" w:rsidRDefault="002F6CE5" w:rsidP="00A84F7D">
            <w:pPr>
              <w:pStyle w:val="TableC"/>
            </w:pPr>
            <w:r w:rsidRPr="0053245F">
              <w:t>0,0004</w:t>
            </w:r>
          </w:p>
        </w:tc>
        <w:tc>
          <w:tcPr>
            <w:tcW w:w="2402" w:type="dxa"/>
            <w:gridSpan w:val="3"/>
            <w:tcBorders>
              <w:top w:val="nil"/>
            </w:tcBorders>
          </w:tcPr>
          <w:p w14:paraId="42C42B15" w14:textId="2AB35697" w:rsidR="002F6CE5" w:rsidRPr="0053245F" w:rsidRDefault="002F6CE5" w:rsidP="00A84F7D">
            <w:pPr>
              <w:pStyle w:val="TableC"/>
            </w:pPr>
            <w:r w:rsidRPr="0053245F">
              <w:t>0,0017</w:t>
            </w:r>
          </w:p>
        </w:tc>
        <w:tc>
          <w:tcPr>
            <w:tcW w:w="2343" w:type="dxa"/>
            <w:gridSpan w:val="3"/>
            <w:tcBorders>
              <w:top w:val="nil"/>
            </w:tcBorders>
          </w:tcPr>
          <w:p w14:paraId="7AB59819" w14:textId="4D90EE98" w:rsidR="002F6CE5" w:rsidRPr="0053245F" w:rsidRDefault="002F6CE5" w:rsidP="00A84F7D">
            <w:pPr>
              <w:pStyle w:val="TableC"/>
            </w:pPr>
            <w:r w:rsidRPr="0053245F">
              <w:t>&lt; 0,0001</w:t>
            </w:r>
          </w:p>
        </w:tc>
      </w:tr>
      <w:tr w:rsidR="000A7315" w:rsidRPr="00ED648A" w14:paraId="216727AD" w14:textId="77777777" w:rsidTr="005C2FCB">
        <w:trPr>
          <w:cantSplit/>
        </w:trPr>
        <w:tc>
          <w:tcPr>
            <w:tcW w:w="2000" w:type="dxa"/>
          </w:tcPr>
          <w:p w14:paraId="3A936876" w14:textId="2103872F" w:rsidR="002F6CE5" w:rsidRPr="0053245F" w:rsidRDefault="00467711" w:rsidP="00A84F7D">
            <w:pPr>
              <w:pStyle w:val="TableL"/>
            </w:pPr>
            <w:r w:rsidRPr="0053245F">
              <w:t>TNSS</w:t>
            </w:r>
          </w:p>
        </w:tc>
        <w:tc>
          <w:tcPr>
            <w:tcW w:w="862" w:type="dxa"/>
          </w:tcPr>
          <w:p w14:paraId="441B5294" w14:textId="77777777" w:rsidR="002F6CE5" w:rsidRPr="0053245F" w:rsidRDefault="002F6CE5" w:rsidP="00A84F7D">
            <w:pPr>
              <w:pStyle w:val="TableC"/>
            </w:pPr>
          </w:p>
        </w:tc>
        <w:tc>
          <w:tcPr>
            <w:tcW w:w="1679" w:type="dxa"/>
            <w:gridSpan w:val="2"/>
          </w:tcPr>
          <w:p w14:paraId="673BDE31" w14:textId="77777777" w:rsidR="002F6CE5" w:rsidRPr="0053245F" w:rsidRDefault="002F6CE5" w:rsidP="00A84F7D">
            <w:pPr>
              <w:pStyle w:val="TableC"/>
            </w:pPr>
          </w:p>
        </w:tc>
        <w:tc>
          <w:tcPr>
            <w:tcW w:w="864" w:type="dxa"/>
          </w:tcPr>
          <w:p w14:paraId="7EC7E340" w14:textId="77777777" w:rsidR="002F6CE5" w:rsidRPr="0053245F" w:rsidRDefault="002F6CE5" w:rsidP="00A84F7D">
            <w:pPr>
              <w:pStyle w:val="TableC"/>
            </w:pPr>
          </w:p>
        </w:tc>
        <w:tc>
          <w:tcPr>
            <w:tcW w:w="1538" w:type="dxa"/>
            <w:gridSpan w:val="2"/>
          </w:tcPr>
          <w:p w14:paraId="55660C34" w14:textId="77777777" w:rsidR="002F6CE5" w:rsidRPr="0053245F" w:rsidRDefault="002F6CE5" w:rsidP="00A84F7D">
            <w:pPr>
              <w:pStyle w:val="TableC"/>
            </w:pPr>
          </w:p>
        </w:tc>
        <w:tc>
          <w:tcPr>
            <w:tcW w:w="985" w:type="dxa"/>
            <w:gridSpan w:val="2"/>
          </w:tcPr>
          <w:p w14:paraId="46EF0DC4" w14:textId="77777777" w:rsidR="002F6CE5" w:rsidRPr="0053245F" w:rsidRDefault="002F6CE5" w:rsidP="00A84F7D">
            <w:pPr>
              <w:pStyle w:val="TableC"/>
            </w:pPr>
          </w:p>
        </w:tc>
        <w:tc>
          <w:tcPr>
            <w:tcW w:w="1358" w:type="dxa"/>
          </w:tcPr>
          <w:p w14:paraId="5BF0011A" w14:textId="77777777" w:rsidR="002F6CE5" w:rsidRPr="0053245F" w:rsidRDefault="002F6CE5" w:rsidP="00A84F7D">
            <w:pPr>
              <w:pStyle w:val="TableC"/>
            </w:pPr>
          </w:p>
        </w:tc>
      </w:tr>
      <w:tr w:rsidR="000A7315" w:rsidRPr="00ED648A" w14:paraId="134A979C" w14:textId="77777777" w:rsidTr="00C4352A">
        <w:trPr>
          <w:cantSplit/>
        </w:trPr>
        <w:tc>
          <w:tcPr>
            <w:tcW w:w="2000" w:type="dxa"/>
            <w:tcBorders>
              <w:bottom w:val="nil"/>
            </w:tcBorders>
          </w:tcPr>
          <w:p w14:paraId="0D69DA8A" w14:textId="120D0F52" w:rsidR="002F6CE5" w:rsidRPr="0053245F" w:rsidRDefault="00467711" w:rsidP="00A84F7D">
            <w:pPr>
              <w:pStyle w:val="TableL"/>
            </w:pPr>
            <w:r w:rsidRPr="0053245F">
              <w:t>Upphafsgildi, meðaltal</w:t>
            </w:r>
          </w:p>
        </w:tc>
        <w:tc>
          <w:tcPr>
            <w:tcW w:w="862" w:type="dxa"/>
            <w:tcBorders>
              <w:bottom w:val="nil"/>
            </w:tcBorders>
          </w:tcPr>
          <w:p w14:paraId="30F18693" w14:textId="2B85416F" w:rsidR="002F6CE5" w:rsidRPr="0053245F" w:rsidRDefault="002F6CE5" w:rsidP="00A84F7D">
            <w:pPr>
              <w:pStyle w:val="TableC"/>
            </w:pPr>
            <w:r w:rsidRPr="0053245F">
              <w:t>9,33</w:t>
            </w:r>
          </w:p>
        </w:tc>
        <w:tc>
          <w:tcPr>
            <w:tcW w:w="1679" w:type="dxa"/>
            <w:gridSpan w:val="2"/>
            <w:tcBorders>
              <w:bottom w:val="nil"/>
            </w:tcBorders>
          </w:tcPr>
          <w:p w14:paraId="3CC46FD9" w14:textId="6052977D" w:rsidR="002F6CE5" w:rsidRPr="0053245F" w:rsidRDefault="002F6CE5" w:rsidP="00A84F7D">
            <w:pPr>
              <w:pStyle w:val="TableC"/>
            </w:pPr>
            <w:r w:rsidRPr="0053245F">
              <w:t>8,56</w:t>
            </w:r>
          </w:p>
        </w:tc>
        <w:tc>
          <w:tcPr>
            <w:tcW w:w="864" w:type="dxa"/>
            <w:tcBorders>
              <w:bottom w:val="nil"/>
            </w:tcBorders>
          </w:tcPr>
          <w:p w14:paraId="5703A562" w14:textId="6C7F10B3" w:rsidR="002F6CE5" w:rsidRPr="0053245F" w:rsidRDefault="002F6CE5" w:rsidP="00A84F7D">
            <w:pPr>
              <w:pStyle w:val="TableC"/>
            </w:pPr>
            <w:r w:rsidRPr="0053245F">
              <w:t>8,73</w:t>
            </w:r>
          </w:p>
        </w:tc>
        <w:tc>
          <w:tcPr>
            <w:tcW w:w="1538" w:type="dxa"/>
            <w:gridSpan w:val="2"/>
            <w:tcBorders>
              <w:bottom w:val="nil"/>
            </w:tcBorders>
          </w:tcPr>
          <w:p w14:paraId="41EC7A5E" w14:textId="4E08DBE9" w:rsidR="002F6CE5" w:rsidRPr="0053245F" w:rsidRDefault="002F6CE5" w:rsidP="00A84F7D">
            <w:pPr>
              <w:pStyle w:val="TableC"/>
            </w:pPr>
            <w:r w:rsidRPr="0053245F">
              <w:t>8,37</w:t>
            </w:r>
          </w:p>
        </w:tc>
        <w:tc>
          <w:tcPr>
            <w:tcW w:w="985" w:type="dxa"/>
            <w:gridSpan w:val="2"/>
            <w:tcBorders>
              <w:bottom w:val="nil"/>
            </w:tcBorders>
          </w:tcPr>
          <w:p w14:paraId="281F32DB" w14:textId="46B02828" w:rsidR="002F6CE5" w:rsidRPr="0053245F" w:rsidRDefault="002F6CE5" w:rsidP="00A84F7D">
            <w:pPr>
              <w:pStyle w:val="TableC"/>
            </w:pPr>
            <w:r w:rsidRPr="0053245F">
              <w:t>9,03</w:t>
            </w:r>
          </w:p>
        </w:tc>
        <w:tc>
          <w:tcPr>
            <w:tcW w:w="1358" w:type="dxa"/>
            <w:tcBorders>
              <w:bottom w:val="nil"/>
            </w:tcBorders>
          </w:tcPr>
          <w:p w14:paraId="4FEEB2B5" w14:textId="24FA35BE" w:rsidR="002F6CE5" w:rsidRPr="0053245F" w:rsidRDefault="002F6CE5" w:rsidP="00A84F7D">
            <w:pPr>
              <w:pStyle w:val="TableC"/>
            </w:pPr>
            <w:r w:rsidRPr="0053245F">
              <w:t>8,47</w:t>
            </w:r>
          </w:p>
        </w:tc>
      </w:tr>
      <w:tr w:rsidR="000A7315" w:rsidRPr="00ED648A" w14:paraId="1B189792" w14:textId="77777777" w:rsidTr="00C4352A">
        <w:trPr>
          <w:cantSplit/>
        </w:trPr>
        <w:tc>
          <w:tcPr>
            <w:tcW w:w="2000" w:type="dxa"/>
            <w:tcBorders>
              <w:top w:val="nil"/>
              <w:bottom w:val="nil"/>
            </w:tcBorders>
          </w:tcPr>
          <w:p w14:paraId="2FA6E496" w14:textId="71E2C778" w:rsidR="002F6CE5" w:rsidRPr="0053245F" w:rsidRDefault="00467711" w:rsidP="00A84F7D">
            <w:pPr>
              <w:pStyle w:val="TableL"/>
            </w:pPr>
            <w:r w:rsidRPr="0053245F">
              <w:t>LS meðaltals-</w:t>
            </w:r>
          </w:p>
        </w:tc>
        <w:tc>
          <w:tcPr>
            <w:tcW w:w="862" w:type="dxa"/>
            <w:tcBorders>
              <w:top w:val="nil"/>
              <w:bottom w:val="nil"/>
            </w:tcBorders>
          </w:tcPr>
          <w:p w14:paraId="309C08B6" w14:textId="422412E1" w:rsidR="002F6CE5" w:rsidRPr="0053245F" w:rsidRDefault="002F6CE5" w:rsidP="00A84F7D">
            <w:pPr>
              <w:pStyle w:val="TableC"/>
            </w:pPr>
            <w:r w:rsidRPr="0053245F">
              <w:t>−1,06</w:t>
            </w:r>
          </w:p>
        </w:tc>
        <w:tc>
          <w:tcPr>
            <w:tcW w:w="1679" w:type="dxa"/>
            <w:gridSpan w:val="2"/>
            <w:tcBorders>
              <w:top w:val="nil"/>
              <w:bottom w:val="nil"/>
            </w:tcBorders>
          </w:tcPr>
          <w:p w14:paraId="6D070D20" w14:textId="6000A0A0" w:rsidR="002F6CE5" w:rsidRPr="0053245F" w:rsidRDefault="002F6CE5" w:rsidP="00A84F7D">
            <w:pPr>
              <w:pStyle w:val="TableC"/>
            </w:pPr>
            <w:r w:rsidRPr="0053245F">
              <w:t>−2,97</w:t>
            </w:r>
          </w:p>
        </w:tc>
        <w:tc>
          <w:tcPr>
            <w:tcW w:w="864" w:type="dxa"/>
            <w:tcBorders>
              <w:top w:val="nil"/>
              <w:bottom w:val="nil"/>
            </w:tcBorders>
          </w:tcPr>
          <w:p w14:paraId="428F6AC1" w14:textId="26B88E70" w:rsidR="002F6CE5" w:rsidRPr="0053245F" w:rsidRDefault="002F6CE5" w:rsidP="00A84F7D">
            <w:pPr>
              <w:pStyle w:val="TableC"/>
            </w:pPr>
            <w:r w:rsidRPr="0053245F">
              <w:t>−0,44</w:t>
            </w:r>
          </w:p>
        </w:tc>
        <w:tc>
          <w:tcPr>
            <w:tcW w:w="1538" w:type="dxa"/>
            <w:gridSpan w:val="2"/>
            <w:tcBorders>
              <w:top w:val="nil"/>
              <w:bottom w:val="nil"/>
            </w:tcBorders>
          </w:tcPr>
          <w:p w14:paraId="12FF37C5" w14:textId="7127CD52" w:rsidR="002F6CE5" w:rsidRPr="0053245F" w:rsidRDefault="002F6CE5" w:rsidP="00A84F7D">
            <w:pPr>
              <w:pStyle w:val="TableC"/>
            </w:pPr>
            <w:r w:rsidRPr="0053245F">
              <w:t>−2,53</w:t>
            </w:r>
          </w:p>
        </w:tc>
        <w:tc>
          <w:tcPr>
            <w:tcW w:w="985" w:type="dxa"/>
            <w:gridSpan w:val="2"/>
            <w:tcBorders>
              <w:top w:val="nil"/>
              <w:bottom w:val="nil"/>
            </w:tcBorders>
          </w:tcPr>
          <w:p w14:paraId="640B493F" w14:textId="60336EA4" w:rsidR="002F6CE5" w:rsidRPr="0053245F" w:rsidRDefault="002F6CE5" w:rsidP="00A84F7D">
            <w:pPr>
              <w:pStyle w:val="TableC"/>
            </w:pPr>
            <w:r w:rsidRPr="0053245F">
              <w:t>−0,77</w:t>
            </w:r>
          </w:p>
        </w:tc>
        <w:tc>
          <w:tcPr>
            <w:tcW w:w="1358" w:type="dxa"/>
            <w:tcBorders>
              <w:top w:val="nil"/>
              <w:bottom w:val="nil"/>
            </w:tcBorders>
          </w:tcPr>
          <w:p w14:paraId="2005D712" w14:textId="1C26C742" w:rsidR="002F6CE5" w:rsidRPr="0053245F" w:rsidRDefault="002F6CE5" w:rsidP="00A84F7D">
            <w:pPr>
              <w:pStyle w:val="TableC"/>
            </w:pPr>
            <w:r w:rsidRPr="0053245F">
              <w:t>−2,75</w:t>
            </w:r>
          </w:p>
        </w:tc>
      </w:tr>
      <w:tr w:rsidR="000A7315" w:rsidRPr="00ED648A" w14:paraId="20ED7917" w14:textId="77777777" w:rsidTr="00C4352A">
        <w:trPr>
          <w:cantSplit/>
        </w:trPr>
        <w:tc>
          <w:tcPr>
            <w:tcW w:w="2000" w:type="dxa"/>
            <w:tcBorders>
              <w:top w:val="nil"/>
            </w:tcBorders>
          </w:tcPr>
          <w:p w14:paraId="197B8133" w14:textId="012B9C56" w:rsidR="002F6CE5" w:rsidRPr="0053245F" w:rsidRDefault="00467711" w:rsidP="00A84F7D">
            <w:pPr>
              <w:pStyle w:val="TableL"/>
            </w:pPr>
            <w:r w:rsidRPr="0053245F">
              <w:t>breytingar í viku 24</w:t>
            </w:r>
          </w:p>
        </w:tc>
        <w:tc>
          <w:tcPr>
            <w:tcW w:w="862" w:type="dxa"/>
            <w:tcBorders>
              <w:top w:val="nil"/>
            </w:tcBorders>
          </w:tcPr>
          <w:p w14:paraId="32184E1B" w14:textId="77777777" w:rsidR="002F6CE5" w:rsidRPr="0053245F" w:rsidRDefault="002F6CE5" w:rsidP="00A84F7D">
            <w:pPr>
              <w:pStyle w:val="TableC"/>
            </w:pPr>
          </w:p>
        </w:tc>
        <w:tc>
          <w:tcPr>
            <w:tcW w:w="1679" w:type="dxa"/>
            <w:gridSpan w:val="2"/>
            <w:tcBorders>
              <w:top w:val="nil"/>
            </w:tcBorders>
          </w:tcPr>
          <w:p w14:paraId="69792DB5" w14:textId="77777777" w:rsidR="002F6CE5" w:rsidRPr="0053245F" w:rsidRDefault="002F6CE5" w:rsidP="00A84F7D">
            <w:pPr>
              <w:pStyle w:val="TableC"/>
            </w:pPr>
          </w:p>
        </w:tc>
        <w:tc>
          <w:tcPr>
            <w:tcW w:w="864" w:type="dxa"/>
            <w:tcBorders>
              <w:top w:val="nil"/>
            </w:tcBorders>
          </w:tcPr>
          <w:p w14:paraId="68DB7907" w14:textId="77777777" w:rsidR="002F6CE5" w:rsidRPr="0053245F" w:rsidRDefault="002F6CE5" w:rsidP="00A84F7D">
            <w:pPr>
              <w:pStyle w:val="TableC"/>
            </w:pPr>
          </w:p>
        </w:tc>
        <w:tc>
          <w:tcPr>
            <w:tcW w:w="1538" w:type="dxa"/>
            <w:gridSpan w:val="2"/>
            <w:tcBorders>
              <w:top w:val="nil"/>
            </w:tcBorders>
          </w:tcPr>
          <w:p w14:paraId="46BF008C" w14:textId="77777777" w:rsidR="002F6CE5" w:rsidRPr="0053245F" w:rsidRDefault="002F6CE5" w:rsidP="00A84F7D">
            <w:pPr>
              <w:pStyle w:val="TableC"/>
            </w:pPr>
          </w:p>
        </w:tc>
        <w:tc>
          <w:tcPr>
            <w:tcW w:w="985" w:type="dxa"/>
            <w:gridSpan w:val="2"/>
            <w:tcBorders>
              <w:top w:val="nil"/>
            </w:tcBorders>
          </w:tcPr>
          <w:p w14:paraId="2884D021" w14:textId="77777777" w:rsidR="002F6CE5" w:rsidRPr="0053245F" w:rsidRDefault="002F6CE5" w:rsidP="00A84F7D">
            <w:pPr>
              <w:pStyle w:val="TableC"/>
            </w:pPr>
          </w:p>
        </w:tc>
        <w:tc>
          <w:tcPr>
            <w:tcW w:w="1358" w:type="dxa"/>
            <w:tcBorders>
              <w:top w:val="nil"/>
            </w:tcBorders>
          </w:tcPr>
          <w:p w14:paraId="0A315097" w14:textId="77777777" w:rsidR="002F6CE5" w:rsidRPr="0053245F" w:rsidRDefault="002F6CE5" w:rsidP="00A84F7D">
            <w:pPr>
              <w:pStyle w:val="TableC"/>
            </w:pPr>
          </w:p>
        </w:tc>
      </w:tr>
      <w:tr w:rsidR="000A7315" w:rsidRPr="00ED648A" w14:paraId="4C3CA8C8" w14:textId="77777777" w:rsidTr="00C4352A">
        <w:trPr>
          <w:cantSplit/>
        </w:trPr>
        <w:tc>
          <w:tcPr>
            <w:tcW w:w="2000" w:type="dxa"/>
            <w:tcBorders>
              <w:bottom w:val="nil"/>
            </w:tcBorders>
          </w:tcPr>
          <w:p w14:paraId="514B1EBA" w14:textId="59055FDC" w:rsidR="002F6CE5" w:rsidRPr="0053245F" w:rsidRDefault="00467711" w:rsidP="00A84F7D">
            <w:pPr>
              <w:pStyle w:val="TableL"/>
            </w:pPr>
            <w:r w:rsidRPr="0053245F">
              <w:t>Mismunur (95% CI)</w:t>
            </w:r>
          </w:p>
        </w:tc>
        <w:tc>
          <w:tcPr>
            <w:tcW w:w="2541" w:type="dxa"/>
            <w:gridSpan w:val="3"/>
            <w:tcBorders>
              <w:bottom w:val="nil"/>
            </w:tcBorders>
          </w:tcPr>
          <w:p w14:paraId="49E6A853" w14:textId="1AECD3A9" w:rsidR="002F6CE5" w:rsidRPr="0053245F" w:rsidRDefault="002F6CE5" w:rsidP="00A84F7D">
            <w:pPr>
              <w:pStyle w:val="TableC"/>
            </w:pPr>
            <w:r w:rsidRPr="0053245F">
              <w:t>−1,91 (−2,85; −0,96)</w:t>
            </w:r>
          </w:p>
        </w:tc>
        <w:tc>
          <w:tcPr>
            <w:tcW w:w="2402" w:type="dxa"/>
            <w:gridSpan w:val="3"/>
            <w:tcBorders>
              <w:bottom w:val="nil"/>
            </w:tcBorders>
          </w:tcPr>
          <w:p w14:paraId="30D4616E" w14:textId="0816591B" w:rsidR="002F6CE5" w:rsidRPr="0053245F" w:rsidRDefault="002F6CE5" w:rsidP="00A84F7D">
            <w:pPr>
              <w:pStyle w:val="TableC"/>
            </w:pPr>
            <w:r w:rsidRPr="0053245F">
              <w:t>−2,09 (−3,00; −1,18)</w:t>
            </w:r>
          </w:p>
        </w:tc>
        <w:tc>
          <w:tcPr>
            <w:tcW w:w="2343" w:type="dxa"/>
            <w:gridSpan w:val="3"/>
            <w:tcBorders>
              <w:bottom w:val="nil"/>
            </w:tcBorders>
          </w:tcPr>
          <w:p w14:paraId="5EAA744D" w14:textId="2E3515C5" w:rsidR="002F6CE5" w:rsidRPr="0053245F" w:rsidRDefault="002F6CE5" w:rsidP="00A84F7D">
            <w:pPr>
              <w:pStyle w:val="TableC"/>
            </w:pPr>
            <w:r w:rsidRPr="0053245F">
              <w:t>−1,98 (−2,63; −1,33)</w:t>
            </w:r>
          </w:p>
        </w:tc>
      </w:tr>
      <w:tr w:rsidR="000A7315" w:rsidRPr="00ED648A" w14:paraId="74456F79" w14:textId="77777777" w:rsidTr="00C4352A">
        <w:trPr>
          <w:cantSplit/>
        </w:trPr>
        <w:tc>
          <w:tcPr>
            <w:tcW w:w="2000" w:type="dxa"/>
            <w:tcBorders>
              <w:top w:val="nil"/>
            </w:tcBorders>
          </w:tcPr>
          <w:p w14:paraId="4E23CF55" w14:textId="13BACCFC" w:rsidR="002F6CE5" w:rsidRPr="0053245F" w:rsidRDefault="00467711" w:rsidP="00A84F7D">
            <w:pPr>
              <w:pStyle w:val="TableL"/>
            </w:pPr>
            <w:r w:rsidRPr="0053245F">
              <w:t>p-gildi</w:t>
            </w:r>
          </w:p>
        </w:tc>
        <w:tc>
          <w:tcPr>
            <w:tcW w:w="2541" w:type="dxa"/>
            <w:gridSpan w:val="3"/>
            <w:tcBorders>
              <w:top w:val="nil"/>
            </w:tcBorders>
          </w:tcPr>
          <w:p w14:paraId="4ED5BF14" w14:textId="1524F56A" w:rsidR="002F6CE5" w:rsidRPr="0053245F" w:rsidRDefault="002F6CE5" w:rsidP="00A84F7D">
            <w:pPr>
              <w:pStyle w:val="TableC"/>
            </w:pPr>
            <w:r w:rsidRPr="0053245F">
              <w:t>0,0001</w:t>
            </w:r>
          </w:p>
        </w:tc>
        <w:tc>
          <w:tcPr>
            <w:tcW w:w="2402" w:type="dxa"/>
            <w:gridSpan w:val="3"/>
            <w:tcBorders>
              <w:top w:val="nil"/>
            </w:tcBorders>
          </w:tcPr>
          <w:p w14:paraId="79103BE0" w14:textId="616FB7E3" w:rsidR="002F6CE5" w:rsidRPr="0053245F" w:rsidRDefault="002F6CE5" w:rsidP="00A84F7D">
            <w:pPr>
              <w:pStyle w:val="TableC"/>
            </w:pPr>
            <w:r w:rsidRPr="0053245F">
              <w:t>&lt; 0,0001</w:t>
            </w:r>
          </w:p>
        </w:tc>
        <w:tc>
          <w:tcPr>
            <w:tcW w:w="2343" w:type="dxa"/>
            <w:gridSpan w:val="3"/>
            <w:tcBorders>
              <w:top w:val="nil"/>
            </w:tcBorders>
          </w:tcPr>
          <w:p w14:paraId="7ED609DD" w14:textId="73F6163B" w:rsidR="002F6CE5" w:rsidRPr="0053245F" w:rsidRDefault="002F6CE5" w:rsidP="00A84F7D">
            <w:pPr>
              <w:pStyle w:val="TableC"/>
            </w:pPr>
            <w:r w:rsidRPr="0053245F">
              <w:t>&lt; 0,0001</w:t>
            </w:r>
          </w:p>
        </w:tc>
      </w:tr>
      <w:tr w:rsidR="000A7315" w:rsidRPr="00ED648A" w14:paraId="3D175D4A" w14:textId="77777777" w:rsidTr="005C2FCB">
        <w:trPr>
          <w:cantSplit/>
        </w:trPr>
        <w:tc>
          <w:tcPr>
            <w:tcW w:w="2000" w:type="dxa"/>
          </w:tcPr>
          <w:p w14:paraId="26D26F77" w14:textId="35B7ED32" w:rsidR="002F6CE5" w:rsidRPr="0053245F" w:rsidRDefault="00467711" w:rsidP="00A84F7D">
            <w:pPr>
              <w:pStyle w:val="TableL"/>
            </w:pPr>
            <w:r w:rsidRPr="0053245F">
              <w:t>SNOT-22</w:t>
            </w:r>
          </w:p>
        </w:tc>
        <w:tc>
          <w:tcPr>
            <w:tcW w:w="862" w:type="dxa"/>
          </w:tcPr>
          <w:p w14:paraId="720B0178" w14:textId="77777777" w:rsidR="002F6CE5" w:rsidRPr="0053245F" w:rsidRDefault="002F6CE5" w:rsidP="00A84F7D">
            <w:pPr>
              <w:pStyle w:val="TableC"/>
            </w:pPr>
          </w:p>
        </w:tc>
        <w:tc>
          <w:tcPr>
            <w:tcW w:w="1679" w:type="dxa"/>
            <w:gridSpan w:val="2"/>
          </w:tcPr>
          <w:p w14:paraId="2B443F3F" w14:textId="77777777" w:rsidR="002F6CE5" w:rsidRPr="0053245F" w:rsidRDefault="002F6CE5" w:rsidP="00A84F7D">
            <w:pPr>
              <w:pStyle w:val="TableC"/>
            </w:pPr>
          </w:p>
        </w:tc>
        <w:tc>
          <w:tcPr>
            <w:tcW w:w="864" w:type="dxa"/>
          </w:tcPr>
          <w:p w14:paraId="743B2807" w14:textId="77777777" w:rsidR="002F6CE5" w:rsidRPr="0053245F" w:rsidRDefault="002F6CE5" w:rsidP="00A84F7D">
            <w:pPr>
              <w:pStyle w:val="TableC"/>
            </w:pPr>
          </w:p>
        </w:tc>
        <w:tc>
          <w:tcPr>
            <w:tcW w:w="1538" w:type="dxa"/>
            <w:gridSpan w:val="2"/>
          </w:tcPr>
          <w:p w14:paraId="1C7B9413" w14:textId="77777777" w:rsidR="002F6CE5" w:rsidRPr="0053245F" w:rsidRDefault="002F6CE5" w:rsidP="00A84F7D">
            <w:pPr>
              <w:pStyle w:val="TableC"/>
            </w:pPr>
          </w:p>
        </w:tc>
        <w:tc>
          <w:tcPr>
            <w:tcW w:w="985" w:type="dxa"/>
            <w:gridSpan w:val="2"/>
          </w:tcPr>
          <w:p w14:paraId="4BEC565F" w14:textId="77777777" w:rsidR="002F6CE5" w:rsidRPr="0053245F" w:rsidRDefault="002F6CE5" w:rsidP="00A84F7D">
            <w:pPr>
              <w:pStyle w:val="TableC"/>
            </w:pPr>
          </w:p>
        </w:tc>
        <w:tc>
          <w:tcPr>
            <w:tcW w:w="1358" w:type="dxa"/>
          </w:tcPr>
          <w:p w14:paraId="44BA6090" w14:textId="77777777" w:rsidR="002F6CE5" w:rsidRPr="0053245F" w:rsidRDefault="002F6CE5" w:rsidP="00A84F7D">
            <w:pPr>
              <w:pStyle w:val="TableC"/>
            </w:pPr>
          </w:p>
        </w:tc>
      </w:tr>
      <w:tr w:rsidR="000A7315" w:rsidRPr="00ED648A" w14:paraId="2180261D" w14:textId="77777777" w:rsidTr="00C4352A">
        <w:trPr>
          <w:cantSplit/>
        </w:trPr>
        <w:tc>
          <w:tcPr>
            <w:tcW w:w="2000" w:type="dxa"/>
            <w:tcBorders>
              <w:bottom w:val="nil"/>
            </w:tcBorders>
          </w:tcPr>
          <w:p w14:paraId="4462A5B7" w14:textId="3AA458DD" w:rsidR="002F6CE5" w:rsidRPr="0053245F" w:rsidRDefault="00A91DD4" w:rsidP="00A84F7D">
            <w:pPr>
              <w:pStyle w:val="TableL"/>
            </w:pPr>
            <w:r w:rsidRPr="0053245F">
              <w:t>Upphafsgildi, meðaltal</w:t>
            </w:r>
          </w:p>
        </w:tc>
        <w:tc>
          <w:tcPr>
            <w:tcW w:w="862" w:type="dxa"/>
            <w:tcBorders>
              <w:bottom w:val="nil"/>
            </w:tcBorders>
          </w:tcPr>
          <w:p w14:paraId="177C4269" w14:textId="533468B7" w:rsidR="002F6CE5" w:rsidRPr="0053245F" w:rsidRDefault="002F6CE5" w:rsidP="00A84F7D">
            <w:pPr>
              <w:pStyle w:val="TableC"/>
            </w:pPr>
            <w:r w:rsidRPr="0053245F">
              <w:t>60,26</w:t>
            </w:r>
          </w:p>
        </w:tc>
        <w:tc>
          <w:tcPr>
            <w:tcW w:w="1679" w:type="dxa"/>
            <w:gridSpan w:val="2"/>
            <w:tcBorders>
              <w:bottom w:val="nil"/>
            </w:tcBorders>
          </w:tcPr>
          <w:p w14:paraId="150C8353" w14:textId="0EAD813E" w:rsidR="002F6CE5" w:rsidRPr="0053245F" w:rsidRDefault="002F6CE5" w:rsidP="00A84F7D">
            <w:pPr>
              <w:pStyle w:val="TableC"/>
            </w:pPr>
            <w:r w:rsidRPr="0053245F">
              <w:t>59,82</w:t>
            </w:r>
          </w:p>
        </w:tc>
        <w:tc>
          <w:tcPr>
            <w:tcW w:w="864" w:type="dxa"/>
            <w:tcBorders>
              <w:bottom w:val="nil"/>
            </w:tcBorders>
          </w:tcPr>
          <w:p w14:paraId="1C16BE14" w14:textId="13BF5A78" w:rsidR="002F6CE5" w:rsidRPr="0053245F" w:rsidRDefault="002F6CE5" w:rsidP="00A84F7D">
            <w:pPr>
              <w:pStyle w:val="TableC"/>
            </w:pPr>
            <w:r w:rsidRPr="0053245F">
              <w:t>59,80</w:t>
            </w:r>
          </w:p>
        </w:tc>
        <w:tc>
          <w:tcPr>
            <w:tcW w:w="1538" w:type="dxa"/>
            <w:gridSpan w:val="2"/>
            <w:tcBorders>
              <w:bottom w:val="nil"/>
            </w:tcBorders>
          </w:tcPr>
          <w:p w14:paraId="2F86BE36" w14:textId="6EE78C55" w:rsidR="002F6CE5" w:rsidRPr="0053245F" w:rsidRDefault="002F6CE5" w:rsidP="00A84F7D">
            <w:pPr>
              <w:pStyle w:val="TableC"/>
            </w:pPr>
            <w:r w:rsidRPr="0053245F">
              <w:t>59,21</w:t>
            </w:r>
          </w:p>
        </w:tc>
        <w:tc>
          <w:tcPr>
            <w:tcW w:w="985" w:type="dxa"/>
            <w:gridSpan w:val="2"/>
            <w:tcBorders>
              <w:bottom w:val="nil"/>
            </w:tcBorders>
          </w:tcPr>
          <w:p w14:paraId="5F3BF941" w14:textId="3B2E3F97" w:rsidR="002F6CE5" w:rsidRPr="0053245F" w:rsidRDefault="002F6CE5" w:rsidP="00A84F7D">
            <w:pPr>
              <w:pStyle w:val="TableC"/>
            </w:pPr>
            <w:r w:rsidRPr="0053245F">
              <w:t>60,03</w:t>
            </w:r>
          </w:p>
        </w:tc>
        <w:tc>
          <w:tcPr>
            <w:tcW w:w="1358" w:type="dxa"/>
            <w:tcBorders>
              <w:bottom w:val="nil"/>
            </w:tcBorders>
          </w:tcPr>
          <w:p w14:paraId="1AD61213" w14:textId="564CFA9B" w:rsidR="002F6CE5" w:rsidRPr="0053245F" w:rsidRDefault="002F6CE5" w:rsidP="00A84F7D">
            <w:pPr>
              <w:pStyle w:val="TableC"/>
            </w:pPr>
            <w:r w:rsidRPr="0053245F">
              <w:t>59,54</w:t>
            </w:r>
          </w:p>
        </w:tc>
      </w:tr>
      <w:tr w:rsidR="000A7315" w:rsidRPr="00ED648A" w14:paraId="156830FA" w14:textId="77777777" w:rsidTr="00C4352A">
        <w:trPr>
          <w:cantSplit/>
        </w:trPr>
        <w:tc>
          <w:tcPr>
            <w:tcW w:w="2000" w:type="dxa"/>
            <w:tcBorders>
              <w:top w:val="nil"/>
              <w:bottom w:val="nil"/>
            </w:tcBorders>
          </w:tcPr>
          <w:p w14:paraId="4C42FDC0" w14:textId="7B4B52B5" w:rsidR="002F6CE5" w:rsidRPr="0053245F" w:rsidRDefault="00A91DD4" w:rsidP="00A84F7D">
            <w:pPr>
              <w:pStyle w:val="TableL"/>
            </w:pPr>
            <w:r w:rsidRPr="0053245F">
              <w:t>LS meðaltals-</w:t>
            </w:r>
          </w:p>
        </w:tc>
        <w:tc>
          <w:tcPr>
            <w:tcW w:w="862" w:type="dxa"/>
            <w:tcBorders>
              <w:top w:val="nil"/>
              <w:bottom w:val="nil"/>
            </w:tcBorders>
          </w:tcPr>
          <w:p w14:paraId="410D9913" w14:textId="1677295B" w:rsidR="002F6CE5" w:rsidRPr="0053245F" w:rsidRDefault="002F6CE5" w:rsidP="00A84F7D">
            <w:pPr>
              <w:pStyle w:val="TableC"/>
            </w:pPr>
            <w:r w:rsidRPr="0053245F">
              <w:t>−8,58</w:t>
            </w:r>
          </w:p>
        </w:tc>
        <w:tc>
          <w:tcPr>
            <w:tcW w:w="1679" w:type="dxa"/>
            <w:gridSpan w:val="2"/>
            <w:tcBorders>
              <w:top w:val="nil"/>
              <w:bottom w:val="nil"/>
            </w:tcBorders>
          </w:tcPr>
          <w:p w14:paraId="41B63E13" w14:textId="11533C8C" w:rsidR="002F6CE5" w:rsidRPr="0053245F" w:rsidRDefault="002F6CE5" w:rsidP="00A84F7D">
            <w:pPr>
              <w:pStyle w:val="TableC"/>
            </w:pPr>
            <w:r w:rsidRPr="0053245F">
              <w:t>−24,70</w:t>
            </w:r>
          </w:p>
        </w:tc>
        <w:tc>
          <w:tcPr>
            <w:tcW w:w="864" w:type="dxa"/>
            <w:tcBorders>
              <w:top w:val="nil"/>
              <w:bottom w:val="nil"/>
            </w:tcBorders>
          </w:tcPr>
          <w:p w14:paraId="07784662" w14:textId="4870FFAC" w:rsidR="002F6CE5" w:rsidRPr="0053245F" w:rsidRDefault="002F6CE5" w:rsidP="00A84F7D">
            <w:pPr>
              <w:pStyle w:val="TableC"/>
            </w:pPr>
            <w:r w:rsidRPr="0053245F">
              <w:t>−6,55</w:t>
            </w:r>
          </w:p>
        </w:tc>
        <w:tc>
          <w:tcPr>
            <w:tcW w:w="1538" w:type="dxa"/>
            <w:gridSpan w:val="2"/>
            <w:tcBorders>
              <w:top w:val="nil"/>
              <w:bottom w:val="nil"/>
            </w:tcBorders>
          </w:tcPr>
          <w:p w14:paraId="2C30CB29" w14:textId="41B45AA3" w:rsidR="002F6CE5" w:rsidRPr="0053245F" w:rsidRDefault="002F6CE5" w:rsidP="00A84F7D">
            <w:pPr>
              <w:pStyle w:val="TableC"/>
            </w:pPr>
            <w:r w:rsidRPr="0053245F">
              <w:t>−21,59</w:t>
            </w:r>
          </w:p>
        </w:tc>
        <w:tc>
          <w:tcPr>
            <w:tcW w:w="985" w:type="dxa"/>
            <w:gridSpan w:val="2"/>
            <w:tcBorders>
              <w:top w:val="nil"/>
              <w:bottom w:val="nil"/>
            </w:tcBorders>
          </w:tcPr>
          <w:p w14:paraId="66EEA827" w14:textId="60450161" w:rsidR="002F6CE5" w:rsidRPr="0053245F" w:rsidRDefault="002F6CE5" w:rsidP="00A84F7D">
            <w:pPr>
              <w:pStyle w:val="TableC"/>
            </w:pPr>
            <w:r w:rsidRPr="0053245F">
              <w:t>−7,73</w:t>
            </w:r>
          </w:p>
        </w:tc>
        <w:tc>
          <w:tcPr>
            <w:tcW w:w="1358" w:type="dxa"/>
            <w:tcBorders>
              <w:top w:val="nil"/>
              <w:bottom w:val="nil"/>
            </w:tcBorders>
          </w:tcPr>
          <w:p w14:paraId="6CB5CC36" w14:textId="50E69427" w:rsidR="002F6CE5" w:rsidRPr="0053245F" w:rsidRDefault="002F6CE5" w:rsidP="00A84F7D">
            <w:pPr>
              <w:pStyle w:val="TableC"/>
            </w:pPr>
            <w:r w:rsidRPr="0053245F">
              <w:t>−23,10</w:t>
            </w:r>
          </w:p>
        </w:tc>
      </w:tr>
      <w:tr w:rsidR="000A7315" w:rsidRPr="00ED648A" w14:paraId="7634F377" w14:textId="77777777" w:rsidTr="00C4352A">
        <w:trPr>
          <w:cantSplit/>
        </w:trPr>
        <w:tc>
          <w:tcPr>
            <w:tcW w:w="2000" w:type="dxa"/>
            <w:tcBorders>
              <w:top w:val="nil"/>
            </w:tcBorders>
          </w:tcPr>
          <w:p w14:paraId="592B95F3" w14:textId="378DEABE" w:rsidR="002F6CE5" w:rsidRPr="0053245F" w:rsidRDefault="00A91DD4" w:rsidP="00A84F7D">
            <w:pPr>
              <w:pStyle w:val="TableL"/>
            </w:pPr>
            <w:r w:rsidRPr="0053245F">
              <w:t>breytingar í viku 24</w:t>
            </w:r>
          </w:p>
        </w:tc>
        <w:tc>
          <w:tcPr>
            <w:tcW w:w="862" w:type="dxa"/>
            <w:tcBorders>
              <w:top w:val="nil"/>
            </w:tcBorders>
          </w:tcPr>
          <w:p w14:paraId="78246EC7" w14:textId="77777777" w:rsidR="002F6CE5" w:rsidRPr="0053245F" w:rsidRDefault="002F6CE5" w:rsidP="00A84F7D">
            <w:pPr>
              <w:pStyle w:val="TableC"/>
            </w:pPr>
          </w:p>
        </w:tc>
        <w:tc>
          <w:tcPr>
            <w:tcW w:w="1679" w:type="dxa"/>
            <w:gridSpan w:val="2"/>
            <w:tcBorders>
              <w:top w:val="nil"/>
            </w:tcBorders>
          </w:tcPr>
          <w:p w14:paraId="28BAD0E4" w14:textId="77777777" w:rsidR="002F6CE5" w:rsidRPr="0053245F" w:rsidRDefault="002F6CE5" w:rsidP="00A84F7D">
            <w:pPr>
              <w:pStyle w:val="TableC"/>
            </w:pPr>
          </w:p>
        </w:tc>
        <w:tc>
          <w:tcPr>
            <w:tcW w:w="864" w:type="dxa"/>
            <w:tcBorders>
              <w:top w:val="nil"/>
            </w:tcBorders>
          </w:tcPr>
          <w:p w14:paraId="21EC7367" w14:textId="77777777" w:rsidR="002F6CE5" w:rsidRPr="0053245F" w:rsidRDefault="002F6CE5" w:rsidP="00A84F7D">
            <w:pPr>
              <w:pStyle w:val="TableC"/>
            </w:pPr>
          </w:p>
        </w:tc>
        <w:tc>
          <w:tcPr>
            <w:tcW w:w="1538" w:type="dxa"/>
            <w:gridSpan w:val="2"/>
            <w:tcBorders>
              <w:top w:val="nil"/>
            </w:tcBorders>
          </w:tcPr>
          <w:p w14:paraId="0713EF38" w14:textId="77777777" w:rsidR="002F6CE5" w:rsidRPr="0053245F" w:rsidRDefault="002F6CE5" w:rsidP="00A84F7D">
            <w:pPr>
              <w:pStyle w:val="TableC"/>
            </w:pPr>
          </w:p>
        </w:tc>
        <w:tc>
          <w:tcPr>
            <w:tcW w:w="985" w:type="dxa"/>
            <w:gridSpan w:val="2"/>
            <w:tcBorders>
              <w:top w:val="nil"/>
            </w:tcBorders>
          </w:tcPr>
          <w:p w14:paraId="22CCDEAF" w14:textId="77777777" w:rsidR="002F6CE5" w:rsidRPr="0053245F" w:rsidRDefault="002F6CE5" w:rsidP="00A84F7D">
            <w:pPr>
              <w:pStyle w:val="TableC"/>
            </w:pPr>
          </w:p>
        </w:tc>
        <w:tc>
          <w:tcPr>
            <w:tcW w:w="1358" w:type="dxa"/>
            <w:tcBorders>
              <w:top w:val="nil"/>
            </w:tcBorders>
          </w:tcPr>
          <w:p w14:paraId="2887A0EA" w14:textId="77777777" w:rsidR="002F6CE5" w:rsidRPr="0053245F" w:rsidRDefault="002F6CE5" w:rsidP="00A84F7D">
            <w:pPr>
              <w:pStyle w:val="TableC"/>
            </w:pPr>
          </w:p>
        </w:tc>
      </w:tr>
      <w:tr w:rsidR="000A7315" w:rsidRPr="00ED648A" w14:paraId="02E37180" w14:textId="77777777" w:rsidTr="00C4352A">
        <w:trPr>
          <w:cantSplit/>
        </w:trPr>
        <w:tc>
          <w:tcPr>
            <w:tcW w:w="2000" w:type="dxa"/>
            <w:tcBorders>
              <w:bottom w:val="nil"/>
            </w:tcBorders>
          </w:tcPr>
          <w:p w14:paraId="686D20DA" w14:textId="3DF9E569" w:rsidR="002F6CE5" w:rsidRPr="0053245F" w:rsidRDefault="00A91DD4" w:rsidP="00A84F7D">
            <w:pPr>
              <w:pStyle w:val="TableL"/>
            </w:pPr>
            <w:r w:rsidRPr="0053245F">
              <w:t>Mismunur (95% CI)</w:t>
            </w:r>
          </w:p>
        </w:tc>
        <w:tc>
          <w:tcPr>
            <w:tcW w:w="2541" w:type="dxa"/>
            <w:gridSpan w:val="3"/>
            <w:tcBorders>
              <w:bottom w:val="nil"/>
            </w:tcBorders>
          </w:tcPr>
          <w:p w14:paraId="3D923884" w14:textId="612B0F8E" w:rsidR="002F6CE5" w:rsidRPr="0053245F" w:rsidRDefault="002F6CE5" w:rsidP="00A84F7D">
            <w:pPr>
              <w:pStyle w:val="TableC"/>
            </w:pPr>
            <w:r w:rsidRPr="0053245F">
              <w:t>−16,12 (−21,86; −10,38)</w:t>
            </w:r>
          </w:p>
        </w:tc>
        <w:tc>
          <w:tcPr>
            <w:tcW w:w="2402" w:type="dxa"/>
            <w:gridSpan w:val="3"/>
            <w:tcBorders>
              <w:bottom w:val="nil"/>
            </w:tcBorders>
          </w:tcPr>
          <w:p w14:paraId="2D8EFA51" w14:textId="520DB46F" w:rsidR="002F6CE5" w:rsidRPr="0053245F" w:rsidRDefault="002F6CE5" w:rsidP="00A84F7D">
            <w:pPr>
              <w:pStyle w:val="TableC"/>
            </w:pPr>
            <w:r w:rsidRPr="0053245F">
              <w:t>−15,04 (−21,26; −8,82)</w:t>
            </w:r>
          </w:p>
        </w:tc>
        <w:tc>
          <w:tcPr>
            <w:tcW w:w="2343" w:type="dxa"/>
            <w:gridSpan w:val="3"/>
            <w:tcBorders>
              <w:bottom w:val="nil"/>
            </w:tcBorders>
          </w:tcPr>
          <w:p w14:paraId="6125D183" w14:textId="2E611FB4" w:rsidR="002F6CE5" w:rsidRPr="0053245F" w:rsidRDefault="002F6CE5" w:rsidP="00A84F7D">
            <w:pPr>
              <w:pStyle w:val="TableC"/>
            </w:pPr>
            <w:r w:rsidRPr="0053245F">
              <w:t>−15,36 (−19,57; −11,16)</w:t>
            </w:r>
          </w:p>
        </w:tc>
      </w:tr>
      <w:tr w:rsidR="000A7315" w:rsidRPr="00ED648A" w14:paraId="6A1F06F4" w14:textId="77777777" w:rsidTr="00C4352A">
        <w:trPr>
          <w:cantSplit/>
        </w:trPr>
        <w:tc>
          <w:tcPr>
            <w:tcW w:w="2000" w:type="dxa"/>
            <w:tcBorders>
              <w:top w:val="nil"/>
              <w:bottom w:val="nil"/>
            </w:tcBorders>
          </w:tcPr>
          <w:p w14:paraId="6A85E5FB" w14:textId="097ACA31" w:rsidR="002F6CE5" w:rsidRPr="0053245F" w:rsidRDefault="00A91DD4" w:rsidP="00A84F7D">
            <w:pPr>
              <w:pStyle w:val="TableL"/>
            </w:pPr>
            <w:r w:rsidRPr="0053245F">
              <w:t>p-gildi</w:t>
            </w:r>
          </w:p>
        </w:tc>
        <w:tc>
          <w:tcPr>
            <w:tcW w:w="2541" w:type="dxa"/>
            <w:gridSpan w:val="3"/>
            <w:tcBorders>
              <w:top w:val="nil"/>
              <w:bottom w:val="nil"/>
            </w:tcBorders>
          </w:tcPr>
          <w:p w14:paraId="2DD4CE04" w14:textId="58AD3339" w:rsidR="002F6CE5" w:rsidRPr="0053245F" w:rsidRDefault="002F6CE5" w:rsidP="00A84F7D">
            <w:pPr>
              <w:pStyle w:val="TableC"/>
            </w:pPr>
            <w:r w:rsidRPr="0053245F">
              <w:t>&lt; 0,0001</w:t>
            </w:r>
          </w:p>
        </w:tc>
        <w:tc>
          <w:tcPr>
            <w:tcW w:w="2402" w:type="dxa"/>
            <w:gridSpan w:val="3"/>
            <w:tcBorders>
              <w:top w:val="nil"/>
              <w:bottom w:val="nil"/>
            </w:tcBorders>
          </w:tcPr>
          <w:p w14:paraId="57F03549" w14:textId="2D7C87D7" w:rsidR="002F6CE5" w:rsidRPr="0053245F" w:rsidRDefault="002F6CE5" w:rsidP="00A84F7D">
            <w:pPr>
              <w:pStyle w:val="TableC"/>
            </w:pPr>
            <w:r w:rsidRPr="0053245F">
              <w:t>&lt; 0,0001</w:t>
            </w:r>
          </w:p>
        </w:tc>
        <w:tc>
          <w:tcPr>
            <w:tcW w:w="2343" w:type="dxa"/>
            <w:gridSpan w:val="3"/>
            <w:tcBorders>
              <w:top w:val="nil"/>
              <w:bottom w:val="nil"/>
            </w:tcBorders>
          </w:tcPr>
          <w:p w14:paraId="35391673" w14:textId="06BBAD4D" w:rsidR="002F6CE5" w:rsidRPr="0053245F" w:rsidRDefault="002F6CE5" w:rsidP="00A84F7D">
            <w:pPr>
              <w:pStyle w:val="TableC"/>
            </w:pPr>
            <w:r w:rsidRPr="0053245F">
              <w:t>&lt; 0,0001</w:t>
            </w:r>
          </w:p>
        </w:tc>
      </w:tr>
      <w:tr w:rsidR="000A7315" w:rsidRPr="00ED648A" w14:paraId="310420DA" w14:textId="77777777" w:rsidTr="00C4352A">
        <w:trPr>
          <w:cantSplit/>
        </w:trPr>
        <w:tc>
          <w:tcPr>
            <w:tcW w:w="2000" w:type="dxa"/>
            <w:tcBorders>
              <w:top w:val="nil"/>
            </w:tcBorders>
          </w:tcPr>
          <w:p w14:paraId="435A9BED" w14:textId="2CF757B5" w:rsidR="002F6CE5" w:rsidRPr="0053245F" w:rsidRDefault="00A91DD4" w:rsidP="00A84F7D">
            <w:pPr>
              <w:pStyle w:val="TableL"/>
            </w:pPr>
            <w:r w:rsidRPr="0053245F">
              <w:t>(MID = 8,9)</w:t>
            </w:r>
          </w:p>
        </w:tc>
        <w:tc>
          <w:tcPr>
            <w:tcW w:w="862" w:type="dxa"/>
            <w:tcBorders>
              <w:top w:val="nil"/>
            </w:tcBorders>
          </w:tcPr>
          <w:p w14:paraId="061CB269" w14:textId="77777777" w:rsidR="002F6CE5" w:rsidRPr="0053245F" w:rsidRDefault="002F6CE5" w:rsidP="00A84F7D">
            <w:pPr>
              <w:pStyle w:val="TableC"/>
            </w:pPr>
          </w:p>
        </w:tc>
        <w:tc>
          <w:tcPr>
            <w:tcW w:w="1679" w:type="dxa"/>
            <w:gridSpan w:val="2"/>
            <w:tcBorders>
              <w:top w:val="nil"/>
            </w:tcBorders>
          </w:tcPr>
          <w:p w14:paraId="15F51B6C" w14:textId="77777777" w:rsidR="002F6CE5" w:rsidRPr="0053245F" w:rsidRDefault="002F6CE5" w:rsidP="00A84F7D">
            <w:pPr>
              <w:pStyle w:val="TableC"/>
            </w:pPr>
          </w:p>
        </w:tc>
        <w:tc>
          <w:tcPr>
            <w:tcW w:w="864" w:type="dxa"/>
            <w:tcBorders>
              <w:top w:val="nil"/>
            </w:tcBorders>
          </w:tcPr>
          <w:p w14:paraId="7729B754" w14:textId="77777777" w:rsidR="002F6CE5" w:rsidRPr="0053245F" w:rsidRDefault="002F6CE5" w:rsidP="00A84F7D">
            <w:pPr>
              <w:pStyle w:val="TableC"/>
            </w:pPr>
          </w:p>
        </w:tc>
        <w:tc>
          <w:tcPr>
            <w:tcW w:w="1538" w:type="dxa"/>
            <w:gridSpan w:val="2"/>
            <w:tcBorders>
              <w:top w:val="nil"/>
            </w:tcBorders>
          </w:tcPr>
          <w:p w14:paraId="166AFB18" w14:textId="77777777" w:rsidR="002F6CE5" w:rsidRPr="0053245F" w:rsidRDefault="002F6CE5" w:rsidP="00A84F7D">
            <w:pPr>
              <w:pStyle w:val="TableC"/>
            </w:pPr>
          </w:p>
        </w:tc>
        <w:tc>
          <w:tcPr>
            <w:tcW w:w="985" w:type="dxa"/>
            <w:gridSpan w:val="2"/>
            <w:tcBorders>
              <w:top w:val="nil"/>
            </w:tcBorders>
          </w:tcPr>
          <w:p w14:paraId="212F78A6" w14:textId="77777777" w:rsidR="002F6CE5" w:rsidRPr="0053245F" w:rsidRDefault="002F6CE5" w:rsidP="00A84F7D">
            <w:pPr>
              <w:pStyle w:val="TableC"/>
            </w:pPr>
          </w:p>
        </w:tc>
        <w:tc>
          <w:tcPr>
            <w:tcW w:w="1358" w:type="dxa"/>
            <w:tcBorders>
              <w:top w:val="nil"/>
            </w:tcBorders>
          </w:tcPr>
          <w:p w14:paraId="3534433C" w14:textId="77777777" w:rsidR="002F6CE5" w:rsidRPr="0053245F" w:rsidRDefault="002F6CE5" w:rsidP="00A84F7D">
            <w:pPr>
              <w:pStyle w:val="TableC"/>
            </w:pPr>
          </w:p>
        </w:tc>
      </w:tr>
      <w:tr w:rsidR="000A7315" w:rsidRPr="00ED648A" w14:paraId="167849EC" w14:textId="77777777" w:rsidTr="005C2FCB">
        <w:trPr>
          <w:cantSplit/>
        </w:trPr>
        <w:tc>
          <w:tcPr>
            <w:tcW w:w="2000" w:type="dxa"/>
          </w:tcPr>
          <w:p w14:paraId="066D0CB0" w14:textId="30E698FF" w:rsidR="002F6CE5" w:rsidRPr="0053245F" w:rsidRDefault="00A91DD4" w:rsidP="00A84F7D">
            <w:pPr>
              <w:pStyle w:val="TableL"/>
            </w:pPr>
            <w:r w:rsidRPr="0053245F">
              <w:t>UPSIT</w:t>
            </w:r>
          </w:p>
        </w:tc>
        <w:tc>
          <w:tcPr>
            <w:tcW w:w="862" w:type="dxa"/>
          </w:tcPr>
          <w:p w14:paraId="208C65F9" w14:textId="77777777" w:rsidR="002F6CE5" w:rsidRPr="0053245F" w:rsidRDefault="002F6CE5" w:rsidP="00A84F7D">
            <w:pPr>
              <w:pStyle w:val="TableC"/>
            </w:pPr>
          </w:p>
        </w:tc>
        <w:tc>
          <w:tcPr>
            <w:tcW w:w="1679" w:type="dxa"/>
            <w:gridSpan w:val="2"/>
          </w:tcPr>
          <w:p w14:paraId="4530D77A" w14:textId="77777777" w:rsidR="002F6CE5" w:rsidRPr="0053245F" w:rsidRDefault="002F6CE5" w:rsidP="00A84F7D">
            <w:pPr>
              <w:pStyle w:val="TableC"/>
            </w:pPr>
          </w:p>
        </w:tc>
        <w:tc>
          <w:tcPr>
            <w:tcW w:w="864" w:type="dxa"/>
          </w:tcPr>
          <w:p w14:paraId="7DC72AE0" w14:textId="77777777" w:rsidR="002F6CE5" w:rsidRPr="0053245F" w:rsidRDefault="002F6CE5" w:rsidP="00A84F7D">
            <w:pPr>
              <w:pStyle w:val="TableC"/>
            </w:pPr>
          </w:p>
        </w:tc>
        <w:tc>
          <w:tcPr>
            <w:tcW w:w="1538" w:type="dxa"/>
            <w:gridSpan w:val="2"/>
          </w:tcPr>
          <w:p w14:paraId="5CC4BF1F" w14:textId="77777777" w:rsidR="002F6CE5" w:rsidRPr="0053245F" w:rsidRDefault="002F6CE5" w:rsidP="00A84F7D">
            <w:pPr>
              <w:pStyle w:val="TableC"/>
            </w:pPr>
          </w:p>
        </w:tc>
        <w:tc>
          <w:tcPr>
            <w:tcW w:w="985" w:type="dxa"/>
            <w:gridSpan w:val="2"/>
          </w:tcPr>
          <w:p w14:paraId="02E4E9E6" w14:textId="77777777" w:rsidR="002F6CE5" w:rsidRPr="0053245F" w:rsidRDefault="002F6CE5" w:rsidP="00A84F7D">
            <w:pPr>
              <w:pStyle w:val="TableC"/>
            </w:pPr>
          </w:p>
        </w:tc>
        <w:tc>
          <w:tcPr>
            <w:tcW w:w="1358" w:type="dxa"/>
          </w:tcPr>
          <w:p w14:paraId="22EDC3AB" w14:textId="77777777" w:rsidR="002F6CE5" w:rsidRPr="0053245F" w:rsidRDefault="002F6CE5" w:rsidP="00A84F7D">
            <w:pPr>
              <w:pStyle w:val="TableC"/>
            </w:pPr>
          </w:p>
        </w:tc>
      </w:tr>
      <w:tr w:rsidR="000A7315" w:rsidRPr="00ED648A" w14:paraId="153B3D89" w14:textId="77777777" w:rsidTr="00C4352A">
        <w:trPr>
          <w:cantSplit/>
        </w:trPr>
        <w:tc>
          <w:tcPr>
            <w:tcW w:w="2000" w:type="dxa"/>
            <w:tcBorders>
              <w:bottom w:val="nil"/>
            </w:tcBorders>
          </w:tcPr>
          <w:p w14:paraId="1FB8A233" w14:textId="4DB83D3E" w:rsidR="002F6CE5" w:rsidRPr="0053245F" w:rsidRDefault="00A91DD4" w:rsidP="00A84F7D">
            <w:pPr>
              <w:pStyle w:val="TableL"/>
            </w:pPr>
            <w:r w:rsidRPr="0053245F">
              <w:t>Upphafsgildi, meðaltal</w:t>
            </w:r>
          </w:p>
        </w:tc>
        <w:tc>
          <w:tcPr>
            <w:tcW w:w="862" w:type="dxa"/>
            <w:tcBorders>
              <w:bottom w:val="nil"/>
            </w:tcBorders>
          </w:tcPr>
          <w:p w14:paraId="0933529A" w14:textId="28E21F3B" w:rsidR="002F6CE5" w:rsidRPr="0053245F" w:rsidRDefault="002F6CE5" w:rsidP="00A84F7D">
            <w:pPr>
              <w:pStyle w:val="TableC"/>
            </w:pPr>
            <w:r w:rsidRPr="0053245F">
              <w:t>13,56</w:t>
            </w:r>
          </w:p>
        </w:tc>
        <w:tc>
          <w:tcPr>
            <w:tcW w:w="1679" w:type="dxa"/>
            <w:gridSpan w:val="2"/>
            <w:tcBorders>
              <w:bottom w:val="nil"/>
            </w:tcBorders>
          </w:tcPr>
          <w:p w14:paraId="10F489C8" w14:textId="545022C0" w:rsidR="002F6CE5" w:rsidRPr="0053245F" w:rsidRDefault="002F6CE5" w:rsidP="00A84F7D">
            <w:pPr>
              <w:pStyle w:val="TableC"/>
            </w:pPr>
            <w:r w:rsidRPr="0053245F">
              <w:t>12,78</w:t>
            </w:r>
          </w:p>
        </w:tc>
        <w:tc>
          <w:tcPr>
            <w:tcW w:w="864" w:type="dxa"/>
            <w:tcBorders>
              <w:bottom w:val="nil"/>
            </w:tcBorders>
          </w:tcPr>
          <w:p w14:paraId="10567B1A" w14:textId="60CCC86E" w:rsidR="002F6CE5" w:rsidRPr="0053245F" w:rsidRDefault="002F6CE5" w:rsidP="00A84F7D">
            <w:pPr>
              <w:pStyle w:val="TableC"/>
            </w:pPr>
            <w:r w:rsidRPr="0053245F">
              <w:t>13,27</w:t>
            </w:r>
          </w:p>
        </w:tc>
        <w:tc>
          <w:tcPr>
            <w:tcW w:w="1538" w:type="dxa"/>
            <w:gridSpan w:val="2"/>
            <w:tcBorders>
              <w:bottom w:val="nil"/>
            </w:tcBorders>
          </w:tcPr>
          <w:p w14:paraId="60BD45D2" w14:textId="3C23E221" w:rsidR="002F6CE5" w:rsidRPr="0053245F" w:rsidRDefault="002F6CE5" w:rsidP="00A84F7D">
            <w:pPr>
              <w:pStyle w:val="TableC"/>
            </w:pPr>
            <w:r w:rsidRPr="0053245F">
              <w:t>12,87</w:t>
            </w:r>
          </w:p>
        </w:tc>
        <w:tc>
          <w:tcPr>
            <w:tcW w:w="985" w:type="dxa"/>
            <w:gridSpan w:val="2"/>
            <w:tcBorders>
              <w:bottom w:val="nil"/>
            </w:tcBorders>
          </w:tcPr>
          <w:p w14:paraId="582C7E07" w14:textId="6A611573" w:rsidR="002F6CE5" w:rsidRPr="0053245F" w:rsidRDefault="002F6CE5" w:rsidP="00A84F7D">
            <w:pPr>
              <w:pStyle w:val="TableC"/>
            </w:pPr>
            <w:r w:rsidRPr="0053245F">
              <w:t>13,41</w:t>
            </w:r>
          </w:p>
        </w:tc>
        <w:tc>
          <w:tcPr>
            <w:tcW w:w="1358" w:type="dxa"/>
            <w:tcBorders>
              <w:bottom w:val="nil"/>
            </w:tcBorders>
          </w:tcPr>
          <w:p w14:paraId="3DEBAC3C" w14:textId="4EC18555" w:rsidR="002F6CE5" w:rsidRPr="0053245F" w:rsidRDefault="002F6CE5" w:rsidP="00A84F7D">
            <w:pPr>
              <w:pStyle w:val="TableC"/>
            </w:pPr>
            <w:r w:rsidRPr="0053245F">
              <w:t>12,82</w:t>
            </w:r>
          </w:p>
        </w:tc>
      </w:tr>
      <w:tr w:rsidR="000A7315" w:rsidRPr="00ED648A" w14:paraId="148A17A8" w14:textId="77777777" w:rsidTr="00C4352A">
        <w:trPr>
          <w:cantSplit/>
        </w:trPr>
        <w:tc>
          <w:tcPr>
            <w:tcW w:w="2000" w:type="dxa"/>
            <w:tcBorders>
              <w:top w:val="nil"/>
              <w:bottom w:val="nil"/>
            </w:tcBorders>
          </w:tcPr>
          <w:p w14:paraId="1CB46C0A" w14:textId="1DB20781" w:rsidR="002F6CE5" w:rsidRPr="0053245F" w:rsidRDefault="00A91DD4" w:rsidP="00A84F7D">
            <w:pPr>
              <w:pStyle w:val="TableL"/>
            </w:pPr>
            <w:r w:rsidRPr="0053245F">
              <w:t>LS meðaltals-breyting</w:t>
            </w:r>
          </w:p>
        </w:tc>
        <w:tc>
          <w:tcPr>
            <w:tcW w:w="862" w:type="dxa"/>
            <w:tcBorders>
              <w:top w:val="nil"/>
              <w:bottom w:val="nil"/>
            </w:tcBorders>
          </w:tcPr>
          <w:p w14:paraId="50A1891C" w14:textId="6CC3A377" w:rsidR="002F6CE5" w:rsidRPr="0053245F" w:rsidRDefault="002F6CE5" w:rsidP="00A84F7D">
            <w:pPr>
              <w:pStyle w:val="TableC"/>
            </w:pPr>
            <w:r w:rsidRPr="0053245F">
              <w:t>0,63</w:t>
            </w:r>
          </w:p>
        </w:tc>
        <w:tc>
          <w:tcPr>
            <w:tcW w:w="1679" w:type="dxa"/>
            <w:gridSpan w:val="2"/>
            <w:tcBorders>
              <w:top w:val="nil"/>
              <w:bottom w:val="nil"/>
            </w:tcBorders>
          </w:tcPr>
          <w:p w14:paraId="6015C9F7" w14:textId="7A5C9604" w:rsidR="002F6CE5" w:rsidRPr="0053245F" w:rsidRDefault="002F6CE5" w:rsidP="00A84F7D">
            <w:pPr>
              <w:pStyle w:val="TableC"/>
            </w:pPr>
            <w:r w:rsidRPr="0053245F">
              <w:t>4,44</w:t>
            </w:r>
          </w:p>
        </w:tc>
        <w:tc>
          <w:tcPr>
            <w:tcW w:w="864" w:type="dxa"/>
            <w:tcBorders>
              <w:top w:val="nil"/>
              <w:bottom w:val="nil"/>
            </w:tcBorders>
          </w:tcPr>
          <w:p w14:paraId="3EF1FDEB" w14:textId="4BE03255" w:rsidR="002F6CE5" w:rsidRPr="0053245F" w:rsidRDefault="002F6CE5" w:rsidP="00A84F7D">
            <w:pPr>
              <w:pStyle w:val="TableC"/>
            </w:pPr>
            <w:r w:rsidRPr="0053245F">
              <w:t>0,44</w:t>
            </w:r>
          </w:p>
        </w:tc>
        <w:tc>
          <w:tcPr>
            <w:tcW w:w="1538" w:type="dxa"/>
            <w:gridSpan w:val="2"/>
            <w:tcBorders>
              <w:top w:val="nil"/>
              <w:bottom w:val="nil"/>
            </w:tcBorders>
          </w:tcPr>
          <w:p w14:paraId="64A6FD81" w14:textId="24E2CD71" w:rsidR="002F6CE5" w:rsidRPr="0053245F" w:rsidRDefault="002F6CE5" w:rsidP="00A84F7D">
            <w:pPr>
              <w:pStyle w:val="TableC"/>
            </w:pPr>
            <w:r w:rsidRPr="0053245F">
              <w:t>4,31</w:t>
            </w:r>
          </w:p>
        </w:tc>
        <w:tc>
          <w:tcPr>
            <w:tcW w:w="985" w:type="dxa"/>
            <w:gridSpan w:val="2"/>
            <w:tcBorders>
              <w:top w:val="nil"/>
              <w:bottom w:val="nil"/>
            </w:tcBorders>
          </w:tcPr>
          <w:p w14:paraId="75583599" w14:textId="798DA832" w:rsidR="002F6CE5" w:rsidRPr="0053245F" w:rsidRDefault="002F6CE5" w:rsidP="00A84F7D">
            <w:pPr>
              <w:pStyle w:val="TableC"/>
            </w:pPr>
            <w:r w:rsidRPr="0053245F">
              <w:t>0,4</w:t>
            </w:r>
          </w:p>
        </w:tc>
        <w:tc>
          <w:tcPr>
            <w:tcW w:w="1358" w:type="dxa"/>
            <w:tcBorders>
              <w:top w:val="nil"/>
              <w:bottom w:val="nil"/>
            </w:tcBorders>
          </w:tcPr>
          <w:p w14:paraId="540D1276" w14:textId="37AD0113" w:rsidR="002F6CE5" w:rsidRPr="0053245F" w:rsidRDefault="002F6CE5" w:rsidP="00A84F7D">
            <w:pPr>
              <w:pStyle w:val="TableC"/>
            </w:pPr>
            <w:r w:rsidRPr="0053245F">
              <w:t>4,38</w:t>
            </w:r>
          </w:p>
        </w:tc>
      </w:tr>
      <w:tr w:rsidR="000A7315" w:rsidRPr="00ED648A" w14:paraId="0C897EEB" w14:textId="77777777" w:rsidTr="00C4352A">
        <w:trPr>
          <w:cantSplit/>
        </w:trPr>
        <w:tc>
          <w:tcPr>
            <w:tcW w:w="2000" w:type="dxa"/>
            <w:tcBorders>
              <w:top w:val="nil"/>
            </w:tcBorders>
          </w:tcPr>
          <w:p w14:paraId="10BA32E5" w14:textId="15A90930" w:rsidR="002F6CE5" w:rsidRPr="0053245F" w:rsidRDefault="00A91DD4" w:rsidP="00A84F7D">
            <w:pPr>
              <w:pStyle w:val="TableL"/>
            </w:pPr>
            <w:r w:rsidRPr="0053245F">
              <w:t>í viku 24</w:t>
            </w:r>
          </w:p>
        </w:tc>
        <w:tc>
          <w:tcPr>
            <w:tcW w:w="862" w:type="dxa"/>
            <w:tcBorders>
              <w:top w:val="nil"/>
            </w:tcBorders>
          </w:tcPr>
          <w:p w14:paraId="523F2AC5" w14:textId="77777777" w:rsidR="002F6CE5" w:rsidRPr="0053245F" w:rsidRDefault="002F6CE5" w:rsidP="00A84F7D">
            <w:pPr>
              <w:pStyle w:val="TableC"/>
            </w:pPr>
          </w:p>
        </w:tc>
        <w:tc>
          <w:tcPr>
            <w:tcW w:w="1679" w:type="dxa"/>
            <w:gridSpan w:val="2"/>
            <w:tcBorders>
              <w:top w:val="nil"/>
            </w:tcBorders>
          </w:tcPr>
          <w:p w14:paraId="5C58AE84" w14:textId="77777777" w:rsidR="002F6CE5" w:rsidRPr="0053245F" w:rsidRDefault="002F6CE5" w:rsidP="00A84F7D">
            <w:pPr>
              <w:pStyle w:val="TableC"/>
            </w:pPr>
          </w:p>
        </w:tc>
        <w:tc>
          <w:tcPr>
            <w:tcW w:w="864" w:type="dxa"/>
            <w:tcBorders>
              <w:top w:val="nil"/>
            </w:tcBorders>
          </w:tcPr>
          <w:p w14:paraId="512BEDD2" w14:textId="77777777" w:rsidR="002F6CE5" w:rsidRPr="0053245F" w:rsidRDefault="002F6CE5" w:rsidP="00A84F7D">
            <w:pPr>
              <w:pStyle w:val="TableC"/>
            </w:pPr>
          </w:p>
        </w:tc>
        <w:tc>
          <w:tcPr>
            <w:tcW w:w="1538" w:type="dxa"/>
            <w:gridSpan w:val="2"/>
            <w:tcBorders>
              <w:top w:val="nil"/>
            </w:tcBorders>
          </w:tcPr>
          <w:p w14:paraId="1D4F7266" w14:textId="77777777" w:rsidR="002F6CE5" w:rsidRPr="0053245F" w:rsidRDefault="002F6CE5" w:rsidP="00A84F7D">
            <w:pPr>
              <w:pStyle w:val="TableC"/>
            </w:pPr>
          </w:p>
        </w:tc>
        <w:tc>
          <w:tcPr>
            <w:tcW w:w="985" w:type="dxa"/>
            <w:gridSpan w:val="2"/>
            <w:tcBorders>
              <w:top w:val="nil"/>
            </w:tcBorders>
          </w:tcPr>
          <w:p w14:paraId="0BE4761E" w14:textId="77777777" w:rsidR="002F6CE5" w:rsidRPr="0053245F" w:rsidRDefault="002F6CE5" w:rsidP="00A84F7D">
            <w:pPr>
              <w:pStyle w:val="TableC"/>
            </w:pPr>
          </w:p>
        </w:tc>
        <w:tc>
          <w:tcPr>
            <w:tcW w:w="1358" w:type="dxa"/>
            <w:tcBorders>
              <w:top w:val="nil"/>
            </w:tcBorders>
          </w:tcPr>
          <w:p w14:paraId="5694262D" w14:textId="77777777" w:rsidR="002F6CE5" w:rsidRPr="0053245F" w:rsidRDefault="002F6CE5" w:rsidP="00A84F7D">
            <w:pPr>
              <w:pStyle w:val="TableC"/>
            </w:pPr>
          </w:p>
        </w:tc>
      </w:tr>
      <w:tr w:rsidR="000A7315" w:rsidRPr="00ED648A" w14:paraId="5812CE4F" w14:textId="77777777" w:rsidTr="00C4352A">
        <w:trPr>
          <w:cantSplit/>
        </w:trPr>
        <w:tc>
          <w:tcPr>
            <w:tcW w:w="2000" w:type="dxa"/>
            <w:tcBorders>
              <w:bottom w:val="nil"/>
            </w:tcBorders>
          </w:tcPr>
          <w:p w14:paraId="11D6A66F" w14:textId="283DB23A" w:rsidR="002F6CE5" w:rsidRPr="0053245F" w:rsidRDefault="00A91DD4" w:rsidP="00A84F7D">
            <w:pPr>
              <w:pStyle w:val="TableL"/>
            </w:pPr>
            <w:r w:rsidRPr="0053245F">
              <w:t>Mismunur (95% CI)</w:t>
            </w:r>
          </w:p>
        </w:tc>
        <w:tc>
          <w:tcPr>
            <w:tcW w:w="2541" w:type="dxa"/>
            <w:gridSpan w:val="3"/>
            <w:tcBorders>
              <w:bottom w:val="nil"/>
            </w:tcBorders>
          </w:tcPr>
          <w:p w14:paraId="72BBB87A" w14:textId="1F5A3A3F" w:rsidR="002F6CE5" w:rsidRPr="0053245F" w:rsidRDefault="002F6CE5" w:rsidP="00A84F7D">
            <w:pPr>
              <w:pStyle w:val="TableC"/>
            </w:pPr>
            <w:r w:rsidRPr="0053245F">
              <w:t>3,81 (1,38; 6,24)</w:t>
            </w:r>
          </w:p>
        </w:tc>
        <w:tc>
          <w:tcPr>
            <w:tcW w:w="2402" w:type="dxa"/>
            <w:gridSpan w:val="3"/>
            <w:tcBorders>
              <w:bottom w:val="nil"/>
            </w:tcBorders>
          </w:tcPr>
          <w:p w14:paraId="26A11D74" w14:textId="414064BE" w:rsidR="002F6CE5" w:rsidRPr="0053245F" w:rsidRDefault="002F6CE5" w:rsidP="00A84F7D">
            <w:pPr>
              <w:pStyle w:val="TableC"/>
            </w:pPr>
            <w:r w:rsidRPr="0053245F">
              <w:t>3,86 (1,57; 6,15)</w:t>
            </w:r>
          </w:p>
        </w:tc>
        <w:tc>
          <w:tcPr>
            <w:tcW w:w="2343" w:type="dxa"/>
            <w:gridSpan w:val="3"/>
            <w:tcBorders>
              <w:bottom w:val="nil"/>
            </w:tcBorders>
          </w:tcPr>
          <w:p w14:paraId="0DF3ABCF" w14:textId="7E012F78" w:rsidR="002F6CE5" w:rsidRPr="0053245F" w:rsidRDefault="002F6CE5" w:rsidP="00A84F7D">
            <w:pPr>
              <w:pStyle w:val="TableC"/>
            </w:pPr>
            <w:r w:rsidRPr="0053245F">
              <w:t>3,84 (2,17; 5,51)</w:t>
            </w:r>
          </w:p>
        </w:tc>
      </w:tr>
      <w:tr w:rsidR="000A7315" w:rsidRPr="00ED648A" w14:paraId="67D800DC" w14:textId="77777777" w:rsidTr="00C4352A">
        <w:trPr>
          <w:cantSplit/>
        </w:trPr>
        <w:tc>
          <w:tcPr>
            <w:tcW w:w="2000" w:type="dxa"/>
            <w:tcBorders>
              <w:top w:val="nil"/>
            </w:tcBorders>
          </w:tcPr>
          <w:p w14:paraId="648189AF" w14:textId="36FB0B6B" w:rsidR="002F6CE5" w:rsidRPr="0053245F" w:rsidRDefault="00A91DD4" w:rsidP="001E3035">
            <w:pPr>
              <w:pStyle w:val="TableL"/>
            </w:pPr>
            <w:r w:rsidRPr="0053245F">
              <w:t>p-gildi</w:t>
            </w:r>
          </w:p>
        </w:tc>
        <w:tc>
          <w:tcPr>
            <w:tcW w:w="2541" w:type="dxa"/>
            <w:gridSpan w:val="3"/>
            <w:tcBorders>
              <w:top w:val="nil"/>
            </w:tcBorders>
          </w:tcPr>
          <w:p w14:paraId="588BE85F" w14:textId="6971D584" w:rsidR="002F6CE5" w:rsidRPr="0053245F" w:rsidRDefault="002F6CE5" w:rsidP="001E3035">
            <w:pPr>
              <w:pStyle w:val="TableC"/>
              <w:keepNext/>
            </w:pPr>
            <w:r w:rsidRPr="0053245F">
              <w:t>0,0024</w:t>
            </w:r>
          </w:p>
        </w:tc>
        <w:tc>
          <w:tcPr>
            <w:tcW w:w="2402" w:type="dxa"/>
            <w:gridSpan w:val="3"/>
            <w:tcBorders>
              <w:top w:val="nil"/>
            </w:tcBorders>
          </w:tcPr>
          <w:p w14:paraId="0A5E70A3" w14:textId="0EB7E9F9" w:rsidR="002F6CE5" w:rsidRPr="0053245F" w:rsidRDefault="002F6CE5" w:rsidP="001E3035">
            <w:pPr>
              <w:pStyle w:val="TableC"/>
              <w:keepNext/>
            </w:pPr>
            <w:r w:rsidRPr="0053245F">
              <w:t>0,0011</w:t>
            </w:r>
          </w:p>
        </w:tc>
        <w:tc>
          <w:tcPr>
            <w:tcW w:w="2343" w:type="dxa"/>
            <w:gridSpan w:val="3"/>
            <w:tcBorders>
              <w:top w:val="nil"/>
            </w:tcBorders>
          </w:tcPr>
          <w:p w14:paraId="6413D4CF" w14:textId="142A76A8" w:rsidR="002F6CE5" w:rsidRPr="0053245F" w:rsidRDefault="002F6CE5" w:rsidP="001E3035">
            <w:pPr>
              <w:pStyle w:val="TableC"/>
              <w:keepNext/>
            </w:pPr>
            <w:r w:rsidRPr="0053245F">
              <w:t>&lt; 0,0001</w:t>
            </w:r>
          </w:p>
        </w:tc>
      </w:tr>
    </w:tbl>
    <w:p w14:paraId="218D7179" w14:textId="77777777" w:rsidR="000C6ADD" w:rsidRPr="0053245F" w:rsidRDefault="000C6ADD" w:rsidP="001E3035">
      <w:pPr>
        <w:keepNext/>
        <w:rPr>
          <w:sz w:val="18"/>
        </w:rPr>
      </w:pPr>
      <w:r w:rsidRPr="0053245F">
        <w:rPr>
          <w:sz w:val="18"/>
        </w:rPr>
        <w:t>LS = minnstu fervik; CI = öryggisbil; TNSS = Heildarskor nefeinkenna; SNOT-22 = Spurningalisti 22 skúta-nefs niðurstöðuprófs; UPSIT = University of Pennsylvania Smell Identification Test; MID = minnsti marktæki munur.</w:t>
      </w:r>
    </w:p>
    <w:p w14:paraId="68A7ED13" w14:textId="77777777" w:rsidR="00702241" w:rsidRPr="0053245F" w:rsidRDefault="00702241" w:rsidP="000C6ADD"/>
    <w:p w14:paraId="200CE419" w14:textId="77777777" w:rsidR="000C6ADD" w:rsidRPr="0053245F" w:rsidRDefault="000C6ADD" w:rsidP="001E3035">
      <w:pPr>
        <w:keepNext/>
        <w:tabs>
          <w:tab w:val="left" w:pos="1440"/>
        </w:tabs>
        <w:ind w:left="1440" w:hanging="1440"/>
        <w:rPr>
          <w:b/>
        </w:rPr>
      </w:pPr>
      <w:r w:rsidRPr="0053245F">
        <w:rPr>
          <w:b/>
        </w:rPr>
        <w:lastRenderedPageBreak/>
        <w:t>Mynd 1</w:t>
      </w:r>
      <w:r w:rsidRPr="0053245F">
        <w:rPr>
          <w:b/>
        </w:rPr>
        <w:tab/>
        <w:t>Meðalbreyting á skori nefstíflu frá upphafsgildum og meðalbreyting á skori sepagers í nefi frá upphafsgildum í rannsókn 1 og rannsókn 2</w:t>
      </w:r>
    </w:p>
    <w:p w14:paraId="29974D9A" w14:textId="77777777" w:rsidR="000C6ADD" w:rsidRPr="0053245F" w:rsidRDefault="000C6ADD" w:rsidP="001E3035">
      <w:pPr>
        <w:keepNext/>
      </w:pPr>
    </w:p>
    <w:tbl>
      <w:tblPr>
        <w:tblW w:w="5250" w:type="pct"/>
        <w:jc w:val="center"/>
        <w:tblCellMar>
          <w:left w:w="0" w:type="dxa"/>
          <w:right w:w="0" w:type="dxa"/>
        </w:tblCellMar>
        <w:tblLook w:val="04A0" w:firstRow="1" w:lastRow="0" w:firstColumn="1" w:lastColumn="0" w:noHBand="0" w:noVBand="1"/>
      </w:tblPr>
      <w:tblGrid>
        <w:gridCol w:w="223"/>
        <w:gridCol w:w="1054"/>
        <w:gridCol w:w="503"/>
        <w:gridCol w:w="546"/>
        <w:gridCol w:w="280"/>
        <w:gridCol w:w="280"/>
        <w:gridCol w:w="532"/>
        <w:gridCol w:w="259"/>
        <w:gridCol w:w="259"/>
        <w:gridCol w:w="574"/>
        <w:gridCol w:w="238"/>
        <w:gridCol w:w="291"/>
        <w:gridCol w:w="961"/>
        <w:gridCol w:w="602"/>
        <w:gridCol w:w="560"/>
        <w:gridCol w:w="280"/>
        <w:gridCol w:w="280"/>
        <w:gridCol w:w="518"/>
        <w:gridCol w:w="280"/>
        <w:gridCol w:w="280"/>
        <w:gridCol w:w="488"/>
        <w:gridCol w:w="236"/>
      </w:tblGrid>
      <w:tr w:rsidR="000A7315" w:rsidRPr="00ED648A" w14:paraId="2A63A835" w14:textId="77777777">
        <w:trPr>
          <w:cantSplit/>
          <w:trHeight w:val="1134"/>
          <w:jc w:val="center"/>
        </w:trPr>
        <w:tc>
          <w:tcPr>
            <w:tcW w:w="223" w:type="dxa"/>
            <w:textDirection w:val="btLr"/>
            <w:vAlign w:val="center"/>
          </w:tcPr>
          <w:p w14:paraId="5112DCC2" w14:textId="7A2535EA" w:rsidR="00702241" w:rsidRPr="0053245F" w:rsidRDefault="00824637" w:rsidP="00A84F7D">
            <w:pPr>
              <w:pStyle w:val="COC"/>
            </w:pPr>
            <w:r w:rsidRPr="0053245F">
              <w:t>Meðalbreyting á skori sepagers í nefi frá upphafsgildum</w:t>
            </w:r>
          </w:p>
        </w:tc>
        <w:tc>
          <w:tcPr>
            <w:tcW w:w="4525" w:type="dxa"/>
            <w:gridSpan w:val="10"/>
          </w:tcPr>
          <w:p w14:paraId="5BABDC5C" w14:textId="603F688F" w:rsidR="00702241" w:rsidRPr="0053245F" w:rsidRDefault="00F60868" w:rsidP="00A84F7D">
            <w:pPr>
              <w:pStyle w:val="COL"/>
            </w:pPr>
            <w:r w:rsidRPr="00ED648A">
              <w:rPr>
                <w:noProof/>
                <w:lang w:val="en-US" w:eastAsia="ko-KR"/>
              </w:rPr>
              <mc:AlternateContent>
                <mc:Choice Requires="wpc">
                  <w:drawing>
                    <wp:inline distT="0" distB="0" distL="0" distR="0" wp14:anchorId="30B9F682" wp14:editId="4D2D5C6C">
                      <wp:extent cx="2845435" cy="2628265"/>
                      <wp:effectExtent l="2540" t="1905" r="0" b="0"/>
                      <wp:docPr id="253"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508941676" name="Picture 8"/>
                                <pic:cNvPicPr>
                                  <a:picLocks noChangeAspect="1" noChangeArrowheads="1"/>
                                </pic:cNvPicPr>
                              </pic:nvPicPr>
                              <pic:blipFill>
                                <a:blip r:embed="rId9">
                                  <a:extLst>
                                    <a:ext uri="{28A0092B-C50C-407E-A947-70E740481C1C}">
                                      <a14:useLocalDpi xmlns:a14="http://schemas.microsoft.com/office/drawing/2010/main" val="0"/>
                                    </a:ext>
                                  </a:extLst>
                                </a:blip>
                                <a:srcRect l="1674" t="870" r="433" b="870"/>
                                <a:stretch>
                                  <a:fillRect/>
                                </a:stretch>
                              </pic:blipFill>
                              <pic:spPr bwMode="auto">
                                <a:xfrm>
                                  <a:off x="264603" y="32101"/>
                                  <a:ext cx="2475930" cy="2555263"/>
                                </a:xfrm>
                                <a:prstGeom prst="rect">
                                  <a:avLst/>
                                </a:prstGeom>
                                <a:noFill/>
                                <a:extLst>
                                  <a:ext uri="{909E8E84-426E-40DD-AFC4-6F175D3DCCD1}">
                                    <a14:hiddenFill xmlns:a14="http://schemas.microsoft.com/office/drawing/2010/main">
                                      <a:solidFill>
                                        <a:srgbClr val="FFFFFF"/>
                                      </a:solidFill>
                                    </a14:hiddenFill>
                                  </a:ext>
                                </a:extLst>
                              </pic:spPr>
                            </pic:pic>
                            <wps:wsp>
                              <wps:cNvPr id="345114428" name="Text Box 3"/>
                              <wps:cNvSpPr txBox="1">
                                <a:spLocks noChangeArrowheads="1"/>
                              </wps:cNvSpPr>
                              <wps:spPr bwMode="auto">
                                <a:xfrm>
                                  <a:off x="626108" y="8200"/>
                                  <a:ext cx="797510"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965F50" w14:textId="001B4279" w:rsidR="00101E06" w:rsidRDefault="00101E06" w:rsidP="00702241">
                                    <w:pPr>
                                      <w:pStyle w:val="COL"/>
                                    </w:pPr>
                                    <w:r>
                                      <w:t>Rannsókn 1 / Lyfleysa (N=66)</w:t>
                                    </w:r>
                                  </w:p>
                                </w:txbxContent>
                              </wps:txbx>
                              <wps:bodyPr rot="0" vert="horz" wrap="square" lIns="0" tIns="0" rIns="0" bIns="0" anchor="t" anchorCtr="0" upright="1">
                                <a:spAutoFit/>
                              </wps:bodyPr>
                            </wps:wsp>
                            <wps:wsp>
                              <wps:cNvPr id="1515101447" name="Text Box 5"/>
                              <wps:cNvSpPr txBox="1">
                                <a:spLocks noChangeArrowheads="1"/>
                              </wps:cNvSpPr>
                              <wps:spPr bwMode="auto">
                                <a:xfrm>
                                  <a:off x="626108" y="199305"/>
                                  <a:ext cx="797510"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046AE3" w14:textId="3FC72258" w:rsidR="00101E06" w:rsidRDefault="00101E06" w:rsidP="00702241">
                                    <w:pPr>
                                      <w:pStyle w:val="COL"/>
                                    </w:pPr>
                                    <w:r>
                                      <w:t>Rannsókn 1 / Omalizumab (N=72)</w:t>
                                    </w:r>
                                  </w:p>
                                </w:txbxContent>
                              </wps:txbx>
                              <wps:bodyPr rot="0" vert="horz" wrap="square" lIns="0" tIns="0" rIns="0" bIns="0" anchor="t" anchorCtr="0" upright="1">
                                <a:spAutoFit/>
                              </wps:bodyPr>
                            </wps:wsp>
                            <wps:wsp>
                              <wps:cNvPr id="929926157" name="Text Box 4"/>
                              <wps:cNvSpPr txBox="1">
                                <a:spLocks noChangeArrowheads="1"/>
                              </wps:cNvSpPr>
                              <wps:spPr bwMode="auto">
                                <a:xfrm>
                                  <a:off x="2045925" y="8200"/>
                                  <a:ext cx="765209"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227252" w14:textId="154D2B1B" w:rsidR="00101E06" w:rsidRDefault="00101E06" w:rsidP="00702241">
                                    <w:pPr>
                                      <w:pStyle w:val="COL"/>
                                    </w:pPr>
                                    <w:r>
                                      <w:t>Rannsókn 2 / Lyfleysa (N=65)</w:t>
                                    </w:r>
                                  </w:p>
                                </w:txbxContent>
                              </wps:txbx>
                              <wps:bodyPr rot="0" vert="horz" wrap="square" lIns="0" tIns="0" rIns="0" bIns="0" anchor="t" anchorCtr="0" upright="1">
                                <a:spAutoFit/>
                              </wps:bodyPr>
                            </wps:wsp>
                            <wps:wsp>
                              <wps:cNvPr id="942358241" name="Text Box 6"/>
                              <wps:cNvSpPr txBox="1">
                                <a:spLocks noChangeArrowheads="1"/>
                              </wps:cNvSpPr>
                              <wps:spPr bwMode="auto">
                                <a:xfrm>
                                  <a:off x="2045925" y="198705"/>
                                  <a:ext cx="763309" cy="175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273B94" w14:textId="1A2651F5" w:rsidR="00101E06" w:rsidRDefault="00101E06" w:rsidP="00702241">
                                    <w:pPr>
                                      <w:pStyle w:val="COL"/>
                                    </w:pPr>
                                    <w:r>
                                      <w:t>Rannsókn 2 / Omalizumab (N=62)</w:t>
                                    </w:r>
                                  </w:p>
                                </w:txbxContent>
                              </wps:txbx>
                              <wps:bodyPr rot="0" vert="horz" wrap="square" lIns="0" tIns="0" rIns="0" bIns="0" anchor="t" anchorCtr="0" upright="1">
                                <a:spAutoFit/>
                              </wps:bodyPr>
                            </wps:wsp>
                            <wps:wsp>
                              <wps:cNvPr id="775527443" name="Text Box 5"/>
                              <wps:cNvSpPr txBox="1">
                                <a:spLocks noChangeArrowheads="1"/>
                              </wps:cNvSpPr>
                              <wps:spPr bwMode="auto">
                                <a:xfrm>
                                  <a:off x="0" y="2470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782A2F" w14:textId="443C0FD7" w:rsidR="00101E06" w:rsidRPr="00C34D30" w:rsidRDefault="00101E06" w:rsidP="00702241">
                                    <w:pPr>
                                      <w:pStyle w:val="COR"/>
                                      <w:rPr>
                                        <w:b/>
                                        <w:bCs/>
                                      </w:rPr>
                                    </w:pPr>
                                    <w:r>
                                      <w:rPr>
                                        <w:b/>
                                      </w:rPr>
                                      <w:t>0,25</w:t>
                                    </w:r>
                                  </w:p>
                                </w:txbxContent>
                              </wps:txbx>
                              <wps:bodyPr rot="0" vert="horz" wrap="square" lIns="0" tIns="0" rIns="0" bIns="0" anchor="t" anchorCtr="0" upright="1">
                                <a:spAutoFit/>
                              </wps:bodyPr>
                            </wps:wsp>
                            <wps:wsp>
                              <wps:cNvPr id="2079279024" name="Text Box 5"/>
                              <wps:cNvSpPr txBox="1">
                                <a:spLocks noChangeArrowheads="1"/>
                              </wps:cNvSpPr>
                              <wps:spPr bwMode="auto">
                                <a:xfrm>
                                  <a:off x="0" y="44191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1B8202" w14:textId="28B22480" w:rsidR="00101E06" w:rsidRPr="00C34D30" w:rsidRDefault="00101E06" w:rsidP="00702241">
                                    <w:pPr>
                                      <w:pStyle w:val="COR"/>
                                      <w:rPr>
                                        <w:b/>
                                        <w:bCs/>
                                      </w:rPr>
                                    </w:pPr>
                                    <w:r>
                                      <w:rPr>
                                        <w:b/>
                                      </w:rPr>
                                      <w:t>0,00</w:t>
                                    </w:r>
                                  </w:p>
                                </w:txbxContent>
                              </wps:txbx>
                              <wps:bodyPr rot="0" vert="horz" wrap="square" lIns="0" tIns="0" rIns="0" bIns="0" anchor="t" anchorCtr="0" upright="1">
                                <a:spAutoFit/>
                              </wps:bodyPr>
                            </wps:wsp>
                            <wps:wsp>
                              <wps:cNvPr id="281592529" name="Text Box 5"/>
                              <wps:cNvSpPr txBox="1">
                                <a:spLocks noChangeArrowheads="1"/>
                              </wps:cNvSpPr>
                              <wps:spPr bwMode="auto">
                                <a:xfrm>
                                  <a:off x="0" y="86232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53D300" w14:textId="6CBEF09B" w:rsidR="00101E06" w:rsidRPr="00C34D30" w:rsidRDefault="00101E06" w:rsidP="00702241">
                                    <w:pPr>
                                      <w:pStyle w:val="COR"/>
                                      <w:rPr>
                                        <w:b/>
                                        <w:bCs/>
                                      </w:rPr>
                                    </w:pPr>
                                    <w:r>
                                      <w:rPr>
                                        <w:b/>
                                      </w:rPr>
                                      <w:t>−0,25</w:t>
                                    </w:r>
                                  </w:p>
                                </w:txbxContent>
                              </wps:txbx>
                              <wps:bodyPr rot="0" vert="horz" wrap="square" lIns="0" tIns="0" rIns="0" bIns="0" anchor="t" anchorCtr="0" upright="1">
                                <a:spAutoFit/>
                              </wps:bodyPr>
                            </wps:wsp>
                            <wps:wsp>
                              <wps:cNvPr id="1539667549" name="Text Box 5"/>
                              <wps:cNvSpPr txBox="1">
                                <a:spLocks noChangeArrowheads="1"/>
                              </wps:cNvSpPr>
                              <wps:spPr bwMode="auto">
                                <a:xfrm>
                                  <a:off x="0" y="127193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498DEB" w14:textId="7D6DD98C" w:rsidR="00101E06" w:rsidRPr="00C34D30" w:rsidRDefault="00101E06" w:rsidP="00702241">
                                    <w:pPr>
                                      <w:pStyle w:val="COR"/>
                                      <w:rPr>
                                        <w:b/>
                                        <w:bCs/>
                                      </w:rPr>
                                    </w:pPr>
                                    <w:r>
                                      <w:rPr>
                                        <w:b/>
                                      </w:rPr>
                                      <w:t>−0,50</w:t>
                                    </w:r>
                                  </w:p>
                                </w:txbxContent>
                              </wps:txbx>
                              <wps:bodyPr rot="0" vert="horz" wrap="square" lIns="0" tIns="0" rIns="0" bIns="0" anchor="t" anchorCtr="0" upright="1">
                                <a:spAutoFit/>
                              </wps:bodyPr>
                            </wps:wsp>
                            <wps:wsp>
                              <wps:cNvPr id="17842154" name="Text Box 5"/>
                              <wps:cNvSpPr txBox="1">
                                <a:spLocks noChangeArrowheads="1"/>
                              </wps:cNvSpPr>
                              <wps:spPr bwMode="auto">
                                <a:xfrm>
                                  <a:off x="0" y="168914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9CB150" w14:textId="1BCADB6E" w:rsidR="00101E06" w:rsidRPr="00C34D30" w:rsidRDefault="00101E06" w:rsidP="00702241">
                                    <w:pPr>
                                      <w:pStyle w:val="COR"/>
                                      <w:rPr>
                                        <w:b/>
                                        <w:bCs/>
                                      </w:rPr>
                                    </w:pPr>
                                    <w:r>
                                      <w:rPr>
                                        <w:b/>
                                      </w:rPr>
                                      <w:t>−0,75</w:t>
                                    </w:r>
                                  </w:p>
                                </w:txbxContent>
                              </wps:txbx>
                              <wps:bodyPr rot="0" vert="horz" wrap="square" lIns="0" tIns="0" rIns="0" bIns="0" anchor="t" anchorCtr="0" upright="1">
                                <a:spAutoFit/>
                              </wps:bodyPr>
                            </wps:wsp>
                            <wps:wsp>
                              <wps:cNvPr id="89803369" name="Text Box 5"/>
                              <wps:cNvSpPr txBox="1">
                                <a:spLocks noChangeArrowheads="1"/>
                              </wps:cNvSpPr>
                              <wps:spPr bwMode="auto">
                                <a:xfrm>
                                  <a:off x="0" y="210185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34C30A" w14:textId="1A0C1CAE" w:rsidR="00101E06" w:rsidRPr="00C34D30" w:rsidRDefault="00101E06" w:rsidP="00702241">
                                    <w:pPr>
                                      <w:pStyle w:val="COR"/>
                                      <w:rPr>
                                        <w:b/>
                                        <w:bCs/>
                                      </w:rPr>
                                    </w:pPr>
                                    <w:r>
                                      <w:rPr>
                                        <w:b/>
                                      </w:rPr>
                                      <w:t>−1,00</w:t>
                                    </w:r>
                                  </w:p>
                                </w:txbxContent>
                              </wps:txbx>
                              <wps:bodyPr rot="0" vert="horz" wrap="square" lIns="0" tIns="0" rIns="0" bIns="0" anchor="t" anchorCtr="0" upright="1">
                                <a:spAutoFit/>
                              </wps:bodyPr>
                            </wps:wsp>
                            <wps:wsp>
                              <wps:cNvPr id="1068995511" name="Text Box 5"/>
                              <wps:cNvSpPr txBox="1">
                                <a:spLocks noChangeArrowheads="1"/>
                              </wps:cNvSpPr>
                              <wps:spPr bwMode="auto">
                                <a:xfrm>
                                  <a:off x="0" y="2519662"/>
                                  <a:ext cx="255903"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873A3E" w14:textId="1110D5DA" w:rsidR="00101E06" w:rsidRPr="00C34D30" w:rsidRDefault="00101E06" w:rsidP="00702241">
                                    <w:pPr>
                                      <w:pStyle w:val="COR"/>
                                      <w:rPr>
                                        <w:b/>
                                        <w:bCs/>
                                      </w:rPr>
                                    </w:pPr>
                                    <w:r>
                                      <w:rPr>
                                        <w:b/>
                                      </w:rPr>
                                      <w:t>−1,25</w:t>
                                    </w:r>
                                  </w:p>
                                </w:txbxContent>
                              </wps:txbx>
                              <wps:bodyPr rot="0" vert="horz" wrap="square" lIns="0" tIns="0" rIns="0" bIns="0" anchor="t" anchorCtr="0" upright="1">
                                <a:spAutoFit/>
                              </wps:bodyPr>
                            </wps:wsp>
                          </wpc:wpc>
                        </a:graphicData>
                      </a:graphic>
                    </wp:inline>
                  </w:drawing>
                </mc:Choice>
                <mc:Fallback>
                  <w:pict>
                    <v:group w14:anchorId="30B9F682" id="Canvas 7" o:spid="_x0000_s1026"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">
                      <v:shape id="_x0000_s1027" type="#_x0000_t75" style="position:absolute;width:28454;height:26282;visibility:visible;mso-wrap-style:square">
                        <v:fill o:detectmouseclick="t"/>
                        <v:path o:connecttype="none"/>
                      </v:shape>
                      <v:shape id="Picture 8" o:spid="_x0000_s1028" type="#_x0000_t75" style="position:absolute;left:2646;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">
                        <v:imagedata r:id="rId10" o:title="" croptop="570f" cropbottom="570f" cropleft="1097f" cropright="284f"/>
                      </v:shape>
                      <v:shapetype id="_x0000_t202" coordsize="21600,21600" o:spt="202" path="m,l,21600r21600,l21600,xe">
                        <v:stroke joinstyle="miter"/>
                        <v:path gradientshapeok="t" o:connecttype="rect"/>
                      </v:shapetype>
                      <v:shape id="Text Box 3" o:spid="_x0000_s1029" type="#_x0000_t202" style="position:absolute;left:6261;top:82;width:79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" filled="f" stroked="f" strokeweight=".5pt">
                        <v:textbox style="mso-fit-shape-to-text:t" inset="0,0,0,0">
                          <w:txbxContent>
                            <w:p w14:paraId="04965F50" w14:textId="001B4279" w:rsidR="00101E06" w:rsidRDefault="00101E06" w:rsidP="00702241">
                              <w:pPr>
                                <w:pStyle w:val="COL"/>
                              </w:pPr>
                              <w:r>
                                <w:t>Rannsókn 1 / Lyfleysa (N=66)</w:t>
                              </w:r>
                            </w:p>
                          </w:txbxContent>
                        </v:textbox>
                      </v:shape>
                      <v:shape id="Text Box 5" o:spid="_x0000_s1030" type="#_x0000_t202" style="position:absolute;left:6261;top:1993;width:79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" filled="f" stroked="f" strokeweight=".5pt">
                        <v:textbox style="mso-fit-shape-to-text:t" inset="0,0,0,0">
                          <w:txbxContent>
                            <w:p w14:paraId="08046AE3" w14:textId="3FC72258" w:rsidR="00101E06" w:rsidRDefault="00101E06" w:rsidP="00702241">
                              <w:pPr>
                                <w:pStyle w:val="COL"/>
                              </w:pPr>
                              <w:r>
                                <w:t>Rannsókn 1 / Omalizumab (N=72)</w:t>
                              </w:r>
                            </w:p>
                          </w:txbxContent>
                        </v:textbox>
                      </v:shape>
                      <v:shape id="Text Box 4" o:spid="_x0000_s1031" type="#_x0000_t202" style="position:absolute;left:20459;top:82;width:76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" filled="f" stroked="f" strokeweight=".5pt">
                        <v:textbox style="mso-fit-shape-to-text:t" inset="0,0,0,0">
                          <w:txbxContent>
                            <w:p w14:paraId="65227252" w14:textId="154D2B1B" w:rsidR="00101E06" w:rsidRDefault="00101E06" w:rsidP="00702241">
                              <w:pPr>
                                <w:pStyle w:val="COL"/>
                              </w:pPr>
                              <w:r>
                                <w:t>Rannsókn 2 / Lyfleysa (N=65)</w:t>
                              </w:r>
                            </w:p>
                          </w:txbxContent>
                        </v:textbox>
                      </v:shape>
                      <v:shape id="Text Box 6" o:spid="_x0000_s1032" type="#_x0000_t202" style="position:absolute;left:20459;top:1987;width:763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" filled="f" stroked="f" strokeweight=".5pt">
                        <v:textbox style="mso-fit-shape-to-text:t" inset="0,0,0,0">
                          <w:txbxContent>
                            <w:p w14:paraId="2C273B94" w14:textId="1A2651F5" w:rsidR="00101E06" w:rsidRDefault="00101E06" w:rsidP="00702241">
                              <w:pPr>
                                <w:pStyle w:val="COL"/>
                              </w:pPr>
                              <w:r>
                                <w:t>Rannsókn 2 / Omalizumab (N=62)</w:t>
                              </w:r>
                            </w:p>
                          </w:txbxContent>
                        </v:textbox>
                      </v:shape>
                      <v:shape id="Text Box 5" o:spid="_x0000_s1033" type="#_x0000_t202" style="position:absolute;top:24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" filled="f" stroked="f" strokeweight=".5pt">
                        <v:textbox style="mso-fit-shape-to-text:t" inset="0,0,0,0">
                          <w:txbxContent>
                            <w:p w14:paraId="4D782A2F" w14:textId="443C0FD7" w:rsidR="00101E06" w:rsidRPr="00C34D30" w:rsidRDefault="00101E06" w:rsidP="00702241">
                              <w:pPr>
                                <w:pStyle w:val="COR"/>
                                <w:rPr>
                                  <w:b/>
                                  <w:bCs/>
                                </w:rPr>
                              </w:pPr>
                              <w:r>
                                <w:rPr>
                                  <w:b/>
                                </w:rPr>
                                <w:t>0,25</w:t>
                              </w:r>
                            </w:p>
                          </w:txbxContent>
                        </v:textbox>
                      </v:shape>
                      <v:shape id="Text Box 5" o:spid="_x0000_s1034" type="#_x0000_t202" style="position:absolute;top:44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" filled="f" stroked="f" strokeweight=".5pt">
                        <v:textbox style="mso-fit-shape-to-text:t" inset="0,0,0,0">
                          <w:txbxContent>
                            <w:p w14:paraId="441B8202" w14:textId="28B22480" w:rsidR="00101E06" w:rsidRPr="00C34D30" w:rsidRDefault="00101E06" w:rsidP="00702241">
                              <w:pPr>
                                <w:pStyle w:val="COR"/>
                                <w:rPr>
                                  <w:b/>
                                  <w:bCs/>
                                </w:rPr>
                              </w:pPr>
                              <w:r>
                                <w:rPr>
                                  <w:b/>
                                </w:rPr>
                                <w:t>0,00</w:t>
                              </w:r>
                            </w:p>
                          </w:txbxContent>
                        </v:textbox>
                      </v:shape>
                      <v:shape id="Text Box 5" o:spid="_x0000_s1035" type="#_x0000_t202" style="position:absolute;top:862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" filled="f" stroked="f" strokeweight=".5pt">
                        <v:textbox style="mso-fit-shape-to-text:t" inset="0,0,0,0">
                          <w:txbxContent>
                            <w:p w14:paraId="2B53D300" w14:textId="6CBEF09B" w:rsidR="00101E06" w:rsidRPr="00C34D30" w:rsidRDefault="00101E06" w:rsidP="00702241">
                              <w:pPr>
                                <w:pStyle w:val="COR"/>
                                <w:rPr>
                                  <w:b/>
                                  <w:bCs/>
                                </w:rPr>
                              </w:pPr>
                              <w:r>
                                <w:rPr>
                                  <w:b/>
                                </w:rPr>
                                <w:t>−0,25</w:t>
                              </w:r>
                            </w:p>
                          </w:txbxContent>
                        </v:textbox>
                      </v:shape>
                      <v:shape id="Text Box 5" o:spid="_x0000_s1036" type="#_x0000_t202" style="position:absolute;top:127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" filled="f" stroked="f" strokeweight=".5pt">
                        <v:textbox style="mso-fit-shape-to-text:t" inset="0,0,0,0">
                          <w:txbxContent>
                            <w:p w14:paraId="2B498DEB" w14:textId="7D6DD98C" w:rsidR="00101E06" w:rsidRPr="00C34D30" w:rsidRDefault="00101E06" w:rsidP="00702241">
                              <w:pPr>
                                <w:pStyle w:val="COR"/>
                                <w:rPr>
                                  <w:b/>
                                  <w:bCs/>
                                </w:rPr>
                              </w:pPr>
                              <w:r>
                                <w:rPr>
                                  <w:b/>
                                </w:rPr>
                                <w:t>−0,50</w:t>
                              </w:r>
                            </w:p>
                          </w:txbxContent>
                        </v:textbox>
                      </v:shape>
                      <v:shape id="Text Box 5" o:spid="_x0000_s1037" type="#_x0000_t202" style="position:absolute;top:1689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" filled="f" stroked="f" strokeweight=".5pt">
                        <v:textbox style="mso-fit-shape-to-text:t" inset="0,0,0,0">
                          <w:txbxContent>
                            <w:p w14:paraId="179CB150" w14:textId="1BCADB6E" w:rsidR="00101E06" w:rsidRPr="00C34D30" w:rsidRDefault="00101E06" w:rsidP="00702241">
                              <w:pPr>
                                <w:pStyle w:val="COR"/>
                                <w:rPr>
                                  <w:b/>
                                  <w:bCs/>
                                </w:rPr>
                              </w:pPr>
                              <w:r>
                                <w:rPr>
                                  <w:b/>
                                </w:rPr>
                                <w:t>−0,75</w:t>
                              </w:r>
                            </w:p>
                          </w:txbxContent>
                        </v:textbox>
                      </v:shape>
                      <v:shape id="Text Box 5" o:spid="_x0000_s1038" type="#_x0000_t202" style="position:absolute;top:210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" filled="f" stroked="f" strokeweight=".5pt">
                        <v:textbox style="mso-fit-shape-to-text:t" inset="0,0,0,0">
                          <w:txbxContent>
                            <w:p w14:paraId="6834C30A" w14:textId="1A0C1CAE" w:rsidR="00101E06" w:rsidRPr="00C34D30" w:rsidRDefault="00101E06" w:rsidP="00702241">
                              <w:pPr>
                                <w:pStyle w:val="COR"/>
                                <w:rPr>
                                  <w:b/>
                                  <w:bCs/>
                                </w:rPr>
                              </w:pPr>
                              <w:r>
                                <w:rPr>
                                  <w:b/>
                                </w:rPr>
                                <w:t>−1,00</w:t>
                              </w:r>
                            </w:p>
                          </w:txbxContent>
                        </v:textbox>
                      </v:shape>
                      <v:shape id="Text Box 5" o:spid="_x0000_s1039" type="#_x0000_t202" style="position:absolute;top:25196;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" filled="f" stroked="f" strokeweight=".5pt">
                        <v:textbox style="mso-fit-shape-to-text:t" inset="0,0,0,0">
                          <w:txbxContent>
                            <w:p w14:paraId="56873A3E" w14:textId="1110D5DA" w:rsidR="00101E06" w:rsidRPr="00C34D30" w:rsidRDefault="00101E06" w:rsidP="00702241">
                              <w:pPr>
                                <w:pStyle w:val="COR"/>
                                <w:rPr>
                                  <w:b/>
                                  <w:bCs/>
                                </w:rPr>
                              </w:pPr>
                              <w:r>
                                <w:rPr>
                                  <w:b/>
                                </w:rPr>
                                <w:t>−1,25</w:t>
                              </w:r>
                            </w:p>
                          </w:txbxContent>
                        </v:textbox>
                      </v:shape>
                      <w10:anchorlock/>
                    </v:group>
                  </w:pict>
                </mc:Fallback>
              </mc:AlternateContent>
            </w:r>
          </w:p>
        </w:tc>
        <w:tc>
          <w:tcPr>
            <w:tcW w:w="291" w:type="dxa"/>
            <w:textDirection w:val="btLr"/>
            <w:vAlign w:val="center"/>
          </w:tcPr>
          <w:p w14:paraId="6B31A61D" w14:textId="527F7BD4" w:rsidR="00702241" w:rsidRPr="0053245F" w:rsidRDefault="00824637" w:rsidP="00A84F7D">
            <w:pPr>
              <w:pStyle w:val="COC"/>
            </w:pPr>
            <w:r w:rsidRPr="004225D3">
              <w:t>Meðalbreyting á skori nefstíflu frá upphafsgildum</w:t>
            </w:r>
          </w:p>
        </w:tc>
        <w:tc>
          <w:tcPr>
            <w:tcW w:w="4485" w:type="dxa"/>
            <w:gridSpan w:val="10"/>
          </w:tcPr>
          <w:p w14:paraId="6ABE8791" w14:textId="46174744" w:rsidR="00702241" w:rsidRPr="0053245F" w:rsidRDefault="00F60868" w:rsidP="00A84F7D">
            <w:pPr>
              <w:pStyle w:val="COL"/>
            </w:pPr>
            <w:r w:rsidRPr="00ED648A">
              <w:rPr>
                <w:noProof/>
                <w:lang w:val="en-US" w:eastAsia="ko-KR"/>
              </w:rPr>
              <mc:AlternateContent>
                <mc:Choice Requires="wpc">
                  <w:drawing>
                    <wp:inline distT="0" distB="0" distL="0" distR="0" wp14:anchorId="6157937B" wp14:editId="33FB2DC2">
                      <wp:extent cx="2837815" cy="2688590"/>
                      <wp:effectExtent l="3175" t="1905" r="0" b="0"/>
                      <wp:docPr id="239" name="Canvas 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54153235" name="Picture 11"/>
                                <pic:cNvPicPr>
                                  <a:picLocks noChangeAspect="1" noChangeArrowheads="1"/>
                                </pic:cNvPicPr>
                              </pic:nvPicPr>
                              <pic:blipFill>
                                <a:blip r:embed="rId11">
                                  <a:extLst>
                                    <a:ext uri="{28A0092B-C50C-407E-A947-70E740481C1C}">
                                      <a14:useLocalDpi xmlns:a14="http://schemas.microsoft.com/office/drawing/2010/main" val="0"/>
                                    </a:ext>
                                  </a:extLst>
                                </a:blip>
                                <a:srcRect l="1788" t="980" r="630" b="761"/>
                                <a:stretch>
                                  <a:fillRect/>
                                </a:stretch>
                              </pic:blipFill>
                              <pic:spPr bwMode="auto">
                                <a:xfrm>
                                  <a:off x="270101" y="38101"/>
                                  <a:ext cx="2464413" cy="2553385"/>
                                </a:xfrm>
                                <a:prstGeom prst="rect">
                                  <a:avLst/>
                                </a:prstGeom>
                                <a:noFill/>
                                <a:extLst>
                                  <a:ext uri="{909E8E84-426E-40DD-AFC4-6F175D3DCCD1}">
                                    <a14:hiddenFill xmlns:a14="http://schemas.microsoft.com/office/drawing/2010/main">
                                      <a:solidFill>
                                        <a:srgbClr val="FFFFFF"/>
                                      </a:solidFill>
                                    </a14:hiddenFill>
                                  </a:ext>
                                </a:extLst>
                              </pic:spPr>
                            </pic:pic>
                            <wps:wsp>
                              <wps:cNvPr id="1330172525" name="Text Box 3"/>
                              <wps:cNvSpPr txBox="1">
                                <a:spLocks noChangeArrowheads="1"/>
                              </wps:cNvSpPr>
                              <wps:spPr bwMode="auto">
                                <a:xfrm>
                                  <a:off x="624803" y="8800"/>
                                  <a:ext cx="796904" cy="175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C4C690" w14:textId="6DA69965" w:rsidR="00101E06" w:rsidRDefault="00101E06" w:rsidP="00702241">
                                    <w:pPr>
                                      <w:pStyle w:val="COL"/>
                                    </w:pPr>
                                    <w:r>
                                      <w:t>Rannsókn 1 / Lyfleysa (N=66)</w:t>
                                    </w:r>
                                  </w:p>
                                </w:txbxContent>
                              </wps:txbx>
                              <wps:bodyPr rot="0" vert="horz" wrap="square" lIns="0" tIns="0" rIns="0" bIns="0" anchor="t" anchorCtr="0" upright="1">
                                <a:spAutoFit/>
                              </wps:bodyPr>
                            </wps:wsp>
                            <wps:wsp>
                              <wps:cNvPr id="220279807" name="Text Box 5"/>
                              <wps:cNvSpPr txBox="1">
                                <a:spLocks noChangeArrowheads="1"/>
                              </wps:cNvSpPr>
                              <wps:spPr bwMode="auto">
                                <a:xfrm>
                                  <a:off x="624803" y="200607"/>
                                  <a:ext cx="797604" cy="175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88A5B9" w14:textId="4953C5DD" w:rsidR="00101E06" w:rsidRDefault="00101E06" w:rsidP="00702241">
                                    <w:pPr>
                                      <w:pStyle w:val="COL"/>
                                    </w:pPr>
                                    <w:r>
                                      <w:t>Rannsókn 1 / Omalizumab (N=72)</w:t>
                                    </w:r>
                                  </w:p>
                                </w:txbxContent>
                              </wps:txbx>
                              <wps:bodyPr rot="0" vert="horz" wrap="square" lIns="0" tIns="0" rIns="0" bIns="0" anchor="t" anchorCtr="0" upright="1">
                                <a:spAutoFit/>
                              </wps:bodyPr>
                            </wps:wsp>
                            <wps:wsp>
                              <wps:cNvPr id="1974529595" name="Text Box 4"/>
                              <wps:cNvSpPr txBox="1">
                                <a:spLocks noChangeArrowheads="1"/>
                              </wps:cNvSpPr>
                              <wps:spPr bwMode="auto">
                                <a:xfrm>
                                  <a:off x="2044711" y="14600"/>
                                  <a:ext cx="764504" cy="175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64496D" w14:textId="3F646CEC" w:rsidR="00101E06" w:rsidRDefault="00101E06" w:rsidP="00702241">
                                    <w:pPr>
                                      <w:pStyle w:val="COL"/>
                                    </w:pPr>
                                    <w:r>
                                      <w:t>Rannsókn 2 / Lyfleysa (N=65)</w:t>
                                    </w:r>
                                  </w:p>
                                </w:txbxContent>
                              </wps:txbx>
                              <wps:bodyPr rot="0" vert="horz" wrap="square" lIns="0" tIns="0" rIns="0" bIns="0" anchor="t" anchorCtr="0" upright="1">
                                <a:spAutoFit/>
                              </wps:bodyPr>
                            </wps:wsp>
                            <wps:wsp>
                              <wps:cNvPr id="779001823" name="Text Box 6"/>
                              <wps:cNvSpPr txBox="1">
                                <a:spLocks noChangeArrowheads="1"/>
                              </wps:cNvSpPr>
                              <wps:spPr bwMode="auto">
                                <a:xfrm>
                                  <a:off x="2044711" y="200607"/>
                                  <a:ext cx="763204" cy="175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EE036A" w14:textId="4C191B97" w:rsidR="00101E06" w:rsidRDefault="00101E06" w:rsidP="00702241">
                                    <w:pPr>
                                      <w:pStyle w:val="COL"/>
                                    </w:pPr>
                                    <w:r>
                                      <w:t>Rannsókn 2 / Omalizumab (N=62)</w:t>
                                    </w:r>
                                  </w:p>
                                </w:txbxContent>
                              </wps:txbx>
                              <wps:bodyPr rot="0" vert="horz" wrap="square" lIns="0" tIns="0" rIns="0" bIns="0" anchor="t" anchorCtr="0" upright="1">
                                <a:spAutoFit/>
                              </wps:bodyPr>
                            </wps:wsp>
                            <wps:wsp>
                              <wps:cNvPr id="1390743231" name="Text Box 5"/>
                              <wps:cNvSpPr txBox="1">
                                <a:spLocks noChangeArrowheads="1"/>
                              </wps:cNvSpPr>
                              <wps:spPr bwMode="auto">
                                <a:xfrm>
                                  <a:off x="6900" y="26601"/>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F70A17" w14:textId="14214ACE" w:rsidR="00101E06" w:rsidRPr="00C34D30" w:rsidRDefault="00101E06" w:rsidP="00702241">
                                    <w:pPr>
                                      <w:pStyle w:val="a8"/>
                                      <w:jc w:val="right"/>
                                      <w:rPr>
                                        <w:b/>
                                        <w:bCs/>
                                      </w:rPr>
                                    </w:pPr>
                                    <w:r>
                                      <w:rPr>
                                        <w:b/>
                                        <w:sz w:val="12"/>
                                      </w:rPr>
                                      <w:t>0,25</w:t>
                                    </w:r>
                                  </w:p>
                                </w:txbxContent>
                              </wps:txbx>
                              <wps:bodyPr rot="0" vert="horz" wrap="square" lIns="0" tIns="0" rIns="0" bIns="0" anchor="t" anchorCtr="0" upright="1">
                                <a:spAutoFit/>
                              </wps:bodyPr>
                            </wps:wsp>
                            <wps:wsp>
                              <wps:cNvPr id="1525801722" name="Text Box 5"/>
                              <wps:cNvSpPr txBox="1">
                                <a:spLocks noChangeArrowheads="1"/>
                              </wps:cNvSpPr>
                              <wps:spPr bwMode="auto">
                                <a:xfrm>
                                  <a:off x="6900" y="443815"/>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16CC0C" w14:textId="5D99EE96" w:rsidR="00101E06" w:rsidRPr="00C34D30" w:rsidRDefault="00101E06" w:rsidP="00702241">
                                    <w:pPr>
                                      <w:pStyle w:val="a8"/>
                                      <w:jc w:val="right"/>
                                      <w:rPr>
                                        <w:b/>
                                        <w:bCs/>
                                      </w:rPr>
                                    </w:pPr>
                                    <w:r>
                                      <w:rPr>
                                        <w:b/>
                                        <w:sz w:val="12"/>
                                      </w:rPr>
                                      <w:t>0,00</w:t>
                                    </w:r>
                                  </w:p>
                                </w:txbxContent>
                              </wps:txbx>
                              <wps:bodyPr rot="0" vert="horz" wrap="square" lIns="0" tIns="0" rIns="0" bIns="0" anchor="t" anchorCtr="0" upright="1">
                                <a:spAutoFit/>
                              </wps:bodyPr>
                            </wps:wsp>
                            <wps:wsp>
                              <wps:cNvPr id="547088697" name="Text Box 5"/>
                              <wps:cNvSpPr txBox="1">
                                <a:spLocks noChangeArrowheads="1"/>
                              </wps:cNvSpPr>
                              <wps:spPr bwMode="auto">
                                <a:xfrm>
                                  <a:off x="6900" y="864829"/>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A1E8D9" w14:textId="3DE0D94A" w:rsidR="00101E06" w:rsidRPr="00C34D30" w:rsidRDefault="00101E06" w:rsidP="00702241">
                                    <w:pPr>
                                      <w:pStyle w:val="a8"/>
                                      <w:jc w:val="right"/>
                                      <w:rPr>
                                        <w:b/>
                                        <w:bCs/>
                                      </w:rPr>
                                    </w:pPr>
                                    <w:r>
                                      <w:rPr>
                                        <w:b/>
                                        <w:sz w:val="12"/>
                                      </w:rPr>
                                      <w:t>−0,25</w:t>
                                    </w:r>
                                  </w:p>
                                </w:txbxContent>
                              </wps:txbx>
                              <wps:bodyPr rot="0" vert="horz" wrap="square" lIns="0" tIns="0" rIns="0" bIns="0" anchor="t" anchorCtr="0" upright="1">
                                <a:spAutoFit/>
                              </wps:bodyPr>
                            </wps:wsp>
                            <wps:wsp>
                              <wps:cNvPr id="2021638457" name="Text Box 5"/>
                              <wps:cNvSpPr txBox="1">
                                <a:spLocks noChangeArrowheads="1"/>
                              </wps:cNvSpPr>
                              <wps:spPr bwMode="auto">
                                <a:xfrm>
                                  <a:off x="6900" y="1274443"/>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76A5CA" w14:textId="7D6E43EF" w:rsidR="00101E06" w:rsidRPr="00C34D30" w:rsidRDefault="00101E06" w:rsidP="00702241">
                                    <w:pPr>
                                      <w:pStyle w:val="a8"/>
                                      <w:jc w:val="right"/>
                                      <w:rPr>
                                        <w:b/>
                                        <w:bCs/>
                                      </w:rPr>
                                    </w:pPr>
                                    <w:r>
                                      <w:rPr>
                                        <w:b/>
                                        <w:sz w:val="12"/>
                                      </w:rPr>
                                      <w:t>−0,50</w:t>
                                    </w:r>
                                  </w:p>
                                </w:txbxContent>
                              </wps:txbx>
                              <wps:bodyPr rot="0" vert="horz" wrap="square" lIns="0" tIns="0" rIns="0" bIns="0" anchor="t" anchorCtr="0" upright="1">
                                <a:spAutoFit/>
                              </wps:bodyPr>
                            </wps:wsp>
                            <wps:wsp>
                              <wps:cNvPr id="1781976612" name="Text Box 5"/>
                              <wps:cNvSpPr txBox="1">
                                <a:spLocks noChangeArrowheads="1"/>
                              </wps:cNvSpPr>
                              <wps:spPr bwMode="auto">
                                <a:xfrm>
                                  <a:off x="6900" y="1691057"/>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A6B933" w14:textId="457E36A9" w:rsidR="00101E06" w:rsidRPr="00C34D30" w:rsidRDefault="00101E06" w:rsidP="00702241">
                                    <w:pPr>
                                      <w:pStyle w:val="a8"/>
                                      <w:jc w:val="right"/>
                                      <w:rPr>
                                        <w:b/>
                                        <w:bCs/>
                                      </w:rPr>
                                    </w:pPr>
                                    <w:r>
                                      <w:rPr>
                                        <w:b/>
                                        <w:sz w:val="12"/>
                                      </w:rPr>
                                      <w:t>−0,75</w:t>
                                    </w:r>
                                  </w:p>
                                </w:txbxContent>
                              </wps:txbx>
                              <wps:bodyPr rot="0" vert="horz" wrap="square" lIns="0" tIns="0" rIns="0" bIns="0" anchor="t" anchorCtr="0" upright="1">
                                <a:spAutoFit/>
                              </wps:bodyPr>
                            </wps:wsp>
                            <wps:wsp>
                              <wps:cNvPr id="852087273" name="Text Box 5"/>
                              <wps:cNvSpPr txBox="1">
                                <a:spLocks noChangeArrowheads="1"/>
                              </wps:cNvSpPr>
                              <wps:spPr bwMode="auto">
                                <a:xfrm>
                                  <a:off x="6900" y="2104370"/>
                                  <a:ext cx="255901"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91FC46" w14:textId="2A33F2FF" w:rsidR="00101E06" w:rsidRPr="00C34D30" w:rsidRDefault="00101E06" w:rsidP="00702241">
                                    <w:pPr>
                                      <w:pStyle w:val="a8"/>
                                      <w:jc w:val="right"/>
                                      <w:rPr>
                                        <w:b/>
                                        <w:bCs/>
                                      </w:rPr>
                                    </w:pPr>
                                    <w:r>
                                      <w:rPr>
                                        <w:b/>
                                        <w:sz w:val="12"/>
                                      </w:rPr>
                                      <w:t>−1,00</w:t>
                                    </w:r>
                                  </w:p>
                                </w:txbxContent>
                              </wps:txbx>
                              <wps:bodyPr rot="0" vert="horz" wrap="square" lIns="0" tIns="0" rIns="0" bIns="0" anchor="t" anchorCtr="0" upright="1">
                                <a:spAutoFit/>
                              </wps:bodyPr>
                            </wps:wsp>
                            <wps:wsp>
                              <wps:cNvPr id="1564695257" name="Text Box 5"/>
                              <wps:cNvSpPr txBox="1">
                                <a:spLocks noChangeArrowheads="1"/>
                              </wps:cNvSpPr>
                              <wps:spPr bwMode="auto">
                                <a:xfrm>
                                  <a:off x="6900" y="2522284"/>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529759" w14:textId="00EC05D5" w:rsidR="00101E06" w:rsidRPr="00C34D30" w:rsidRDefault="00101E06" w:rsidP="00702241">
                                    <w:pPr>
                                      <w:pStyle w:val="a8"/>
                                      <w:jc w:val="right"/>
                                      <w:rPr>
                                        <w:b/>
                                        <w:bCs/>
                                      </w:rPr>
                                    </w:pPr>
                                    <w:r>
                                      <w:rPr>
                                        <w:b/>
                                        <w:sz w:val="12"/>
                                      </w:rPr>
                                      <w:t>−1,25</w:t>
                                    </w:r>
                                  </w:p>
                                </w:txbxContent>
                              </wps:txbx>
                              <wps:bodyPr rot="0" vert="horz" wrap="square" lIns="0" tIns="0" rIns="0" bIns="0" anchor="t" anchorCtr="0" upright="1">
                                <a:spAutoFit/>
                              </wps:bodyPr>
                            </wps:wsp>
                          </wpc:wpc>
                        </a:graphicData>
                      </a:graphic>
                    </wp:inline>
                  </w:drawing>
                </mc:Choice>
                <mc:Fallback>
                  <w:pict>
                    <v:group w14:anchorId="6157937B" id="Canvas 10" o:spid="_x0000_s1040" editas="canvas" style="width:223.45pt;height:211.7pt;mso-position-horizontal-relative:char;mso-position-vertical-relative:line" coordsize="28378,268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">
                      <v:shape id="_x0000_s1041" type="#_x0000_t75" style="position:absolute;width:28378;height:26885;visibility:visible;mso-wrap-style:square">
                        <v:fill o:detectmouseclick="t"/>
                        <v:path o:connecttype="none"/>
                      </v:shape>
                      <v:shape id="Picture 11" o:spid="_x0000_s1042" type="#_x0000_t75" style="position:absolute;left:2701;top:381;width:24644;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">
                        <v:imagedata r:id="rId12" o:title="" croptop="642f" cropbottom="499f" cropleft="1172f" cropright="413f"/>
                      </v:shape>
                      <v:shape id="Text Box 3" o:spid="_x0000_s1043" type="#_x0000_t202" style="position:absolute;left:6248;top:88;width:796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" filled="f" stroked="f" strokeweight=".5pt">
                        <v:textbox style="mso-fit-shape-to-text:t" inset="0,0,0,0">
                          <w:txbxContent>
                            <w:p w14:paraId="4BC4C690" w14:textId="6DA69965" w:rsidR="00101E06" w:rsidRDefault="00101E06" w:rsidP="00702241">
                              <w:pPr>
                                <w:pStyle w:val="COL"/>
                              </w:pPr>
                              <w:r>
                                <w:t>Rannsókn 1 / Lyfleysa (N=66)</w:t>
                              </w:r>
                            </w:p>
                          </w:txbxContent>
                        </v:textbox>
                      </v:shape>
                      <v:shape id="Text Box 5" o:spid="_x0000_s1044" type="#_x0000_t202" style="position:absolute;left:6248;top:2006;width:797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" filled="f" stroked="f" strokeweight=".5pt">
                        <v:textbox style="mso-fit-shape-to-text:t" inset="0,0,0,0">
                          <w:txbxContent>
                            <w:p w14:paraId="4988A5B9" w14:textId="4953C5DD" w:rsidR="00101E06" w:rsidRDefault="00101E06" w:rsidP="00702241">
                              <w:pPr>
                                <w:pStyle w:val="COL"/>
                              </w:pPr>
                              <w:r>
                                <w:t>Rannsókn 1 / Omalizumab (N=72)</w:t>
                              </w:r>
                            </w:p>
                          </w:txbxContent>
                        </v:textbox>
                      </v:shape>
                      <v:shape id="Text Box 4" o:spid="_x0000_s1045" type="#_x0000_t202" style="position:absolute;left:20447;top:146;width:764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" filled="f" stroked="f" strokeweight=".5pt">
                        <v:textbox style="mso-fit-shape-to-text:t" inset="0,0,0,0">
                          <w:txbxContent>
                            <w:p w14:paraId="7764496D" w14:textId="3F646CEC" w:rsidR="00101E06" w:rsidRDefault="00101E06" w:rsidP="00702241">
                              <w:pPr>
                                <w:pStyle w:val="COL"/>
                              </w:pPr>
                              <w:r>
                                <w:t>Rannsókn 2 / Lyfleysa (N=65)</w:t>
                              </w:r>
                            </w:p>
                          </w:txbxContent>
                        </v:textbox>
                      </v:shape>
                      <v:shape id="Text Box 6" o:spid="_x0000_s1046" type="#_x0000_t202" style="position:absolute;left:20447;top:2006;width:763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" filled="f" stroked="f" strokeweight=".5pt">
                        <v:textbox style="mso-fit-shape-to-text:t" inset="0,0,0,0">
                          <w:txbxContent>
                            <w:p w14:paraId="62EE036A" w14:textId="4C191B97" w:rsidR="00101E06" w:rsidRDefault="00101E06" w:rsidP="00702241">
                              <w:pPr>
                                <w:pStyle w:val="COL"/>
                              </w:pPr>
                              <w:r>
                                <w:t>Rannsókn 2 / Omalizumab (N=62)</w:t>
                              </w:r>
                            </w:p>
                          </w:txbxContent>
                        </v:textbox>
                      </v:shape>
                      <v:shape id="Text Box 5" o:spid="_x0000_s1047" type="#_x0000_t202" style="position:absolute;left:69;top:266;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" filled="f" stroked="f" strokeweight=".5pt">
                        <v:textbox style="mso-fit-shape-to-text:t" inset="0,0,0,0">
                          <w:txbxContent>
                            <w:p w14:paraId="5AF70A17" w14:textId="14214ACE" w:rsidR="00101E06" w:rsidRPr="00C34D30" w:rsidRDefault="00101E06" w:rsidP="00702241">
                              <w:pPr>
                                <w:pStyle w:val="a8"/>
                                <w:jc w:val="right"/>
                                <w:rPr>
                                  <w:b/>
                                  <w:bCs/>
                                </w:rPr>
                              </w:pPr>
                              <w:r>
                                <w:rPr>
                                  <w:b/>
                                  <w:sz w:val="12"/>
                                </w:rPr>
                                <w:t>0,25</w:t>
                              </w:r>
                            </w:p>
                          </w:txbxContent>
                        </v:textbox>
                      </v:shape>
                      <v:shape id="Text Box 5" o:spid="_x0000_s1048" type="#_x0000_t202" style="position:absolute;left:69;top:443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" filled="f" stroked="f" strokeweight=".5pt">
                        <v:textbox style="mso-fit-shape-to-text:t" inset="0,0,0,0">
                          <w:txbxContent>
                            <w:p w14:paraId="1F16CC0C" w14:textId="5D99EE96" w:rsidR="00101E06" w:rsidRPr="00C34D30" w:rsidRDefault="00101E06" w:rsidP="00702241">
                              <w:pPr>
                                <w:pStyle w:val="a8"/>
                                <w:jc w:val="right"/>
                                <w:rPr>
                                  <w:b/>
                                  <w:bCs/>
                                </w:rPr>
                              </w:pPr>
                              <w:r>
                                <w:rPr>
                                  <w:b/>
                                  <w:sz w:val="12"/>
                                </w:rPr>
                                <w:t>0,00</w:t>
                              </w:r>
                            </w:p>
                          </w:txbxContent>
                        </v:textbox>
                      </v:shape>
                      <v:shape id="Text Box 5" o:spid="_x0000_s1049" type="#_x0000_t202" style="position:absolute;left:69;top:864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" filled="f" stroked="f" strokeweight=".5pt">
                        <v:textbox style="mso-fit-shape-to-text:t" inset="0,0,0,0">
                          <w:txbxContent>
                            <w:p w14:paraId="08A1E8D9" w14:textId="3DE0D94A" w:rsidR="00101E06" w:rsidRPr="00C34D30" w:rsidRDefault="00101E06" w:rsidP="00702241">
                              <w:pPr>
                                <w:pStyle w:val="a8"/>
                                <w:jc w:val="right"/>
                                <w:rPr>
                                  <w:b/>
                                  <w:bCs/>
                                </w:rPr>
                              </w:pPr>
                              <w:r>
                                <w:rPr>
                                  <w:b/>
                                  <w:sz w:val="12"/>
                                </w:rPr>
                                <w:t>−0,25</w:t>
                              </w:r>
                            </w:p>
                          </w:txbxContent>
                        </v:textbox>
                      </v:shape>
                      <v:shape id="Text Box 5" o:spid="_x0000_s1050" type="#_x0000_t202" style="position:absolute;left:69;top:1274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" filled="f" stroked="f" strokeweight=".5pt">
                        <v:textbox style="mso-fit-shape-to-text:t" inset="0,0,0,0">
                          <w:txbxContent>
                            <w:p w14:paraId="1876A5CA" w14:textId="7D6E43EF" w:rsidR="00101E06" w:rsidRPr="00C34D30" w:rsidRDefault="00101E06" w:rsidP="00702241">
                              <w:pPr>
                                <w:pStyle w:val="a8"/>
                                <w:jc w:val="right"/>
                                <w:rPr>
                                  <w:b/>
                                  <w:bCs/>
                                </w:rPr>
                              </w:pPr>
                              <w:r>
                                <w:rPr>
                                  <w:b/>
                                  <w:sz w:val="12"/>
                                </w:rPr>
                                <w:t>−0,50</w:t>
                              </w:r>
                            </w:p>
                          </w:txbxContent>
                        </v:textbox>
                      </v:shape>
                      <v:shape id="Text Box 5" o:spid="_x0000_s1051" type="#_x0000_t202" style="position:absolute;left:69;top:1691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" filled="f" stroked="f" strokeweight=".5pt">
                        <v:textbox style="mso-fit-shape-to-text:t" inset="0,0,0,0">
                          <w:txbxContent>
                            <w:p w14:paraId="41A6B933" w14:textId="457E36A9" w:rsidR="00101E06" w:rsidRPr="00C34D30" w:rsidRDefault="00101E06" w:rsidP="00702241">
                              <w:pPr>
                                <w:pStyle w:val="a8"/>
                                <w:jc w:val="right"/>
                                <w:rPr>
                                  <w:b/>
                                  <w:bCs/>
                                </w:rPr>
                              </w:pPr>
                              <w:r>
                                <w:rPr>
                                  <w:b/>
                                  <w:sz w:val="12"/>
                                </w:rPr>
                                <w:t>−0,75</w:t>
                              </w:r>
                            </w:p>
                          </w:txbxContent>
                        </v:textbox>
                      </v:shape>
                      <v:shape id="Text Box 5" o:spid="_x0000_s1052" type="#_x0000_t202" style="position:absolute;left:69;top:21043;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" filled="f" stroked="f" strokeweight=".5pt">
                        <v:textbox style="mso-fit-shape-to-text:t" inset="0,0,0,0">
                          <w:txbxContent>
                            <w:p w14:paraId="2491FC46" w14:textId="2A33F2FF" w:rsidR="00101E06" w:rsidRPr="00C34D30" w:rsidRDefault="00101E06" w:rsidP="00702241">
                              <w:pPr>
                                <w:pStyle w:val="a8"/>
                                <w:jc w:val="right"/>
                                <w:rPr>
                                  <w:b/>
                                  <w:bCs/>
                                </w:rPr>
                              </w:pPr>
                              <w:r>
                                <w:rPr>
                                  <w:b/>
                                  <w:sz w:val="12"/>
                                </w:rPr>
                                <w:t>−1,00</w:t>
                              </w:r>
                            </w:p>
                          </w:txbxContent>
                        </v:textbox>
                      </v:shape>
                      <v:shape id="Text Box 5" o:spid="_x0000_s1053" type="#_x0000_t202" style="position:absolute;left:69;top:2522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" filled="f" stroked="f" strokeweight=".5pt">
                        <v:textbox style="mso-fit-shape-to-text:t" inset="0,0,0,0">
                          <w:txbxContent>
                            <w:p w14:paraId="66529759" w14:textId="00EC05D5" w:rsidR="00101E06" w:rsidRPr="00C34D30" w:rsidRDefault="00101E06" w:rsidP="00702241">
                              <w:pPr>
                                <w:pStyle w:val="a8"/>
                                <w:jc w:val="right"/>
                                <w:rPr>
                                  <w:b/>
                                  <w:bCs/>
                                </w:rPr>
                              </w:pPr>
                              <w:r>
                                <w:rPr>
                                  <w:b/>
                                  <w:sz w:val="12"/>
                                </w:rPr>
                                <w:t>−1,25</w:t>
                              </w:r>
                            </w:p>
                          </w:txbxContent>
                        </v:textbox>
                      </v:shape>
                      <w10:anchorlock/>
                    </v:group>
                  </w:pict>
                </mc:Fallback>
              </mc:AlternateContent>
            </w:r>
          </w:p>
        </w:tc>
      </w:tr>
      <w:tr w:rsidR="000A7315" w:rsidRPr="00ED648A" w14:paraId="2C30B7BA" w14:textId="77777777">
        <w:trPr>
          <w:cantSplit/>
          <w:trHeight w:val="47"/>
          <w:jc w:val="center"/>
        </w:trPr>
        <w:tc>
          <w:tcPr>
            <w:tcW w:w="223" w:type="dxa"/>
            <w:vAlign w:val="center"/>
          </w:tcPr>
          <w:p w14:paraId="4C38CD9F" w14:textId="77777777" w:rsidR="00702241" w:rsidRPr="0053245F" w:rsidRDefault="00702241" w:rsidP="00A84F7D">
            <w:pPr>
              <w:pStyle w:val="COC"/>
            </w:pPr>
          </w:p>
        </w:tc>
        <w:tc>
          <w:tcPr>
            <w:tcW w:w="2383" w:type="dxa"/>
            <w:gridSpan w:val="4"/>
          </w:tcPr>
          <w:p w14:paraId="3A353AD5" w14:textId="77777777" w:rsidR="00702241" w:rsidRPr="0053245F" w:rsidRDefault="00702241" w:rsidP="00A84F7D">
            <w:pPr>
              <w:pStyle w:val="COC"/>
            </w:pPr>
          </w:p>
        </w:tc>
        <w:tc>
          <w:tcPr>
            <w:tcW w:w="1071" w:type="dxa"/>
            <w:gridSpan w:val="3"/>
          </w:tcPr>
          <w:p w14:paraId="271ED0B3" w14:textId="49823BD5" w:rsidR="00702241" w:rsidRPr="0053245F" w:rsidRDefault="00824637" w:rsidP="00A84F7D">
            <w:pPr>
              <w:pStyle w:val="COC"/>
              <w:rPr>
                <w:b/>
              </w:rPr>
            </w:pPr>
            <w:r w:rsidRPr="0053245F">
              <w:rPr>
                <w:b/>
              </w:rPr>
              <w:t>Aukagreining verkunar</w:t>
            </w:r>
          </w:p>
        </w:tc>
        <w:tc>
          <w:tcPr>
            <w:tcW w:w="1071" w:type="dxa"/>
            <w:gridSpan w:val="3"/>
          </w:tcPr>
          <w:p w14:paraId="64393C44" w14:textId="1F1DBC78" w:rsidR="00702241" w:rsidRPr="0053245F" w:rsidRDefault="00824637" w:rsidP="00A84F7D">
            <w:pPr>
              <w:pStyle w:val="COC"/>
              <w:rPr>
                <w:b/>
              </w:rPr>
            </w:pPr>
            <w:r w:rsidRPr="0053245F">
              <w:rPr>
                <w:b/>
              </w:rPr>
              <w:t>Aðalgreining verkunar</w:t>
            </w:r>
          </w:p>
        </w:tc>
        <w:tc>
          <w:tcPr>
            <w:tcW w:w="291" w:type="dxa"/>
            <w:vAlign w:val="center"/>
          </w:tcPr>
          <w:p w14:paraId="02C9E35C" w14:textId="77777777" w:rsidR="00702241" w:rsidRPr="0053245F" w:rsidRDefault="00702241" w:rsidP="00A84F7D">
            <w:pPr>
              <w:pStyle w:val="COC"/>
            </w:pPr>
          </w:p>
        </w:tc>
        <w:tc>
          <w:tcPr>
            <w:tcW w:w="2403" w:type="dxa"/>
            <w:gridSpan w:val="4"/>
          </w:tcPr>
          <w:p w14:paraId="1623EE0E" w14:textId="77777777" w:rsidR="00702241" w:rsidRPr="0053245F" w:rsidRDefault="00702241" w:rsidP="00A84F7D">
            <w:pPr>
              <w:pStyle w:val="COC"/>
            </w:pPr>
          </w:p>
        </w:tc>
        <w:tc>
          <w:tcPr>
            <w:tcW w:w="1078" w:type="dxa"/>
            <w:gridSpan w:val="3"/>
          </w:tcPr>
          <w:p w14:paraId="7B705A50" w14:textId="05EF0AD1" w:rsidR="00702241" w:rsidRPr="0053245F" w:rsidRDefault="00824637" w:rsidP="00A84F7D">
            <w:pPr>
              <w:pStyle w:val="COC"/>
              <w:rPr>
                <w:b/>
              </w:rPr>
            </w:pPr>
            <w:r w:rsidRPr="0053245F">
              <w:rPr>
                <w:b/>
              </w:rPr>
              <w:t>Aukagreining verkunar</w:t>
            </w:r>
          </w:p>
        </w:tc>
        <w:tc>
          <w:tcPr>
            <w:tcW w:w="1004" w:type="dxa"/>
            <w:gridSpan w:val="3"/>
          </w:tcPr>
          <w:p w14:paraId="2045ADFE" w14:textId="07725582" w:rsidR="00702241" w:rsidRPr="0053245F" w:rsidRDefault="00824637" w:rsidP="00A84F7D">
            <w:pPr>
              <w:pStyle w:val="COC"/>
              <w:rPr>
                <w:b/>
              </w:rPr>
            </w:pPr>
            <w:r w:rsidRPr="0053245F">
              <w:rPr>
                <w:b/>
              </w:rPr>
              <w:t>Aðalgreining verkunar</w:t>
            </w:r>
          </w:p>
        </w:tc>
      </w:tr>
      <w:tr w:rsidR="000A7315" w:rsidRPr="00ED648A" w14:paraId="4A27E689" w14:textId="77777777">
        <w:trPr>
          <w:cantSplit/>
          <w:trHeight w:val="47"/>
          <w:jc w:val="center"/>
        </w:trPr>
        <w:tc>
          <w:tcPr>
            <w:tcW w:w="223" w:type="dxa"/>
            <w:vAlign w:val="center"/>
          </w:tcPr>
          <w:p w14:paraId="640514DD" w14:textId="77777777" w:rsidR="00702241" w:rsidRPr="0053245F" w:rsidRDefault="00702241" w:rsidP="00A84F7D">
            <w:pPr>
              <w:pStyle w:val="COC"/>
            </w:pPr>
          </w:p>
        </w:tc>
        <w:tc>
          <w:tcPr>
            <w:tcW w:w="2383" w:type="dxa"/>
            <w:gridSpan w:val="4"/>
          </w:tcPr>
          <w:p w14:paraId="31FE4844" w14:textId="77777777" w:rsidR="00702241" w:rsidRPr="0053245F" w:rsidRDefault="00702241" w:rsidP="00A84F7D">
            <w:pPr>
              <w:pStyle w:val="COC"/>
            </w:pPr>
          </w:p>
        </w:tc>
        <w:tc>
          <w:tcPr>
            <w:tcW w:w="1071" w:type="dxa"/>
            <w:gridSpan w:val="3"/>
          </w:tcPr>
          <w:p w14:paraId="0327145A" w14:textId="3055AB21" w:rsidR="00702241" w:rsidRPr="0053245F" w:rsidRDefault="00F60868" w:rsidP="00A84F7D">
            <w:pPr>
              <w:pStyle w:val="COC"/>
            </w:pPr>
            <w:r w:rsidRPr="00ED648A">
              <w:rPr>
                <w:noProof/>
                <w:lang w:val="en-US" w:eastAsia="ko-KR"/>
              </w:rPr>
              <w:drawing>
                <wp:inline distT="0" distB="0" distL="0" distR="0" wp14:anchorId="26F7C845" wp14:editId="4FEC1E5D">
                  <wp:extent cx="76200" cy="76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1071" w:type="dxa"/>
            <w:gridSpan w:val="3"/>
          </w:tcPr>
          <w:p w14:paraId="0D44644A" w14:textId="6D9B877D" w:rsidR="00702241" w:rsidRPr="0053245F" w:rsidRDefault="00F60868" w:rsidP="00A84F7D">
            <w:pPr>
              <w:pStyle w:val="COC"/>
            </w:pPr>
            <w:r w:rsidRPr="00ED648A">
              <w:rPr>
                <w:noProof/>
                <w:lang w:val="en-US" w:eastAsia="ko-KR"/>
              </w:rPr>
              <w:drawing>
                <wp:inline distT="0" distB="0" distL="0" distR="0" wp14:anchorId="1A88BEEC" wp14:editId="5480D5EB">
                  <wp:extent cx="76200" cy="7620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291" w:type="dxa"/>
            <w:vAlign w:val="center"/>
          </w:tcPr>
          <w:p w14:paraId="13C82914" w14:textId="77777777" w:rsidR="00702241" w:rsidRPr="0053245F" w:rsidRDefault="00702241" w:rsidP="00A84F7D">
            <w:pPr>
              <w:pStyle w:val="COC"/>
            </w:pPr>
          </w:p>
        </w:tc>
        <w:tc>
          <w:tcPr>
            <w:tcW w:w="2403" w:type="dxa"/>
            <w:gridSpan w:val="4"/>
          </w:tcPr>
          <w:p w14:paraId="00DCA599" w14:textId="77777777" w:rsidR="00702241" w:rsidRPr="0053245F" w:rsidRDefault="00702241" w:rsidP="00A84F7D">
            <w:pPr>
              <w:pStyle w:val="COC"/>
            </w:pPr>
          </w:p>
        </w:tc>
        <w:tc>
          <w:tcPr>
            <w:tcW w:w="1078" w:type="dxa"/>
            <w:gridSpan w:val="3"/>
          </w:tcPr>
          <w:p w14:paraId="2BC991CC" w14:textId="3BE3A1EF" w:rsidR="00702241" w:rsidRPr="0053245F" w:rsidRDefault="00F60868" w:rsidP="00A84F7D">
            <w:pPr>
              <w:pStyle w:val="COC"/>
            </w:pPr>
            <w:r w:rsidRPr="00ED648A">
              <w:rPr>
                <w:noProof/>
                <w:lang w:val="en-US" w:eastAsia="ko-KR"/>
              </w:rPr>
              <w:drawing>
                <wp:inline distT="0" distB="0" distL="0" distR="0" wp14:anchorId="27995B3D" wp14:editId="27B09227">
                  <wp:extent cx="76200" cy="7620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1004" w:type="dxa"/>
            <w:gridSpan w:val="3"/>
          </w:tcPr>
          <w:p w14:paraId="6EEB0B93" w14:textId="428A0EDB" w:rsidR="00702241" w:rsidRPr="0053245F" w:rsidRDefault="00F60868" w:rsidP="00A84F7D">
            <w:pPr>
              <w:pStyle w:val="COC"/>
            </w:pPr>
            <w:r w:rsidRPr="00ED648A">
              <w:rPr>
                <w:noProof/>
                <w:lang w:val="en-US" w:eastAsia="ko-KR"/>
              </w:rPr>
              <w:drawing>
                <wp:inline distT="0" distB="0" distL="0" distR="0" wp14:anchorId="492A795B" wp14:editId="7E6D4F59">
                  <wp:extent cx="76200" cy="762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r>
      <w:tr w:rsidR="000A7315" w:rsidRPr="00ED648A" w14:paraId="66CF5E59" w14:textId="77777777">
        <w:trPr>
          <w:cantSplit/>
          <w:trHeight w:val="47"/>
          <w:jc w:val="center"/>
        </w:trPr>
        <w:tc>
          <w:tcPr>
            <w:tcW w:w="223" w:type="dxa"/>
            <w:vAlign w:val="center"/>
          </w:tcPr>
          <w:p w14:paraId="77C3F167" w14:textId="77777777" w:rsidR="00702241" w:rsidRPr="0053245F" w:rsidRDefault="00702241" w:rsidP="00A84F7D">
            <w:pPr>
              <w:pStyle w:val="COC"/>
            </w:pPr>
          </w:p>
        </w:tc>
        <w:tc>
          <w:tcPr>
            <w:tcW w:w="1054" w:type="dxa"/>
          </w:tcPr>
          <w:p w14:paraId="3311023E" w14:textId="15E951BF" w:rsidR="00702241" w:rsidRPr="0053245F" w:rsidRDefault="00824637" w:rsidP="00A84F7D">
            <w:pPr>
              <w:pStyle w:val="COC"/>
              <w:rPr>
                <w:b/>
              </w:rPr>
            </w:pPr>
            <w:r w:rsidRPr="0053245F">
              <w:rPr>
                <w:b/>
              </w:rPr>
              <w:t>Upphafsgildi</w:t>
            </w:r>
          </w:p>
        </w:tc>
        <w:tc>
          <w:tcPr>
            <w:tcW w:w="503" w:type="dxa"/>
          </w:tcPr>
          <w:p w14:paraId="2E8FC7E3" w14:textId="77777777" w:rsidR="00702241" w:rsidRPr="0053245F" w:rsidRDefault="00702241" w:rsidP="00A84F7D">
            <w:pPr>
              <w:pStyle w:val="COC"/>
              <w:rPr>
                <w:b/>
              </w:rPr>
            </w:pPr>
            <w:r w:rsidRPr="0053245F">
              <w:rPr>
                <w:b/>
              </w:rPr>
              <w:t>4</w:t>
            </w:r>
          </w:p>
        </w:tc>
        <w:tc>
          <w:tcPr>
            <w:tcW w:w="546" w:type="dxa"/>
          </w:tcPr>
          <w:p w14:paraId="5CF40E41" w14:textId="77777777" w:rsidR="00702241" w:rsidRPr="0053245F" w:rsidRDefault="00702241" w:rsidP="00A84F7D">
            <w:pPr>
              <w:pStyle w:val="COC"/>
              <w:rPr>
                <w:b/>
              </w:rPr>
            </w:pPr>
            <w:r w:rsidRPr="0053245F">
              <w:rPr>
                <w:b/>
              </w:rPr>
              <w:t>8</w:t>
            </w:r>
          </w:p>
        </w:tc>
        <w:tc>
          <w:tcPr>
            <w:tcW w:w="560" w:type="dxa"/>
            <w:gridSpan w:val="2"/>
          </w:tcPr>
          <w:p w14:paraId="19D3B5B2" w14:textId="77777777" w:rsidR="00702241" w:rsidRPr="0053245F" w:rsidRDefault="00702241" w:rsidP="00A84F7D">
            <w:pPr>
              <w:pStyle w:val="COC"/>
              <w:rPr>
                <w:b/>
              </w:rPr>
            </w:pPr>
            <w:r w:rsidRPr="0053245F">
              <w:rPr>
                <w:b/>
              </w:rPr>
              <w:t>12</w:t>
            </w:r>
          </w:p>
        </w:tc>
        <w:tc>
          <w:tcPr>
            <w:tcW w:w="532" w:type="dxa"/>
          </w:tcPr>
          <w:p w14:paraId="69EE3E96" w14:textId="77777777" w:rsidR="00702241" w:rsidRPr="0053245F" w:rsidRDefault="00702241" w:rsidP="00A84F7D">
            <w:pPr>
              <w:pStyle w:val="COC"/>
              <w:rPr>
                <w:b/>
              </w:rPr>
            </w:pPr>
            <w:r w:rsidRPr="0053245F">
              <w:rPr>
                <w:b/>
              </w:rPr>
              <w:t>16</w:t>
            </w:r>
          </w:p>
        </w:tc>
        <w:tc>
          <w:tcPr>
            <w:tcW w:w="518" w:type="dxa"/>
            <w:gridSpan w:val="2"/>
          </w:tcPr>
          <w:p w14:paraId="73E3E0EC" w14:textId="77777777" w:rsidR="00702241" w:rsidRPr="0053245F" w:rsidRDefault="00702241" w:rsidP="00A84F7D">
            <w:pPr>
              <w:pStyle w:val="COC"/>
              <w:rPr>
                <w:b/>
              </w:rPr>
            </w:pPr>
            <w:r w:rsidRPr="0053245F">
              <w:rPr>
                <w:b/>
              </w:rPr>
              <w:t>20</w:t>
            </w:r>
          </w:p>
        </w:tc>
        <w:tc>
          <w:tcPr>
            <w:tcW w:w="574" w:type="dxa"/>
          </w:tcPr>
          <w:p w14:paraId="0838B52C" w14:textId="77777777" w:rsidR="00702241" w:rsidRPr="0053245F" w:rsidRDefault="00702241" w:rsidP="00A84F7D">
            <w:pPr>
              <w:pStyle w:val="COC"/>
              <w:rPr>
                <w:b/>
              </w:rPr>
            </w:pPr>
            <w:r w:rsidRPr="0053245F">
              <w:rPr>
                <w:b/>
              </w:rPr>
              <w:t>24</w:t>
            </w:r>
          </w:p>
        </w:tc>
        <w:tc>
          <w:tcPr>
            <w:tcW w:w="238" w:type="dxa"/>
          </w:tcPr>
          <w:p w14:paraId="028B2125" w14:textId="77777777" w:rsidR="00702241" w:rsidRPr="0053245F" w:rsidRDefault="00702241" w:rsidP="00A84F7D">
            <w:pPr>
              <w:pStyle w:val="COC"/>
            </w:pPr>
          </w:p>
        </w:tc>
        <w:tc>
          <w:tcPr>
            <w:tcW w:w="291" w:type="dxa"/>
            <w:vAlign w:val="center"/>
          </w:tcPr>
          <w:p w14:paraId="2E8338D9" w14:textId="77777777" w:rsidR="00702241" w:rsidRPr="0053245F" w:rsidRDefault="00702241" w:rsidP="00A84F7D">
            <w:pPr>
              <w:pStyle w:val="COC"/>
            </w:pPr>
          </w:p>
        </w:tc>
        <w:tc>
          <w:tcPr>
            <w:tcW w:w="961" w:type="dxa"/>
          </w:tcPr>
          <w:p w14:paraId="7B289D58" w14:textId="7283A3F1" w:rsidR="00702241" w:rsidRPr="0053245F" w:rsidRDefault="00824637" w:rsidP="00A84F7D">
            <w:pPr>
              <w:pStyle w:val="COC"/>
              <w:rPr>
                <w:b/>
              </w:rPr>
            </w:pPr>
            <w:r w:rsidRPr="0053245F">
              <w:rPr>
                <w:b/>
              </w:rPr>
              <w:t>Upphafsgildi</w:t>
            </w:r>
          </w:p>
        </w:tc>
        <w:tc>
          <w:tcPr>
            <w:tcW w:w="602" w:type="dxa"/>
          </w:tcPr>
          <w:p w14:paraId="602938DF" w14:textId="77777777" w:rsidR="00702241" w:rsidRPr="0053245F" w:rsidRDefault="00702241" w:rsidP="00A84F7D">
            <w:pPr>
              <w:pStyle w:val="COC"/>
              <w:rPr>
                <w:b/>
              </w:rPr>
            </w:pPr>
            <w:r w:rsidRPr="0053245F">
              <w:rPr>
                <w:b/>
              </w:rPr>
              <w:t>4</w:t>
            </w:r>
          </w:p>
        </w:tc>
        <w:tc>
          <w:tcPr>
            <w:tcW w:w="560" w:type="dxa"/>
          </w:tcPr>
          <w:p w14:paraId="28779F40" w14:textId="77777777" w:rsidR="00702241" w:rsidRPr="0053245F" w:rsidRDefault="00702241" w:rsidP="00A84F7D">
            <w:pPr>
              <w:pStyle w:val="COC"/>
              <w:rPr>
                <w:b/>
              </w:rPr>
            </w:pPr>
            <w:r w:rsidRPr="0053245F">
              <w:rPr>
                <w:b/>
              </w:rPr>
              <w:t>8</w:t>
            </w:r>
          </w:p>
        </w:tc>
        <w:tc>
          <w:tcPr>
            <w:tcW w:w="560" w:type="dxa"/>
            <w:gridSpan w:val="2"/>
          </w:tcPr>
          <w:p w14:paraId="102524BB" w14:textId="77777777" w:rsidR="00702241" w:rsidRPr="0053245F" w:rsidRDefault="00702241" w:rsidP="00A84F7D">
            <w:pPr>
              <w:pStyle w:val="COC"/>
              <w:rPr>
                <w:b/>
              </w:rPr>
            </w:pPr>
            <w:r w:rsidRPr="0053245F">
              <w:rPr>
                <w:b/>
              </w:rPr>
              <w:t>12</w:t>
            </w:r>
          </w:p>
        </w:tc>
        <w:tc>
          <w:tcPr>
            <w:tcW w:w="518" w:type="dxa"/>
          </w:tcPr>
          <w:p w14:paraId="7BFEE289" w14:textId="77777777" w:rsidR="00702241" w:rsidRPr="0053245F" w:rsidRDefault="00702241" w:rsidP="00A84F7D">
            <w:pPr>
              <w:pStyle w:val="COC"/>
              <w:rPr>
                <w:b/>
              </w:rPr>
            </w:pPr>
            <w:r w:rsidRPr="0053245F">
              <w:rPr>
                <w:b/>
              </w:rPr>
              <w:t>16</w:t>
            </w:r>
          </w:p>
        </w:tc>
        <w:tc>
          <w:tcPr>
            <w:tcW w:w="560" w:type="dxa"/>
            <w:gridSpan w:val="2"/>
          </w:tcPr>
          <w:p w14:paraId="7C45A258" w14:textId="77777777" w:rsidR="00702241" w:rsidRPr="0053245F" w:rsidRDefault="00702241" w:rsidP="00A84F7D">
            <w:pPr>
              <w:pStyle w:val="COC"/>
              <w:rPr>
                <w:b/>
              </w:rPr>
            </w:pPr>
            <w:r w:rsidRPr="0053245F">
              <w:rPr>
                <w:b/>
              </w:rPr>
              <w:t>20</w:t>
            </w:r>
          </w:p>
        </w:tc>
        <w:tc>
          <w:tcPr>
            <w:tcW w:w="488" w:type="dxa"/>
          </w:tcPr>
          <w:p w14:paraId="1671FE7C" w14:textId="77777777" w:rsidR="00702241" w:rsidRPr="0053245F" w:rsidRDefault="00702241" w:rsidP="00A84F7D">
            <w:pPr>
              <w:pStyle w:val="COC"/>
              <w:rPr>
                <w:b/>
              </w:rPr>
            </w:pPr>
            <w:r w:rsidRPr="0053245F">
              <w:rPr>
                <w:b/>
              </w:rPr>
              <w:t>24</w:t>
            </w:r>
          </w:p>
        </w:tc>
        <w:tc>
          <w:tcPr>
            <w:tcW w:w="236" w:type="dxa"/>
          </w:tcPr>
          <w:p w14:paraId="2E3C9FE8" w14:textId="77777777" w:rsidR="00702241" w:rsidRPr="0053245F" w:rsidRDefault="00702241" w:rsidP="00A84F7D">
            <w:pPr>
              <w:pStyle w:val="COC"/>
            </w:pPr>
          </w:p>
        </w:tc>
      </w:tr>
      <w:tr w:rsidR="000A7315" w:rsidRPr="00ED648A" w14:paraId="41F5F72A" w14:textId="77777777">
        <w:trPr>
          <w:cantSplit/>
          <w:trHeight w:val="47"/>
          <w:jc w:val="center"/>
        </w:trPr>
        <w:tc>
          <w:tcPr>
            <w:tcW w:w="223" w:type="dxa"/>
            <w:vAlign w:val="center"/>
          </w:tcPr>
          <w:p w14:paraId="3C6358B8" w14:textId="77777777" w:rsidR="00824637" w:rsidRPr="0053245F" w:rsidRDefault="00824637" w:rsidP="00A84F7D">
            <w:pPr>
              <w:pStyle w:val="COC"/>
            </w:pPr>
          </w:p>
        </w:tc>
        <w:tc>
          <w:tcPr>
            <w:tcW w:w="4525" w:type="dxa"/>
            <w:gridSpan w:val="10"/>
          </w:tcPr>
          <w:p w14:paraId="4A4F6342" w14:textId="531CC753" w:rsidR="00824637" w:rsidRPr="0053245F" w:rsidRDefault="00824637" w:rsidP="00824637">
            <w:pPr>
              <w:pStyle w:val="COC"/>
              <w:rPr>
                <w:b/>
              </w:rPr>
            </w:pPr>
            <w:r w:rsidRPr="0053245F">
              <w:rPr>
                <w:b/>
              </w:rPr>
              <w:t>Vika</w:t>
            </w:r>
          </w:p>
        </w:tc>
        <w:tc>
          <w:tcPr>
            <w:tcW w:w="291" w:type="dxa"/>
            <w:vAlign w:val="center"/>
          </w:tcPr>
          <w:p w14:paraId="629FC1B4" w14:textId="77777777" w:rsidR="00824637" w:rsidRPr="0053245F" w:rsidRDefault="00824637" w:rsidP="00A84F7D">
            <w:pPr>
              <w:pStyle w:val="COC"/>
            </w:pPr>
          </w:p>
        </w:tc>
        <w:tc>
          <w:tcPr>
            <w:tcW w:w="4485" w:type="dxa"/>
            <w:gridSpan w:val="10"/>
          </w:tcPr>
          <w:p w14:paraId="25D6F15B" w14:textId="1968412D" w:rsidR="00824637" w:rsidRPr="0053245F" w:rsidRDefault="00824637" w:rsidP="00A84F7D">
            <w:pPr>
              <w:pStyle w:val="COC"/>
              <w:rPr>
                <w:b/>
              </w:rPr>
            </w:pPr>
            <w:r w:rsidRPr="0053245F">
              <w:rPr>
                <w:b/>
              </w:rPr>
              <w:t>Vika</w:t>
            </w:r>
          </w:p>
        </w:tc>
      </w:tr>
      <w:tr w:rsidR="000A7315" w:rsidRPr="00ED648A" w14:paraId="09E47012" w14:textId="77777777">
        <w:trPr>
          <w:cantSplit/>
          <w:trHeight w:val="47"/>
          <w:jc w:val="center"/>
        </w:trPr>
        <w:tc>
          <w:tcPr>
            <w:tcW w:w="223" w:type="dxa"/>
            <w:vAlign w:val="center"/>
          </w:tcPr>
          <w:p w14:paraId="1417EE90" w14:textId="77777777" w:rsidR="00824637" w:rsidRPr="0053245F" w:rsidRDefault="00824637" w:rsidP="00A84F7D">
            <w:pPr>
              <w:pStyle w:val="COC"/>
            </w:pPr>
          </w:p>
        </w:tc>
        <w:tc>
          <w:tcPr>
            <w:tcW w:w="4525" w:type="dxa"/>
            <w:gridSpan w:val="10"/>
          </w:tcPr>
          <w:p w14:paraId="7527B7CB" w14:textId="0AB468E0" w:rsidR="00824637" w:rsidRPr="0053245F" w:rsidRDefault="00824637" w:rsidP="00A84F7D">
            <w:pPr>
              <w:pStyle w:val="COC"/>
            </w:pPr>
          </w:p>
        </w:tc>
        <w:tc>
          <w:tcPr>
            <w:tcW w:w="291" w:type="dxa"/>
            <w:vAlign w:val="center"/>
          </w:tcPr>
          <w:p w14:paraId="0FC2CA67" w14:textId="77777777" w:rsidR="00824637" w:rsidRPr="0053245F" w:rsidRDefault="00824637" w:rsidP="00A84F7D">
            <w:pPr>
              <w:pStyle w:val="COC"/>
            </w:pPr>
          </w:p>
        </w:tc>
        <w:tc>
          <w:tcPr>
            <w:tcW w:w="4485" w:type="dxa"/>
            <w:gridSpan w:val="10"/>
          </w:tcPr>
          <w:p w14:paraId="3EDB9B5F" w14:textId="37D1E7BF" w:rsidR="00824637" w:rsidRPr="0053245F" w:rsidRDefault="00824637" w:rsidP="00A84F7D">
            <w:pPr>
              <w:pStyle w:val="COC"/>
            </w:pPr>
          </w:p>
        </w:tc>
      </w:tr>
    </w:tbl>
    <w:p w14:paraId="4DC88CE6" w14:textId="77777777" w:rsidR="00702241" w:rsidRPr="0053245F" w:rsidRDefault="00702241" w:rsidP="000C6ADD"/>
    <w:p w14:paraId="5CA31B98" w14:textId="22FD445A" w:rsidR="000C6ADD" w:rsidRPr="0053245F" w:rsidRDefault="000C6ADD" w:rsidP="000C6ADD">
      <w:r w:rsidRPr="0053245F">
        <w:t xml:space="preserve">Í fyrirfram skilgreindri samandreginni greiningu á úrlausnarmeðferð (rescue treatment) (altækir barksterar í </w:t>
      </w:r>
      <w:r w:rsidRPr="0053245F">
        <w:rPr>
          <w:rFonts w:hint="eastAsia"/>
        </w:rPr>
        <w:t>≥</w:t>
      </w:r>
      <w:r w:rsidRPr="0053245F">
        <w:t>3 daga í röð eða sepabrottnám úr nefi) meðan á 24 vikna meðferð stóð var hlutfall sjúklinga sem þurftu úrlausnarmeðferð lægra hjá omalizumabi en hjá lyfleysu (2,3% samanborið við 6,2%, tilgreint í sömu röð). Líkindahlutfall þess að veitt sé úrlausnarmeðferð hjá omalizumabi samanborið við lyfleysu var 0,38% (95% CI: 0,10; 1,49). Í hvorugri rannsókninni var tilkynnt um skúta-nef skurðaðgerðir.</w:t>
      </w:r>
    </w:p>
    <w:p w14:paraId="78668B07" w14:textId="77777777" w:rsidR="000C6ADD" w:rsidRPr="0053245F" w:rsidRDefault="000C6ADD" w:rsidP="000C6ADD"/>
    <w:p w14:paraId="10F09291" w14:textId="77777777" w:rsidR="000C6ADD" w:rsidRPr="0053245F" w:rsidRDefault="000C6ADD" w:rsidP="000C6ADD">
      <w:r w:rsidRPr="0053245F">
        <w:t>Verkun og öryggi omalizumabs við langtímanotkun hjá sjúklingum með langvinna nef- og skútabólgu með sepageri í nefi sem höfðu tekið þátt í rannsóknum 1 og 2 á sepageri í nefi var metið í opinni framhaldsrannsókn. Upplýsingar um virkni úr þessari rannsókn benda til þess að klínískum ávinningi við viku 24 sé viðhaldið til viku 52. Öryggisupplýsingar voru heilt yfir í samræmi við þekktar upplýsingar um öryggi omalizumabs.</w:t>
      </w:r>
    </w:p>
    <w:p w14:paraId="78338470" w14:textId="77777777" w:rsidR="000C6ADD" w:rsidRPr="0053245F" w:rsidRDefault="000C6ADD" w:rsidP="000C6ADD"/>
    <w:p w14:paraId="6B6CACA1" w14:textId="77777777" w:rsidR="000C6ADD" w:rsidRPr="0053245F" w:rsidRDefault="000C6ADD" w:rsidP="00C90B71">
      <w:pPr>
        <w:keepNext/>
        <w:tabs>
          <w:tab w:val="left" w:pos="1440"/>
        </w:tabs>
        <w:ind w:left="567" w:hanging="567"/>
        <w:rPr>
          <w:b/>
        </w:rPr>
      </w:pPr>
      <w:r w:rsidRPr="0053245F">
        <w:rPr>
          <w:b/>
        </w:rPr>
        <w:t>5.2</w:t>
      </w:r>
      <w:r w:rsidRPr="0053245F">
        <w:rPr>
          <w:b/>
        </w:rPr>
        <w:tab/>
        <w:t>Lyfjahvörf</w:t>
      </w:r>
    </w:p>
    <w:p w14:paraId="3EB47FAD" w14:textId="77777777" w:rsidR="00B90C3D" w:rsidRPr="0053245F" w:rsidRDefault="00B90C3D" w:rsidP="00C90B71">
      <w:pPr>
        <w:keepNext/>
        <w:tabs>
          <w:tab w:val="left" w:pos="1440"/>
        </w:tabs>
        <w:ind w:left="567" w:hanging="567"/>
        <w:rPr>
          <w:b/>
        </w:rPr>
      </w:pPr>
    </w:p>
    <w:p w14:paraId="785C732A" w14:textId="73ACDB78" w:rsidR="00824637" w:rsidRPr="0053245F" w:rsidRDefault="000C6ADD" w:rsidP="000C6ADD">
      <w:r w:rsidRPr="0053245F">
        <w:t xml:space="preserve">Lyfjahvörf omalizumabs hafa verið rannsökuð hjá fullorðnum og unglingum með ofnæmisastma og jafnframt hjá fullorðnum sjúklingum með langvinna nef- og skútabólgu með sepageri í nefi. Lyfjahvörf omalizumabs eru almennt svipuð hjá þessu þýði sjúklinga. </w:t>
      </w:r>
    </w:p>
    <w:p w14:paraId="5A1F68E0" w14:textId="77777777" w:rsidR="00824637" w:rsidRPr="0053245F" w:rsidRDefault="00824637" w:rsidP="000C6ADD"/>
    <w:p w14:paraId="5E1B2D6E" w14:textId="0DBB00EE" w:rsidR="000C6ADD" w:rsidRPr="0053245F" w:rsidRDefault="000C6ADD" w:rsidP="006C4A47">
      <w:pPr>
        <w:keepNext/>
        <w:rPr>
          <w:u w:val="single"/>
        </w:rPr>
      </w:pPr>
      <w:r w:rsidRPr="0053245F">
        <w:rPr>
          <w:u w:val="single"/>
        </w:rPr>
        <w:t>Frásog</w:t>
      </w:r>
    </w:p>
    <w:p w14:paraId="6B07E259" w14:textId="77777777" w:rsidR="00824637" w:rsidRPr="0053245F" w:rsidRDefault="00824637" w:rsidP="006C4A47">
      <w:pPr>
        <w:keepNext/>
        <w:rPr>
          <w:u w:val="single"/>
        </w:rPr>
      </w:pPr>
    </w:p>
    <w:p w14:paraId="53AAC3B4" w14:textId="77777777" w:rsidR="000C6ADD" w:rsidRPr="0053245F" w:rsidRDefault="000C6ADD" w:rsidP="000C6ADD">
      <w:r w:rsidRPr="0053245F">
        <w:t>Eftir inndælingu undir húð er heildaraðgengi eftir frásog að meðaltali 62%. Eftir stakan skammt undir húð hjá fullorðnum astmasjúklingum sem og unglingum með astma, frásogaðist omalizumab hægt og náði hámarksþéttni í sermi eftir að meðaltali 7-8 daga. Lyfjahvörf omalizumabs eru línuleg við skammta yfir 0,5 mg/kg. Eftir endurtekna skammta af omalizumabi var flatarmál undir sermisþéttni- tímaferli frá degi 0 til dags 14 við jafnvægi, um það bil 6-falt á við það sem sást eftir fyrsta skammtinn.</w:t>
      </w:r>
    </w:p>
    <w:p w14:paraId="5922BC10" w14:textId="77777777" w:rsidR="000C6ADD" w:rsidRPr="0053245F" w:rsidRDefault="000C6ADD" w:rsidP="000C6ADD"/>
    <w:p w14:paraId="24958C54" w14:textId="13EC9C03" w:rsidR="000C6ADD" w:rsidRPr="0053245F" w:rsidRDefault="000C6ADD" w:rsidP="000C6ADD">
      <w:r w:rsidRPr="0053245F">
        <w:t>Þéttni-tímaferill omalizumabs í sermi var svipaður eftir gjöf omalizumabs hvort sem það var framleitt með frostþurrkun eða sem fljótandi lyfjaform.</w:t>
      </w:r>
    </w:p>
    <w:p w14:paraId="50767A96" w14:textId="77777777" w:rsidR="00824637" w:rsidRPr="0053245F" w:rsidRDefault="00824637" w:rsidP="000C6ADD"/>
    <w:p w14:paraId="1835362E" w14:textId="77777777" w:rsidR="000C6ADD" w:rsidRPr="0053245F" w:rsidRDefault="000C6ADD" w:rsidP="001E3035">
      <w:pPr>
        <w:keepNext/>
        <w:rPr>
          <w:u w:val="single"/>
        </w:rPr>
      </w:pPr>
      <w:r w:rsidRPr="0053245F">
        <w:rPr>
          <w:u w:val="single"/>
        </w:rPr>
        <w:lastRenderedPageBreak/>
        <w:t>Dreifing</w:t>
      </w:r>
    </w:p>
    <w:p w14:paraId="4C6C3703" w14:textId="77777777" w:rsidR="000C6ADD" w:rsidRPr="0053245F" w:rsidRDefault="000C6ADD" w:rsidP="001E3035">
      <w:pPr>
        <w:keepNext/>
      </w:pPr>
    </w:p>
    <w:p w14:paraId="6E873FAF" w14:textId="77777777" w:rsidR="000C6ADD" w:rsidRPr="0053245F" w:rsidRDefault="000C6ADD" w:rsidP="000C6ADD">
      <w:r w:rsidRPr="0053245F">
        <w:rPr>
          <w:i/>
        </w:rPr>
        <w:t>In vitro</w:t>
      </w:r>
      <w:r w:rsidRPr="0053245F">
        <w:t xml:space="preserve"> myndar omalizumab fléttur af takmarkaðri stærð með IgE. Fléttur sem falla út og fléttur stærri en ein milljón Dalton að sameindarþunga sáust hvorki in vitro né in vivo. Dreifingarrúmmál hjá sjúklingum eftir notkun undir húð var 78 ± 32 ml/kg.</w:t>
      </w:r>
    </w:p>
    <w:p w14:paraId="55A3155C" w14:textId="7269BABF" w:rsidR="000C6ADD" w:rsidRPr="0053245F" w:rsidRDefault="000C6ADD" w:rsidP="000C6ADD"/>
    <w:p w14:paraId="6C773CC4" w14:textId="77777777" w:rsidR="000C6ADD" w:rsidRPr="0053245F" w:rsidRDefault="000C6ADD" w:rsidP="006C4A47">
      <w:pPr>
        <w:keepNext/>
        <w:rPr>
          <w:u w:val="single"/>
        </w:rPr>
      </w:pPr>
      <w:r w:rsidRPr="0053245F">
        <w:rPr>
          <w:u w:val="single"/>
        </w:rPr>
        <w:t>Brotthvarf</w:t>
      </w:r>
    </w:p>
    <w:p w14:paraId="35631CF2" w14:textId="77777777" w:rsidR="000C6ADD" w:rsidRPr="0053245F" w:rsidRDefault="000C6ADD" w:rsidP="006C4A47">
      <w:pPr>
        <w:keepNext/>
      </w:pPr>
    </w:p>
    <w:p w14:paraId="365A3F90" w14:textId="77777777" w:rsidR="000C6ADD" w:rsidRPr="0053245F" w:rsidRDefault="000C6ADD" w:rsidP="000C6ADD">
      <w:r w:rsidRPr="0053245F">
        <w:t>Úthreinsun omalizumabs verður fyrir tilstilli úthreinsunarferla IgG sem og með sértækri bindingu og fléttumyndun með markbindlinum sem er IgE. Brotthvarf IgE um lifur felur í sér niðurbrot í átfrumna- kerfinu (reticuloendothelial system) og innanþekjufrumum (endothelial cells). Óbreytt IgG skilst einnig út í galli. Hjá astmasjúklingum var helmingunartími brotthvarfs að jafnaði 26 dagar og úthreinsun var að jafnaði 2,4 ± 1,1 ml/kg/sólarhring. Að auki hafði tvöföldun líkamsþunga í för með sér um það bil tvöföldun úthreinsunar.</w:t>
      </w:r>
    </w:p>
    <w:p w14:paraId="3F455460" w14:textId="77777777" w:rsidR="000C6ADD" w:rsidRPr="0053245F" w:rsidRDefault="000C6ADD" w:rsidP="000C6ADD"/>
    <w:p w14:paraId="61C2B147" w14:textId="77777777" w:rsidR="000C6ADD" w:rsidRPr="0053245F" w:rsidRDefault="000C6ADD" w:rsidP="006C4A47">
      <w:pPr>
        <w:keepNext/>
        <w:rPr>
          <w:u w:val="single"/>
        </w:rPr>
      </w:pPr>
      <w:r w:rsidRPr="0053245F">
        <w:rPr>
          <w:u w:val="single"/>
        </w:rPr>
        <w:t>Sérstakir sjúklingahópar</w:t>
      </w:r>
    </w:p>
    <w:p w14:paraId="30705633" w14:textId="77777777" w:rsidR="00B720D6" w:rsidRPr="0053245F" w:rsidRDefault="00B720D6" w:rsidP="006C4A47">
      <w:pPr>
        <w:keepNext/>
      </w:pPr>
    </w:p>
    <w:p w14:paraId="0517D8CC" w14:textId="77777777" w:rsidR="000C6ADD" w:rsidRPr="0053245F" w:rsidRDefault="000C6ADD" w:rsidP="006C4A47">
      <w:pPr>
        <w:keepNext/>
        <w:rPr>
          <w:i/>
          <w:u w:val="single"/>
        </w:rPr>
      </w:pPr>
      <w:r w:rsidRPr="0053245F">
        <w:rPr>
          <w:i/>
          <w:u w:val="single"/>
        </w:rPr>
        <w:t>Aldur, kynþáttur/þjóðflokkur, kyn, líkamsmassastuðull (BMI)</w:t>
      </w:r>
    </w:p>
    <w:p w14:paraId="28F66D68" w14:textId="475ED869" w:rsidR="000C6ADD" w:rsidRPr="0053245F" w:rsidRDefault="000C6ADD" w:rsidP="00515BEB">
      <w:r w:rsidRPr="0053245F">
        <w:t>Þýðislyfjahvörf omalizumabs voru greind til að leggja mat á lýðfræðileg einkenni. Greining á þessum takmörkuðu upplýsingum bendir til þess að engra skammtabreytinga sé þörf hvað varðar aldur (6-76 ára hjá sjúklingum með ofnæmisastma; 18 til 75 ára hjá sjúklingum með langvinna nef- og skútabólgu með sepageri í nefi), kynþátt/þjóðflokk, kyn eða líkamsmassastuðul (sjá kafla 4.2).</w:t>
      </w:r>
    </w:p>
    <w:p w14:paraId="10CFF73D" w14:textId="77777777" w:rsidR="000C6ADD" w:rsidRPr="0053245F" w:rsidRDefault="000C6ADD" w:rsidP="000C6ADD"/>
    <w:p w14:paraId="154CAB71" w14:textId="77777777" w:rsidR="000C6ADD" w:rsidRPr="0053245F" w:rsidRDefault="000C6ADD" w:rsidP="006C4A47">
      <w:pPr>
        <w:keepNext/>
        <w:rPr>
          <w:i/>
          <w:u w:val="single"/>
        </w:rPr>
      </w:pPr>
      <w:r w:rsidRPr="0053245F">
        <w:rPr>
          <w:i/>
          <w:u w:val="single"/>
        </w:rPr>
        <w:t>Skert nýrna- og lifrarstarfsemi</w:t>
      </w:r>
    </w:p>
    <w:p w14:paraId="3959BE15" w14:textId="77777777" w:rsidR="000C6ADD" w:rsidRPr="0053245F" w:rsidRDefault="000C6ADD" w:rsidP="000C6ADD">
      <w:r w:rsidRPr="0053245F">
        <w:t>Ekki liggja fyrir neinar upplýsingar um lyfjahvörf og lyfhrif hjá sjúklingum með skerta nýrna- eða lifrarstarfsemi (sjá kafla 4.2 og 4.4).</w:t>
      </w:r>
    </w:p>
    <w:p w14:paraId="1EC6EA41" w14:textId="77777777" w:rsidR="00B720D6" w:rsidRPr="0053245F" w:rsidRDefault="00B720D6" w:rsidP="000C6ADD"/>
    <w:p w14:paraId="42DDEFAA" w14:textId="77777777" w:rsidR="000C6ADD" w:rsidRPr="0053245F" w:rsidRDefault="000C6ADD" w:rsidP="00C90B71">
      <w:pPr>
        <w:keepNext/>
        <w:tabs>
          <w:tab w:val="left" w:pos="1440"/>
        </w:tabs>
        <w:ind w:left="567" w:hanging="567"/>
        <w:rPr>
          <w:b/>
        </w:rPr>
      </w:pPr>
      <w:r w:rsidRPr="0053245F">
        <w:rPr>
          <w:b/>
        </w:rPr>
        <w:t>5.3</w:t>
      </w:r>
      <w:r w:rsidRPr="0053245F">
        <w:rPr>
          <w:b/>
        </w:rPr>
        <w:tab/>
        <w:t>Forklínískar upplýsingar</w:t>
      </w:r>
    </w:p>
    <w:p w14:paraId="574023E6" w14:textId="77777777" w:rsidR="000C6ADD" w:rsidRPr="0053245F" w:rsidRDefault="000C6ADD" w:rsidP="00C90B71">
      <w:pPr>
        <w:keepNext/>
      </w:pPr>
    </w:p>
    <w:p w14:paraId="52AE11E9" w14:textId="77777777" w:rsidR="000C6ADD" w:rsidRPr="0053245F" w:rsidRDefault="000C6ADD" w:rsidP="000C6ADD">
      <w:r w:rsidRPr="0053245F">
        <w:t>Öryggi omalizumabs hefur verið rannsakað hjá cynomolgus öpum, því omalizumab binst með svipaðri sækni við cynomolgus og manna IgE. Mótefni gegn omalizumabi greindust í nokkrum öpum eftir endurtekna gjöf undir húð eða í bláæð. Samt sáust engar greinilegar eiturverkanir, t.d. ónæmis- fléttumiðlaður sjúkdómur eða magnaháð (complement-dependent) frumueitrun. Engar vísbendingar voru um bráðaofnæmissvörun vegna kyrnistæmingar í mastfrumum cynomolgus apa.</w:t>
      </w:r>
    </w:p>
    <w:p w14:paraId="7AF1EBF0" w14:textId="77777777" w:rsidR="000C6ADD" w:rsidRPr="0053245F" w:rsidRDefault="000C6ADD" w:rsidP="000C6ADD"/>
    <w:p w14:paraId="2DF53D4A" w14:textId="57DC9EC4" w:rsidR="000C6ADD" w:rsidRPr="0053245F" w:rsidRDefault="000C6ADD" w:rsidP="000C6ADD">
      <w:r w:rsidRPr="0053245F">
        <w:t>Langtímanotkun omalizumabs í skömmtum allt að 250 mg/kg (að minnsta kosti 14-faldur stærsti ráðlagður klínískur skammtur í mg/kg samkvæmt ráðlögðum skammtatöflum) þoldist vel hjá öpum af ættbálki prímata (bæði fullorðnum og ungum dýrum) með þeirri undantekningu að fram kom skammta- og aldursháð fækkun blóðflagna og voru ung dýr hlutfallslega næmari fyrir þessu. Sú sermisþéttni sem þarf til að ná 50% fækkun blóðflagna hjá fullorðnum cynomolgus öpum, miðað við upphafsgildi, var um það bil 4- til 20-föld sú hámarksþéttni í sermi sem gert er ráð fyrir við klíníska notkun. Einnig sást bráð blæðing og bólga á stungustað hjá cynomolgus öpum.</w:t>
      </w:r>
    </w:p>
    <w:p w14:paraId="05541E29" w14:textId="77777777" w:rsidR="00B720D6" w:rsidRPr="0053245F" w:rsidRDefault="00B720D6" w:rsidP="000C6ADD"/>
    <w:p w14:paraId="343D1753" w14:textId="77777777" w:rsidR="000C6ADD" w:rsidRPr="0053245F" w:rsidRDefault="000C6ADD" w:rsidP="000C6ADD">
      <w:r w:rsidRPr="0053245F">
        <w:t>Ekki hafa farið fram formlegar rannsóknir á omalizumabi hvað varðar krabbameinsvaldandi áhrif.</w:t>
      </w:r>
    </w:p>
    <w:p w14:paraId="26B4A405" w14:textId="77777777" w:rsidR="000C6ADD" w:rsidRPr="0053245F" w:rsidRDefault="000C6ADD" w:rsidP="000C6ADD"/>
    <w:p w14:paraId="7B0517A0" w14:textId="77777777" w:rsidR="000C6ADD" w:rsidRPr="0053245F" w:rsidRDefault="000C6ADD" w:rsidP="000C6ADD">
      <w:r w:rsidRPr="0053245F">
        <w:t>Í æxlunarrannsóknum hjá cynomolgus öpum leiddu allt að 75 mg/kg á viku skammtar undir húð (að minnsta kosti 8-faldur stærsti ráðlagður klínískur skammtur í mg/kg á 4 vikna tímabili) ekki til eiturverkana hjá móðurinni, eiturverkana á fósturvísi eða til fósturskemmda, þegar þeir voru gefnir allt tímabil líffæramyndunar og þeir höfðu ekki aukaverkanir á fósturvöxt og vöxt nýbura þegar þeir voru gefnir allan síðasta hluta meðgöngu, í fæðingu og þann tíma sem afkvæmin voru á spena.</w:t>
      </w:r>
    </w:p>
    <w:p w14:paraId="676EBD1B" w14:textId="77777777" w:rsidR="00B720D6" w:rsidRPr="0053245F" w:rsidRDefault="00B720D6" w:rsidP="000C6ADD"/>
    <w:p w14:paraId="0D683DBA" w14:textId="77777777" w:rsidR="000C6ADD" w:rsidRPr="0053245F" w:rsidRDefault="000C6ADD" w:rsidP="000C6ADD">
      <w:r w:rsidRPr="0053245F">
        <w:t>Omalizumab skilst út í móðurmjólk cynomolgus apa. Þéttni omalizumabs í mjólk var um það bil 0,15% af sermisþéttni móðurinnar.</w:t>
      </w:r>
    </w:p>
    <w:p w14:paraId="7314D1EC" w14:textId="1E599E03" w:rsidR="000C6ADD" w:rsidRPr="0053245F" w:rsidRDefault="000C6ADD" w:rsidP="000C6ADD"/>
    <w:p w14:paraId="0CB652AB" w14:textId="77777777" w:rsidR="005B496D" w:rsidRPr="0053245F" w:rsidRDefault="005B496D" w:rsidP="000C6ADD"/>
    <w:p w14:paraId="00C64446" w14:textId="77777777" w:rsidR="000C6ADD" w:rsidRPr="0053245F" w:rsidRDefault="000C6ADD" w:rsidP="001E3035">
      <w:pPr>
        <w:keepNext/>
        <w:tabs>
          <w:tab w:val="left" w:pos="1440"/>
        </w:tabs>
        <w:ind w:left="567" w:hanging="567"/>
        <w:rPr>
          <w:b/>
        </w:rPr>
      </w:pPr>
      <w:r w:rsidRPr="0053245F">
        <w:rPr>
          <w:b/>
        </w:rPr>
        <w:lastRenderedPageBreak/>
        <w:t>6.</w:t>
      </w:r>
      <w:r w:rsidRPr="0053245F">
        <w:rPr>
          <w:b/>
        </w:rPr>
        <w:tab/>
        <w:t>LYFJAGERÐARFRÆÐILEGAR UPPLÝSINGAR</w:t>
      </w:r>
    </w:p>
    <w:p w14:paraId="5135D685" w14:textId="77777777" w:rsidR="000C6ADD" w:rsidRPr="0053245F" w:rsidRDefault="000C6ADD" w:rsidP="001E3035">
      <w:pPr>
        <w:keepNext/>
      </w:pPr>
    </w:p>
    <w:p w14:paraId="197382CA" w14:textId="77777777" w:rsidR="000C6ADD" w:rsidRPr="0053245F" w:rsidRDefault="000C6ADD" w:rsidP="00C90B71">
      <w:pPr>
        <w:keepNext/>
        <w:tabs>
          <w:tab w:val="left" w:pos="1440"/>
        </w:tabs>
        <w:ind w:left="567" w:hanging="567"/>
        <w:rPr>
          <w:b/>
        </w:rPr>
      </w:pPr>
      <w:r w:rsidRPr="0053245F">
        <w:rPr>
          <w:b/>
        </w:rPr>
        <w:t>6.1</w:t>
      </w:r>
      <w:r w:rsidRPr="0053245F">
        <w:rPr>
          <w:b/>
        </w:rPr>
        <w:tab/>
        <w:t>Hjálparefni</w:t>
      </w:r>
    </w:p>
    <w:p w14:paraId="7F6D2F7C" w14:textId="77777777" w:rsidR="000C6ADD" w:rsidRPr="0053245F" w:rsidRDefault="000C6ADD" w:rsidP="00C90B71">
      <w:pPr>
        <w:keepNext/>
      </w:pPr>
    </w:p>
    <w:p w14:paraId="52F4921A" w14:textId="7729E6DE" w:rsidR="005B496D" w:rsidRPr="0053245F" w:rsidRDefault="00712833" w:rsidP="000C6ADD">
      <w:r w:rsidRPr="0053245F">
        <w:t xml:space="preserve">L-arginínhýdróklóríð </w:t>
      </w:r>
    </w:p>
    <w:p w14:paraId="0BA58F37" w14:textId="1D8AD34E" w:rsidR="005B496D" w:rsidRPr="0053245F" w:rsidRDefault="00712833" w:rsidP="000C6ADD">
      <w:r w:rsidRPr="0053245F">
        <w:t xml:space="preserve">L-histidínhýdróklóríðeinhýdrat </w:t>
      </w:r>
    </w:p>
    <w:p w14:paraId="1AC3996A" w14:textId="71D9062A" w:rsidR="000C6ADD" w:rsidRPr="0053245F" w:rsidRDefault="00712833" w:rsidP="000C6ADD">
      <w:r w:rsidRPr="0053245F">
        <w:t>L-histidín</w:t>
      </w:r>
    </w:p>
    <w:p w14:paraId="5CE14A9A" w14:textId="1FBD8175" w:rsidR="000C6ADD" w:rsidRPr="0053245F" w:rsidRDefault="000C6ADD" w:rsidP="000C6ADD">
      <w:r w:rsidRPr="0053245F">
        <w:t>Pólýsorbat 20 (E 432)</w:t>
      </w:r>
    </w:p>
    <w:p w14:paraId="49F7E0A5" w14:textId="77777777" w:rsidR="000C6ADD" w:rsidRPr="0053245F" w:rsidRDefault="000C6ADD" w:rsidP="000C6ADD">
      <w:r w:rsidRPr="0053245F">
        <w:t>Vatn fyrir stungulyf</w:t>
      </w:r>
    </w:p>
    <w:p w14:paraId="4571E698" w14:textId="77777777" w:rsidR="000C6ADD" w:rsidRPr="0053245F" w:rsidRDefault="000C6ADD" w:rsidP="000C6ADD"/>
    <w:p w14:paraId="3DA82817" w14:textId="77777777" w:rsidR="000C6ADD" w:rsidRPr="0053245F" w:rsidRDefault="000C6ADD" w:rsidP="00C90B71">
      <w:pPr>
        <w:keepNext/>
        <w:tabs>
          <w:tab w:val="left" w:pos="1440"/>
        </w:tabs>
        <w:ind w:left="567" w:hanging="567"/>
        <w:rPr>
          <w:b/>
        </w:rPr>
      </w:pPr>
      <w:r w:rsidRPr="0053245F">
        <w:rPr>
          <w:b/>
        </w:rPr>
        <w:t>6.2</w:t>
      </w:r>
      <w:r w:rsidRPr="0053245F">
        <w:rPr>
          <w:b/>
        </w:rPr>
        <w:tab/>
        <w:t>Ósamrýmanleiki</w:t>
      </w:r>
    </w:p>
    <w:p w14:paraId="11183B4D" w14:textId="77777777" w:rsidR="007B2701" w:rsidRPr="0053245F" w:rsidRDefault="007B2701" w:rsidP="00C90B71">
      <w:pPr>
        <w:keepNext/>
        <w:tabs>
          <w:tab w:val="left" w:pos="1440"/>
        </w:tabs>
        <w:ind w:left="1440" w:hanging="1440"/>
        <w:rPr>
          <w:b/>
        </w:rPr>
      </w:pPr>
    </w:p>
    <w:p w14:paraId="7716D025" w14:textId="77777777" w:rsidR="000C6ADD" w:rsidRPr="0053245F" w:rsidRDefault="000C6ADD" w:rsidP="000C6ADD">
      <w:r w:rsidRPr="0053245F">
        <w:t>Ekki má blanda þessu lyfi saman við önnur lyf.</w:t>
      </w:r>
    </w:p>
    <w:p w14:paraId="413C1AD2" w14:textId="77777777" w:rsidR="000C6ADD" w:rsidRPr="0053245F" w:rsidRDefault="000C6ADD" w:rsidP="000C6ADD"/>
    <w:p w14:paraId="39DDBC09" w14:textId="77777777" w:rsidR="000C6ADD" w:rsidRPr="0053245F" w:rsidRDefault="000C6ADD" w:rsidP="00C90B71">
      <w:pPr>
        <w:keepNext/>
        <w:tabs>
          <w:tab w:val="left" w:pos="1440"/>
        </w:tabs>
        <w:ind w:left="567" w:hanging="567"/>
        <w:rPr>
          <w:b/>
        </w:rPr>
      </w:pPr>
      <w:r w:rsidRPr="0053245F">
        <w:rPr>
          <w:b/>
        </w:rPr>
        <w:t>6.3</w:t>
      </w:r>
      <w:r w:rsidRPr="0053245F">
        <w:rPr>
          <w:b/>
        </w:rPr>
        <w:tab/>
        <w:t>Geymsluþol</w:t>
      </w:r>
    </w:p>
    <w:p w14:paraId="0A8385A2" w14:textId="77777777" w:rsidR="000C6ADD" w:rsidRPr="0053245F" w:rsidRDefault="000C6ADD" w:rsidP="00C90B71">
      <w:pPr>
        <w:keepNext/>
      </w:pPr>
    </w:p>
    <w:p w14:paraId="72AA3B97" w14:textId="42738BD7" w:rsidR="000C6ADD" w:rsidRPr="0053245F" w:rsidRDefault="00712833" w:rsidP="000C6ADD">
      <w:r w:rsidRPr="0053245F">
        <w:t>2 ár.</w:t>
      </w:r>
    </w:p>
    <w:p w14:paraId="07BD025A" w14:textId="77777777" w:rsidR="000C6ADD" w:rsidRPr="0053245F" w:rsidRDefault="000C6ADD" w:rsidP="000C6ADD"/>
    <w:p w14:paraId="790FD8C9" w14:textId="0CEBA9A3" w:rsidR="000C6ADD" w:rsidRPr="0053245F" w:rsidRDefault="000C6ADD" w:rsidP="000C6ADD">
      <w:r w:rsidRPr="0053245F">
        <w:t>Lyfið má geyma í samtals 7 sólarhringa við 25°C.</w:t>
      </w:r>
    </w:p>
    <w:p w14:paraId="6FFC89A8" w14:textId="77777777" w:rsidR="000C6ADD" w:rsidRPr="0053245F" w:rsidRDefault="000C6ADD" w:rsidP="000C6ADD"/>
    <w:p w14:paraId="4639EEF0" w14:textId="77777777" w:rsidR="000C6ADD" w:rsidRPr="0053245F" w:rsidRDefault="000C6ADD" w:rsidP="00C90B71">
      <w:pPr>
        <w:keepNext/>
        <w:tabs>
          <w:tab w:val="left" w:pos="1440"/>
        </w:tabs>
        <w:ind w:left="567" w:hanging="567"/>
        <w:rPr>
          <w:b/>
        </w:rPr>
      </w:pPr>
      <w:r w:rsidRPr="0053245F">
        <w:rPr>
          <w:b/>
        </w:rPr>
        <w:t>6.4</w:t>
      </w:r>
      <w:r w:rsidRPr="0053245F">
        <w:rPr>
          <w:b/>
        </w:rPr>
        <w:tab/>
        <w:t>Sérstakar varúðarreglur við geymslu</w:t>
      </w:r>
    </w:p>
    <w:p w14:paraId="65AAD9C2" w14:textId="77777777" w:rsidR="005B496D" w:rsidRPr="0053245F" w:rsidRDefault="005B496D" w:rsidP="00C90B71">
      <w:pPr>
        <w:keepNext/>
        <w:tabs>
          <w:tab w:val="left" w:pos="1440"/>
        </w:tabs>
        <w:ind w:left="1440" w:hanging="1440"/>
        <w:rPr>
          <w:b/>
        </w:rPr>
      </w:pPr>
    </w:p>
    <w:p w14:paraId="0EBDB1B7" w14:textId="77777777" w:rsidR="005B496D" w:rsidRPr="0053245F" w:rsidRDefault="000C6ADD" w:rsidP="000C6ADD">
      <w:r w:rsidRPr="0053245F">
        <w:t xml:space="preserve">Geymið í kæli (2°C – 8°C). </w:t>
      </w:r>
    </w:p>
    <w:p w14:paraId="37903F3C" w14:textId="6670C18A" w:rsidR="000C6ADD" w:rsidRPr="0053245F" w:rsidRDefault="000C6ADD" w:rsidP="000C6ADD">
      <w:r w:rsidRPr="0053245F">
        <w:t>Má ekki frjósa.</w:t>
      </w:r>
    </w:p>
    <w:p w14:paraId="33D6B6AA" w14:textId="77777777" w:rsidR="000C6ADD" w:rsidRPr="0053245F" w:rsidRDefault="000C6ADD" w:rsidP="000C6ADD">
      <w:r w:rsidRPr="0053245F">
        <w:t>Geymið í upprunalegum umbúðum til varnar gegn ljósi.</w:t>
      </w:r>
    </w:p>
    <w:p w14:paraId="4F2A77BE" w14:textId="77777777" w:rsidR="000C6ADD" w:rsidRPr="0053245F" w:rsidRDefault="000C6ADD" w:rsidP="000C6ADD"/>
    <w:p w14:paraId="2B4081A7" w14:textId="77777777" w:rsidR="000C6ADD" w:rsidRPr="0053245F" w:rsidRDefault="000C6ADD" w:rsidP="00C90B71">
      <w:pPr>
        <w:keepNext/>
        <w:tabs>
          <w:tab w:val="left" w:pos="1440"/>
        </w:tabs>
        <w:ind w:left="567" w:hanging="567"/>
        <w:rPr>
          <w:b/>
        </w:rPr>
      </w:pPr>
      <w:r w:rsidRPr="0053245F">
        <w:rPr>
          <w:b/>
        </w:rPr>
        <w:t>6.5</w:t>
      </w:r>
      <w:r w:rsidRPr="0053245F">
        <w:rPr>
          <w:b/>
        </w:rPr>
        <w:tab/>
        <w:t>Gerð íláts og innihald</w:t>
      </w:r>
    </w:p>
    <w:p w14:paraId="64BA9E09" w14:textId="77777777" w:rsidR="000C6ADD" w:rsidRPr="0053245F" w:rsidRDefault="000C6ADD" w:rsidP="00C90B71">
      <w:pPr>
        <w:keepNext/>
      </w:pPr>
    </w:p>
    <w:p w14:paraId="0D4FE163" w14:textId="3BDA72F6" w:rsidR="004A116A" w:rsidRPr="0053245F" w:rsidRDefault="004A116A" w:rsidP="00EC75C2">
      <w:pPr>
        <w:keepNext/>
        <w:rPr>
          <w:u w:val="single"/>
        </w:rPr>
      </w:pPr>
      <w:r w:rsidRPr="0053245F">
        <w:rPr>
          <w:u w:val="single"/>
        </w:rPr>
        <w:t>Omlyclo 75 mg stungulyf, lausn í áfylltri sprautu</w:t>
      </w:r>
    </w:p>
    <w:p w14:paraId="1815A433" w14:textId="11490901" w:rsidR="004A116A" w:rsidRPr="0053245F" w:rsidRDefault="004A116A" w:rsidP="00EC75C2">
      <w:pPr>
        <w:keepNext/>
      </w:pPr>
    </w:p>
    <w:p w14:paraId="6FB6F2F1" w14:textId="3F0BF498" w:rsidR="00712833" w:rsidRPr="0053245F" w:rsidRDefault="004A116A" w:rsidP="000C6ADD">
      <w:r w:rsidRPr="0053245F">
        <w:t xml:space="preserve">Omlyclo 75 mg stungulyf, lausn í áfylltri sprautu fæst sem 0,5 ml lausn í áfylltum sprautuhólki (gler af gerð I) með áfastri sérstaklega mjórri nál af stærð 27 (ryðfrítt stál), (gerð I), stimpilhemli (gúmmílíki) og nálarhettu (gúmmílíki og pólýprópýlen). </w:t>
      </w:r>
      <w:del w:id="206" w:author="만든 이">
        <w:r w:rsidRPr="0053245F" w:rsidDel="00E41A45">
          <w:delText>Náttúrulegt gúmmílatex er ekki notað við gerð áfylltu sprautunnar.</w:delText>
        </w:r>
      </w:del>
    </w:p>
    <w:p w14:paraId="1377BA05" w14:textId="77777777" w:rsidR="009D58D7" w:rsidRPr="0053245F" w:rsidRDefault="009D58D7" w:rsidP="009D58D7"/>
    <w:p w14:paraId="04C9FA23" w14:textId="191688CB" w:rsidR="00F620EB" w:rsidRPr="005F3770" w:rsidRDefault="00F620EB" w:rsidP="00F620EB">
      <w:pPr>
        <w:rPr>
          <w:rFonts w:eastAsia="맑은 고딕"/>
          <w:color w:val="000000"/>
        </w:rPr>
      </w:pPr>
      <w:r w:rsidRPr="0053245F">
        <w:t xml:space="preserve">Pakkning sem inniheldur 1 áfyllta sprautu og fjölpakkning með </w:t>
      </w:r>
      <w:r w:rsidRPr="00ED648A">
        <w:rPr>
          <w:color w:val="000000"/>
          <w:lang w:eastAsia="ko-KR"/>
        </w:rPr>
        <w:t>3</w:t>
      </w:r>
      <w:r w:rsidRPr="00ED648A">
        <w:rPr>
          <w:color w:val="000000"/>
        </w:rPr>
        <w:t> (</w:t>
      </w:r>
      <w:r w:rsidRPr="00ED648A">
        <w:rPr>
          <w:color w:val="000000"/>
          <w:lang w:eastAsia="ko-KR"/>
        </w:rPr>
        <w:t>3</w:t>
      </w:r>
      <w:r w:rsidRPr="00ED648A">
        <w:rPr>
          <w:color w:val="000000"/>
        </w:rPr>
        <w:t> x 1)</w:t>
      </w:r>
      <w:r w:rsidRPr="00ED648A">
        <w:rPr>
          <w:color w:val="000000"/>
          <w:lang w:eastAsia="ko-KR"/>
        </w:rPr>
        <w:t xml:space="preserve"> </w:t>
      </w:r>
      <w:r w:rsidRPr="0053245F">
        <w:t>áfylltum sprautum.</w:t>
      </w:r>
    </w:p>
    <w:p w14:paraId="47D3920A" w14:textId="2CFA7AC4" w:rsidR="00D62376" w:rsidRPr="0053245F" w:rsidRDefault="00D62376" w:rsidP="000C6ADD">
      <w:pPr>
        <w:rPr>
          <w:u w:val="single"/>
        </w:rPr>
      </w:pPr>
    </w:p>
    <w:p w14:paraId="20446967" w14:textId="1592CE6B" w:rsidR="00D62376" w:rsidRPr="0053245F" w:rsidRDefault="00D62376" w:rsidP="00EC75C2">
      <w:pPr>
        <w:keepNext/>
        <w:rPr>
          <w:u w:val="single"/>
        </w:rPr>
      </w:pPr>
      <w:r w:rsidRPr="0053245F">
        <w:rPr>
          <w:u w:val="single"/>
        </w:rPr>
        <w:t>Omlyclo 75 mg stungulyf, lausn í áfylltum lyfjapenna</w:t>
      </w:r>
    </w:p>
    <w:p w14:paraId="1F42C6EE" w14:textId="404F9294" w:rsidR="000C6ADD" w:rsidRPr="0053245F" w:rsidRDefault="000C6ADD" w:rsidP="00EC75C2">
      <w:pPr>
        <w:keepNext/>
        <w:rPr>
          <w:u w:val="single"/>
        </w:rPr>
      </w:pPr>
    </w:p>
    <w:p w14:paraId="60C0EB88" w14:textId="58BEBC05" w:rsidR="00D62376" w:rsidRPr="0053245F" w:rsidRDefault="00D62376" w:rsidP="00D62376">
      <w:r w:rsidRPr="0053245F">
        <w:t>Omlyclo 75 mg stungulyf, lausn í áfylltum lyfjapenna fæst sem 0,5 ml lausn í áfylltum lyfjapennahólki (gler af gerð I) með áfastri sérstaklega mjórri nál (ryðfrítt stál), stimpilhemli (gúmmílíki) og nálarhettu (gúmmílíki og pólýprópýlen).</w:t>
      </w:r>
    </w:p>
    <w:p w14:paraId="5DDE749E" w14:textId="39D74C15" w:rsidR="00D62376" w:rsidRPr="0053245F" w:rsidRDefault="00D62376" w:rsidP="00D62376"/>
    <w:p w14:paraId="261FF191" w14:textId="5A3DAB3F" w:rsidR="00F620EB" w:rsidRPr="0053245F" w:rsidRDefault="00F620EB" w:rsidP="00F620EB">
      <w:pPr>
        <w:rPr>
          <w:color w:val="000000"/>
        </w:rPr>
      </w:pPr>
      <w:r w:rsidRPr="0053245F">
        <w:t xml:space="preserve">Pakkning sem innihaldur 1 áfylltan lyfjapenna og fjölpakkning með </w:t>
      </w:r>
      <w:r w:rsidRPr="0053245F">
        <w:rPr>
          <w:color w:val="000000"/>
        </w:rPr>
        <w:t xml:space="preserve">3 (3 x 1) </w:t>
      </w:r>
      <w:r w:rsidRPr="0053245F">
        <w:t>áfylltum lyfjapennum.</w:t>
      </w:r>
    </w:p>
    <w:p w14:paraId="32830771" w14:textId="77777777" w:rsidR="00F620EB" w:rsidRPr="0053245F" w:rsidRDefault="00F620EB" w:rsidP="00F620EB"/>
    <w:p w14:paraId="67C143A1" w14:textId="77777777" w:rsidR="00F620EB" w:rsidRPr="0053245F" w:rsidRDefault="00F620EB" w:rsidP="00F620EB">
      <w:r w:rsidRPr="0053245F">
        <w:t>Ekki er víst að allar pakkningastærðir séu markaðssettar.</w:t>
      </w:r>
    </w:p>
    <w:p w14:paraId="47B71700" w14:textId="77777777" w:rsidR="00D62376" w:rsidRPr="0053245F" w:rsidRDefault="00D62376" w:rsidP="000C6ADD"/>
    <w:p w14:paraId="5FD658E6" w14:textId="77777777" w:rsidR="000C6ADD" w:rsidRPr="0053245F" w:rsidRDefault="000C6ADD" w:rsidP="001E3035">
      <w:pPr>
        <w:keepNext/>
        <w:tabs>
          <w:tab w:val="left" w:pos="1440"/>
        </w:tabs>
        <w:ind w:left="567" w:hanging="567"/>
        <w:rPr>
          <w:b/>
        </w:rPr>
      </w:pPr>
      <w:r w:rsidRPr="0053245F">
        <w:rPr>
          <w:b/>
        </w:rPr>
        <w:t>6.6</w:t>
      </w:r>
      <w:r w:rsidRPr="0053245F">
        <w:rPr>
          <w:b/>
        </w:rPr>
        <w:tab/>
        <w:t>Sérstakar varúðarráðstafanir við förgun og önnur meðhöndlun</w:t>
      </w:r>
    </w:p>
    <w:p w14:paraId="3D1D517D" w14:textId="77777777" w:rsidR="000C6ADD" w:rsidRPr="0053245F" w:rsidRDefault="000C6ADD" w:rsidP="001E3035">
      <w:pPr>
        <w:keepNext/>
      </w:pPr>
    </w:p>
    <w:p w14:paraId="672872E4" w14:textId="1809AA7A" w:rsidR="00D62376" w:rsidRPr="0053245F" w:rsidRDefault="00D62376" w:rsidP="00EC75C2">
      <w:pPr>
        <w:keepNext/>
        <w:rPr>
          <w:u w:val="single"/>
        </w:rPr>
      </w:pPr>
      <w:r w:rsidRPr="0053245F">
        <w:rPr>
          <w:u w:val="single"/>
        </w:rPr>
        <w:t>Áfyllt sprauta</w:t>
      </w:r>
    </w:p>
    <w:p w14:paraId="6B0EC24E" w14:textId="77777777" w:rsidR="00D62376" w:rsidRPr="0053245F" w:rsidRDefault="00D62376" w:rsidP="00EC75C2">
      <w:pPr>
        <w:keepNext/>
      </w:pPr>
    </w:p>
    <w:p w14:paraId="0787687A" w14:textId="21FDF1D7" w:rsidR="000C6ADD" w:rsidRPr="0053245F" w:rsidRDefault="000C6ADD" w:rsidP="000C6ADD">
      <w:r w:rsidRPr="0053245F">
        <w:t xml:space="preserve">Einnota áfyllta sprautan er ætluð fyrir einstaklingsbundna notkun. Hana á að taka úr kæli 30 </w:t>
      </w:r>
      <w:ins w:id="207" w:author="만든 이">
        <w:r w:rsidRPr="00ED648A">
          <w:t>til 45 </w:t>
        </w:r>
      </w:ins>
      <w:r w:rsidRPr="0053245F">
        <w:t>mínútum fyrir inndælingu til að hún nái stofuhita.</w:t>
      </w:r>
    </w:p>
    <w:p w14:paraId="113E735F" w14:textId="4B7C418C" w:rsidR="00C669D9" w:rsidRPr="0053245F" w:rsidRDefault="00C669D9" w:rsidP="000C6ADD"/>
    <w:p w14:paraId="78EB864D" w14:textId="6B5DBC5D" w:rsidR="00D62376" w:rsidRPr="0053245F" w:rsidRDefault="00D62376" w:rsidP="00EC75C2">
      <w:pPr>
        <w:keepNext/>
        <w:rPr>
          <w:u w:val="single"/>
        </w:rPr>
      </w:pPr>
      <w:r w:rsidRPr="0053245F">
        <w:rPr>
          <w:u w:val="single"/>
        </w:rPr>
        <w:lastRenderedPageBreak/>
        <w:t>Áfylltur lyfjapenni</w:t>
      </w:r>
    </w:p>
    <w:p w14:paraId="061033AD" w14:textId="4189A81D" w:rsidR="00D62376" w:rsidRPr="0053245F" w:rsidRDefault="00D62376" w:rsidP="00EC75C2">
      <w:pPr>
        <w:keepNext/>
      </w:pPr>
    </w:p>
    <w:p w14:paraId="59033DBF" w14:textId="1BD4BC97" w:rsidR="00D62376" w:rsidRPr="0053245F" w:rsidRDefault="00D62376" w:rsidP="000C6ADD">
      <w:r w:rsidRPr="0053245F">
        <w:t>Einnota áfyllti lyfjapenninn er ætlaður fyrir einstaklingsbundna notkun. Hann á að taka úr kæli 30-45 mínútum fyrir inndælingu til að hann nái stofuhita.</w:t>
      </w:r>
    </w:p>
    <w:p w14:paraId="423A3D08" w14:textId="77777777" w:rsidR="00D62376" w:rsidRPr="0053245F" w:rsidRDefault="00D62376" w:rsidP="000C6ADD"/>
    <w:p w14:paraId="763DEB0A" w14:textId="77777777" w:rsidR="000C6ADD" w:rsidRPr="0053245F" w:rsidRDefault="000C6ADD" w:rsidP="006C4A47">
      <w:pPr>
        <w:keepNext/>
        <w:rPr>
          <w:u w:val="single"/>
        </w:rPr>
      </w:pPr>
      <w:r w:rsidRPr="0053245F">
        <w:rPr>
          <w:u w:val="single"/>
        </w:rPr>
        <w:t>Leiðbeiningar um förgun</w:t>
      </w:r>
    </w:p>
    <w:p w14:paraId="406EC68F" w14:textId="77777777" w:rsidR="000C6ADD" w:rsidRPr="0053245F" w:rsidRDefault="000C6ADD" w:rsidP="006C4A47">
      <w:pPr>
        <w:keepNext/>
      </w:pPr>
    </w:p>
    <w:p w14:paraId="66BDCA10" w14:textId="20343FAA" w:rsidR="00C669D9" w:rsidRPr="0053245F" w:rsidRDefault="000C6ADD" w:rsidP="000C6ADD">
      <w:r w:rsidRPr="0053245F">
        <w:t xml:space="preserve">Fargaðu sprautunni eða lyfjapennanum tafarlaust í ílát sem ætlað er fyrir beitta hluti. </w:t>
      </w:r>
    </w:p>
    <w:p w14:paraId="32BF0EE0" w14:textId="77777777" w:rsidR="00C669D9" w:rsidRPr="0053245F" w:rsidRDefault="00C669D9" w:rsidP="000C6ADD"/>
    <w:p w14:paraId="74C43363" w14:textId="23DCBFFB" w:rsidR="000C6ADD" w:rsidRPr="0053245F" w:rsidRDefault="000C6ADD" w:rsidP="000C6ADD">
      <w:r w:rsidRPr="0053245F">
        <w:t>Farga skal öllum lyfjaleifum og/eða úrgangi í samræmi við gildandi reglur.</w:t>
      </w:r>
    </w:p>
    <w:p w14:paraId="25F45C32" w14:textId="77777777" w:rsidR="000C6ADD" w:rsidRPr="0053245F" w:rsidRDefault="000C6ADD" w:rsidP="000C6ADD"/>
    <w:p w14:paraId="33F88600" w14:textId="77777777" w:rsidR="00C669D9" w:rsidRPr="0053245F" w:rsidRDefault="00C669D9" w:rsidP="000C6ADD"/>
    <w:p w14:paraId="2A81AE20" w14:textId="77777777" w:rsidR="000C6ADD" w:rsidRPr="0053245F" w:rsidRDefault="000C6ADD" w:rsidP="00C90B71">
      <w:pPr>
        <w:keepNext/>
        <w:tabs>
          <w:tab w:val="left" w:pos="1440"/>
        </w:tabs>
        <w:ind w:left="567" w:hanging="567"/>
        <w:rPr>
          <w:b/>
        </w:rPr>
      </w:pPr>
      <w:r w:rsidRPr="0053245F">
        <w:rPr>
          <w:b/>
        </w:rPr>
        <w:t>7.</w:t>
      </w:r>
      <w:r w:rsidRPr="0053245F">
        <w:rPr>
          <w:b/>
        </w:rPr>
        <w:tab/>
        <w:t>MARKAÐSLEYFISHAFI</w:t>
      </w:r>
    </w:p>
    <w:p w14:paraId="4C01D1CC" w14:textId="77777777" w:rsidR="000C6ADD" w:rsidRPr="0053245F" w:rsidRDefault="000C6ADD" w:rsidP="00C90B71">
      <w:pPr>
        <w:keepNext/>
      </w:pPr>
    </w:p>
    <w:p w14:paraId="6878D53F" w14:textId="2AB83BD5" w:rsidR="000C6ADD" w:rsidRPr="0053245F" w:rsidRDefault="00C94676" w:rsidP="000C6ADD">
      <w:r w:rsidRPr="0053245F">
        <w:t>Celltrion Healthcare Hungary Kft.</w:t>
      </w:r>
    </w:p>
    <w:p w14:paraId="78DC2681" w14:textId="13FA7CB3" w:rsidR="00C94676" w:rsidRPr="0053245F" w:rsidRDefault="00C94676" w:rsidP="000C6ADD">
      <w:r w:rsidRPr="0053245F">
        <w:t>1062 Budapest,</w:t>
      </w:r>
    </w:p>
    <w:p w14:paraId="63E47013" w14:textId="77777777" w:rsidR="00C94676" w:rsidRPr="00ED648A" w:rsidRDefault="00C94676" w:rsidP="00C94676">
      <w:r w:rsidRPr="0053245F">
        <w:t xml:space="preserve">Váci út 1-3. </w:t>
      </w:r>
      <w:r w:rsidRPr="00ED648A">
        <w:t>WestEnd Office Building B torony</w:t>
      </w:r>
    </w:p>
    <w:p w14:paraId="21FF2CAD" w14:textId="00613021" w:rsidR="00C94676" w:rsidRPr="0053245F" w:rsidRDefault="00C94676" w:rsidP="000C6ADD">
      <w:r w:rsidRPr="0053245F">
        <w:t>Ungverjaland</w:t>
      </w:r>
    </w:p>
    <w:p w14:paraId="2E1C0DD5" w14:textId="77777777" w:rsidR="00C669D9" w:rsidRPr="0053245F" w:rsidRDefault="00C669D9" w:rsidP="000C6ADD"/>
    <w:p w14:paraId="3A7EAB74" w14:textId="77777777" w:rsidR="0003596E" w:rsidRPr="0053245F" w:rsidRDefault="0003596E" w:rsidP="000C6ADD"/>
    <w:p w14:paraId="7E99CF3D" w14:textId="77777777" w:rsidR="000C6ADD" w:rsidRPr="0053245F" w:rsidRDefault="000C6ADD" w:rsidP="00C90B71">
      <w:pPr>
        <w:keepNext/>
        <w:tabs>
          <w:tab w:val="left" w:pos="1440"/>
        </w:tabs>
        <w:ind w:left="567" w:hanging="567"/>
        <w:rPr>
          <w:b/>
        </w:rPr>
      </w:pPr>
      <w:r w:rsidRPr="0053245F">
        <w:rPr>
          <w:b/>
        </w:rPr>
        <w:t>8.</w:t>
      </w:r>
      <w:r w:rsidRPr="0053245F">
        <w:rPr>
          <w:b/>
        </w:rPr>
        <w:tab/>
        <w:t>MARKAÐSLEYFISNÚMER</w:t>
      </w:r>
    </w:p>
    <w:p w14:paraId="6DB052F0" w14:textId="77777777" w:rsidR="000C6ADD" w:rsidRPr="0053245F" w:rsidRDefault="000C6ADD" w:rsidP="00C90B71">
      <w:pPr>
        <w:keepNext/>
      </w:pPr>
    </w:p>
    <w:p w14:paraId="16C41577" w14:textId="431B7B10" w:rsidR="00D62376" w:rsidRPr="0053245F" w:rsidRDefault="00D62376" w:rsidP="00EC75C2">
      <w:pPr>
        <w:keepNext/>
        <w:rPr>
          <w:u w:val="single"/>
        </w:rPr>
      </w:pPr>
      <w:r w:rsidRPr="0053245F">
        <w:rPr>
          <w:u w:val="single"/>
        </w:rPr>
        <w:t>Omlyclo 75 mg stungulyf, lausn í áfylltri sprautu</w:t>
      </w:r>
    </w:p>
    <w:p w14:paraId="44B8220C" w14:textId="77777777" w:rsidR="00D62376" w:rsidRPr="0053245F" w:rsidRDefault="00D62376" w:rsidP="00EC75C2">
      <w:pPr>
        <w:keepNext/>
      </w:pPr>
    </w:p>
    <w:p w14:paraId="33A8F7FF" w14:textId="5072016D" w:rsidR="000C6ADD" w:rsidRPr="0053245F" w:rsidRDefault="00AA4211" w:rsidP="000C6ADD">
      <w:r w:rsidRPr="0053245F">
        <w:t>EU/1/24/1817/001</w:t>
      </w:r>
    </w:p>
    <w:p w14:paraId="468A60D5" w14:textId="1E6F22C3" w:rsidR="00F620EB" w:rsidRPr="0053245F" w:rsidRDefault="00F620EB" w:rsidP="00F620EB">
      <w:r w:rsidRPr="0053245F">
        <w:t>EU/1/24/1817/009</w:t>
      </w:r>
    </w:p>
    <w:p w14:paraId="40AD9AC0" w14:textId="3EB9EE16" w:rsidR="00D62376" w:rsidRPr="0053245F" w:rsidRDefault="00D62376" w:rsidP="000C6ADD"/>
    <w:p w14:paraId="35B3C94B" w14:textId="563B4637" w:rsidR="00D62376" w:rsidRPr="0053245F" w:rsidRDefault="00D62376" w:rsidP="00EC75C2">
      <w:pPr>
        <w:keepNext/>
        <w:rPr>
          <w:u w:val="single"/>
        </w:rPr>
      </w:pPr>
      <w:r w:rsidRPr="0053245F">
        <w:rPr>
          <w:u w:val="single"/>
        </w:rPr>
        <w:t>Omlyclo 75 mg stungulyf, lausn í áfylltum lyfjapenna</w:t>
      </w:r>
    </w:p>
    <w:p w14:paraId="5B3D2DBA" w14:textId="77777777" w:rsidR="00D62376" w:rsidRPr="0053245F" w:rsidRDefault="00D62376" w:rsidP="00EC75C2">
      <w:pPr>
        <w:keepNext/>
      </w:pPr>
    </w:p>
    <w:p w14:paraId="7DEFA0A0" w14:textId="076EB321" w:rsidR="00D62376" w:rsidRPr="0053245F" w:rsidRDefault="00D62376" w:rsidP="000C6ADD">
      <w:r w:rsidRPr="0053245F">
        <w:t>EU/1/24/1817/005</w:t>
      </w:r>
    </w:p>
    <w:p w14:paraId="5C555413" w14:textId="1916289D" w:rsidR="00F620EB" w:rsidRPr="0053245F" w:rsidRDefault="00F620EB" w:rsidP="00F620EB">
      <w:r w:rsidRPr="0053245F">
        <w:t>EU/1/24/1817/010</w:t>
      </w:r>
    </w:p>
    <w:p w14:paraId="7CD355C2" w14:textId="77777777" w:rsidR="00D62376" w:rsidRPr="0053245F" w:rsidRDefault="00D62376" w:rsidP="000C6ADD"/>
    <w:p w14:paraId="08E52E81" w14:textId="77777777" w:rsidR="0003596E" w:rsidRPr="0053245F" w:rsidRDefault="0003596E" w:rsidP="000C6ADD"/>
    <w:p w14:paraId="743EC1F5" w14:textId="77777777" w:rsidR="000C6ADD" w:rsidRPr="0053245F" w:rsidRDefault="000C6ADD" w:rsidP="00C90B71">
      <w:pPr>
        <w:keepNext/>
        <w:tabs>
          <w:tab w:val="left" w:pos="1440"/>
        </w:tabs>
        <w:ind w:left="567" w:hanging="567"/>
        <w:rPr>
          <w:b/>
        </w:rPr>
      </w:pPr>
      <w:r w:rsidRPr="0053245F">
        <w:rPr>
          <w:b/>
        </w:rPr>
        <w:t>9.</w:t>
      </w:r>
      <w:r w:rsidRPr="0053245F">
        <w:rPr>
          <w:b/>
        </w:rPr>
        <w:tab/>
        <w:t>DAGSETNING FYRSTU ÚTGÁFU MARKAÐSLEYFIS / ENDURNÝJUNAR MARKAÐSLEYFIS</w:t>
      </w:r>
    </w:p>
    <w:p w14:paraId="5B4790F2" w14:textId="77777777" w:rsidR="00D90924" w:rsidRPr="0053245F" w:rsidRDefault="00D90924" w:rsidP="00C90B71">
      <w:pPr>
        <w:keepNext/>
        <w:tabs>
          <w:tab w:val="left" w:pos="1440"/>
        </w:tabs>
        <w:ind w:left="1440" w:hanging="1440"/>
        <w:rPr>
          <w:b/>
        </w:rPr>
      </w:pPr>
    </w:p>
    <w:p w14:paraId="26A3C96B" w14:textId="5956C661" w:rsidR="000C6ADD" w:rsidRPr="0053245F" w:rsidRDefault="000C6ADD" w:rsidP="00C94676">
      <w:r w:rsidRPr="0053245F">
        <w:t>Dagsetning fyrstu útgáfu markaðsleyfis: 16. maí 2024</w:t>
      </w:r>
    </w:p>
    <w:p w14:paraId="7472D99F" w14:textId="77777777" w:rsidR="000C6ADD" w:rsidRPr="0053245F" w:rsidRDefault="000C6ADD" w:rsidP="000C6ADD"/>
    <w:p w14:paraId="75139B19" w14:textId="77777777" w:rsidR="000C6ADD" w:rsidRPr="0053245F" w:rsidRDefault="000C6ADD" w:rsidP="000C6ADD"/>
    <w:p w14:paraId="0C32157B" w14:textId="77777777" w:rsidR="000C6ADD" w:rsidRPr="0053245F" w:rsidRDefault="000C6ADD" w:rsidP="00C90B71">
      <w:pPr>
        <w:keepNext/>
        <w:tabs>
          <w:tab w:val="left" w:pos="1440"/>
        </w:tabs>
        <w:ind w:left="567" w:hanging="567"/>
        <w:rPr>
          <w:b/>
        </w:rPr>
      </w:pPr>
      <w:r w:rsidRPr="0053245F">
        <w:rPr>
          <w:b/>
        </w:rPr>
        <w:t>10.</w:t>
      </w:r>
      <w:r w:rsidRPr="0053245F">
        <w:rPr>
          <w:b/>
        </w:rPr>
        <w:tab/>
        <w:t>DAGSETNING ENDURSKOÐUNAR TEXTANS</w:t>
      </w:r>
    </w:p>
    <w:p w14:paraId="1F397B91" w14:textId="77777777" w:rsidR="00D90924" w:rsidRPr="0053245F" w:rsidRDefault="00D90924" w:rsidP="006C4A47">
      <w:pPr>
        <w:keepNext/>
      </w:pPr>
    </w:p>
    <w:p w14:paraId="4D8F3E90" w14:textId="6642B098" w:rsidR="000C6ADD" w:rsidRPr="0053245F" w:rsidRDefault="000C6ADD" w:rsidP="000C6ADD">
      <w:r w:rsidRPr="0053245F">
        <w:t xml:space="preserve">Ítarlegar upplýsingar um lyfið eru birtar á vef Lyfjastofnunar Evrópu </w:t>
      </w:r>
      <w:r w:rsidR="00D90924">
        <w:fldChar w:fldCharType="begin"/>
      </w:r>
      <w:r w:rsidR="00D90924">
        <w:instrText>HYPERLINK "http://www.ema.europa.eu/"</w:instrText>
      </w:r>
      <w:r w:rsidR="00D90924">
        <w:fldChar w:fldCharType="separate"/>
      </w:r>
      <w:r w:rsidR="00D90924" w:rsidRPr="0053245F">
        <w:rPr>
          <w:rStyle w:val="a7"/>
        </w:rPr>
        <w:t>http://www.ema.europa.eu/</w:t>
      </w:r>
      <w:r w:rsidR="00D90924">
        <w:fldChar w:fldCharType="end"/>
      </w:r>
    </w:p>
    <w:p w14:paraId="0A2473A0" w14:textId="4EC69855" w:rsidR="00C94676" w:rsidRPr="0053245F" w:rsidRDefault="00D90924" w:rsidP="0003596E">
      <w:pPr>
        <w:tabs>
          <w:tab w:val="left" w:pos="1440"/>
        </w:tabs>
        <w:rPr>
          <w:b/>
        </w:rPr>
      </w:pPr>
      <w:r w:rsidRPr="0053245F">
        <w:br w:type="page"/>
      </w:r>
      <w:r w:rsidRPr="00ED648A">
        <w:rPr>
          <w:noProof/>
          <w:lang w:eastAsia="ko-KR"/>
        </w:rPr>
        <w:lastRenderedPageBreak/>
        <w:drawing>
          <wp:inline distT="0" distB="0" distL="0" distR="0" wp14:anchorId="5D66C83F" wp14:editId="6CCF9316">
            <wp:extent cx="219075" cy="171450"/>
            <wp:effectExtent l="0" t="0" r="0" b="0"/>
            <wp:docPr id="8"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53245F">
        <w:t xml:space="preserve"> 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3F6A0AFD" w14:textId="77777777" w:rsidR="00C94676" w:rsidRPr="0053245F" w:rsidRDefault="00C94676" w:rsidP="007B2701">
      <w:pPr>
        <w:tabs>
          <w:tab w:val="left" w:pos="1440"/>
        </w:tabs>
        <w:ind w:left="567" w:hanging="567"/>
        <w:rPr>
          <w:b/>
        </w:rPr>
      </w:pPr>
    </w:p>
    <w:p w14:paraId="4B22241E" w14:textId="77777777" w:rsidR="00364C0D" w:rsidRPr="0053245F" w:rsidRDefault="00364C0D" w:rsidP="007B2701">
      <w:pPr>
        <w:tabs>
          <w:tab w:val="left" w:pos="1440"/>
        </w:tabs>
        <w:ind w:left="567" w:hanging="567"/>
        <w:rPr>
          <w:b/>
        </w:rPr>
      </w:pPr>
    </w:p>
    <w:p w14:paraId="7E342AA9" w14:textId="2A133F24" w:rsidR="000C6ADD" w:rsidRPr="0053245F" w:rsidRDefault="000C6ADD" w:rsidP="00C90B71">
      <w:pPr>
        <w:keepNext/>
        <w:tabs>
          <w:tab w:val="left" w:pos="1440"/>
        </w:tabs>
        <w:ind w:left="567" w:hanging="567"/>
        <w:rPr>
          <w:b/>
        </w:rPr>
      </w:pPr>
      <w:r w:rsidRPr="0053245F">
        <w:rPr>
          <w:b/>
        </w:rPr>
        <w:t>1.</w:t>
      </w:r>
      <w:r w:rsidRPr="0053245F">
        <w:rPr>
          <w:b/>
        </w:rPr>
        <w:tab/>
        <w:t>HEITI LYFS</w:t>
      </w:r>
    </w:p>
    <w:p w14:paraId="32558CC2" w14:textId="77777777" w:rsidR="000C6ADD" w:rsidRPr="0053245F" w:rsidRDefault="000C6ADD" w:rsidP="00C90B71">
      <w:pPr>
        <w:keepNext/>
      </w:pPr>
    </w:p>
    <w:p w14:paraId="198F7167" w14:textId="2616C7FF" w:rsidR="00B80F09" w:rsidRPr="0053245F" w:rsidRDefault="000150EC" w:rsidP="000C6ADD">
      <w:r w:rsidRPr="0053245F">
        <w:t xml:space="preserve">Omlyclo 150 mg stungulyf, lausn í áfylltri sprautu </w:t>
      </w:r>
    </w:p>
    <w:p w14:paraId="57AA51FB" w14:textId="77777777" w:rsidR="004A3EB8" w:rsidRPr="00ED648A" w:rsidRDefault="004A3EB8" w:rsidP="004A3EB8">
      <w:pPr>
        <w:pStyle w:val="NormalKeep"/>
        <w:rPr>
          <w:ins w:id="208" w:author="만든 이"/>
          <w:rFonts w:eastAsia="맑은 고딕"/>
        </w:rPr>
      </w:pPr>
      <w:ins w:id="209" w:author="만든 이">
        <w:r w:rsidRPr="00ED648A">
          <w:t>Omlyclo 300 mg stungulyf, lausn í áfylltri sprautu</w:t>
        </w:r>
      </w:ins>
    </w:p>
    <w:p w14:paraId="5B6B9E0D" w14:textId="2BACEFB4" w:rsidR="006F0C2E" w:rsidRPr="0053245F" w:rsidRDefault="006F0C2E" w:rsidP="006F0C2E">
      <w:r w:rsidRPr="0053245F">
        <w:t xml:space="preserve">Omlyclo 150 mg stungulyf, lausn í áfylltum lyfjapenna </w:t>
      </w:r>
    </w:p>
    <w:p w14:paraId="502E07C6" w14:textId="77777777" w:rsidR="000C6ADD" w:rsidRPr="0053245F" w:rsidRDefault="000C6ADD" w:rsidP="000C6ADD"/>
    <w:p w14:paraId="10ED218E" w14:textId="77777777" w:rsidR="000C6ADD" w:rsidRPr="0053245F" w:rsidRDefault="000C6ADD" w:rsidP="000C6ADD"/>
    <w:p w14:paraId="742D0A44" w14:textId="77777777" w:rsidR="000C6ADD" w:rsidRPr="0053245F" w:rsidRDefault="000C6ADD" w:rsidP="00C90B71">
      <w:pPr>
        <w:keepNext/>
        <w:tabs>
          <w:tab w:val="left" w:pos="1440"/>
        </w:tabs>
        <w:ind w:left="567" w:hanging="567"/>
        <w:rPr>
          <w:b/>
        </w:rPr>
      </w:pPr>
      <w:r w:rsidRPr="0053245F">
        <w:rPr>
          <w:b/>
        </w:rPr>
        <w:t>2.</w:t>
      </w:r>
      <w:r w:rsidRPr="0053245F">
        <w:rPr>
          <w:b/>
        </w:rPr>
        <w:tab/>
        <w:t>INNIHALDSLÝSING</w:t>
      </w:r>
    </w:p>
    <w:p w14:paraId="7EEFD00E" w14:textId="77777777" w:rsidR="000C6ADD" w:rsidRPr="0053245F" w:rsidRDefault="000C6ADD" w:rsidP="00C90B71">
      <w:pPr>
        <w:keepNext/>
      </w:pPr>
    </w:p>
    <w:p w14:paraId="247489C2" w14:textId="77777777" w:rsidR="006F0C2E" w:rsidRPr="0053245F" w:rsidRDefault="006F0C2E" w:rsidP="00EC75C2">
      <w:pPr>
        <w:keepNext/>
        <w:rPr>
          <w:u w:val="single"/>
        </w:rPr>
      </w:pPr>
      <w:r w:rsidRPr="0053245F">
        <w:rPr>
          <w:u w:val="single"/>
        </w:rPr>
        <w:t xml:space="preserve">Omlyclo 150 mg stungulyf, lausn í áfylltri sprautu </w:t>
      </w:r>
    </w:p>
    <w:p w14:paraId="10A471C0" w14:textId="77777777" w:rsidR="006F0C2E" w:rsidRPr="0053245F" w:rsidRDefault="006F0C2E" w:rsidP="00EC75C2">
      <w:pPr>
        <w:keepNext/>
      </w:pPr>
    </w:p>
    <w:p w14:paraId="53744DCC" w14:textId="25D5A840" w:rsidR="00B80F09" w:rsidRPr="0053245F" w:rsidRDefault="000C6ADD" w:rsidP="000C6ADD">
      <w:r w:rsidRPr="0053245F">
        <w:t xml:space="preserve">Hver áfyllt sprauta með 1 ml af lausn inniheldur 150 mg af omalizumabi*. </w:t>
      </w:r>
    </w:p>
    <w:p w14:paraId="43448177" w14:textId="77777777" w:rsidR="00B80F09" w:rsidRPr="0053245F" w:rsidRDefault="00B80F09" w:rsidP="000C6ADD"/>
    <w:p w14:paraId="4092ACF0" w14:textId="77777777" w:rsidR="004A3EB8" w:rsidRPr="00ED648A" w:rsidRDefault="004A3EB8" w:rsidP="004A3EB8">
      <w:pPr>
        <w:pStyle w:val="NormalKeep"/>
        <w:rPr>
          <w:ins w:id="210" w:author="만든 이"/>
          <w:rFonts w:eastAsia="맑은 고딕"/>
          <w:u w:val="single"/>
        </w:rPr>
      </w:pPr>
      <w:ins w:id="211" w:author="만든 이">
        <w:r w:rsidRPr="00ED648A">
          <w:rPr>
            <w:u w:val="single"/>
          </w:rPr>
          <w:t>Omlyclo 300 mg stungulyf, lausn í áfylltri sprautu</w:t>
        </w:r>
      </w:ins>
    </w:p>
    <w:p w14:paraId="56013C8B" w14:textId="77777777" w:rsidR="004A3EB8" w:rsidRPr="00ED648A" w:rsidRDefault="004A3EB8" w:rsidP="004A3EB8">
      <w:pPr>
        <w:rPr>
          <w:ins w:id="212" w:author="만든 이"/>
          <w:rFonts w:eastAsia="맑은 고딕"/>
          <w:lang w:eastAsia="ko-KR"/>
        </w:rPr>
      </w:pPr>
    </w:p>
    <w:p w14:paraId="087C73AC" w14:textId="77777777" w:rsidR="004A3EB8" w:rsidRPr="00ED648A" w:rsidRDefault="004A3EB8" w:rsidP="004A3EB8">
      <w:pPr>
        <w:rPr>
          <w:ins w:id="213" w:author="만든 이"/>
        </w:rPr>
      </w:pPr>
      <w:ins w:id="214" w:author="만든 이">
        <w:r w:rsidRPr="00ED648A">
          <w:t>Hver áfyllt sprauta með 2 ml af lausn inniheldur 300 mg af omalizumabi*.</w:t>
        </w:r>
      </w:ins>
    </w:p>
    <w:p w14:paraId="296E326D" w14:textId="77777777" w:rsidR="004A3EB8" w:rsidRPr="00ED648A" w:rsidRDefault="004A3EB8" w:rsidP="004A3EB8">
      <w:pPr>
        <w:pStyle w:val="af0"/>
        <w:rPr>
          <w:ins w:id="215" w:author="만든 이"/>
          <w:rFonts w:eastAsia="맑은 고딕"/>
          <w:spacing w:val="-1"/>
          <w:u w:val="single" w:color="000000"/>
          <w:lang w:eastAsia="ko-KR"/>
        </w:rPr>
      </w:pPr>
    </w:p>
    <w:p w14:paraId="689211A5" w14:textId="77777777" w:rsidR="006F0C2E" w:rsidRPr="0053245F" w:rsidRDefault="006F0C2E" w:rsidP="00EC75C2">
      <w:pPr>
        <w:keepNext/>
        <w:rPr>
          <w:u w:val="single"/>
        </w:rPr>
      </w:pPr>
      <w:r w:rsidRPr="0053245F">
        <w:rPr>
          <w:u w:val="single"/>
        </w:rPr>
        <w:t xml:space="preserve">Omlyclo 150 mg stungulyf, lausn í áfylltum lyfjapenna </w:t>
      </w:r>
    </w:p>
    <w:p w14:paraId="50173BB3" w14:textId="77777777" w:rsidR="006F0C2E" w:rsidRPr="00F579D6" w:rsidRDefault="006F0C2E" w:rsidP="00EC75C2">
      <w:pPr>
        <w:keepNext/>
        <w:rPr>
          <w:del w:id="216" w:author="만든 이"/>
        </w:rPr>
      </w:pPr>
    </w:p>
    <w:p w14:paraId="0D46FC5C" w14:textId="380467F6" w:rsidR="006F0C2E" w:rsidRPr="0053245F" w:rsidRDefault="006F0C2E" w:rsidP="000C6ADD">
      <w:r w:rsidRPr="0053245F">
        <w:t>Hver áfylltur lyfjapenni með 1 ml af lausn inniheldur 150 mg af omalizumabi*.</w:t>
      </w:r>
    </w:p>
    <w:p w14:paraId="3A183B93" w14:textId="77777777" w:rsidR="006F0C2E" w:rsidRPr="0053245F" w:rsidRDefault="006F0C2E" w:rsidP="000C6ADD"/>
    <w:p w14:paraId="00D96A6D" w14:textId="7C095677" w:rsidR="000C6ADD" w:rsidRPr="0053245F" w:rsidRDefault="000C6ADD" w:rsidP="000C6ADD">
      <w:r w:rsidRPr="0053245F">
        <w:t>*Omalizumab er einstofna mannaðlagað mótefni, framleitt með raðbrigða erfðatækni í eggjastokkafrumulínu úr kínahömstrum.</w:t>
      </w:r>
    </w:p>
    <w:p w14:paraId="2FD47918" w14:textId="77777777" w:rsidR="000C6ADD" w:rsidRPr="0053245F" w:rsidRDefault="000C6ADD" w:rsidP="000C6ADD"/>
    <w:p w14:paraId="6F7DF790" w14:textId="3EEAD334" w:rsidR="006F0C2E" w:rsidRPr="0053245F" w:rsidRDefault="006F0C2E" w:rsidP="00EC75C2">
      <w:pPr>
        <w:keepNext/>
        <w:rPr>
          <w:u w:val="single"/>
        </w:rPr>
      </w:pPr>
      <w:r w:rsidRPr="0053245F">
        <w:rPr>
          <w:u w:val="single"/>
        </w:rPr>
        <w:t>Hjálparefni með þekkta verkun</w:t>
      </w:r>
    </w:p>
    <w:p w14:paraId="51B556E5" w14:textId="34D36356" w:rsidR="006F0C2E" w:rsidRPr="0053245F" w:rsidRDefault="006F0C2E" w:rsidP="00EC75C2">
      <w:pPr>
        <w:keepNext/>
      </w:pPr>
    </w:p>
    <w:p w14:paraId="2C96B369" w14:textId="33CEC8E0" w:rsidR="006F0C2E" w:rsidRPr="0053245F" w:rsidRDefault="006F0C2E" w:rsidP="000C6ADD">
      <w:r w:rsidRPr="0053245F">
        <w:t>Lyfið inniheldur 0,40 mg af pólýsorbati 20 (E 432) í hverjum ml af lausn.</w:t>
      </w:r>
    </w:p>
    <w:p w14:paraId="6B96C4F0" w14:textId="77777777" w:rsidR="006F0C2E" w:rsidRPr="0053245F" w:rsidRDefault="006F0C2E" w:rsidP="000C6ADD"/>
    <w:p w14:paraId="0536489E" w14:textId="4E8F5403" w:rsidR="000C6ADD" w:rsidRPr="0053245F" w:rsidRDefault="000C6ADD" w:rsidP="000C6ADD">
      <w:r w:rsidRPr="0053245F">
        <w:t>Sjá lista yfir öll hjálparefni í kafla 6.1.</w:t>
      </w:r>
    </w:p>
    <w:p w14:paraId="0E8C8B8A" w14:textId="77777777" w:rsidR="000C6ADD" w:rsidRPr="0053245F" w:rsidRDefault="000C6ADD" w:rsidP="000C6ADD"/>
    <w:p w14:paraId="40D1D675" w14:textId="77777777" w:rsidR="000C6ADD" w:rsidRPr="0053245F" w:rsidRDefault="000C6ADD" w:rsidP="000C6ADD"/>
    <w:p w14:paraId="4D1D13DE" w14:textId="77777777" w:rsidR="000C6ADD" w:rsidRPr="0053245F" w:rsidRDefault="000C6ADD" w:rsidP="00C90B71">
      <w:pPr>
        <w:keepNext/>
        <w:tabs>
          <w:tab w:val="left" w:pos="1440"/>
        </w:tabs>
        <w:ind w:left="567" w:hanging="567"/>
        <w:rPr>
          <w:b/>
        </w:rPr>
      </w:pPr>
      <w:r w:rsidRPr="0053245F">
        <w:rPr>
          <w:b/>
        </w:rPr>
        <w:t>3.</w:t>
      </w:r>
      <w:r w:rsidRPr="0053245F">
        <w:rPr>
          <w:b/>
        </w:rPr>
        <w:tab/>
        <w:t>LYFJAFORM</w:t>
      </w:r>
    </w:p>
    <w:p w14:paraId="47EDE128" w14:textId="77777777" w:rsidR="00B80F09" w:rsidRPr="0053245F" w:rsidRDefault="00B80F09" w:rsidP="00C90B71">
      <w:pPr>
        <w:keepNext/>
        <w:tabs>
          <w:tab w:val="left" w:pos="1440"/>
        </w:tabs>
        <w:ind w:left="1440" w:hanging="1440"/>
        <w:rPr>
          <w:b/>
        </w:rPr>
      </w:pPr>
    </w:p>
    <w:p w14:paraId="6F900735" w14:textId="6B1E9560" w:rsidR="000C6ADD" w:rsidRPr="0053245F" w:rsidRDefault="000C6ADD" w:rsidP="000C6ADD">
      <w:r w:rsidRPr="0053245F">
        <w:t>Stungulyf, lausn (stungulyf)</w:t>
      </w:r>
    </w:p>
    <w:p w14:paraId="03717B1D" w14:textId="77777777" w:rsidR="000C6ADD" w:rsidRPr="0053245F" w:rsidRDefault="000C6ADD" w:rsidP="000C6ADD"/>
    <w:p w14:paraId="338CA894" w14:textId="2EAD509D" w:rsidR="000C6ADD" w:rsidRPr="0053245F" w:rsidRDefault="000C6ADD" w:rsidP="000C6ADD">
      <w:r w:rsidRPr="0053245F">
        <w:t>Tær eða ópallýsandi, litlaus eða fölgulbrúnleit lausn.</w:t>
      </w:r>
    </w:p>
    <w:p w14:paraId="362C1394" w14:textId="77777777" w:rsidR="000C6ADD" w:rsidRPr="0053245F" w:rsidRDefault="000C6ADD" w:rsidP="000C6ADD"/>
    <w:p w14:paraId="53F7D820" w14:textId="77777777" w:rsidR="000C6ADD" w:rsidRPr="0053245F" w:rsidRDefault="000C6ADD" w:rsidP="000C6ADD"/>
    <w:p w14:paraId="662B28C7" w14:textId="77777777" w:rsidR="000C6ADD" w:rsidRPr="0053245F" w:rsidRDefault="000C6ADD" w:rsidP="00C90B71">
      <w:pPr>
        <w:keepNext/>
        <w:tabs>
          <w:tab w:val="left" w:pos="1440"/>
        </w:tabs>
        <w:ind w:left="567" w:hanging="567"/>
        <w:rPr>
          <w:b/>
        </w:rPr>
      </w:pPr>
      <w:r w:rsidRPr="0053245F">
        <w:rPr>
          <w:b/>
        </w:rPr>
        <w:t>4.</w:t>
      </w:r>
      <w:r w:rsidRPr="0053245F">
        <w:rPr>
          <w:b/>
        </w:rPr>
        <w:tab/>
        <w:t>KLÍNÍSKAR UPPLÝSINGAR</w:t>
      </w:r>
    </w:p>
    <w:p w14:paraId="20C83C60" w14:textId="77777777" w:rsidR="000C6ADD" w:rsidRPr="0053245F" w:rsidRDefault="000C6ADD" w:rsidP="00C90B71">
      <w:pPr>
        <w:keepNext/>
        <w:ind w:left="567" w:hanging="567"/>
      </w:pPr>
    </w:p>
    <w:p w14:paraId="3CC0FFCC" w14:textId="77777777" w:rsidR="000C6ADD" w:rsidRPr="0053245F" w:rsidRDefault="000C6ADD" w:rsidP="00C90B71">
      <w:pPr>
        <w:keepNext/>
        <w:tabs>
          <w:tab w:val="left" w:pos="1440"/>
        </w:tabs>
        <w:ind w:left="567" w:hanging="567"/>
        <w:rPr>
          <w:b/>
        </w:rPr>
      </w:pPr>
      <w:r w:rsidRPr="0053245F">
        <w:rPr>
          <w:b/>
        </w:rPr>
        <w:t>4.1</w:t>
      </w:r>
      <w:r w:rsidRPr="0053245F">
        <w:rPr>
          <w:b/>
        </w:rPr>
        <w:tab/>
        <w:t>Ábendingar</w:t>
      </w:r>
    </w:p>
    <w:p w14:paraId="5322158B" w14:textId="77777777" w:rsidR="000C6ADD" w:rsidRPr="0053245F" w:rsidRDefault="000C6ADD" w:rsidP="00C90B71">
      <w:pPr>
        <w:keepNext/>
      </w:pPr>
    </w:p>
    <w:p w14:paraId="5DA14691" w14:textId="77777777" w:rsidR="000C6ADD" w:rsidRPr="0053245F" w:rsidRDefault="000C6ADD" w:rsidP="006C4A47">
      <w:pPr>
        <w:keepNext/>
        <w:rPr>
          <w:u w:val="single"/>
        </w:rPr>
      </w:pPr>
      <w:r w:rsidRPr="0053245F">
        <w:rPr>
          <w:u w:val="single"/>
        </w:rPr>
        <w:t>Ofnæmisastmi</w:t>
      </w:r>
    </w:p>
    <w:p w14:paraId="0F1D170C" w14:textId="77777777" w:rsidR="000C6ADD" w:rsidRPr="0053245F" w:rsidRDefault="000C6ADD" w:rsidP="006C4A47">
      <w:pPr>
        <w:keepNext/>
      </w:pPr>
    </w:p>
    <w:p w14:paraId="6A09F030" w14:textId="49FA5ED1" w:rsidR="000C6ADD" w:rsidRPr="0053245F" w:rsidRDefault="000150EC" w:rsidP="000C6ADD">
      <w:r w:rsidRPr="0053245F">
        <w:t>Omlyclo er ætlað fullorðnum, unglingum og börnum (6 til &lt;12 ára).</w:t>
      </w:r>
    </w:p>
    <w:p w14:paraId="1A50508F" w14:textId="77777777" w:rsidR="000C6ADD" w:rsidRPr="0053245F" w:rsidRDefault="000C6ADD" w:rsidP="000C6ADD"/>
    <w:p w14:paraId="162F3FBD" w14:textId="25145237" w:rsidR="000C6ADD" w:rsidRPr="0053245F" w:rsidRDefault="000C6ADD" w:rsidP="000C6ADD">
      <w:r w:rsidRPr="0053245F">
        <w:t>Einungis skal íhuga meðferð með Omlyclo handa sjúklingum með sannfærandi IgE (immunoglobulin E) miðlaðan astma (sjá kafla 4.2).</w:t>
      </w:r>
    </w:p>
    <w:p w14:paraId="2DACFB92" w14:textId="77777777" w:rsidR="000C6ADD" w:rsidRPr="0053245F" w:rsidRDefault="000C6ADD" w:rsidP="000C6ADD"/>
    <w:p w14:paraId="603BD592" w14:textId="77777777" w:rsidR="000C6ADD" w:rsidRPr="0053245F" w:rsidRDefault="000C6ADD" w:rsidP="00364C0D">
      <w:pPr>
        <w:keepNext/>
        <w:rPr>
          <w:i/>
          <w:u w:val="single"/>
        </w:rPr>
      </w:pPr>
      <w:r w:rsidRPr="0053245F">
        <w:rPr>
          <w:i/>
          <w:u w:val="single"/>
        </w:rPr>
        <w:lastRenderedPageBreak/>
        <w:t>Fullorðnir og unglingar (12 ára og eldri)</w:t>
      </w:r>
    </w:p>
    <w:p w14:paraId="727D3174" w14:textId="47AADF34" w:rsidR="000C6ADD" w:rsidRPr="0053245F" w:rsidRDefault="000150EC" w:rsidP="000C6ADD">
      <w:r w:rsidRPr="0053245F">
        <w:t xml:space="preserve">Omlyclo er ætlað til viðbótarmeðferðar til að bæta stjórnun á astma hjá sjúklingum með alvarlegan, þrálátan ofnæmisastma og jákvætt húðpróf eða </w:t>
      </w:r>
      <w:r w:rsidRPr="0053245F">
        <w:rPr>
          <w:i/>
        </w:rPr>
        <w:t>in vitro</w:t>
      </w:r>
      <w:r w:rsidRPr="0053245F">
        <w:t xml:space="preserve"> svörun fyrir ofnæmisvökum í andrúmslofti, sem ekki eru árstíðabundnir, og skerta lungnastarfsemi (FEV1 &lt;80%) og fá þar að auki einkenni oft að degi til eða vakna á nóttunni og hafa oft fengið alvarlega, skjalfesta versnun astma þrátt fyrir stóra, daglega skammta af barksterum til innöndunar og langverkandi beta2-örva til innöndunar.</w:t>
      </w:r>
    </w:p>
    <w:p w14:paraId="47DF332A" w14:textId="04311F49" w:rsidR="000C6ADD" w:rsidRPr="0053245F" w:rsidRDefault="000C6ADD" w:rsidP="000C6ADD"/>
    <w:p w14:paraId="58BAAE32" w14:textId="77777777" w:rsidR="000C6ADD" w:rsidRPr="0053245F" w:rsidRDefault="000C6ADD" w:rsidP="006C4A47">
      <w:pPr>
        <w:keepNext/>
        <w:rPr>
          <w:i/>
          <w:u w:val="single"/>
        </w:rPr>
      </w:pPr>
      <w:r w:rsidRPr="0053245F">
        <w:rPr>
          <w:i/>
          <w:u w:val="single"/>
        </w:rPr>
        <w:t>Börn (6 til &lt;12 ára)</w:t>
      </w:r>
    </w:p>
    <w:p w14:paraId="0CB98923" w14:textId="0141A449" w:rsidR="000C6ADD" w:rsidRPr="0053245F" w:rsidRDefault="000150EC" w:rsidP="000C6ADD">
      <w:r w:rsidRPr="0053245F">
        <w:t>Omlyclo er ætlað til viðbótarmeðferðar til að bæta stjórnun á astma hjá sjúklingum með alvarlegan, þrálátan ofnæmisastma og jákvætt húðpróf eða in vitro svörun fyrir ofnæmisvökum í andrúmslofti, sem ekki eru árstíðabundnir, og fá einkenni oft að degi til eða vakna á nóttunni og hafa oft fengið alvarlega, skjalfesta versnun astma þrátt fyrir stóra, daglega skammta af barksterum til innöndunar og langverkandi beta2-örva til innöndunar.</w:t>
      </w:r>
    </w:p>
    <w:p w14:paraId="23CE9D8E" w14:textId="77777777" w:rsidR="00C762A8" w:rsidRPr="0053245F" w:rsidRDefault="00C762A8" w:rsidP="000C6ADD"/>
    <w:p w14:paraId="44CEB671" w14:textId="77777777" w:rsidR="000C6ADD" w:rsidRPr="0053245F" w:rsidRDefault="000C6ADD" w:rsidP="006C4A47">
      <w:pPr>
        <w:keepNext/>
        <w:rPr>
          <w:u w:val="single"/>
        </w:rPr>
      </w:pPr>
      <w:r w:rsidRPr="0053245F">
        <w:rPr>
          <w:u w:val="single"/>
        </w:rPr>
        <w:t>Langvinn nef- og skútabólga með sepageri í nefi (CRSwNP)</w:t>
      </w:r>
    </w:p>
    <w:p w14:paraId="4939E5C4" w14:textId="77777777" w:rsidR="000C6ADD" w:rsidRPr="0053245F" w:rsidRDefault="000C6ADD" w:rsidP="006C4A47">
      <w:pPr>
        <w:keepNext/>
      </w:pPr>
    </w:p>
    <w:p w14:paraId="4D306C70" w14:textId="17C9D5A6" w:rsidR="000C6ADD" w:rsidRPr="0053245F" w:rsidRDefault="000150EC" w:rsidP="000C6ADD">
      <w:r w:rsidRPr="0053245F">
        <w:t>Omlyclo er ætlað sem viðbótarmeðferð ásamt barksterum gefnum um nef við meðferð fullorðinna (18 ára og eldri) með svæsna langvinna nef- og skútabólgu með sepageri í nefi þegar ekki næst fullnægjandi stjórnun á sjúkdómnum með barksterum gefnum um nef.</w:t>
      </w:r>
    </w:p>
    <w:p w14:paraId="55BCF587" w14:textId="77777777" w:rsidR="000C6ADD" w:rsidRPr="0053245F" w:rsidRDefault="000C6ADD" w:rsidP="000C6ADD"/>
    <w:p w14:paraId="4D242B03" w14:textId="77777777" w:rsidR="000C6ADD" w:rsidRPr="0053245F" w:rsidRDefault="000C6ADD" w:rsidP="006C4A47">
      <w:pPr>
        <w:keepNext/>
        <w:rPr>
          <w:u w:val="single"/>
        </w:rPr>
      </w:pPr>
      <w:r w:rsidRPr="0053245F">
        <w:rPr>
          <w:u w:val="single"/>
        </w:rPr>
        <w:t>Langvinnur ofsakláði af óþekktum toga (chronic spontaneous urticaria)</w:t>
      </w:r>
    </w:p>
    <w:p w14:paraId="7F92EC4D" w14:textId="77777777" w:rsidR="000C6ADD" w:rsidRPr="0053245F" w:rsidRDefault="000C6ADD" w:rsidP="006C4A47">
      <w:pPr>
        <w:keepNext/>
      </w:pPr>
    </w:p>
    <w:p w14:paraId="42803A7C" w14:textId="3515F7EE" w:rsidR="000C6ADD" w:rsidRPr="0053245F" w:rsidRDefault="000150EC" w:rsidP="000C6ADD">
      <w:r w:rsidRPr="0053245F">
        <w:t>Omlyclo er ætlað til viðbótarmeðferðar við langvinnum ofsakláða af óþekktum toga hjá fullorðnum og unglingum (12 ára og eldri) sem hafa ekki svarað fullnægjandi meðferð með H1-andhistamíni.</w:t>
      </w:r>
    </w:p>
    <w:p w14:paraId="4C509245" w14:textId="77777777" w:rsidR="000C6ADD" w:rsidRPr="0053245F" w:rsidRDefault="000C6ADD" w:rsidP="000C6ADD"/>
    <w:p w14:paraId="4A083822" w14:textId="77777777" w:rsidR="000C6ADD" w:rsidRPr="0053245F" w:rsidRDefault="000C6ADD" w:rsidP="00C90B71">
      <w:pPr>
        <w:keepNext/>
        <w:tabs>
          <w:tab w:val="left" w:pos="1440"/>
        </w:tabs>
        <w:ind w:left="567" w:hanging="567"/>
        <w:rPr>
          <w:b/>
        </w:rPr>
      </w:pPr>
      <w:r w:rsidRPr="0053245F">
        <w:rPr>
          <w:b/>
        </w:rPr>
        <w:t>4.2</w:t>
      </w:r>
      <w:r w:rsidRPr="0053245F">
        <w:rPr>
          <w:b/>
        </w:rPr>
        <w:tab/>
        <w:t>Skammtar og lyfjagjöf</w:t>
      </w:r>
    </w:p>
    <w:p w14:paraId="385E4CBD" w14:textId="77777777" w:rsidR="000C6ADD" w:rsidRPr="0053245F" w:rsidRDefault="000C6ADD" w:rsidP="00C90B71">
      <w:pPr>
        <w:keepNext/>
      </w:pPr>
    </w:p>
    <w:p w14:paraId="14B2C714" w14:textId="77777777" w:rsidR="000C6ADD" w:rsidRPr="0053245F" w:rsidRDefault="000C6ADD" w:rsidP="000C6ADD">
      <w:r w:rsidRPr="0053245F">
        <w:t>Einungis læknar með reynslu af greiningu og meðferð við alvarlegum, þrálátum astma, langvinnri nef- og skútabólgu með sepageri í nefi eða langvinnum ofsakláða af óþekktum toga eiga að hefja meðferð.</w:t>
      </w:r>
    </w:p>
    <w:p w14:paraId="3D407EAB" w14:textId="77777777" w:rsidR="00C762A8" w:rsidRPr="0053245F" w:rsidRDefault="00C762A8" w:rsidP="000C6ADD"/>
    <w:p w14:paraId="298C0AA1" w14:textId="77777777" w:rsidR="000C6ADD" w:rsidRPr="0053245F" w:rsidRDefault="000C6ADD" w:rsidP="006C4A47">
      <w:pPr>
        <w:keepNext/>
        <w:rPr>
          <w:u w:val="single"/>
        </w:rPr>
      </w:pPr>
      <w:r w:rsidRPr="0053245F">
        <w:rPr>
          <w:u w:val="single"/>
        </w:rPr>
        <w:t>Skammtar</w:t>
      </w:r>
    </w:p>
    <w:p w14:paraId="7C809D73" w14:textId="77777777" w:rsidR="000C6ADD" w:rsidRPr="0053245F" w:rsidRDefault="000C6ADD" w:rsidP="006C4A47">
      <w:pPr>
        <w:keepNext/>
      </w:pPr>
    </w:p>
    <w:p w14:paraId="6D25323F" w14:textId="77777777" w:rsidR="000C6ADD" w:rsidRPr="0053245F" w:rsidRDefault="000C6ADD" w:rsidP="006C4A47">
      <w:pPr>
        <w:keepNext/>
        <w:rPr>
          <w:i/>
          <w:u w:val="single"/>
        </w:rPr>
      </w:pPr>
      <w:r w:rsidRPr="0053245F">
        <w:rPr>
          <w:i/>
          <w:u w:val="single"/>
        </w:rPr>
        <w:t>Ofnæmisastmi og langvinn nef- og skútabólga með sepageri í nefi</w:t>
      </w:r>
    </w:p>
    <w:p w14:paraId="47058343" w14:textId="461446BB" w:rsidR="000C6ADD" w:rsidRPr="0053245F" w:rsidRDefault="000C6ADD" w:rsidP="000C6ADD">
      <w:r w:rsidRPr="0053245F">
        <w:t>Skömmtun fyrir ofnæmisastma og langvinna nef- og skútabólgu með sepageri í nefi fylgir sömu skammtaáætlun. Viðeigandi skammtur og tíðni gjafa omalizumabs við þessum sjúkdómum ræðst af upphafsgildi IgE (a.e./ml) sem mælt er áður en meðferð hefst og af líkamsþyngd (kg). Áður en fyrsti skammtur er gefinn á að mæla IgE þéttni hjá sérhverjum sjúklingi, með hvaða aðferð sem völ er á til mælingar á heildarþéttni IgE í sermi, til ákvörðunar skammts. Á grundvelli þessara mælinga má vera að gefa þurfi 75 til 600 mg af omalizumabi með 1 til 4 inndælingum hverju sinni.</w:t>
      </w:r>
    </w:p>
    <w:p w14:paraId="6246AF02" w14:textId="77777777" w:rsidR="00C762A8" w:rsidRPr="0053245F" w:rsidRDefault="00C762A8" w:rsidP="000C6ADD"/>
    <w:p w14:paraId="39897C3B" w14:textId="77777777" w:rsidR="000C6ADD" w:rsidRPr="0053245F" w:rsidRDefault="000C6ADD" w:rsidP="000C6ADD">
      <w:r w:rsidRPr="0053245F">
        <w:t xml:space="preserve">Ólíklegra var að sjúklingar með ofnæmisastma með lægri þéttni upphafsgildis IgE en 76 a.e./ml hefðu ávinning af meðferðinni (sjá kafla 5.1). Læknar sem ávísa lyfinu skulu ganga úr skugga um að sjúklingar, bæði fullorðnir og unglingar, með IgE undir 76 a.e./ml og börn (6 til &lt;12 ára) með IgE undir 200 a.e./ml, hafi án nokkurs vafa </w:t>
      </w:r>
      <w:r w:rsidRPr="0053245F">
        <w:rPr>
          <w:i/>
        </w:rPr>
        <w:t xml:space="preserve">in vitro </w:t>
      </w:r>
      <w:r w:rsidRPr="0053245F">
        <w:t>svörun (RAST) við ofnæmisvökum sem ekki eru árstíðabundnir.</w:t>
      </w:r>
    </w:p>
    <w:p w14:paraId="6A6FA392" w14:textId="77777777" w:rsidR="000C6ADD" w:rsidRPr="0053245F" w:rsidRDefault="000C6ADD" w:rsidP="000C6ADD"/>
    <w:p w14:paraId="57E30476" w14:textId="77777777" w:rsidR="000C6ADD" w:rsidRPr="0053245F" w:rsidRDefault="000C6ADD" w:rsidP="000C6ADD">
      <w:r w:rsidRPr="0053245F">
        <w:t>Sjá töflu 1 varðandi umreikninga og töflur 2 og 3 varðandi ákvörðun skammta.</w:t>
      </w:r>
    </w:p>
    <w:p w14:paraId="3B2EF657" w14:textId="77777777" w:rsidR="000C6ADD" w:rsidRPr="0053245F" w:rsidRDefault="000C6ADD" w:rsidP="000C6ADD"/>
    <w:p w14:paraId="13AD286C" w14:textId="77777777" w:rsidR="000C6ADD" w:rsidRPr="0053245F" w:rsidRDefault="000C6ADD" w:rsidP="000C6ADD">
      <w:r w:rsidRPr="0053245F">
        <w:t>Ekki má nota omalizumab handa sjúklingum sem eru með upphafsgildi IgE eða líkamsþyngd í kg utan marka skammtatöflunnar.</w:t>
      </w:r>
    </w:p>
    <w:p w14:paraId="74F46F47" w14:textId="77777777" w:rsidR="000C6ADD" w:rsidRPr="0053245F" w:rsidRDefault="000C6ADD" w:rsidP="000C6ADD"/>
    <w:p w14:paraId="605DF1E6" w14:textId="77777777" w:rsidR="000C6ADD" w:rsidRPr="0053245F" w:rsidRDefault="000C6ADD" w:rsidP="000C6ADD">
      <w:r w:rsidRPr="0053245F">
        <w:t>Stærsti ráðlagður skammtur omalizumabs er 600 mg á tveggja vikna fresti.</w:t>
      </w:r>
    </w:p>
    <w:p w14:paraId="0F15EF2E" w14:textId="4CB4BBAA" w:rsidR="000C6ADD" w:rsidRPr="0053245F" w:rsidRDefault="000C6ADD" w:rsidP="000C6ADD"/>
    <w:p w14:paraId="57857D65" w14:textId="11FB8FC9" w:rsidR="000C6ADD" w:rsidRPr="0053245F" w:rsidRDefault="000C6ADD" w:rsidP="001E3035">
      <w:pPr>
        <w:keepNext/>
        <w:tabs>
          <w:tab w:val="left" w:pos="1440"/>
        </w:tabs>
        <w:ind w:left="1440" w:hanging="1440"/>
        <w:rPr>
          <w:b/>
        </w:rPr>
      </w:pPr>
      <w:r w:rsidRPr="0053245F">
        <w:rPr>
          <w:b/>
        </w:rPr>
        <w:lastRenderedPageBreak/>
        <w:t>Tafla 1</w:t>
      </w:r>
      <w:r w:rsidRPr="0053245F">
        <w:rPr>
          <w:b/>
        </w:rPr>
        <w:tab/>
        <w:t>Reiknitafla fyrir umreikning skammts í fjölda áfylltra sprauta/lyfjapenna*, fjölda inndælinga** og heildarrúmmál inndælingar við hverja lyfjagjöf</w:t>
      </w:r>
    </w:p>
    <w:p w14:paraId="372862AF" w14:textId="77777777" w:rsidR="000C6ADD" w:rsidRPr="0053245F" w:rsidRDefault="000C6ADD" w:rsidP="001E3035">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9"/>
        <w:gridCol w:w="1352"/>
        <w:gridCol w:w="1441"/>
        <w:gridCol w:w="1625"/>
        <w:gridCol w:w="1575"/>
        <w:gridCol w:w="1638"/>
      </w:tblGrid>
      <w:tr w:rsidR="00581308" w:rsidRPr="00ED648A" w14:paraId="7188C914" w14:textId="77777777" w:rsidTr="0053245F">
        <w:trPr>
          <w:cantSplit/>
          <w:trHeight w:val="759"/>
          <w:tblHeader/>
        </w:trPr>
        <w:tc>
          <w:tcPr>
            <w:tcW w:w="789" w:type="pct"/>
            <w:tcBorders>
              <w:right w:val="single" w:sz="4" w:space="0" w:color="auto"/>
            </w:tcBorders>
            <w:vAlign w:val="center"/>
            <w:cellMerge w:id="217" w:author="만든 이" w:date="1900-02-01T08:36:00Z" w:vMergeOrig="cont" w:vMerge="cont"/>
          </w:tcPr>
          <w:p w14:paraId="7D128A82" w14:textId="775AAE32" w:rsidR="00581308" w:rsidRPr="0053245F" w:rsidRDefault="00581308" w:rsidP="001D4A47">
            <w:pPr>
              <w:pStyle w:val="NormalKeep"/>
              <w:jc w:val="center"/>
            </w:pPr>
            <w:r w:rsidRPr="0053245F">
              <w:t>Skammtur (mg)</w:t>
            </w:r>
          </w:p>
        </w:tc>
        <w:tc>
          <w:tcPr>
            <w:tcW w:w="2438" w:type="pct"/>
            <w:gridSpan w:val="3"/>
            <w:tcBorders>
              <w:top w:val="single" w:sz="4" w:space="0" w:color="auto"/>
              <w:left w:val="single" w:sz="4" w:space="0" w:color="auto"/>
              <w:right w:val="single" w:sz="4" w:space="0" w:color="auto"/>
            </w:tcBorders>
            <w:vAlign w:val="center"/>
          </w:tcPr>
          <w:p w14:paraId="544EF990" w14:textId="77777777" w:rsidR="00581308" w:rsidRPr="00ED648A" w:rsidRDefault="00581308" w:rsidP="00E21418">
            <w:pPr>
              <w:pStyle w:val="NormalCentred"/>
              <w:rPr>
                <w:ins w:id="218" w:author="만든 이"/>
              </w:rPr>
            </w:pPr>
            <w:r w:rsidRPr="0053245F">
              <w:t>Fjöldi sprauta/lyfjapenna*</w:t>
            </w:r>
          </w:p>
          <w:p w14:paraId="4B58A96B" w14:textId="69662251" w:rsidR="00581308" w:rsidRPr="0053245F" w:rsidRDefault="00581308" w:rsidP="00E21418">
            <w:pPr>
              <w:pStyle w:val="NormalCentred"/>
            </w:pPr>
          </w:p>
        </w:tc>
        <w:tc>
          <w:tcPr>
            <w:tcW w:w="869" w:type="pct"/>
            <w:vMerge w:val="restart"/>
            <w:tcBorders>
              <w:left w:val="single" w:sz="4" w:space="0" w:color="auto"/>
            </w:tcBorders>
            <w:vAlign w:val="center"/>
            <w:cellMerge w:id="219" w:author="만든 이" w:date="1900-02-01T08:36:00Z" w:vMergeOrig="cont" w:vMerge="cont"/>
          </w:tcPr>
          <w:p w14:paraId="23684205" w14:textId="4EFAF67B" w:rsidR="00581308" w:rsidRPr="0007132A" w:rsidRDefault="00581308" w:rsidP="00E21418">
            <w:pPr>
              <w:pStyle w:val="NormalCentred"/>
              <w:rPr>
                <w:rFonts w:eastAsia="맑은 고딕"/>
                <w:lang w:eastAsia="ko-KR"/>
                <w:rPrChange w:id="220" w:author="만든 이">
                  <w:rPr/>
                </w:rPrChange>
              </w:rPr>
            </w:pPr>
            <w:ins w:id="221" w:author="CELLTRION" w:date="2025-10-12T17:23:00Z" w16du:dateUtc="2025-10-12T08:23:00Z">
              <w:r w:rsidRPr="0053245F">
                <w:t>Fjöldi inndælinga</w:t>
              </w:r>
              <w:r>
                <w:rPr>
                  <w:rFonts w:eastAsia="맑은 고딕" w:hint="eastAsia"/>
                  <w:lang w:eastAsia="ko-KR"/>
                </w:rPr>
                <w:t>**</w:t>
              </w:r>
            </w:ins>
          </w:p>
        </w:tc>
        <w:tc>
          <w:tcPr>
            <w:tcW w:w="904" w:type="pct"/>
            <w:vMerge w:val="restart"/>
            <w:vAlign w:val="center"/>
            <w:cellMerge w:id="222" w:author="만든 이" w:date="1900-02-01T08:36:00Z" w:vMergeOrig="cont" w:vMerge="rest"/>
          </w:tcPr>
          <w:p w14:paraId="71B96C9D" w14:textId="046AD0B8" w:rsidR="00581308" w:rsidRPr="0053245F" w:rsidRDefault="00581308" w:rsidP="00E21418">
            <w:pPr>
              <w:pStyle w:val="NormalCentred"/>
            </w:pPr>
            <w:r w:rsidRPr="0053245F">
              <w:t>Heildarrúmmál inndælingar (ml)</w:t>
            </w:r>
          </w:p>
        </w:tc>
      </w:tr>
      <w:tr w:rsidR="00581308" w:rsidRPr="00ED648A" w14:paraId="4402CBF4" w14:textId="77777777" w:rsidTr="0041260C">
        <w:trPr>
          <w:cantSplit/>
        </w:trPr>
        <w:tc>
          <w:tcPr>
            <w:tcW w:w="789" w:type="pct"/>
            <w:cellMerge w:id="223" w:author="만든 이" w:date="1900-02-01T08:36:00Z" w:vMergeOrig="cont" w:vMerge="cont"/>
          </w:tcPr>
          <w:p w14:paraId="21FD8C3A" w14:textId="77777777" w:rsidR="00581308" w:rsidRPr="0053245F" w:rsidRDefault="00581308" w:rsidP="004A3EB8">
            <w:pPr>
              <w:pStyle w:val="NormalKeep"/>
            </w:pPr>
          </w:p>
        </w:tc>
        <w:tc>
          <w:tcPr>
            <w:tcW w:w="746" w:type="pct"/>
            <w:tcBorders>
              <w:top w:val="single" w:sz="4" w:space="0" w:color="auto"/>
            </w:tcBorders>
          </w:tcPr>
          <w:p w14:paraId="16F941D3" w14:textId="3DF395D1" w:rsidR="00581308" w:rsidRPr="0053245F" w:rsidRDefault="00581308" w:rsidP="004A3EB8">
            <w:pPr>
              <w:pStyle w:val="NormalCentred"/>
            </w:pPr>
            <w:r w:rsidRPr="0053245F">
              <w:t>75 mg</w:t>
            </w:r>
          </w:p>
        </w:tc>
        <w:tc>
          <w:tcPr>
            <w:tcW w:w="795" w:type="pct"/>
            <w:tcBorders>
              <w:top w:val="single" w:sz="4" w:space="0" w:color="auto"/>
            </w:tcBorders>
          </w:tcPr>
          <w:p w14:paraId="735EEA54" w14:textId="44C7486B" w:rsidR="00581308" w:rsidRPr="0053245F" w:rsidRDefault="00581308" w:rsidP="004A3EB8">
            <w:pPr>
              <w:pStyle w:val="NormalCentred"/>
            </w:pPr>
            <w:r w:rsidRPr="0053245F">
              <w:t>150 mg</w:t>
            </w:r>
          </w:p>
        </w:tc>
        <w:tc>
          <w:tcPr>
            <w:tcW w:w="897" w:type="pct"/>
            <w:tcBorders>
              <w:top w:val="single" w:sz="4" w:space="0" w:color="auto"/>
              <w:right w:val="single" w:sz="4" w:space="0" w:color="auto"/>
            </w:tcBorders>
            <w:cellMerge w:id="224" w:author="만든 이" w:date="1900-02-01T08:36:00Z" w:vMergeOrig="cont" w:vMerge="rest"/>
          </w:tcPr>
          <w:p w14:paraId="1B509EF1" w14:textId="13EBA8D8" w:rsidR="00581308" w:rsidRPr="0053245F" w:rsidRDefault="00581308" w:rsidP="004A3EB8">
            <w:pPr>
              <w:pStyle w:val="NormalCentred"/>
            </w:pPr>
            <w:ins w:id="225" w:author="만든 이">
              <w:r w:rsidRPr="00ED648A">
                <w:t>300 mg *</w:t>
              </w:r>
            </w:ins>
          </w:p>
        </w:tc>
        <w:tc>
          <w:tcPr>
            <w:tcW w:w="869" w:type="pct"/>
            <w:vMerge/>
            <w:tcBorders>
              <w:left w:val="single" w:sz="4" w:space="0" w:color="auto"/>
            </w:tcBorders>
            <w:cellMerge w:id="226" w:author="만든 이" w:date="1900-02-01T08:36:00Z" w:vMergeOrig="cont" w:vMerge="cont"/>
          </w:tcPr>
          <w:p w14:paraId="7EEE31EE" w14:textId="77777777" w:rsidR="00581308" w:rsidRPr="0053245F" w:rsidRDefault="00581308" w:rsidP="004A3EB8">
            <w:pPr>
              <w:pStyle w:val="NormalCentred"/>
            </w:pPr>
          </w:p>
        </w:tc>
        <w:tc>
          <w:tcPr>
            <w:tcW w:w="904" w:type="pct"/>
            <w:vMerge/>
            <w:cellIns w:id="227" w:author="만든 이" w:date="1900-02-01T08:36:00Z"/>
          </w:tcPr>
          <w:p w14:paraId="12FE6203" w14:textId="77777777" w:rsidR="00581308" w:rsidRPr="00ED648A" w:rsidRDefault="00581308" w:rsidP="004A3EB8">
            <w:pPr>
              <w:pStyle w:val="NormalCentred"/>
            </w:pPr>
          </w:p>
        </w:tc>
      </w:tr>
      <w:tr w:rsidR="0053245F" w:rsidRPr="00ED648A" w14:paraId="62A362C9" w14:textId="77777777" w:rsidTr="0053245F">
        <w:trPr>
          <w:cantSplit/>
        </w:trPr>
        <w:tc>
          <w:tcPr>
            <w:tcW w:w="789" w:type="pct"/>
          </w:tcPr>
          <w:p w14:paraId="2F707719" w14:textId="77777777" w:rsidR="004A3EB8" w:rsidRPr="0053245F" w:rsidRDefault="004A3EB8" w:rsidP="004A3EB8">
            <w:pPr>
              <w:pStyle w:val="NormalKeep"/>
            </w:pPr>
            <w:r w:rsidRPr="0053245F">
              <w:t>75</w:t>
            </w:r>
          </w:p>
        </w:tc>
        <w:tc>
          <w:tcPr>
            <w:tcW w:w="746" w:type="pct"/>
            <w:tcBorders>
              <w:top w:val="single" w:sz="4" w:space="0" w:color="auto"/>
            </w:tcBorders>
          </w:tcPr>
          <w:p w14:paraId="0895C145" w14:textId="77777777" w:rsidR="004A3EB8" w:rsidRPr="0053245F" w:rsidRDefault="004A3EB8" w:rsidP="004A3EB8">
            <w:pPr>
              <w:pStyle w:val="NormalCentred"/>
            </w:pPr>
            <w:r w:rsidRPr="0053245F">
              <w:t>1</w:t>
            </w:r>
          </w:p>
        </w:tc>
        <w:tc>
          <w:tcPr>
            <w:tcW w:w="795" w:type="pct"/>
            <w:tcBorders>
              <w:top w:val="single" w:sz="4" w:space="0" w:color="auto"/>
            </w:tcBorders>
          </w:tcPr>
          <w:p w14:paraId="27842E66" w14:textId="27DAE60B" w:rsidR="004A3EB8" w:rsidRPr="0053245F" w:rsidRDefault="004A3EB8" w:rsidP="004A3EB8">
            <w:pPr>
              <w:pStyle w:val="NormalCentred"/>
            </w:pPr>
            <w:r w:rsidRPr="0053245F">
              <w:t>0</w:t>
            </w:r>
          </w:p>
        </w:tc>
        <w:tc>
          <w:tcPr>
            <w:tcW w:w="897" w:type="pct"/>
            <w:tcBorders>
              <w:top w:val="single" w:sz="4" w:space="0" w:color="auto"/>
            </w:tcBorders>
            <w:cellIns w:id="228" w:author="만든 이" w:date="1900-02-01T08:36:00Z"/>
          </w:tcPr>
          <w:p w14:paraId="1DA942C5" w14:textId="323C1D4D" w:rsidR="004A3EB8" w:rsidRPr="00ED648A" w:rsidRDefault="004A3EB8" w:rsidP="004A3EB8">
            <w:pPr>
              <w:pStyle w:val="NormalCentred"/>
            </w:pPr>
            <w:ins w:id="229" w:author="만든 이">
              <w:r w:rsidRPr="00ED648A">
                <w:t>0</w:t>
              </w:r>
            </w:ins>
          </w:p>
        </w:tc>
        <w:tc>
          <w:tcPr>
            <w:tcW w:w="869" w:type="pct"/>
          </w:tcPr>
          <w:p w14:paraId="14F4BCB9" w14:textId="05EE2FB7" w:rsidR="004A3EB8" w:rsidRPr="0053245F" w:rsidRDefault="004A3EB8" w:rsidP="004A3EB8">
            <w:pPr>
              <w:pStyle w:val="NormalCentred"/>
            </w:pPr>
            <w:r w:rsidRPr="0053245F">
              <w:t>1</w:t>
            </w:r>
          </w:p>
        </w:tc>
        <w:tc>
          <w:tcPr>
            <w:tcW w:w="904" w:type="pct"/>
          </w:tcPr>
          <w:p w14:paraId="0BF8CB7E" w14:textId="3DA43C20" w:rsidR="004A3EB8" w:rsidRPr="0053245F" w:rsidRDefault="004A3EB8" w:rsidP="004A3EB8">
            <w:pPr>
              <w:pStyle w:val="NormalCentred"/>
            </w:pPr>
            <w:r w:rsidRPr="0053245F">
              <w:t>0,5</w:t>
            </w:r>
          </w:p>
        </w:tc>
      </w:tr>
      <w:tr w:rsidR="0053245F" w:rsidRPr="00ED648A" w14:paraId="1A36E1BE" w14:textId="77777777" w:rsidTr="0053245F">
        <w:trPr>
          <w:cantSplit/>
        </w:trPr>
        <w:tc>
          <w:tcPr>
            <w:tcW w:w="789" w:type="pct"/>
          </w:tcPr>
          <w:p w14:paraId="311193D5" w14:textId="77777777" w:rsidR="004A3EB8" w:rsidRPr="0053245F" w:rsidRDefault="004A3EB8" w:rsidP="004A3EB8">
            <w:pPr>
              <w:pStyle w:val="NormalKeep"/>
            </w:pPr>
            <w:r w:rsidRPr="0053245F">
              <w:t>150</w:t>
            </w:r>
          </w:p>
        </w:tc>
        <w:tc>
          <w:tcPr>
            <w:tcW w:w="746" w:type="pct"/>
          </w:tcPr>
          <w:p w14:paraId="0A6131EB" w14:textId="77777777" w:rsidR="004A3EB8" w:rsidRPr="0053245F" w:rsidRDefault="004A3EB8" w:rsidP="004A3EB8">
            <w:pPr>
              <w:pStyle w:val="NormalCentred"/>
            </w:pPr>
            <w:r w:rsidRPr="0053245F">
              <w:t>0</w:t>
            </w:r>
          </w:p>
        </w:tc>
        <w:tc>
          <w:tcPr>
            <w:tcW w:w="795" w:type="pct"/>
          </w:tcPr>
          <w:p w14:paraId="0C750C89" w14:textId="138803FE" w:rsidR="004A3EB8" w:rsidRPr="0053245F" w:rsidRDefault="004A3EB8" w:rsidP="004A3EB8">
            <w:pPr>
              <w:pStyle w:val="NormalCentred"/>
            </w:pPr>
            <w:r w:rsidRPr="0053245F">
              <w:t>1</w:t>
            </w:r>
          </w:p>
        </w:tc>
        <w:tc>
          <w:tcPr>
            <w:tcW w:w="897" w:type="pct"/>
            <w:cellIns w:id="230" w:author="만든 이" w:date="1900-02-01T08:36:00Z"/>
          </w:tcPr>
          <w:p w14:paraId="0D926C4E" w14:textId="473CCFAA" w:rsidR="004A3EB8" w:rsidRPr="00ED648A" w:rsidRDefault="004A3EB8" w:rsidP="004A3EB8">
            <w:pPr>
              <w:pStyle w:val="NormalCentred"/>
            </w:pPr>
            <w:ins w:id="231" w:author="만든 이">
              <w:r w:rsidRPr="00ED648A">
                <w:t>0</w:t>
              </w:r>
            </w:ins>
          </w:p>
        </w:tc>
        <w:tc>
          <w:tcPr>
            <w:tcW w:w="869" w:type="pct"/>
          </w:tcPr>
          <w:p w14:paraId="016EA81C" w14:textId="1A38BC09" w:rsidR="004A3EB8" w:rsidRPr="0053245F" w:rsidRDefault="004A3EB8" w:rsidP="004A3EB8">
            <w:pPr>
              <w:pStyle w:val="NormalCentred"/>
            </w:pPr>
            <w:r w:rsidRPr="0053245F">
              <w:t>1</w:t>
            </w:r>
          </w:p>
        </w:tc>
        <w:tc>
          <w:tcPr>
            <w:tcW w:w="904" w:type="pct"/>
          </w:tcPr>
          <w:p w14:paraId="0D33E077" w14:textId="77536A46" w:rsidR="004A3EB8" w:rsidRPr="0053245F" w:rsidRDefault="004A3EB8" w:rsidP="004A3EB8">
            <w:pPr>
              <w:pStyle w:val="NormalCentred"/>
            </w:pPr>
            <w:r w:rsidRPr="0053245F">
              <w:t>1,0</w:t>
            </w:r>
          </w:p>
        </w:tc>
      </w:tr>
      <w:tr w:rsidR="0053245F" w:rsidRPr="00ED648A" w14:paraId="3CF68352" w14:textId="77777777" w:rsidTr="0053245F">
        <w:trPr>
          <w:cantSplit/>
        </w:trPr>
        <w:tc>
          <w:tcPr>
            <w:tcW w:w="789" w:type="pct"/>
          </w:tcPr>
          <w:p w14:paraId="467EF0F4" w14:textId="77777777" w:rsidR="004A3EB8" w:rsidRPr="0053245F" w:rsidRDefault="004A3EB8" w:rsidP="004A3EB8">
            <w:pPr>
              <w:pStyle w:val="NormalKeep"/>
            </w:pPr>
            <w:r w:rsidRPr="0053245F">
              <w:t>225</w:t>
            </w:r>
          </w:p>
        </w:tc>
        <w:tc>
          <w:tcPr>
            <w:tcW w:w="746" w:type="pct"/>
          </w:tcPr>
          <w:p w14:paraId="0EEEA84F" w14:textId="77777777" w:rsidR="004A3EB8" w:rsidRPr="0053245F" w:rsidRDefault="004A3EB8" w:rsidP="004A3EB8">
            <w:pPr>
              <w:pStyle w:val="NormalCentred"/>
            </w:pPr>
            <w:r w:rsidRPr="0053245F">
              <w:t>1</w:t>
            </w:r>
          </w:p>
        </w:tc>
        <w:tc>
          <w:tcPr>
            <w:tcW w:w="795" w:type="pct"/>
          </w:tcPr>
          <w:p w14:paraId="59BB8757" w14:textId="01BED2BD" w:rsidR="004A3EB8" w:rsidRPr="0053245F" w:rsidRDefault="004A3EB8" w:rsidP="004A3EB8">
            <w:pPr>
              <w:pStyle w:val="NormalCentred"/>
            </w:pPr>
            <w:r w:rsidRPr="0053245F">
              <w:t>1</w:t>
            </w:r>
          </w:p>
        </w:tc>
        <w:tc>
          <w:tcPr>
            <w:tcW w:w="897" w:type="pct"/>
            <w:cellIns w:id="232" w:author="만든 이" w:date="1900-02-01T08:36:00Z"/>
          </w:tcPr>
          <w:p w14:paraId="1DCFB302" w14:textId="02F78B8C" w:rsidR="004A3EB8" w:rsidRPr="00ED648A" w:rsidRDefault="004A3EB8" w:rsidP="004A3EB8">
            <w:pPr>
              <w:pStyle w:val="NormalCentred"/>
            </w:pPr>
            <w:ins w:id="233" w:author="만든 이">
              <w:r w:rsidRPr="00ED648A">
                <w:t>0</w:t>
              </w:r>
            </w:ins>
          </w:p>
        </w:tc>
        <w:tc>
          <w:tcPr>
            <w:tcW w:w="869" w:type="pct"/>
          </w:tcPr>
          <w:p w14:paraId="0A43F08C" w14:textId="329BCB36" w:rsidR="004A3EB8" w:rsidRPr="0053245F" w:rsidRDefault="004A3EB8" w:rsidP="004A3EB8">
            <w:pPr>
              <w:pStyle w:val="NormalCentred"/>
            </w:pPr>
            <w:r w:rsidRPr="0053245F">
              <w:t>2</w:t>
            </w:r>
          </w:p>
        </w:tc>
        <w:tc>
          <w:tcPr>
            <w:tcW w:w="904" w:type="pct"/>
          </w:tcPr>
          <w:p w14:paraId="6B6FD976" w14:textId="488637D8" w:rsidR="004A3EB8" w:rsidRPr="0053245F" w:rsidRDefault="004A3EB8" w:rsidP="004A3EB8">
            <w:pPr>
              <w:pStyle w:val="NormalCentred"/>
            </w:pPr>
            <w:r w:rsidRPr="0053245F">
              <w:t>1,5</w:t>
            </w:r>
          </w:p>
        </w:tc>
      </w:tr>
      <w:tr w:rsidR="0053245F" w:rsidRPr="00ED648A" w14:paraId="64628FCE" w14:textId="77777777" w:rsidTr="0053245F">
        <w:trPr>
          <w:cantSplit/>
        </w:trPr>
        <w:tc>
          <w:tcPr>
            <w:tcW w:w="789" w:type="pct"/>
          </w:tcPr>
          <w:p w14:paraId="5818B994" w14:textId="77777777" w:rsidR="004A3EB8" w:rsidRPr="0053245F" w:rsidRDefault="004A3EB8" w:rsidP="004A3EB8">
            <w:pPr>
              <w:pStyle w:val="NormalKeep"/>
            </w:pPr>
            <w:r w:rsidRPr="0053245F">
              <w:t>300</w:t>
            </w:r>
          </w:p>
        </w:tc>
        <w:tc>
          <w:tcPr>
            <w:tcW w:w="746" w:type="pct"/>
          </w:tcPr>
          <w:p w14:paraId="479445F8" w14:textId="77777777" w:rsidR="004A3EB8" w:rsidRPr="0053245F" w:rsidRDefault="004A3EB8" w:rsidP="004A3EB8">
            <w:pPr>
              <w:pStyle w:val="NormalCentred"/>
            </w:pPr>
            <w:r w:rsidRPr="0053245F">
              <w:t>0</w:t>
            </w:r>
          </w:p>
        </w:tc>
        <w:tc>
          <w:tcPr>
            <w:tcW w:w="795" w:type="pct"/>
          </w:tcPr>
          <w:p w14:paraId="10FD45E9" w14:textId="265A2E87" w:rsidR="004A3EB8" w:rsidRPr="0053245F" w:rsidRDefault="007F31E9" w:rsidP="004A3EB8">
            <w:pPr>
              <w:pStyle w:val="NormalCentred"/>
            </w:pPr>
            <w:del w:id="234" w:author="만든 이">
              <w:r w:rsidRPr="00F579D6">
                <w:delText>2</w:delText>
              </w:r>
            </w:del>
            <w:ins w:id="235" w:author="만든 이">
              <w:r w:rsidR="004A3EB8" w:rsidRPr="00ED648A">
                <w:t>0</w:t>
              </w:r>
            </w:ins>
          </w:p>
        </w:tc>
        <w:tc>
          <w:tcPr>
            <w:tcW w:w="897" w:type="pct"/>
          </w:tcPr>
          <w:p w14:paraId="5302B963" w14:textId="6CB7A51E" w:rsidR="004A3EB8" w:rsidRPr="0053245F" w:rsidRDefault="007F31E9" w:rsidP="004A3EB8">
            <w:pPr>
              <w:pStyle w:val="NormalCentred"/>
            </w:pPr>
            <w:del w:id="236" w:author="만든 이">
              <w:r w:rsidRPr="00F579D6">
                <w:delText>2</w:delText>
              </w:r>
            </w:del>
            <w:ins w:id="237" w:author="만든 이">
              <w:r w:rsidR="004A3EB8" w:rsidRPr="00ED648A">
                <w:t>1</w:t>
              </w:r>
            </w:ins>
          </w:p>
        </w:tc>
        <w:tc>
          <w:tcPr>
            <w:tcW w:w="869" w:type="pct"/>
            <w:cellIns w:id="238" w:author="만든 이" w:date="1900-02-01T08:36:00Z"/>
          </w:tcPr>
          <w:p w14:paraId="5F6FABF9" w14:textId="3FC34D3F" w:rsidR="004A3EB8" w:rsidRPr="00ED648A" w:rsidRDefault="004A3EB8" w:rsidP="004A3EB8">
            <w:pPr>
              <w:pStyle w:val="NormalCentred"/>
            </w:pPr>
            <w:ins w:id="239" w:author="만든 이">
              <w:r w:rsidRPr="00ED648A">
                <w:t>1</w:t>
              </w:r>
            </w:ins>
          </w:p>
        </w:tc>
        <w:tc>
          <w:tcPr>
            <w:tcW w:w="904" w:type="pct"/>
          </w:tcPr>
          <w:p w14:paraId="5A254F5D" w14:textId="44C62D5C" w:rsidR="004A3EB8" w:rsidRPr="0053245F" w:rsidRDefault="004A3EB8" w:rsidP="004A3EB8">
            <w:pPr>
              <w:pStyle w:val="NormalCentred"/>
            </w:pPr>
            <w:r w:rsidRPr="0053245F">
              <w:t>2,0</w:t>
            </w:r>
          </w:p>
        </w:tc>
      </w:tr>
      <w:tr w:rsidR="0053245F" w:rsidRPr="00ED648A" w14:paraId="7A26B2D8" w14:textId="77777777" w:rsidTr="0053245F">
        <w:trPr>
          <w:cantSplit/>
        </w:trPr>
        <w:tc>
          <w:tcPr>
            <w:tcW w:w="789" w:type="pct"/>
          </w:tcPr>
          <w:p w14:paraId="3433B6B1" w14:textId="77777777" w:rsidR="004A3EB8" w:rsidRPr="0053245F" w:rsidRDefault="004A3EB8" w:rsidP="004A3EB8">
            <w:pPr>
              <w:pStyle w:val="NormalKeep"/>
            </w:pPr>
            <w:r w:rsidRPr="0053245F">
              <w:t>375</w:t>
            </w:r>
          </w:p>
        </w:tc>
        <w:tc>
          <w:tcPr>
            <w:tcW w:w="746" w:type="pct"/>
          </w:tcPr>
          <w:p w14:paraId="3EF46A82" w14:textId="77777777" w:rsidR="004A3EB8" w:rsidRPr="0053245F" w:rsidRDefault="004A3EB8" w:rsidP="004A3EB8">
            <w:pPr>
              <w:pStyle w:val="NormalCentred"/>
            </w:pPr>
            <w:r w:rsidRPr="0053245F">
              <w:t>1</w:t>
            </w:r>
          </w:p>
        </w:tc>
        <w:tc>
          <w:tcPr>
            <w:tcW w:w="795" w:type="pct"/>
          </w:tcPr>
          <w:p w14:paraId="39B7CBC9" w14:textId="5C4652F4" w:rsidR="004A3EB8" w:rsidRPr="0053245F" w:rsidRDefault="007F31E9" w:rsidP="004A3EB8">
            <w:pPr>
              <w:pStyle w:val="NormalCentred"/>
            </w:pPr>
            <w:del w:id="240" w:author="만든 이">
              <w:r w:rsidRPr="00F579D6">
                <w:delText>2</w:delText>
              </w:r>
            </w:del>
            <w:ins w:id="241" w:author="만든 이">
              <w:r w:rsidR="004A3EB8" w:rsidRPr="00ED648A">
                <w:t>0</w:t>
              </w:r>
            </w:ins>
          </w:p>
        </w:tc>
        <w:tc>
          <w:tcPr>
            <w:tcW w:w="897" w:type="pct"/>
          </w:tcPr>
          <w:p w14:paraId="3ADC6E64" w14:textId="10E93994" w:rsidR="004A3EB8" w:rsidRPr="0053245F" w:rsidRDefault="007F31E9" w:rsidP="004A3EB8">
            <w:pPr>
              <w:pStyle w:val="NormalCentred"/>
            </w:pPr>
            <w:del w:id="242" w:author="만든 이">
              <w:r w:rsidRPr="00F579D6">
                <w:delText>3</w:delText>
              </w:r>
            </w:del>
            <w:ins w:id="243" w:author="만든 이">
              <w:r w:rsidR="004A3EB8" w:rsidRPr="00ED648A">
                <w:t>1</w:t>
              </w:r>
            </w:ins>
          </w:p>
        </w:tc>
        <w:tc>
          <w:tcPr>
            <w:tcW w:w="869" w:type="pct"/>
            <w:cellIns w:id="244" w:author="만든 이" w:date="1900-02-01T08:36:00Z"/>
          </w:tcPr>
          <w:p w14:paraId="5B11BD2D" w14:textId="74290B58" w:rsidR="004A3EB8" w:rsidRPr="00ED648A" w:rsidRDefault="004A3EB8" w:rsidP="004A3EB8">
            <w:pPr>
              <w:pStyle w:val="NormalCentred"/>
            </w:pPr>
            <w:ins w:id="245" w:author="만든 이">
              <w:r w:rsidRPr="00ED648A">
                <w:t>2</w:t>
              </w:r>
            </w:ins>
          </w:p>
        </w:tc>
        <w:tc>
          <w:tcPr>
            <w:tcW w:w="904" w:type="pct"/>
          </w:tcPr>
          <w:p w14:paraId="52935B69" w14:textId="48445978" w:rsidR="004A3EB8" w:rsidRPr="0053245F" w:rsidRDefault="004A3EB8" w:rsidP="004A3EB8">
            <w:pPr>
              <w:pStyle w:val="NormalCentred"/>
            </w:pPr>
            <w:r w:rsidRPr="0053245F">
              <w:t>2,5</w:t>
            </w:r>
          </w:p>
        </w:tc>
      </w:tr>
      <w:tr w:rsidR="0053245F" w:rsidRPr="00ED648A" w14:paraId="3358542A" w14:textId="77777777" w:rsidTr="0053245F">
        <w:trPr>
          <w:cantSplit/>
        </w:trPr>
        <w:tc>
          <w:tcPr>
            <w:tcW w:w="789" w:type="pct"/>
          </w:tcPr>
          <w:p w14:paraId="39A7F14B" w14:textId="77777777" w:rsidR="004A3EB8" w:rsidRPr="0053245F" w:rsidRDefault="004A3EB8" w:rsidP="004A3EB8">
            <w:pPr>
              <w:pStyle w:val="NormalKeep"/>
            </w:pPr>
            <w:r w:rsidRPr="0053245F">
              <w:t>450</w:t>
            </w:r>
          </w:p>
        </w:tc>
        <w:tc>
          <w:tcPr>
            <w:tcW w:w="746" w:type="pct"/>
          </w:tcPr>
          <w:p w14:paraId="7AE0A894" w14:textId="77777777" w:rsidR="004A3EB8" w:rsidRPr="0053245F" w:rsidRDefault="004A3EB8" w:rsidP="004A3EB8">
            <w:pPr>
              <w:pStyle w:val="NormalCentred"/>
            </w:pPr>
            <w:r w:rsidRPr="0053245F">
              <w:t>0</w:t>
            </w:r>
          </w:p>
        </w:tc>
        <w:tc>
          <w:tcPr>
            <w:tcW w:w="795" w:type="pct"/>
          </w:tcPr>
          <w:p w14:paraId="5C4471BC" w14:textId="5E529B8F" w:rsidR="004A3EB8" w:rsidRPr="0053245F" w:rsidRDefault="007F31E9" w:rsidP="004A3EB8">
            <w:pPr>
              <w:pStyle w:val="NormalCentred"/>
            </w:pPr>
            <w:del w:id="246" w:author="만든 이">
              <w:r w:rsidRPr="00F579D6">
                <w:delText>3</w:delText>
              </w:r>
            </w:del>
            <w:ins w:id="247" w:author="만든 이">
              <w:r w:rsidR="004A3EB8" w:rsidRPr="00ED648A">
                <w:t>1</w:t>
              </w:r>
            </w:ins>
          </w:p>
        </w:tc>
        <w:tc>
          <w:tcPr>
            <w:tcW w:w="897" w:type="pct"/>
          </w:tcPr>
          <w:p w14:paraId="7E682F15" w14:textId="2226B104" w:rsidR="004A3EB8" w:rsidRPr="0053245F" w:rsidRDefault="007F31E9" w:rsidP="004A3EB8">
            <w:pPr>
              <w:pStyle w:val="NormalCentred"/>
            </w:pPr>
            <w:del w:id="248" w:author="만든 이">
              <w:r w:rsidRPr="00F579D6">
                <w:delText>3</w:delText>
              </w:r>
            </w:del>
            <w:ins w:id="249" w:author="만든 이">
              <w:r w:rsidR="004A3EB8" w:rsidRPr="00ED648A">
                <w:t>1</w:t>
              </w:r>
            </w:ins>
          </w:p>
        </w:tc>
        <w:tc>
          <w:tcPr>
            <w:tcW w:w="869" w:type="pct"/>
            <w:cellIns w:id="250" w:author="만든 이" w:date="1900-02-01T08:36:00Z"/>
          </w:tcPr>
          <w:p w14:paraId="48CC2BF0" w14:textId="0A915972" w:rsidR="004A3EB8" w:rsidRPr="00ED648A" w:rsidRDefault="004A3EB8" w:rsidP="004A3EB8">
            <w:pPr>
              <w:pStyle w:val="NormalCentred"/>
            </w:pPr>
            <w:ins w:id="251" w:author="만든 이">
              <w:r w:rsidRPr="00ED648A">
                <w:t>2</w:t>
              </w:r>
            </w:ins>
          </w:p>
        </w:tc>
        <w:tc>
          <w:tcPr>
            <w:tcW w:w="904" w:type="pct"/>
          </w:tcPr>
          <w:p w14:paraId="5BBE6C94" w14:textId="261F4C8A" w:rsidR="004A3EB8" w:rsidRPr="0053245F" w:rsidRDefault="004A3EB8" w:rsidP="004A3EB8">
            <w:pPr>
              <w:pStyle w:val="NormalCentred"/>
            </w:pPr>
            <w:r w:rsidRPr="0053245F">
              <w:t>3,0</w:t>
            </w:r>
          </w:p>
        </w:tc>
      </w:tr>
      <w:tr w:rsidR="0053245F" w:rsidRPr="00ED648A" w14:paraId="3D5F2654" w14:textId="77777777" w:rsidTr="0053245F">
        <w:trPr>
          <w:cantSplit/>
        </w:trPr>
        <w:tc>
          <w:tcPr>
            <w:tcW w:w="789" w:type="pct"/>
          </w:tcPr>
          <w:p w14:paraId="5EA1A666" w14:textId="77777777" w:rsidR="004A3EB8" w:rsidRPr="0053245F" w:rsidRDefault="004A3EB8" w:rsidP="004A3EB8">
            <w:pPr>
              <w:pStyle w:val="NormalKeep"/>
            </w:pPr>
            <w:r w:rsidRPr="0053245F">
              <w:t>525</w:t>
            </w:r>
          </w:p>
        </w:tc>
        <w:tc>
          <w:tcPr>
            <w:tcW w:w="746" w:type="pct"/>
          </w:tcPr>
          <w:p w14:paraId="7A797A68" w14:textId="77777777" w:rsidR="004A3EB8" w:rsidRPr="0053245F" w:rsidRDefault="004A3EB8" w:rsidP="004A3EB8">
            <w:pPr>
              <w:pStyle w:val="NormalCentred"/>
            </w:pPr>
            <w:r w:rsidRPr="0053245F">
              <w:t>1</w:t>
            </w:r>
          </w:p>
        </w:tc>
        <w:tc>
          <w:tcPr>
            <w:tcW w:w="795" w:type="pct"/>
          </w:tcPr>
          <w:p w14:paraId="1050C9DE" w14:textId="4161A7CA" w:rsidR="004A3EB8" w:rsidRPr="0053245F" w:rsidRDefault="007F31E9" w:rsidP="004A3EB8">
            <w:pPr>
              <w:pStyle w:val="NormalCentred"/>
            </w:pPr>
            <w:del w:id="252" w:author="만든 이">
              <w:r w:rsidRPr="00F579D6">
                <w:delText>3</w:delText>
              </w:r>
            </w:del>
            <w:ins w:id="253" w:author="만든 이">
              <w:r w:rsidR="004A3EB8" w:rsidRPr="00ED648A">
                <w:t>1</w:t>
              </w:r>
            </w:ins>
          </w:p>
        </w:tc>
        <w:tc>
          <w:tcPr>
            <w:tcW w:w="897" w:type="pct"/>
          </w:tcPr>
          <w:p w14:paraId="6C10C934" w14:textId="5A6ED935" w:rsidR="004A3EB8" w:rsidRPr="0053245F" w:rsidRDefault="007F31E9" w:rsidP="004A3EB8">
            <w:pPr>
              <w:pStyle w:val="NormalCentred"/>
            </w:pPr>
            <w:del w:id="254" w:author="만든 이">
              <w:r w:rsidRPr="00F579D6">
                <w:delText>4</w:delText>
              </w:r>
            </w:del>
            <w:ins w:id="255" w:author="만든 이">
              <w:r w:rsidR="004A3EB8" w:rsidRPr="00ED648A">
                <w:t>1</w:t>
              </w:r>
            </w:ins>
          </w:p>
        </w:tc>
        <w:tc>
          <w:tcPr>
            <w:tcW w:w="869" w:type="pct"/>
            <w:cellIns w:id="256" w:author="만든 이" w:date="1900-02-01T08:36:00Z"/>
          </w:tcPr>
          <w:p w14:paraId="065D01B3" w14:textId="629E6456" w:rsidR="004A3EB8" w:rsidRPr="00ED648A" w:rsidRDefault="004A3EB8" w:rsidP="004A3EB8">
            <w:pPr>
              <w:pStyle w:val="NormalCentred"/>
            </w:pPr>
            <w:ins w:id="257" w:author="만든 이">
              <w:r w:rsidRPr="00ED648A">
                <w:t>3</w:t>
              </w:r>
            </w:ins>
          </w:p>
        </w:tc>
        <w:tc>
          <w:tcPr>
            <w:tcW w:w="904" w:type="pct"/>
          </w:tcPr>
          <w:p w14:paraId="3916DE69" w14:textId="2CE27299" w:rsidR="004A3EB8" w:rsidRPr="0053245F" w:rsidRDefault="004A3EB8" w:rsidP="004A3EB8">
            <w:pPr>
              <w:pStyle w:val="NormalCentred"/>
            </w:pPr>
            <w:r w:rsidRPr="0053245F">
              <w:t>3,5</w:t>
            </w:r>
          </w:p>
        </w:tc>
      </w:tr>
      <w:tr w:rsidR="0053245F" w:rsidRPr="00ED648A" w14:paraId="401D7A15" w14:textId="77777777" w:rsidTr="0053245F">
        <w:trPr>
          <w:cantSplit/>
        </w:trPr>
        <w:tc>
          <w:tcPr>
            <w:tcW w:w="789" w:type="pct"/>
          </w:tcPr>
          <w:p w14:paraId="064E4999" w14:textId="77777777" w:rsidR="004A3EB8" w:rsidRPr="0053245F" w:rsidRDefault="004A3EB8" w:rsidP="004A3EB8">
            <w:pPr>
              <w:pStyle w:val="NormalKeep"/>
            </w:pPr>
            <w:r w:rsidRPr="0053245F">
              <w:t>600</w:t>
            </w:r>
          </w:p>
        </w:tc>
        <w:tc>
          <w:tcPr>
            <w:tcW w:w="746" w:type="pct"/>
          </w:tcPr>
          <w:p w14:paraId="046A2756" w14:textId="77777777" w:rsidR="004A3EB8" w:rsidRPr="0053245F" w:rsidRDefault="004A3EB8" w:rsidP="004A3EB8">
            <w:pPr>
              <w:pStyle w:val="NormalCentred"/>
              <w:keepNext/>
            </w:pPr>
            <w:r w:rsidRPr="0053245F">
              <w:t>0</w:t>
            </w:r>
          </w:p>
        </w:tc>
        <w:tc>
          <w:tcPr>
            <w:tcW w:w="795" w:type="pct"/>
          </w:tcPr>
          <w:p w14:paraId="2E2389CB" w14:textId="698FA483" w:rsidR="004A3EB8" w:rsidRPr="0053245F" w:rsidRDefault="007F31E9" w:rsidP="004A3EB8">
            <w:pPr>
              <w:pStyle w:val="NormalCentred"/>
              <w:keepNext/>
            </w:pPr>
            <w:del w:id="258" w:author="만든 이">
              <w:r w:rsidRPr="00F579D6">
                <w:delText>4</w:delText>
              </w:r>
            </w:del>
            <w:ins w:id="259" w:author="만든 이">
              <w:r w:rsidR="004A3EB8" w:rsidRPr="00ED648A">
                <w:t>0</w:t>
              </w:r>
            </w:ins>
          </w:p>
        </w:tc>
        <w:tc>
          <w:tcPr>
            <w:tcW w:w="897" w:type="pct"/>
          </w:tcPr>
          <w:p w14:paraId="7A75A03F" w14:textId="46A722C3" w:rsidR="004A3EB8" w:rsidRPr="0053245F" w:rsidRDefault="007F31E9" w:rsidP="004A3EB8">
            <w:pPr>
              <w:pStyle w:val="NormalCentred"/>
              <w:keepNext/>
            </w:pPr>
            <w:del w:id="260" w:author="만든 이">
              <w:r w:rsidRPr="00F579D6">
                <w:delText>4</w:delText>
              </w:r>
            </w:del>
            <w:ins w:id="261" w:author="만든 이">
              <w:r w:rsidR="004A3EB8" w:rsidRPr="00ED648A">
                <w:t>2</w:t>
              </w:r>
            </w:ins>
          </w:p>
        </w:tc>
        <w:tc>
          <w:tcPr>
            <w:tcW w:w="869" w:type="pct"/>
            <w:cellIns w:id="262" w:author="만든 이" w:date="1900-02-01T08:36:00Z"/>
          </w:tcPr>
          <w:p w14:paraId="246A057E" w14:textId="3FC7C2E1" w:rsidR="004A3EB8" w:rsidRPr="00ED648A" w:rsidRDefault="004A3EB8" w:rsidP="004A3EB8">
            <w:pPr>
              <w:pStyle w:val="NormalCentred"/>
              <w:keepNext/>
            </w:pPr>
            <w:ins w:id="263" w:author="만든 이">
              <w:r w:rsidRPr="00ED648A">
                <w:t>2</w:t>
              </w:r>
            </w:ins>
          </w:p>
        </w:tc>
        <w:tc>
          <w:tcPr>
            <w:tcW w:w="904" w:type="pct"/>
          </w:tcPr>
          <w:p w14:paraId="126176F6" w14:textId="40721FC8" w:rsidR="004A3EB8" w:rsidRPr="0053245F" w:rsidRDefault="004A3EB8" w:rsidP="004A3EB8">
            <w:pPr>
              <w:pStyle w:val="NormalCentred"/>
              <w:keepNext/>
            </w:pPr>
            <w:r w:rsidRPr="0053245F">
              <w:t>4,0</w:t>
            </w:r>
          </w:p>
        </w:tc>
      </w:tr>
    </w:tbl>
    <w:p w14:paraId="09E04374" w14:textId="19E5DCB8" w:rsidR="008F44B6" w:rsidRPr="0007132A" w:rsidRDefault="008F44B6" w:rsidP="008F44B6">
      <w:pPr>
        <w:rPr>
          <w:rFonts w:eastAsia="맑은 고딕"/>
          <w:lang w:eastAsia="ko-KR"/>
          <w:rPrChange w:id="264" w:author="만든 이">
            <w:rPr/>
          </w:rPrChange>
        </w:rPr>
      </w:pPr>
      <w:r w:rsidRPr="0053245F">
        <w:t>*</w:t>
      </w:r>
      <w:del w:id="265" w:author="만든 이">
        <w:r w:rsidRPr="00F579D6">
          <w:rPr>
            <w:szCs w:val="18"/>
          </w:rPr>
          <w:delText xml:space="preserve">Engin skammtastærð </w:delText>
        </w:r>
      </w:del>
      <w:r w:rsidRPr="0053245F">
        <w:t xml:space="preserve">Omlyclo </w:t>
      </w:r>
      <w:ins w:id="266" w:author="만든 이">
        <w:r w:rsidRPr="00ED648A">
          <w:t xml:space="preserve">300 mg áfyllt sprauta og allir styrkleikar </w:t>
        </w:r>
        <w:r w:rsidR="00547DEA" w:rsidRPr="00ED648A">
          <w:t xml:space="preserve"> (75 mg og 150 mg) áfyllt</w:t>
        </w:r>
        <w:r w:rsidR="004225D3">
          <w:rPr>
            <w:rFonts w:eastAsia="맑은 고딕" w:hint="eastAsia"/>
            <w:lang w:eastAsia="ko-KR"/>
          </w:rPr>
          <w:t>s</w:t>
        </w:r>
        <w:r w:rsidR="00547DEA" w:rsidRPr="0053245F">
          <w:t xml:space="preserve"> lyfjapenna </w:t>
        </w:r>
        <w:r w:rsidR="00547DEA" w:rsidRPr="00ED648A">
          <w:t>eru ekki ætlaðir</w:t>
        </w:r>
        <w:r w:rsidR="00547DEA" w:rsidRPr="0053245F">
          <w:t xml:space="preserve"> til </w:t>
        </w:r>
        <w:r w:rsidR="00547DEA" w:rsidRPr="00ED648A">
          <w:t>notkunar</w:t>
        </w:r>
        <w:r w:rsidR="00547DEA" w:rsidRPr="0053245F">
          <w:t xml:space="preserve"> hjá sjúklingum &lt;12 ára.</w:t>
        </w:r>
        <w:r w:rsidR="00547DEA" w:rsidRPr="00ED648A">
          <w:t xml:space="preserve"> </w:t>
        </w:r>
        <w:del w:id="267" w:author="만든 이">
          <w:r w:rsidRPr="00ED648A" w:rsidDel="00547DEA">
            <w:delText xml:space="preserve">(75 mg og 150 mg) </w:delText>
          </w:r>
        </w:del>
      </w:ins>
      <w:del w:id="268" w:author="만든 이">
        <w:r w:rsidRPr="0053245F" w:rsidDel="00547DEA">
          <w:delText xml:space="preserve">áfyllts lyfjapenna </w:delText>
        </w:r>
        <w:r w:rsidRPr="00F579D6" w:rsidDel="00547DEA">
          <w:rPr>
            <w:szCs w:val="18"/>
          </w:rPr>
          <w:delText>er ætluð</w:delText>
        </w:r>
      </w:del>
      <w:ins w:id="269" w:author="만든 이">
        <w:del w:id="270" w:author="만든 이">
          <w:r w:rsidRPr="00ED648A" w:rsidDel="00547DEA">
            <w:delText>eru ekki ætlaðir</w:delText>
          </w:r>
        </w:del>
      </w:ins>
      <w:del w:id="271" w:author="만든 이">
        <w:r w:rsidRPr="0053245F" w:rsidDel="00547DEA">
          <w:delText xml:space="preserve"> til </w:delText>
        </w:r>
        <w:r w:rsidRPr="00F579D6" w:rsidDel="00547DEA">
          <w:rPr>
            <w:szCs w:val="18"/>
          </w:rPr>
          <w:delText>nota hjá sjúklingum</w:delText>
        </w:r>
      </w:del>
      <w:ins w:id="272" w:author="만든 이">
        <w:del w:id="273" w:author="만든 이">
          <w:r w:rsidRPr="00ED648A" w:rsidDel="00547DEA">
            <w:delText>notkunar fyrir sjúklinga</w:delText>
          </w:r>
        </w:del>
      </w:ins>
      <w:del w:id="274" w:author="만든 이">
        <w:r w:rsidRPr="0053245F" w:rsidDel="00547DEA">
          <w:delText xml:space="preserve"> &lt;12 ára.</w:delText>
        </w:r>
      </w:del>
    </w:p>
    <w:p w14:paraId="7B8878E7" w14:textId="77777777" w:rsidR="008F44B6" w:rsidRPr="0053245F" w:rsidRDefault="008F44B6" w:rsidP="008F44B6">
      <w:r w:rsidRPr="0053245F">
        <w:t>**Taflan sýnir lágmarksfjölda inndælinga hjá sjúklingum en önnur samsetning skammta er möguleg með sprautu/lyfjapenna til að ná fram tilætluðum skammti.</w:t>
      </w:r>
    </w:p>
    <w:p w14:paraId="5D191A19" w14:textId="4942C5BC" w:rsidR="004D4FA8" w:rsidRPr="0053245F" w:rsidRDefault="004D4FA8" w:rsidP="004E4F6E"/>
    <w:p w14:paraId="365A5C29" w14:textId="77777777" w:rsidR="004E4F6E" w:rsidRPr="0053245F" w:rsidRDefault="004E4F6E" w:rsidP="004E4F6E"/>
    <w:p w14:paraId="14489F38" w14:textId="0EADD6BE" w:rsidR="000C6ADD" w:rsidRPr="0053245F" w:rsidRDefault="000C6ADD" w:rsidP="00C90B71">
      <w:pPr>
        <w:keepNext/>
        <w:tabs>
          <w:tab w:val="left" w:pos="1440"/>
        </w:tabs>
        <w:ind w:left="1440" w:hanging="1440"/>
        <w:rPr>
          <w:b/>
        </w:rPr>
      </w:pPr>
      <w:r w:rsidRPr="0053245F">
        <w:rPr>
          <w:b/>
        </w:rPr>
        <w:t>Tafla 2</w:t>
      </w:r>
      <w:r w:rsidRPr="0053245F">
        <w:rPr>
          <w:b/>
        </w:rPr>
        <w:tab/>
        <w:t>NOTKUN Á 4 VIKNA FRESTI. Skammtar omalizumabs (millígrömm í hverjum skammti) sem gefnir eru með inndælingu undir húð á 4 vikna fresti</w:t>
      </w:r>
    </w:p>
    <w:p w14:paraId="4110EEAD" w14:textId="77777777" w:rsidR="000C6ADD" w:rsidRPr="0053245F" w:rsidRDefault="000C6ADD" w:rsidP="00C90B7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675"/>
        <w:gridCol w:w="803"/>
        <w:gridCol w:w="804"/>
        <w:gridCol w:w="804"/>
        <w:gridCol w:w="804"/>
        <w:gridCol w:w="805"/>
        <w:gridCol w:w="805"/>
        <w:gridCol w:w="805"/>
        <w:gridCol w:w="805"/>
        <w:gridCol w:w="818"/>
      </w:tblGrid>
      <w:tr w:rsidR="004D4FA8" w:rsidRPr="00ED648A" w14:paraId="6DD0BFB6" w14:textId="77777777">
        <w:trPr>
          <w:cantSplit/>
          <w:tblHeader/>
        </w:trPr>
        <w:tc>
          <w:tcPr>
            <w:tcW w:w="1152" w:type="dxa"/>
          </w:tcPr>
          <w:p w14:paraId="26DA4DD2" w14:textId="77777777" w:rsidR="004D4FA8" w:rsidRPr="0053245F" w:rsidRDefault="004D4FA8" w:rsidP="00A84F7D">
            <w:pPr>
              <w:pStyle w:val="NormalKeep"/>
            </w:pPr>
          </w:p>
          <w:p w14:paraId="1FE83B9F" w14:textId="77777777" w:rsidR="004D4FA8" w:rsidRPr="0053245F" w:rsidRDefault="004D4FA8" w:rsidP="00A84F7D">
            <w:pPr>
              <w:pStyle w:val="NormalKeep"/>
            </w:pPr>
          </w:p>
        </w:tc>
        <w:tc>
          <w:tcPr>
            <w:tcW w:w="8062" w:type="dxa"/>
            <w:gridSpan w:val="10"/>
            <w:tcBorders>
              <w:bottom w:val="single" w:sz="4" w:space="0" w:color="auto"/>
            </w:tcBorders>
            <w:vAlign w:val="bottom"/>
          </w:tcPr>
          <w:p w14:paraId="2B44146F" w14:textId="2AFC0E36" w:rsidR="004D4FA8" w:rsidRPr="0053245F" w:rsidRDefault="00084DE4" w:rsidP="00A84F7D">
            <w:pPr>
              <w:pStyle w:val="a4"/>
            </w:pPr>
            <w:r w:rsidRPr="0053245F">
              <w:rPr>
                <w:rFonts w:hint="eastAsia"/>
              </w:rPr>
              <w:t>L</w:t>
            </w:r>
            <w:r w:rsidRPr="0053245F">
              <w:rPr>
                <w:rFonts w:hint="eastAsia"/>
              </w:rPr>
              <w:t>í</w:t>
            </w:r>
            <w:r w:rsidRPr="0053245F">
              <w:rPr>
                <w:rFonts w:hint="eastAsia"/>
              </w:rPr>
              <w:t>kamsþyngd (kg)</w:t>
            </w:r>
          </w:p>
        </w:tc>
      </w:tr>
      <w:tr w:rsidR="000A7315" w:rsidRPr="00ED648A" w14:paraId="567BE9DE" w14:textId="77777777">
        <w:trPr>
          <w:cantSplit/>
          <w:tblHeader/>
        </w:trPr>
        <w:tc>
          <w:tcPr>
            <w:tcW w:w="1152" w:type="dxa"/>
            <w:tcBorders>
              <w:bottom w:val="single" w:sz="4" w:space="0" w:color="auto"/>
            </w:tcBorders>
            <w:vAlign w:val="bottom"/>
          </w:tcPr>
          <w:p w14:paraId="7C579DB4" w14:textId="5C49BD69" w:rsidR="004D4FA8" w:rsidRPr="0053245F" w:rsidRDefault="00084DE4" w:rsidP="00A84F7D">
            <w:pPr>
              <w:pStyle w:val="HeadingStrong"/>
            </w:pPr>
            <w:r w:rsidRPr="0053245F">
              <w:t>Upphafs gildi IgE (a.e./ml)</w:t>
            </w:r>
          </w:p>
        </w:tc>
        <w:tc>
          <w:tcPr>
            <w:tcW w:w="684" w:type="dxa"/>
            <w:tcBorders>
              <w:bottom w:val="single" w:sz="4" w:space="0" w:color="auto"/>
              <w:right w:val="nil"/>
            </w:tcBorders>
            <w:vAlign w:val="bottom"/>
          </w:tcPr>
          <w:p w14:paraId="4849F482" w14:textId="77777777" w:rsidR="004D4FA8" w:rsidRPr="0053245F" w:rsidRDefault="004D4FA8" w:rsidP="00A84F7D">
            <w:pPr>
              <w:pStyle w:val="NormalCentred"/>
            </w:pPr>
            <w:r w:rsidRPr="0053245F">
              <w:t>≥ 20–25*</w:t>
            </w:r>
          </w:p>
        </w:tc>
        <w:tc>
          <w:tcPr>
            <w:tcW w:w="816" w:type="dxa"/>
            <w:tcBorders>
              <w:left w:val="nil"/>
              <w:bottom w:val="single" w:sz="4" w:space="0" w:color="auto"/>
              <w:right w:val="nil"/>
            </w:tcBorders>
            <w:vAlign w:val="bottom"/>
          </w:tcPr>
          <w:p w14:paraId="5835EB47" w14:textId="3E0DA5DC" w:rsidR="004D4FA8" w:rsidRPr="0053245F" w:rsidRDefault="004D4FA8" w:rsidP="00A84F7D">
            <w:pPr>
              <w:pStyle w:val="NormalCentred"/>
            </w:pPr>
            <w:r w:rsidRPr="0053245F">
              <w:t>&gt; 25</w:t>
            </w:r>
            <w:ins w:id="275" w:author="만든 이">
              <w:r w:rsidR="00AA092F">
                <w:rPr>
                  <w:rFonts w:eastAsia="맑은 고딕" w:hint="eastAsia"/>
                  <w:lang w:eastAsia="ko-KR"/>
                </w:rPr>
                <w:t xml:space="preserve">  </w:t>
              </w:r>
            </w:ins>
            <w:r w:rsidRPr="0053245F">
              <w:t>–30*</w:t>
            </w:r>
          </w:p>
        </w:tc>
        <w:tc>
          <w:tcPr>
            <w:tcW w:w="818" w:type="dxa"/>
            <w:tcBorders>
              <w:left w:val="nil"/>
              <w:bottom w:val="single" w:sz="4" w:space="0" w:color="auto"/>
              <w:right w:val="nil"/>
            </w:tcBorders>
            <w:vAlign w:val="bottom"/>
          </w:tcPr>
          <w:p w14:paraId="278FEAA5" w14:textId="4A4148E5" w:rsidR="004D4FA8" w:rsidRPr="0053245F" w:rsidRDefault="004D4FA8" w:rsidP="00A84F7D">
            <w:pPr>
              <w:pStyle w:val="NormalCentred"/>
            </w:pPr>
            <w:r w:rsidRPr="0053245F">
              <w:t>&gt; 30</w:t>
            </w:r>
            <w:ins w:id="276" w:author="만든 이">
              <w:r w:rsidR="00AA092F">
                <w:rPr>
                  <w:rFonts w:eastAsia="맑은 고딕" w:hint="eastAsia"/>
                  <w:lang w:eastAsia="ko-KR"/>
                </w:rPr>
                <w:t xml:space="preserve">  </w:t>
              </w:r>
            </w:ins>
            <w:r w:rsidRPr="0053245F">
              <w:t>–40</w:t>
            </w:r>
          </w:p>
        </w:tc>
        <w:tc>
          <w:tcPr>
            <w:tcW w:w="818" w:type="dxa"/>
            <w:tcBorders>
              <w:left w:val="nil"/>
              <w:bottom w:val="single" w:sz="4" w:space="0" w:color="auto"/>
              <w:right w:val="nil"/>
            </w:tcBorders>
            <w:vAlign w:val="bottom"/>
          </w:tcPr>
          <w:p w14:paraId="57298C57" w14:textId="2698ED5B" w:rsidR="004D4FA8" w:rsidRPr="0053245F" w:rsidRDefault="004D4FA8" w:rsidP="00A84F7D">
            <w:pPr>
              <w:pStyle w:val="NormalCentred"/>
            </w:pPr>
            <w:r w:rsidRPr="0053245F">
              <w:t>&gt; 40</w:t>
            </w:r>
            <w:ins w:id="277" w:author="만든 이">
              <w:r w:rsidR="00AA092F">
                <w:rPr>
                  <w:rFonts w:eastAsia="맑은 고딕" w:hint="eastAsia"/>
                  <w:lang w:eastAsia="ko-KR"/>
                </w:rPr>
                <w:t xml:space="preserve">  </w:t>
              </w:r>
            </w:ins>
            <w:r w:rsidRPr="0053245F">
              <w:t>–50</w:t>
            </w:r>
          </w:p>
        </w:tc>
        <w:tc>
          <w:tcPr>
            <w:tcW w:w="818" w:type="dxa"/>
            <w:tcBorders>
              <w:left w:val="nil"/>
              <w:bottom w:val="single" w:sz="4" w:space="0" w:color="auto"/>
              <w:right w:val="nil"/>
            </w:tcBorders>
            <w:vAlign w:val="bottom"/>
          </w:tcPr>
          <w:p w14:paraId="6FF9BB9F" w14:textId="427E7761" w:rsidR="004D4FA8" w:rsidRPr="0053245F" w:rsidRDefault="004D4FA8" w:rsidP="00A84F7D">
            <w:pPr>
              <w:pStyle w:val="NormalCentred"/>
            </w:pPr>
            <w:r w:rsidRPr="0053245F">
              <w:t>&gt; 50</w:t>
            </w:r>
            <w:ins w:id="278" w:author="만든 이">
              <w:r w:rsidR="00AA092F">
                <w:rPr>
                  <w:rFonts w:eastAsia="맑은 고딕" w:hint="eastAsia"/>
                  <w:lang w:eastAsia="ko-KR"/>
                </w:rPr>
                <w:t xml:space="preserve">  </w:t>
              </w:r>
            </w:ins>
            <w:r w:rsidRPr="0053245F">
              <w:t>–60</w:t>
            </w:r>
          </w:p>
        </w:tc>
        <w:tc>
          <w:tcPr>
            <w:tcW w:w="819" w:type="dxa"/>
            <w:tcBorders>
              <w:left w:val="nil"/>
              <w:bottom w:val="single" w:sz="4" w:space="0" w:color="auto"/>
              <w:right w:val="nil"/>
            </w:tcBorders>
            <w:vAlign w:val="bottom"/>
          </w:tcPr>
          <w:p w14:paraId="5A9FB0AE" w14:textId="3D1B8A7C" w:rsidR="004D4FA8" w:rsidRPr="0053245F" w:rsidRDefault="004D4FA8" w:rsidP="00A84F7D">
            <w:pPr>
              <w:pStyle w:val="NormalCentred"/>
            </w:pPr>
            <w:r w:rsidRPr="0053245F">
              <w:t>&gt; 60</w:t>
            </w:r>
            <w:ins w:id="279" w:author="만든 이">
              <w:r w:rsidR="00AA092F">
                <w:rPr>
                  <w:rFonts w:eastAsia="맑은 고딕" w:hint="eastAsia"/>
                  <w:lang w:eastAsia="ko-KR"/>
                </w:rPr>
                <w:t xml:space="preserve">  </w:t>
              </w:r>
            </w:ins>
            <w:r w:rsidRPr="0053245F">
              <w:t>–70</w:t>
            </w:r>
          </w:p>
        </w:tc>
        <w:tc>
          <w:tcPr>
            <w:tcW w:w="819" w:type="dxa"/>
            <w:tcBorders>
              <w:left w:val="nil"/>
              <w:bottom w:val="single" w:sz="4" w:space="0" w:color="auto"/>
              <w:right w:val="nil"/>
            </w:tcBorders>
            <w:vAlign w:val="bottom"/>
          </w:tcPr>
          <w:p w14:paraId="3B49EF09" w14:textId="4BE9FEC1" w:rsidR="004D4FA8" w:rsidRPr="0053245F" w:rsidRDefault="004D4FA8" w:rsidP="00A84F7D">
            <w:pPr>
              <w:pStyle w:val="NormalCentred"/>
            </w:pPr>
            <w:r w:rsidRPr="0053245F">
              <w:t>&gt; 70</w:t>
            </w:r>
            <w:ins w:id="280" w:author="만든 이">
              <w:r w:rsidR="00AA092F">
                <w:rPr>
                  <w:rFonts w:eastAsia="맑은 고딕" w:hint="eastAsia"/>
                  <w:lang w:eastAsia="ko-KR"/>
                </w:rPr>
                <w:t xml:space="preserve">  </w:t>
              </w:r>
            </w:ins>
            <w:r w:rsidRPr="0053245F">
              <w:t>–80</w:t>
            </w:r>
          </w:p>
        </w:tc>
        <w:tc>
          <w:tcPr>
            <w:tcW w:w="819" w:type="dxa"/>
            <w:tcBorders>
              <w:left w:val="nil"/>
              <w:bottom w:val="single" w:sz="4" w:space="0" w:color="auto"/>
              <w:right w:val="nil"/>
            </w:tcBorders>
            <w:vAlign w:val="bottom"/>
          </w:tcPr>
          <w:p w14:paraId="1E63EE5C" w14:textId="005D496D" w:rsidR="004D4FA8" w:rsidRPr="0053245F" w:rsidRDefault="004D4FA8" w:rsidP="00A84F7D">
            <w:pPr>
              <w:pStyle w:val="NormalCentred"/>
            </w:pPr>
            <w:r w:rsidRPr="0053245F">
              <w:t>&gt; 80</w:t>
            </w:r>
            <w:ins w:id="281" w:author="만든 이">
              <w:r w:rsidR="00AA092F">
                <w:rPr>
                  <w:rFonts w:eastAsia="맑은 고딕" w:hint="eastAsia"/>
                  <w:lang w:eastAsia="ko-KR"/>
                </w:rPr>
                <w:t xml:space="preserve">  </w:t>
              </w:r>
            </w:ins>
            <w:r w:rsidRPr="0053245F">
              <w:t>–90</w:t>
            </w:r>
          </w:p>
        </w:tc>
        <w:tc>
          <w:tcPr>
            <w:tcW w:w="819" w:type="dxa"/>
            <w:tcBorders>
              <w:left w:val="nil"/>
              <w:bottom w:val="single" w:sz="4" w:space="0" w:color="auto"/>
              <w:right w:val="nil"/>
            </w:tcBorders>
            <w:vAlign w:val="bottom"/>
          </w:tcPr>
          <w:p w14:paraId="7ABBFAD6" w14:textId="2FA4D1E4" w:rsidR="004D4FA8" w:rsidRPr="0053245F" w:rsidRDefault="004D4FA8" w:rsidP="00A84F7D">
            <w:pPr>
              <w:pStyle w:val="NormalCentred"/>
            </w:pPr>
            <w:r w:rsidRPr="0053245F">
              <w:t>&gt; 90</w:t>
            </w:r>
            <w:ins w:id="282" w:author="만든 이">
              <w:r w:rsidR="00AA092F">
                <w:rPr>
                  <w:rFonts w:eastAsia="맑은 고딕" w:hint="eastAsia"/>
                  <w:lang w:eastAsia="ko-KR"/>
                </w:rPr>
                <w:t xml:space="preserve">  </w:t>
              </w:r>
            </w:ins>
            <w:r w:rsidRPr="0053245F">
              <w:t>–125</w:t>
            </w:r>
          </w:p>
        </w:tc>
        <w:tc>
          <w:tcPr>
            <w:tcW w:w="832" w:type="dxa"/>
            <w:tcBorders>
              <w:left w:val="nil"/>
              <w:bottom w:val="single" w:sz="4" w:space="0" w:color="auto"/>
            </w:tcBorders>
            <w:vAlign w:val="bottom"/>
          </w:tcPr>
          <w:p w14:paraId="1892E585" w14:textId="77777777" w:rsidR="004D4FA8" w:rsidRPr="0053245F" w:rsidRDefault="004D4FA8" w:rsidP="00A84F7D">
            <w:pPr>
              <w:pStyle w:val="NormalCentred"/>
            </w:pPr>
            <w:r w:rsidRPr="0053245F">
              <w:t>&gt; 125–150</w:t>
            </w:r>
          </w:p>
        </w:tc>
      </w:tr>
      <w:tr w:rsidR="000A7315" w:rsidRPr="00ED648A" w14:paraId="2CFA35DF" w14:textId="77777777">
        <w:trPr>
          <w:cantSplit/>
        </w:trPr>
        <w:tc>
          <w:tcPr>
            <w:tcW w:w="1152" w:type="dxa"/>
            <w:tcBorders>
              <w:bottom w:val="nil"/>
            </w:tcBorders>
            <w:vAlign w:val="center"/>
          </w:tcPr>
          <w:p w14:paraId="6AC7DF95" w14:textId="77777777" w:rsidR="004D4FA8" w:rsidRPr="0053245F" w:rsidRDefault="004D4FA8" w:rsidP="00A84F7D">
            <w:pPr>
              <w:pStyle w:val="NormalKeep"/>
            </w:pPr>
            <w:r w:rsidRPr="0053245F">
              <w:rPr>
                <w:rFonts w:hint="eastAsia"/>
              </w:rPr>
              <w:t>≥</w:t>
            </w:r>
            <w:r w:rsidRPr="0053245F">
              <w:rPr>
                <w:rFonts w:hint="eastAsia"/>
              </w:rPr>
              <w:t> </w:t>
            </w:r>
            <w:r w:rsidRPr="0053245F">
              <w:t>30–100</w:t>
            </w:r>
          </w:p>
        </w:tc>
        <w:tc>
          <w:tcPr>
            <w:tcW w:w="684" w:type="dxa"/>
            <w:tcBorders>
              <w:bottom w:val="nil"/>
              <w:right w:val="nil"/>
            </w:tcBorders>
            <w:vAlign w:val="center"/>
          </w:tcPr>
          <w:p w14:paraId="10D95397" w14:textId="77777777" w:rsidR="004D4FA8" w:rsidRPr="0053245F" w:rsidRDefault="004D4FA8" w:rsidP="00A84F7D">
            <w:pPr>
              <w:pStyle w:val="NormalCentred"/>
            </w:pPr>
            <w:r w:rsidRPr="0053245F">
              <w:t>75</w:t>
            </w:r>
          </w:p>
        </w:tc>
        <w:tc>
          <w:tcPr>
            <w:tcW w:w="816" w:type="dxa"/>
            <w:tcBorders>
              <w:left w:val="nil"/>
              <w:bottom w:val="nil"/>
              <w:right w:val="nil"/>
            </w:tcBorders>
            <w:vAlign w:val="center"/>
          </w:tcPr>
          <w:p w14:paraId="7C687017" w14:textId="77777777" w:rsidR="004D4FA8" w:rsidRPr="0053245F" w:rsidRDefault="004D4FA8" w:rsidP="00A84F7D">
            <w:pPr>
              <w:pStyle w:val="NormalCentred"/>
            </w:pPr>
            <w:r w:rsidRPr="0053245F">
              <w:t>75</w:t>
            </w:r>
          </w:p>
        </w:tc>
        <w:tc>
          <w:tcPr>
            <w:tcW w:w="818" w:type="dxa"/>
            <w:tcBorders>
              <w:left w:val="nil"/>
              <w:bottom w:val="nil"/>
              <w:right w:val="nil"/>
            </w:tcBorders>
            <w:vAlign w:val="center"/>
          </w:tcPr>
          <w:p w14:paraId="4DA110F3" w14:textId="77777777" w:rsidR="004D4FA8" w:rsidRPr="0053245F" w:rsidRDefault="004D4FA8" w:rsidP="00A84F7D">
            <w:pPr>
              <w:pStyle w:val="NormalCentred"/>
            </w:pPr>
            <w:r w:rsidRPr="0053245F">
              <w:t>75</w:t>
            </w:r>
          </w:p>
        </w:tc>
        <w:tc>
          <w:tcPr>
            <w:tcW w:w="818" w:type="dxa"/>
            <w:tcBorders>
              <w:left w:val="nil"/>
              <w:bottom w:val="nil"/>
              <w:right w:val="nil"/>
            </w:tcBorders>
            <w:vAlign w:val="center"/>
          </w:tcPr>
          <w:p w14:paraId="37141803" w14:textId="77777777" w:rsidR="004D4FA8" w:rsidRPr="0053245F" w:rsidRDefault="004D4FA8" w:rsidP="00A84F7D">
            <w:pPr>
              <w:pStyle w:val="NormalCentred"/>
            </w:pPr>
            <w:r w:rsidRPr="0053245F">
              <w:t>150</w:t>
            </w:r>
          </w:p>
        </w:tc>
        <w:tc>
          <w:tcPr>
            <w:tcW w:w="818" w:type="dxa"/>
            <w:tcBorders>
              <w:left w:val="nil"/>
              <w:bottom w:val="nil"/>
              <w:right w:val="nil"/>
            </w:tcBorders>
            <w:vAlign w:val="center"/>
          </w:tcPr>
          <w:p w14:paraId="18EA0DD9" w14:textId="77777777" w:rsidR="004D4FA8" w:rsidRPr="0053245F" w:rsidRDefault="004D4FA8" w:rsidP="00A84F7D">
            <w:pPr>
              <w:pStyle w:val="NormalCentred"/>
            </w:pPr>
            <w:r w:rsidRPr="0053245F">
              <w:t>150</w:t>
            </w:r>
          </w:p>
        </w:tc>
        <w:tc>
          <w:tcPr>
            <w:tcW w:w="819" w:type="dxa"/>
            <w:tcBorders>
              <w:left w:val="nil"/>
              <w:bottom w:val="nil"/>
              <w:right w:val="nil"/>
            </w:tcBorders>
            <w:vAlign w:val="center"/>
          </w:tcPr>
          <w:p w14:paraId="662200BE" w14:textId="77777777" w:rsidR="004D4FA8" w:rsidRPr="0053245F" w:rsidRDefault="004D4FA8" w:rsidP="00A84F7D">
            <w:pPr>
              <w:pStyle w:val="NormalCentred"/>
            </w:pPr>
            <w:r w:rsidRPr="0053245F">
              <w:t>150</w:t>
            </w:r>
          </w:p>
        </w:tc>
        <w:tc>
          <w:tcPr>
            <w:tcW w:w="819" w:type="dxa"/>
            <w:tcBorders>
              <w:left w:val="nil"/>
              <w:bottom w:val="nil"/>
              <w:right w:val="nil"/>
            </w:tcBorders>
            <w:vAlign w:val="center"/>
          </w:tcPr>
          <w:p w14:paraId="41835ABB" w14:textId="77777777" w:rsidR="004D4FA8" w:rsidRPr="0053245F" w:rsidRDefault="004D4FA8" w:rsidP="00A84F7D">
            <w:pPr>
              <w:pStyle w:val="NormalCentred"/>
            </w:pPr>
            <w:r w:rsidRPr="0053245F">
              <w:t>150</w:t>
            </w:r>
          </w:p>
        </w:tc>
        <w:tc>
          <w:tcPr>
            <w:tcW w:w="819" w:type="dxa"/>
            <w:tcBorders>
              <w:left w:val="nil"/>
              <w:bottom w:val="nil"/>
              <w:right w:val="nil"/>
            </w:tcBorders>
            <w:vAlign w:val="center"/>
          </w:tcPr>
          <w:p w14:paraId="673C8C60" w14:textId="77777777" w:rsidR="004D4FA8" w:rsidRPr="0053245F" w:rsidRDefault="004D4FA8" w:rsidP="00A84F7D">
            <w:pPr>
              <w:pStyle w:val="NormalCentred"/>
            </w:pPr>
            <w:r w:rsidRPr="0053245F">
              <w:t>150</w:t>
            </w:r>
          </w:p>
        </w:tc>
        <w:tc>
          <w:tcPr>
            <w:tcW w:w="819" w:type="dxa"/>
            <w:tcBorders>
              <w:left w:val="nil"/>
              <w:bottom w:val="nil"/>
              <w:right w:val="nil"/>
            </w:tcBorders>
            <w:vAlign w:val="center"/>
          </w:tcPr>
          <w:p w14:paraId="18E233EA" w14:textId="77777777" w:rsidR="004D4FA8" w:rsidRPr="0053245F" w:rsidRDefault="004D4FA8" w:rsidP="00A84F7D">
            <w:pPr>
              <w:pStyle w:val="NormalCentred"/>
            </w:pPr>
            <w:r w:rsidRPr="0053245F">
              <w:t>300</w:t>
            </w:r>
          </w:p>
        </w:tc>
        <w:tc>
          <w:tcPr>
            <w:tcW w:w="832" w:type="dxa"/>
            <w:tcBorders>
              <w:left w:val="nil"/>
              <w:bottom w:val="nil"/>
            </w:tcBorders>
            <w:vAlign w:val="center"/>
          </w:tcPr>
          <w:p w14:paraId="38EE6735" w14:textId="77777777" w:rsidR="004D4FA8" w:rsidRPr="0053245F" w:rsidRDefault="004D4FA8" w:rsidP="00A84F7D">
            <w:pPr>
              <w:pStyle w:val="NormalCentred"/>
            </w:pPr>
            <w:r w:rsidRPr="0053245F">
              <w:t>300</w:t>
            </w:r>
          </w:p>
        </w:tc>
      </w:tr>
      <w:tr w:rsidR="000A7315" w:rsidRPr="00ED648A" w14:paraId="28CD3AEA" w14:textId="77777777">
        <w:trPr>
          <w:cantSplit/>
        </w:trPr>
        <w:tc>
          <w:tcPr>
            <w:tcW w:w="1152" w:type="dxa"/>
            <w:tcBorders>
              <w:top w:val="nil"/>
              <w:bottom w:val="nil"/>
            </w:tcBorders>
            <w:vAlign w:val="center"/>
          </w:tcPr>
          <w:p w14:paraId="15F168C8" w14:textId="77777777" w:rsidR="004D4FA8" w:rsidRPr="0053245F" w:rsidRDefault="004D4FA8" w:rsidP="00A84F7D">
            <w:pPr>
              <w:pStyle w:val="NormalKeep"/>
            </w:pPr>
            <w:r w:rsidRPr="0053245F">
              <w:t>&gt; 100–200</w:t>
            </w:r>
          </w:p>
        </w:tc>
        <w:tc>
          <w:tcPr>
            <w:tcW w:w="684" w:type="dxa"/>
            <w:tcBorders>
              <w:top w:val="nil"/>
              <w:bottom w:val="nil"/>
              <w:right w:val="nil"/>
            </w:tcBorders>
            <w:vAlign w:val="center"/>
          </w:tcPr>
          <w:p w14:paraId="694D800B" w14:textId="77777777" w:rsidR="004D4FA8" w:rsidRPr="0053245F" w:rsidRDefault="004D4FA8" w:rsidP="00A84F7D">
            <w:pPr>
              <w:pStyle w:val="NormalCentred"/>
            </w:pPr>
            <w:r w:rsidRPr="0053245F">
              <w:t>150</w:t>
            </w:r>
          </w:p>
        </w:tc>
        <w:tc>
          <w:tcPr>
            <w:tcW w:w="816" w:type="dxa"/>
            <w:tcBorders>
              <w:top w:val="nil"/>
              <w:left w:val="nil"/>
              <w:bottom w:val="nil"/>
              <w:right w:val="nil"/>
            </w:tcBorders>
            <w:vAlign w:val="center"/>
          </w:tcPr>
          <w:p w14:paraId="5D361976" w14:textId="77777777" w:rsidR="004D4FA8" w:rsidRPr="0053245F" w:rsidRDefault="004D4FA8" w:rsidP="00A84F7D">
            <w:pPr>
              <w:pStyle w:val="NormalCentred"/>
            </w:pPr>
            <w:r w:rsidRPr="0053245F">
              <w:t>150</w:t>
            </w:r>
          </w:p>
        </w:tc>
        <w:tc>
          <w:tcPr>
            <w:tcW w:w="818" w:type="dxa"/>
            <w:tcBorders>
              <w:top w:val="nil"/>
              <w:left w:val="nil"/>
              <w:bottom w:val="nil"/>
              <w:right w:val="nil"/>
            </w:tcBorders>
            <w:vAlign w:val="center"/>
          </w:tcPr>
          <w:p w14:paraId="7F7B9A2E" w14:textId="77777777" w:rsidR="004D4FA8" w:rsidRPr="0053245F" w:rsidRDefault="004D4FA8" w:rsidP="00A84F7D">
            <w:pPr>
              <w:pStyle w:val="NormalCentred"/>
            </w:pPr>
            <w:r w:rsidRPr="0053245F">
              <w:t>150</w:t>
            </w:r>
          </w:p>
        </w:tc>
        <w:tc>
          <w:tcPr>
            <w:tcW w:w="818" w:type="dxa"/>
            <w:tcBorders>
              <w:top w:val="nil"/>
              <w:left w:val="nil"/>
              <w:bottom w:val="nil"/>
              <w:right w:val="nil"/>
            </w:tcBorders>
            <w:vAlign w:val="center"/>
          </w:tcPr>
          <w:p w14:paraId="43D6E081" w14:textId="77777777" w:rsidR="004D4FA8" w:rsidRPr="0053245F" w:rsidRDefault="004D4FA8" w:rsidP="00A84F7D">
            <w:pPr>
              <w:pStyle w:val="NormalCentred"/>
            </w:pPr>
            <w:r w:rsidRPr="0053245F">
              <w:t>300</w:t>
            </w:r>
          </w:p>
        </w:tc>
        <w:tc>
          <w:tcPr>
            <w:tcW w:w="818" w:type="dxa"/>
            <w:tcBorders>
              <w:top w:val="nil"/>
              <w:left w:val="nil"/>
              <w:bottom w:val="nil"/>
              <w:right w:val="nil"/>
            </w:tcBorders>
            <w:vAlign w:val="center"/>
          </w:tcPr>
          <w:p w14:paraId="256F9034" w14:textId="77777777" w:rsidR="004D4FA8" w:rsidRPr="0053245F" w:rsidRDefault="004D4FA8" w:rsidP="00A84F7D">
            <w:pPr>
              <w:pStyle w:val="NormalCentred"/>
            </w:pPr>
            <w:r w:rsidRPr="0053245F">
              <w:t>300</w:t>
            </w:r>
          </w:p>
        </w:tc>
        <w:tc>
          <w:tcPr>
            <w:tcW w:w="819" w:type="dxa"/>
            <w:tcBorders>
              <w:top w:val="nil"/>
              <w:left w:val="nil"/>
              <w:bottom w:val="nil"/>
              <w:right w:val="nil"/>
            </w:tcBorders>
            <w:vAlign w:val="center"/>
          </w:tcPr>
          <w:p w14:paraId="43FBDE7A" w14:textId="77777777" w:rsidR="004D4FA8" w:rsidRPr="0053245F" w:rsidRDefault="004D4FA8" w:rsidP="00A84F7D">
            <w:pPr>
              <w:pStyle w:val="NormalCentred"/>
            </w:pPr>
            <w:r w:rsidRPr="0053245F">
              <w:t>300</w:t>
            </w:r>
          </w:p>
        </w:tc>
        <w:tc>
          <w:tcPr>
            <w:tcW w:w="819" w:type="dxa"/>
            <w:tcBorders>
              <w:top w:val="nil"/>
              <w:left w:val="nil"/>
              <w:bottom w:val="nil"/>
              <w:right w:val="nil"/>
            </w:tcBorders>
            <w:vAlign w:val="center"/>
          </w:tcPr>
          <w:p w14:paraId="3092C204" w14:textId="77777777" w:rsidR="004D4FA8" w:rsidRPr="0053245F" w:rsidRDefault="004D4FA8" w:rsidP="00A84F7D">
            <w:pPr>
              <w:pStyle w:val="NormalCentred"/>
            </w:pPr>
            <w:r w:rsidRPr="0053245F">
              <w:t>300</w:t>
            </w:r>
          </w:p>
        </w:tc>
        <w:tc>
          <w:tcPr>
            <w:tcW w:w="819" w:type="dxa"/>
            <w:tcBorders>
              <w:top w:val="nil"/>
              <w:left w:val="nil"/>
              <w:bottom w:val="nil"/>
              <w:right w:val="nil"/>
            </w:tcBorders>
            <w:vAlign w:val="center"/>
          </w:tcPr>
          <w:p w14:paraId="0929E92D" w14:textId="77777777" w:rsidR="004D4FA8" w:rsidRPr="0053245F" w:rsidRDefault="004D4FA8" w:rsidP="00A84F7D">
            <w:pPr>
              <w:pStyle w:val="NormalCentred"/>
            </w:pPr>
            <w:r w:rsidRPr="0053245F">
              <w:t>300</w:t>
            </w:r>
          </w:p>
        </w:tc>
        <w:tc>
          <w:tcPr>
            <w:tcW w:w="819" w:type="dxa"/>
            <w:tcBorders>
              <w:top w:val="nil"/>
              <w:left w:val="nil"/>
              <w:bottom w:val="nil"/>
              <w:right w:val="nil"/>
            </w:tcBorders>
            <w:vAlign w:val="center"/>
          </w:tcPr>
          <w:p w14:paraId="27E30F08" w14:textId="77777777" w:rsidR="004D4FA8" w:rsidRPr="0053245F" w:rsidRDefault="004D4FA8" w:rsidP="00A84F7D">
            <w:pPr>
              <w:pStyle w:val="NormalCentred"/>
            </w:pPr>
            <w:r w:rsidRPr="0053245F">
              <w:t>450</w:t>
            </w:r>
          </w:p>
        </w:tc>
        <w:tc>
          <w:tcPr>
            <w:tcW w:w="832" w:type="dxa"/>
            <w:tcBorders>
              <w:top w:val="nil"/>
              <w:left w:val="nil"/>
              <w:bottom w:val="single" w:sz="4" w:space="0" w:color="auto"/>
            </w:tcBorders>
            <w:vAlign w:val="center"/>
          </w:tcPr>
          <w:p w14:paraId="4CC47BC6" w14:textId="77777777" w:rsidR="004D4FA8" w:rsidRPr="0053245F" w:rsidRDefault="004D4FA8" w:rsidP="00A84F7D">
            <w:pPr>
              <w:pStyle w:val="NormalCentred"/>
            </w:pPr>
            <w:r w:rsidRPr="0053245F">
              <w:t>600</w:t>
            </w:r>
          </w:p>
        </w:tc>
      </w:tr>
      <w:tr w:rsidR="000A7315" w:rsidRPr="00ED648A" w14:paraId="1A56AC46" w14:textId="77777777">
        <w:trPr>
          <w:cantSplit/>
        </w:trPr>
        <w:tc>
          <w:tcPr>
            <w:tcW w:w="1152" w:type="dxa"/>
            <w:tcBorders>
              <w:top w:val="nil"/>
              <w:bottom w:val="nil"/>
            </w:tcBorders>
            <w:vAlign w:val="center"/>
          </w:tcPr>
          <w:p w14:paraId="6459F0A2" w14:textId="77777777" w:rsidR="004D4FA8" w:rsidRPr="0053245F" w:rsidRDefault="004D4FA8" w:rsidP="00A84F7D">
            <w:pPr>
              <w:pStyle w:val="NormalKeep"/>
            </w:pPr>
            <w:r w:rsidRPr="0053245F">
              <w:t>&gt; 200–300</w:t>
            </w:r>
          </w:p>
        </w:tc>
        <w:tc>
          <w:tcPr>
            <w:tcW w:w="684" w:type="dxa"/>
            <w:tcBorders>
              <w:top w:val="nil"/>
              <w:bottom w:val="nil"/>
              <w:right w:val="nil"/>
            </w:tcBorders>
            <w:vAlign w:val="center"/>
          </w:tcPr>
          <w:p w14:paraId="69715795" w14:textId="77777777" w:rsidR="004D4FA8" w:rsidRPr="0053245F" w:rsidRDefault="004D4FA8" w:rsidP="00A84F7D">
            <w:pPr>
              <w:pStyle w:val="NormalCentred"/>
            </w:pPr>
            <w:r w:rsidRPr="0053245F">
              <w:t>150</w:t>
            </w:r>
          </w:p>
        </w:tc>
        <w:tc>
          <w:tcPr>
            <w:tcW w:w="816" w:type="dxa"/>
            <w:tcBorders>
              <w:top w:val="nil"/>
              <w:left w:val="nil"/>
              <w:bottom w:val="nil"/>
              <w:right w:val="nil"/>
            </w:tcBorders>
            <w:vAlign w:val="center"/>
          </w:tcPr>
          <w:p w14:paraId="3C39DC13" w14:textId="77777777" w:rsidR="004D4FA8" w:rsidRPr="0053245F" w:rsidRDefault="004D4FA8" w:rsidP="00A84F7D">
            <w:pPr>
              <w:pStyle w:val="NormalCentred"/>
            </w:pPr>
            <w:r w:rsidRPr="0053245F">
              <w:t>150</w:t>
            </w:r>
          </w:p>
        </w:tc>
        <w:tc>
          <w:tcPr>
            <w:tcW w:w="818" w:type="dxa"/>
            <w:tcBorders>
              <w:top w:val="nil"/>
              <w:left w:val="nil"/>
              <w:bottom w:val="nil"/>
              <w:right w:val="nil"/>
            </w:tcBorders>
            <w:vAlign w:val="center"/>
          </w:tcPr>
          <w:p w14:paraId="12BCA2CA" w14:textId="77777777" w:rsidR="004D4FA8" w:rsidRPr="0053245F" w:rsidRDefault="004D4FA8" w:rsidP="00A84F7D">
            <w:pPr>
              <w:pStyle w:val="NormalCentred"/>
            </w:pPr>
            <w:r w:rsidRPr="0053245F">
              <w:t>225</w:t>
            </w:r>
          </w:p>
        </w:tc>
        <w:tc>
          <w:tcPr>
            <w:tcW w:w="818" w:type="dxa"/>
            <w:tcBorders>
              <w:top w:val="nil"/>
              <w:left w:val="nil"/>
              <w:bottom w:val="nil"/>
              <w:right w:val="nil"/>
            </w:tcBorders>
            <w:vAlign w:val="center"/>
          </w:tcPr>
          <w:p w14:paraId="69BDE9B6" w14:textId="77777777" w:rsidR="004D4FA8" w:rsidRPr="0053245F" w:rsidRDefault="004D4FA8" w:rsidP="00A84F7D">
            <w:pPr>
              <w:pStyle w:val="NormalCentred"/>
            </w:pPr>
            <w:r w:rsidRPr="0053245F">
              <w:t>300</w:t>
            </w:r>
          </w:p>
        </w:tc>
        <w:tc>
          <w:tcPr>
            <w:tcW w:w="818" w:type="dxa"/>
            <w:tcBorders>
              <w:top w:val="nil"/>
              <w:left w:val="nil"/>
              <w:bottom w:val="nil"/>
              <w:right w:val="nil"/>
            </w:tcBorders>
            <w:vAlign w:val="center"/>
          </w:tcPr>
          <w:p w14:paraId="35BBCC26" w14:textId="77777777" w:rsidR="004D4FA8" w:rsidRPr="0053245F" w:rsidRDefault="004D4FA8" w:rsidP="00A84F7D">
            <w:pPr>
              <w:pStyle w:val="NormalCentred"/>
            </w:pPr>
            <w:r w:rsidRPr="0053245F">
              <w:t>300</w:t>
            </w:r>
          </w:p>
        </w:tc>
        <w:tc>
          <w:tcPr>
            <w:tcW w:w="819" w:type="dxa"/>
            <w:tcBorders>
              <w:top w:val="nil"/>
              <w:left w:val="nil"/>
              <w:bottom w:val="nil"/>
              <w:right w:val="nil"/>
            </w:tcBorders>
            <w:vAlign w:val="center"/>
          </w:tcPr>
          <w:p w14:paraId="0093B044" w14:textId="77777777" w:rsidR="004D4FA8" w:rsidRPr="0053245F" w:rsidRDefault="004D4FA8" w:rsidP="00A84F7D">
            <w:pPr>
              <w:pStyle w:val="NormalCentred"/>
            </w:pPr>
            <w:r w:rsidRPr="0053245F">
              <w:t>450</w:t>
            </w:r>
          </w:p>
        </w:tc>
        <w:tc>
          <w:tcPr>
            <w:tcW w:w="819" w:type="dxa"/>
            <w:tcBorders>
              <w:top w:val="nil"/>
              <w:left w:val="nil"/>
              <w:bottom w:val="nil"/>
              <w:right w:val="nil"/>
            </w:tcBorders>
            <w:vAlign w:val="center"/>
          </w:tcPr>
          <w:p w14:paraId="3CDDC7BE" w14:textId="77777777" w:rsidR="004D4FA8" w:rsidRPr="0053245F" w:rsidRDefault="004D4FA8" w:rsidP="00A84F7D">
            <w:pPr>
              <w:pStyle w:val="NormalCentred"/>
            </w:pPr>
            <w:r w:rsidRPr="0053245F">
              <w:t>450</w:t>
            </w:r>
          </w:p>
        </w:tc>
        <w:tc>
          <w:tcPr>
            <w:tcW w:w="819" w:type="dxa"/>
            <w:tcBorders>
              <w:top w:val="nil"/>
              <w:left w:val="nil"/>
              <w:bottom w:val="nil"/>
              <w:right w:val="nil"/>
            </w:tcBorders>
            <w:vAlign w:val="center"/>
          </w:tcPr>
          <w:p w14:paraId="23448FDB" w14:textId="77777777" w:rsidR="004D4FA8" w:rsidRPr="0053245F" w:rsidRDefault="004D4FA8" w:rsidP="00A84F7D">
            <w:pPr>
              <w:pStyle w:val="NormalCentred"/>
            </w:pPr>
            <w:r w:rsidRPr="0053245F">
              <w:t>450</w:t>
            </w:r>
          </w:p>
        </w:tc>
        <w:tc>
          <w:tcPr>
            <w:tcW w:w="819" w:type="dxa"/>
            <w:tcBorders>
              <w:top w:val="nil"/>
              <w:left w:val="nil"/>
            </w:tcBorders>
            <w:vAlign w:val="center"/>
          </w:tcPr>
          <w:p w14:paraId="184F7C9C" w14:textId="77777777" w:rsidR="004D4FA8" w:rsidRPr="0053245F" w:rsidRDefault="004D4FA8" w:rsidP="00A84F7D">
            <w:pPr>
              <w:pStyle w:val="NormalCentred"/>
            </w:pPr>
            <w:r w:rsidRPr="0053245F">
              <w:t>600</w:t>
            </w:r>
          </w:p>
        </w:tc>
        <w:tc>
          <w:tcPr>
            <w:tcW w:w="832" w:type="dxa"/>
            <w:tcBorders>
              <w:bottom w:val="nil"/>
            </w:tcBorders>
            <w:vAlign w:val="center"/>
          </w:tcPr>
          <w:p w14:paraId="3C6C1B0E" w14:textId="77777777" w:rsidR="004D4FA8" w:rsidRPr="0053245F" w:rsidRDefault="004D4FA8" w:rsidP="00A84F7D">
            <w:pPr>
              <w:pStyle w:val="NormalCentred"/>
            </w:pPr>
          </w:p>
        </w:tc>
      </w:tr>
      <w:tr w:rsidR="000A7315" w:rsidRPr="00ED648A" w14:paraId="5A05BED4" w14:textId="77777777">
        <w:trPr>
          <w:cantSplit/>
        </w:trPr>
        <w:tc>
          <w:tcPr>
            <w:tcW w:w="1152" w:type="dxa"/>
            <w:tcBorders>
              <w:top w:val="nil"/>
              <w:bottom w:val="nil"/>
            </w:tcBorders>
            <w:vAlign w:val="center"/>
          </w:tcPr>
          <w:p w14:paraId="0A1BB826" w14:textId="77777777" w:rsidR="004D4FA8" w:rsidRPr="0053245F" w:rsidRDefault="004D4FA8" w:rsidP="00A84F7D">
            <w:pPr>
              <w:pStyle w:val="NormalKeep"/>
            </w:pPr>
            <w:r w:rsidRPr="0053245F">
              <w:t>&gt; 300–400</w:t>
            </w:r>
          </w:p>
        </w:tc>
        <w:tc>
          <w:tcPr>
            <w:tcW w:w="684" w:type="dxa"/>
            <w:tcBorders>
              <w:top w:val="nil"/>
              <w:bottom w:val="nil"/>
              <w:right w:val="nil"/>
            </w:tcBorders>
            <w:vAlign w:val="center"/>
          </w:tcPr>
          <w:p w14:paraId="64743E8D" w14:textId="77777777" w:rsidR="004D4FA8" w:rsidRPr="0053245F" w:rsidRDefault="004D4FA8" w:rsidP="00A84F7D">
            <w:pPr>
              <w:pStyle w:val="NormalCentred"/>
            </w:pPr>
            <w:r w:rsidRPr="0053245F">
              <w:t>225</w:t>
            </w:r>
          </w:p>
        </w:tc>
        <w:tc>
          <w:tcPr>
            <w:tcW w:w="816" w:type="dxa"/>
            <w:tcBorders>
              <w:top w:val="nil"/>
              <w:left w:val="nil"/>
              <w:bottom w:val="nil"/>
              <w:right w:val="nil"/>
            </w:tcBorders>
            <w:vAlign w:val="center"/>
          </w:tcPr>
          <w:p w14:paraId="5A90A2A1" w14:textId="77777777" w:rsidR="004D4FA8" w:rsidRPr="0053245F" w:rsidRDefault="004D4FA8" w:rsidP="00A84F7D">
            <w:pPr>
              <w:pStyle w:val="NormalCentred"/>
            </w:pPr>
            <w:r w:rsidRPr="0053245F">
              <w:t>225</w:t>
            </w:r>
          </w:p>
        </w:tc>
        <w:tc>
          <w:tcPr>
            <w:tcW w:w="818" w:type="dxa"/>
            <w:tcBorders>
              <w:top w:val="nil"/>
              <w:left w:val="nil"/>
              <w:bottom w:val="nil"/>
              <w:right w:val="nil"/>
            </w:tcBorders>
            <w:vAlign w:val="center"/>
          </w:tcPr>
          <w:p w14:paraId="79BBDA8B" w14:textId="77777777" w:rsidR="004D4FA8" w:rsidRPr="0053245F" w:rsidRDefault="004D4FA8" w:rsidP="00A84F7D">
            <w:pPr>
              <w:pStyle w:val="NormalCentred"/>
            </w:pPr>
            <w:r w:rsidRPr="0053245F">
              <w:t>300</w:t>
            </w:r>
          </w:p>
        </w:tc>
        <w:tc>
          <w:tcPr>
            <w:tcW w:w="818" w:type="dxa"/>
            <w:tcBorders>
              <w:top w:val="nil"/>
              <w:left w:val="nil"/>
              <w:bottom w:val="nil"/>
              <w:right w:val="nil"/>
            </w:tcBorders>
            <w:vAlign w:val="center"/>
          </w:tcPr>
          <w:p w14:paraId="36BC0174" w14:textId="77777777" w:rsidR="004D4FA8" w:rsidRPr="0053245F" w:rsidRDefault="004D4FA8" w:rsidP="00A84F7D">
            <w:pPr>
              <w:pStyle w:val="NormalCentred"/>
            </w:pPr>
            <w:r w:rsidRPr="0053245F">
              <w:t>450</w:t>
            </w:r>
          </w:p>
        </w:tc>
        <w:tc>
          <w:tcPr>
            <w:tcW w:w="818" w:type="dxa"/>
            <w:tcBorders>
              <w:top w:val="nil"/>
              <w:left w:val="nil"/>
              <w:bottom w:val="nil"/>
              <w:right w:val="nil"/>
            </w:tcBorders>
            <w:vAlign w:val="center"/>
          </w:tcPr>
          <w:p w14:paraId="65909BD3" w14:textId="77777777" w:rsidR="004D4FA8" w:rsidRPr="0053245F" w:rsidRDefault="004D4FA8" w:rsidP="00A84F7D">
            <w:pPr>
              <w:pStyle w:val="NormalCentred"/>
            </w:pPr>
            <w:r w:rsidRPr="0053245F">
              <w:t>450</w:t>
            </w:r>
          </w:p>
        </w:tc>
        <w:tc>
          <w:tcPr>
            <w:tcW w:w="819" w:type="dxa"/>
            <w:tcBorders>
              <w:top w:val="nil"/>
              <w:left w:val="nil"/>
              <w:bottom w:val="nil"/>
              <w:right w:val="nil"/>
            </w:tcBorders>
            <w:vAlign w:val="center"/>
          </w:tcPr>
          <w:p w14:paraId="77B6E1F0" w14:textId="77777777" w:rsidR="004D4FA8" w:rsidRPr="0053245F" w:rsidRDefault="004D4FA8" w:rsidP="00A84F7D">
            <w:pPr>
              <w:pStyle w:val="NormalCentred"/>
            </w:pPr>
            <w:r w:rsidRPr="0053245F">
              <w:t>450</w:t>
            </w:r>
          </w:p>
        </w:tc>
        <w:tc>
          <w:tcPr>
            <w:tcW w:w="819" w:type="dxa"/>
            <w:tcBorders>
              <w:top w:val="nil"/>
              <w:left w:val="nil"/>
              <w:right w:val="nil"/>
            </w:tcBorders>
            <w:vAlign w:val="center"/>
          </w:tcPr>
          <w:p w14:paraId="3E06B0CB" w14:textId="77777777" w:rsidR="004D4FA8" w:rsidRPr="0053245F" w:rsidRDefault="004D4FA8" w:rsidP="00A84F7D">
            <w:pPr>
              <w:pStyle w:val="NormalCentred"/>
            </w:pPr>
            <w:r w:rsidRPr="0053245F">
              <w:t>600</w:t>
            </w:r>
          </w:p>
        </w:tc>
        <w:tc>
          <w:tcPr>
            <w:tcW w:w="819" w:type="dxa"/>
            <w:tcBorders>
              <w:top w:val="nil"/>
              <w:left w:val="nil"/>
            </w:tcBorders>
            <w:vAlign w:val="center"/>
          </w:tcPr>
          <w:p w14:paraId="21B93849" w14:textId="77777777" w:rsidR="004D4FA8" w:rsidRPr="0053245F" w:rsidRDefault="004D4FA8" w:rsidP="00A84F7D">
            <w:pPr>
              <w:pStyle w:val="NormalCentred"/>
            </w:pPr>
            <w:r w:rsidRPr="0053245F">
              <w:t>600</w:t>
            </w:r>
          </w:p>
        </w:tc>
        <w:tc>
          <w:tcPr>
            <w:tcW w:w="819" w:type="dxa"/>
            <w:tcBorders>
              <w:bottom w:val="nil"/>
              <w:right w:val="nil"/>
            </w:tcBorders>
            <w:vAlign w:val="center"/>
          </w:tcPr>
          <w:p w14:paraId="59B10882" w14:textId="77777777" w:rsidR="004D4FA8" w:rsidRPr="0053245F" w:rsidRDefault="004D4FA8" w:rsidP="00A84F7D">
            <w:pPr>
              <w:pStyle w:val="NormalCentred"/>
            </w:pPr>
          </w:p>
        </w:tc>
        <w:tc>
          <w:tcPr>
            <w:tcW w:w="832" w:type="dxa"/>
            <w:tcBorders>
              <w:top w:val="nil"/>
              <w:left w:val="nil"/>
              <w:bottom w:val="nil"/>
            </w:tcBorders>
            <w:vAlign w:val="center"/>
          </w:tcPr>
          <w:p w14:paraId="77A041B5" w14:textId="77777777" w:rsidR="004D4FA8" w:rsidRPr="0053245F" w:rsidRDefault="004D4FA8" w:rsidP="00A84F7D">
            <w:pPr>
              <w:pStyle w:val="NormalCentred"/>
            </w:pPr>
          </w:p>
        </w:tc>
      </w:tr>
      <w:tr w:rsidR="000A7315" w:rsidRPr="00ED648A" w14:paraId="3542550C" w14:textId="77777777">
        <w:trPr>
          <w:cantSplit/>
        </w:trPr>
        <w:tc>
          <w:tcPr>
            <w:tcW w:w="1152" w:type="dxa"/>
            <w:tcBorders>
              <w:top w:val="nil"/>
              <w:bottom w:val="nil"/>
            </w:tcBorders>
            <w:vAlign w:val="center"/>
          </w:tcPr>
          <w:p w14:paraId="2976B172" w14:textId="77777777" w:rsidR="004D4FA8" w:rsidRPr="0053245F" w:rsidRDefault="004D4FA8" w:rsidP="00A84F7D">
            <w:pPr>
              <w:pStyle w:val="NormalKeep"/>
            </w:pPr>
            <w:r w:rsidRPr="0053245F">
              <w:t>&gt; 400–500</w:t>
            </w:r>
          </w:p>
        </w:tc>
        <w:tc>
          <w:tcPr>
            <w:tcW w:w="684" w:type="dxa"/>
            <w:tcBorders>
              <w:top w:val="nil"/>
              <w:bottom w:val="nil"/>
              <w:right w:val="nil"/>
            </w:tcBorders>
            <w:vAlign w:val="center"/>
          </w:tcPr>
          <w:p w14:paraId="49822181" w14:textId="77777777" w:rsidR="004D4FA8" w:rsidRPr="0053245F" w:rsidRDefault="004D4FA8" w:rsidP="00A84F7D">
            <w:pPr>
              <w:pStyle w:val="NormalCentred"/>
            </w:pPr>
            <w:r w:rsidRPr="0053245F">
              <w:t>225</w:t>
            </w:r>
          </w:p>
        </w:tc>
        <w:tc>
          <w:tcPr>
            <w:tcW w:w="816" w:type="dxa"/>
            <w:tcBorders>
              <w:top w:val="nil"/>
              <w:left w:val="nil"/>
              <w:bottom w:val="nil"/>
              <w:right w:val="nil"/>
            </w:tcBorders>
            <w:vAlign w:val="center"/>
          </w:tcPr>
          <w:p w14:paraId="204C2975" w14:textId="77777777" w:rsidR="004D4FA8" w:rsidRPr="0053245F" w:rsidRDefault="004D4FA8" w:rsidP="00A84F7D">
            <w:pPr>
              <w:pStyle w:val="NormalCentred"/>
            </w:pPr>
            <w:r w:rsidRPr="0053245F">
              <w:t>300</w:t>
            </w:r>
          </w:p>
        </w:tc>
        <w:tc>
          <w:tcPr>
            <w:tcW w:w="818" w:type="dxa"/>
            <w:tcBorders>
              <w:top w:val="nil"/>
              <w:left w:val="nil"/>
              <w:bottom w:val="nil"/>
              <w:right w:val="nil"/>
            </w:tcBorders>
            <w:vAlign w:val="center"/>
          </w:tcPr>
          <w:p w14:paraId="24DF2DF2" w14:textId="77777777" w:rsidR="004D4FA8" w:rsidRPr="0053245F" w:rsidRDefault="004D4FA8" w:rsidP="00A84F7D">
            <w:pPr>
              <w:pStyle w:val="NormalCentred"/>
            </w:pPr>
            <w:r w:rsidRPr="0053245F">
              <w:t>450</w:t>
            </w:r>
          </w:p>
        </w:tc>
        <w:tc>
          <w:tcPr>
            <w:tcW w:w="818" w:type="dxa"/>
            <w:tcBorders>
              <w:top w:val="nil"/>
              <w:left w:val="nil"/>
              <w:bottom w:val="nil"/>
              <w:right w:val="nil"/>
            </w:tcBorders>
            <w:vAlign w:val="center"/>
          </w:tcPr>
          <w:p w14:paraId="20F2587C" w14:textId="77777777" w:rsidR="004D4FA8" w:rsidRPr="0053245F" w:rsidRDefault="004D4FA8" w:rsidP="00A84F7D">
            <w:pPr>
              <w:pStyle w:val="NormalCentred"/>
            </w:pPr>
            <w:r w:rsidRPr="0053245F">
              <w:t>450</w:t>
            </w:r>
          </w:p>
        </w:tc>
        <w:tc>
          <w:tcPr>
            <w:tcW w:w="818" w:type="dxa"/>
            <w:tcBorders>
              <w:top w:val="nil"/>
              <w:left w:val="nil"/>
              <w:bottom w:val="nil"/>
              <w:right w:val="nil"/>
            </w:tcBorders>
            <w:vAlign w:val="center"/>
          </w:tcPr>
          <w:p w14:paraId="0C395009" w14:textId="77777777" w:rsidR="004D4FA8" w:rsidRPr="0053245F" w:rsidRDefault="004D4FA8" w:rsidP="00A84F7D">
            <w:pPr>
              <w:pStyle w:val="NormalCentred"/>
            </w:pPr>
            <w:r w:rsidRPr="0053245F">
              <w:t>600</w:t>
            </w:r>
          </w:p>
        </w:tc>
        <w:tc>
          <w:tcPr>
            <w:tcW w:w="819" w:type="dxa"/>
            <w:tcBorders>
              <w:top w:val="nil"/>
              <w:left w:val="nil"/>
            </w:tcBorders>
            <w:vAlign w:val="center"/>
          </w:tcPr>
          <w:p w14:paraId="0DC02B96" w14:textId="77777777" w:rsidR="004D4FA8" w:rsidRPr="0053245F" w:rsidRDefault="004D4FA8" w:rsidP="00A84F7D">
            <w:pPr>
              <w:pStyle w:val="NormalCentred"/>
            </w:pPr>
            <w:r w:rsidRPr="0053245F">
              <w:t>600</w:t>
            </w:r>
          </w:p>
        </w:tc>
        <w:tc>
          <w:tcPr>
            <w:tcW w:w="819" w:type="dxa"/>
            <w:tcBorders>
              <w:bottom w:val="nil"/>
              <w:right w:val="nil"/>
            </w:tcBorders>
            <w:vAlign w:val="center"/>
          </w:tcPr>
          <w:p w14:paraId="2054C374" w14:textId="77777777" w:rsidR="004D4FA8" w:rsidRPr="0053245F" w:rsidRDefault="004D4FA8" w:rsidP="00A84F7D">
            <w:pPr>
              <w:pStyle w:val="NormalCentred"/>
            </w:pPr>
          </w:p>
        </w:tc>
        <w:tc>
          <w:tcPr>
            <w:tcW w:w="819" w:type="dxa"/>
            <w:tcBorders>
              <w:left w:val="nil"/>
              <w:bottom w:val="nil"/>
              <w:right w:val="nil"/>
            </w:tcBorders>
            <w:vAlign w:val="center"/>
          </w:tcPr>
          <w:p w14:paraId="6EDB0830" w14:textId="77777777" w:rsidR="004D4FA8" w:rsidRPr="0053245F" w:rsidRDefault="004D4FA8" w:rsidP="00A84F7D">
            <w:pPr>
              <w:pStyle w:val="NormalCentred"/>
            </w:pPr>
          </w:p>
        </w:tc>
        <w:tc>
          <w:tcPr>
            <w:tcW w:w="819" w:type="dxa"/>
            <w:tcBorders>
              <w:top w:val="nil"/>
              <w:left w:val="nil"/>
              <w:bottom w:val="nil"/>
              <w:right w:val="nil"/>
            </w:tcBorders>
            <w:vAlign w:val="center"/>
          </w:tcPr>
          <w:p w14:paraId="63D60B7A" w14:textId="77777777" w:rsidR="004D4FA8" w:rsidRPr="0053245F" w:rsidRDefault="004D4FA8" w:rsidP="00A84F7D">
            <w:pPr>
              <w:pStyle w:val="NormalCentred"/>
            </w:pPr>
          </w:p>
        </w:tc>
        <w:tc>
          <w:tcPr>
            <w:tcW w:w="832" w:type="dxa"/>
            <w:tcBorders>
              <w:top w:val="nil"/>
              <w:left w:val="nil"/>
              <w:bottom w:val="nil"/>
            </w:tcBorders>
            <w:vAlign w:val="center"/>
          </w:tcPr>
          <w:p w14:paraId="258332D8" w14:textId="77777777" w:rsidR="004D4FA8" w:rsidRPr="0053245F" w:rsidRDefault="004D4FA8" w:rsidP="00A84F7D">
            <w:pPr>
              <w:pStyle w:val="NormalCentred"/>
            </w:pPr>
          </w:p>
        </w:tc>
      </w:tr>
      <w:tr w:rsidR="000A7315" w:rsidRPr="00ED648A" w14:paraId="431761C9" w14:textId="77777777">
        <w:trPr>
          <w:cantSplit/>
        </w:trPr>
        <w:tc>
          <w:tcPr>
            <w:tcW w:w="1152" w:type="dxa"/>
            <w:tcBorders>
              <w:top w:val="nil"/>
              <w:bottom w:val="nil"/>
            </w:tcBorders>
            <w:vAlign w:val="center"/>
          </w:tcPr>
          <w:p w14:paraId="4CC57943" w14:textId="77777777" w:rsidR="004D4FA8" w:rsidRPr="0053245F" w:rsidRDefault="004D4FA8" w:rsidP="00A84F7D">
            <w:pPr>
              <w:pStyle w:val="NormalKeep"/>
            </w:pPr>
            <w:r w:rsidRPr="0053245F">
              <w:t>&gt; 500–600</w:t>
            </w:r>
          </w:p>
        </w:tc>
        <w:tc>
          <w:tcPr>
            <w:tcW w:w="684" w:type="dxa"/>
            <w:tcBorders>
              <w:top w:val="nil"/>
              <w:bottom w:val="nil"/>
              <w:right w:val="nil"/>
            </w:tcBorders>
            <w:vAlign w:val="center"/>
          </w:tcPr>
          <w:p w14:paraId="4EC9D941" w14:textId="77777777" w:rsidR="004D4FA8" w:rsidRPr="0053245F" w:rsidRDefault="004D4FA8" w:rsidP="00A84F7D">
            <w:pPr>
              <w:pStyle w:val="NormalCentred"/>
            </w:pPr>
            <w:r w:rsidRPr="0053245F">
              <w:t>300</w:t>
            </w:r>
          </w:p>
        </w:tc>
        <w:tc>
          <w:tcPr>
            <w:tcW w:w="816" w:type="dxa"/>
            <w:tcBorders>
              <w:top w:val="nil"/>
              <w:left w:val="nil"/>
              <w:bottom w:val="single" w:sz="4" w:space="0" w:color="auto"/>
              <w:right w:val="nil"/>
            </w:tcBorders>
            <w:vAlign w:val="center"/>
          </w:tcPr>
          <w:p w14:paraId="30A06B41" w14:textId="77777777" w:rsidR="004D4FA8" w:rsidRPr="0053245F" w:rsidRDefault="004D4FA8" w:rsidP="00A84F7D">
            <w:pPr>
              <w:pStyle w:val="NormalCentred"/>
            </w:pPr>
            <w:r w:rsidRPr="0053245F">
              <w:t>300</w:t>
            </w:r>
          </w:p>
        </w:tc>
        <w:tc>
          <w:tcPr>
            <w:tcW w:w="818" w:type="dxa"/>
            <w:tcBorders>
              <w:top w:val="nil"/>
              <w:left w:val="nil"/>
              <w:bottom w:val="nil"/>
              <w:right w:val="nil"/>
            </w:tcBorders>
            <w:vAlign w:val="center"/>
          </w:tcPr>
          <w:p w14:paraId="153F71E2" w14:textId="77777777" w:rsidR="004D4FA8" w:rsidRPr="0053245F" w:rsidRDefault="004D4FA8" w:rsidP="00A84F7D">
            <w:pPr>
              <w:pStyle w:val="NormalCentred"/>
            </w:pPr>
            <w:r w:rsidRPr="0053245F">
              <w:t>450</w:t>
            </w:r>
          </w:p>
        </w:tc>
        <w:tc>
          <w:tcPr>
            <w:tcW w:w="818" w:type="dxa"/>
            <w:tcBorders>
              <w:top w:val="nil"/>
              <w:left w:val="nil"/>
              <w:bottom w:val="nil"/>
              <w:right w:val="nil"/>
            </w:tcBorders>
            <w:vAlign w:val="center"/>
          </w:tcPr>
          <w:p w14:paraId="3E00B9B4" w14:textId="77777777" w:rsidR="004D4FA8" w:rsidRPr="0053245F" w:rsidRDefault="004D4FA8" w:rsidP="00A84F7D">
            <w:pPr>
              <w:pStyle w:val="NormalCentred"/>
            </w:pPr>
            <w:r w:rsidRPr="0053245F">
              <w:t>600</w:t>
            </w:r>
          </w:p>
        </w:tc>
        <w:tc>
          <w:tcPr>
            <w:tcW w:w="818" w:type="dxa"/>
            <w:tcBorders>
              <w:top w:val="nil"/>
              <w:left w:val="nil"/>
              <w:bottom w:val="single" w:sz="4" w:space="0" w:color="auto"/>
            </w:tcBorders>
            <w:vAlign w:val="center"/>
          </w:tcPr>
          <w:p w14:paraId="3CE0F69F" w14:textId="77777777" w:rsidR="004D4FA8" w:rsidRPr="0053245F" w:rsidRDefault="004D4FA8" w:rsidP="00A84F7D">
            <w:pPr>
              <w:pStyle w:val="NormalCentred"/>
            </w:pPr>
            <w:r w:rsidRPr="0053245F">
              <w:t>600</w:t>
            </w:r>
          </w:p>
        </w:tc>
        <w:tc>
          <w:tcPr>
            <w:tcW w:w="819" w:type="dxa"/>
            <w:tcBorders>
              <w:bottom w:val="nil"/>
              <w:right w:val="nil"/>
            </w:tcBorders>
            <w:vAlign w:val="center"/>
          </w:tcPr>
          <w:p w14:paraId="1D620F80" w14:textId="77777777" w:rsidR="004D4FA8" w:rsidRPr="0053245F" w:rsidRDefault="004D4FA8" w:rsidP="00A84F7D">
            <w:pPr>
              <w:pStyle w:val="NormalCentred"/>
            </w:pPr>
          </w:p>
        </w:tc>
        <w:tc>
          <w:tcPr>
            <w:tcW w:w="819" w:type="dxa"/>
            <w:tcBorders>
              <w:top w:val="nil"/>
              <w:left w:val="nil"/>
              <w:bottom w:val="nil"/>
              <w:right w:val="nil"/>
            </w:tcBorders>
            <w:vAlign w:val="center"/>
          </w:tcPr>
          <w:p w14:paraId="55F95DE4" w14:textId="77777777" w:rsidR="004D4FA8" w:rsidRPr="0053245F" w:rsidRDefault="004D4FA8" w:rsidP="00A84F7D">
            <w:pPr>
              <w:pStyle w:val="NormalCentred"/>
            </w:pPr>
          </w:p>
        </w:tc>
        <w:tc>
          <w:tcPr>
            <w:tcW w:w="819" w:type="dxa"/>
            <w:tcBorders>
              <w:top w:val="nil"/>
              <w:left w:val="nil"/>
              <w:bottom w:val="nil"/>
              <w:right w:val="nil"/>
            </w:tcBorders>
            <w:vAlign w:val="center"/>
          </w:tcPr>
          <w:p w14:paraId="5A93DD1A" w14:textId="77777777" w:rsidR="004D4FA8" w:rsidRPr="0053245F" w:rsidRDefault="004D4FA8" w:rsidP="00A84F7D">
            <w:pPr>
              <w:pStyle w:val="NormalCentred"/>
            </w:pPr>
          </w:p>
        </w:tc>
        <w:tc>
          <w:tcPr>
            <w:tcW w:w="819" w:type="dxa"/>
            <w:tcBorders>
              <w:top w:val="nil"/>
              <w:left w:val="nil"/>
              <w:bottom w:val="nil"/>
              <w:right w:val="nil"/>
            </w:tcBorders>
            <w:vAlign w:val="center"/>
          </w:tcPr>
          <w:p w14:paraId="75961026" w14:textId="77777777" w:rsidR="004D4FA8" w:rsidRPr="0053245F" w:rsidRDefault="004D4FA8" w:rsidP="00A84F7D">
            <w:pPr>
              <w:pStyle w:val="NormalCentred"/>
            </w:pPr>
          </w:p>
        </w:tc>
        <w:tc>
          <w:tcPr>
            <w:tcW w:w="832" w:type="dxa"/>
            <w:tcBorders>
              <w:top w:val="nil"/>
              <w:left w:val="nil"/>
              <w:bottom w:val="nil"/>
            </w:tcBorders>
            <w:vAlign w:val="center"/>
          </w:tcPr>
          <w:p w14:paraId="18F67C9D" w14:textId="77777777" w:rsidR="004D4FA8" w:rsidRPr="0053245F" w:rsidRDefault="004D4FA8" w:rsidP="00A84F7D">
            <w:pPr>
              <w:pStyle w:val="NormalCentred"/>
            </w:pPr>
          </w:p>
        </w:tc>
      </w:tr>
      <w:tr w:rsidR="000A7315" w:rsidRPr="00ED648A" w14:paraId="46BA2C14" w14:textId="77777777">
        <w:trPr>
          <w:cantSplit/>
        </w:trPr>
        <w:tc>
          <w:tcPr>
            <w:tcW w:w="1152" w:type="dxa"/>
            <w:tcBorders>
              <w:top w:val="nil"/>
              <w:bottom w:val="nil"/>
            </w:tcBorders>
            <w:vAlign w:val="center"/>
          </w:tcPr>
          <w:p w14:paraId="730F322F" w14:textId="77777777" w:rsidR="004D4FA8" w:rsidRPr="0053245F" w:rsidRDefault="004D4FA8" w:rsidP="00A84F7D">
            <w:pPr>
              <w:pStyle w:val="NormalKeep"/>
            </w:pPr>
            <w:r w:rsidRPr="0053245F">
              <w:t>&gt; 600–700</w:t>
            </w:r>
          </w:p>
        </w:tc>
        <w:tc>
          <w:tcPr>
            <w:tcW w:w="684" w:type="dxa"/>
            <w:tcBorders>
              <w:top w:val="nil"/>
            </w:tcBorders>
            <w:vAlign w:val="center"/>
          </w:tcPr>
          <w:p w14:paraId="290530EF" w14:textId="77777777" w:rsidR="004D4FA8" w:rsidRPr="0053245F" w:rsidRDefault="004D4FA8" w:rsidP="00A84F7D">
            <w:pPr>
              <w:pStyle w:val="NormalCentred"/>
            </w:pPr>
            <w:r w:rsidRPr="0053245F">
              <w:t>300</w:t>
            </w:r>
          </w:p>
        </w:tc>
        <w:tc>
          <w:tcPr>
            <w:tcW w:w="816" w:type="dxa"/>
            <w:tcBorders>
              <w:bottom w:val="nil"/>
            </w:tcBorders>
            <w:vAlign w:val="center"/>
          </w:tcPr>
          <w:p w14:paraId="4732FE0A" w14:textId="77777777" w:rsidR="004D4FA8" w:rsidRPr="0053245F" w:rsidRDefault="004D4FA8" w:rsidP="00A84F7D">
            <w:pPr>
              <w:pStyle w:val="NormalCentred"/>
            </w:pPr>
          </w:p>
        </w:tc>
        <w:tc>
          <w:tcPr>
            <w:tcW w:w="818" w:type="dxa"/>
            <w:tcBorders>
              <w:top w:val="nil"/>
              <w:right w:val="nil"/>
            </w:tcBorders>
            <w:vAlign w:val="center"/>
          </w:tcPr>
          <w:p w14:paraId="0A48AED6" w14:textId="77777777" w:rsidR="004D4FA8" w:rsidRPr="0053245F" w:rsidRDefault="004D4FA8" w:rsidP="00A84F7D">
            <w:pPr>
              <w:pStyle w:val="NormalCentred"/>
            </w:pPr>
            <w:r w:rsidRPr="0053245F">
              <w:t>450</w:t>
            </w:r>
          </w:p>
        </w:tc>
        <w:tc>
          <w:tcPr>
            <w:tcW w:w="818" w:type="dxa"/>
            <w:tcBorders>
              <w:top w:val="nil"/>
              <w:left w:val="nil"/>
            </w:tcBorders>
            <w:vAlign w:val="center"/>
          </w:tcPr>
          <w:p w14:paraId="2167FC1F" w14:textId="77777777" w:rsidR="004D4FA8" w:rsidRPr="0053245F" w:rsidRDefault="004D4FA8" w:rsidP="00A84F7D">
            <w:pPr>
              <w:pStyle w:val="NormalCentred"/>
            </w:pPr>
            <w:r w:rsidRPr="0053245F">
              <w:t>600</w:t>
            </w:r>
          </w:p>
        </w:tc>
        <w:tc>
          <w:tcPr>
            <w:tcW w:w="818" w:type="dxa"/>
            <w:tcBorders>
              <w:bottom w:val="nil"/>
              <w:right w:val="nil"/>
            </w:tcBorders>
            <w:vAlign w:val="center"/>
          </w:tcPr>
          <w:p w14:paraId="2D3FE377" w14:textId="77777777" w:rsidR="004D4FA8" w:rsidRPr="0053245F" w:rsidRDefault="004D4FA8" w:rsidP="00A84F7D">
            <w:pPr>
              <w:pStyle w:val="NormalCentred"/>
            </w:pPr>
          </w:p>
        </w:tc>
        <w:tc>
          <w:tcPr>
            <w:tcW w:w="819" w:type="dxa"/>
            <w:tcBorders>
              <w:top w:val="nil"/>
              <w:left w:val="nil"/>
              <w:bottom w:val="nil"/>
              <w:right w:val="nil"/>
            </w:tcBorders>
            <w:vAlign w:val="center"/>
          </w:tcPr>
          <w:p w14:paraId="07061A89" w14:textId="77777777" w:rsidR="004D4FA8" w:rsidRPr="0053245F" w:rsidRDefault="004D4FA8" w:rsidP="00A84F7D">
            <w:pPr>
              <w:pStyle w:val="NormalCentred"/>
            </w:pPr>
          </w:p>
        </w:tc>
        <w:tc>
          <w:tcPr>
            <w:tcW w:w="819" w:type="dxa"/>
            <w:tcBorders>
              <w:top w:val="nil"/>
              <w:left w:val="nil"/>
              <w:bottom w:val="nil"/>
              <w:right w:val="nil"/>
            </w:tcBorders>
            <w:vAlign w:val="center"/>
          </w:tcPr>
          <w:p w14:paraId="1034A621" w14:textId="77777777" w:rsidR="004D4FA8" w:rsidRPr="0053245F" w:rsidRDefault="004D4FA8" w:rsidP="00A84F7D">
            <w:pPr>
              <w:pStyle w:val="NormalCentred"/>
            </w:pPr>
          </w:p>
        </w:tc>
        <w:tc>
          <w:tcPr>
            <w:tcW w:w="819" w:type="dxa"/>
            <w:tcBorders>
              <w:top w:val="nil"/>
              <w:left w:val="nil"/>
              <w:bottom w:val="nil"/>
              <w:right w:val="nil"/>
            </w:tcBorders>
            <w:vAlign w:val="center"/>
          </w:tcPr>
          <w:p w14:paraId="4ED607D8" w14:textId="77777777" w:rsidR="004D4FA8" w:rsidRPr="0053245F" w:rsidRDefault="004D4FA8" w:rsidP="00A84F7D">
            <w:pPr>
              <w:pStyle w:val="NormalCentred"/>
            </w:pPr>
          </w:p>
        </w:tc>
        <w:tc>
          <w:tcPr>
            <w:tcW w:w="819" w:type="dxa"/>
            <w:tcBorders>
              <w:top w:val="nil"/>
              <w:left w:val="nil"/>
              <w:bottom w:val="nil"/>
              <w:right w:val="nil"/>
            </w:tcBorders>
            <w:vAlign w:val="center"/>
          </w:tcPr>
          <w:p w14:paraId="03F7CABB" w14:textId="77777777" w:rsidR="004D4FA8" w:rsidRPr="0053245F" w:rsidRDefault="004D4FA8" w:rsidP="00A84F7D">
            <w:pPr>
              <w:pStyle w:val="NormalCentred"/>
            </w:pPr>
          </w:p>
        </w:tc>
        <w:tc>
          <w:tcPr>
            <w:tcW w:w="832" w:type="dxa"/>
            <w:tcBorders>
              <w:top w:val="nil"/>
              <w:left w:val="nil"/>
              <w:bottom w:val="nil"/>
            </w:tcBorders>
            <w:vAlign w:val="center"/>
          </w:tcPr>
          <w:p w14:paraId="54291291" w14:textId="77777777" w:rsidR="004D4FA8" w:rsidRPr="0053245F" w:rsidRDefault="004D4FA8" w:rsidP="00A84F7D">
            <w:pPr>
              <w:pStyle w:val="NormalCentred"/>
            </w:pPr>
          </w:p>
        </w:tc>
      </w:tr>
      <w:tr w:rsidR="000A7315" w:rsidRPr="00ED648A" w14:paraId="11F5E7A3" w14:textId="77777777">
        <w:trPr>
          <w:cantSplit/>
        </w:trPr>
        <w:tc>
          <w:tcPr>
            <w:tcW w:w="1152" w:type="dxa"/>
            <w:tcBorders>
              <w:top w:val="nil"/>
              <w:bottom w:val="nil"/>
            </w:tcBorders>
            <w:vAlign w:val="center"/>
          </w:tcPr>
          <w:p w14:paraId="6F39C837" w14:textId="77777777" w:rsidR="004D4FA8" w:rsidRPr="0053245F" w:rsidRDefault="004D4FA8" w:rsidP="00A84F7D">
            <w:pPr>
              <w:pStyle w:val="NormalKeep"/>
            </w:pPr>
            <w:r w:rsidRPr="0053245F">
              <w:t>&gt; 700–800</w:t>
            </w:r>
          </w:p>
        </w:tc>
        <w:tc>
          <w:tcPr>
            <w:tcW w:w="684" w:type="dxa"/>
            <w:tcBorders>
              <w:bottom w:val="nil"/>
              <w:right w:val="nil"/>
            </w:tcBorders>
            <w:vAlign w:val="center"/>
          </w:tcPr>
          <w:p w14:paraId="16C2D4BA" w14:textId="77777777" w:rsidR="004D4FA8" w:rsidRPr="0053245F" w:rsidRDefault="004D4FA8" w:rsidP="00A84F7D">
            <w:pPr>
              <w:pStyle w:val="NormalCentred"/>
            </w:pPr>
          </w:p>
        </w:tc>
        <w:tc>
          <w:tcPr>
            <w:tcW w:w="816" w:type="dxa"/>
            <w:tcBorders>
              <w:top w:val="nil"/>
              <w:left w:val="nil"/>
              <w:bottom w:val="nil"/>
              <w:right w:val="nil"/>
            </w:tcBorders>
            <w:vAlign w:val="center"/>
          </w:tcPr>
          <w:p w14:paraId="4B67A907" w14:textId="77777777" w:rsidR="004D4FA8" w:rsidRPr="0053245F" w:rsidRDefault="004D4FA8" w:rsidP="00A84F7D">
            <w:pPr>
              <w:pStyle w:val="NormalCentred"/>
            </w:pPr>
          </w:p>
        </w:tc>
        <w:tc>
          <w:tcPr>
            <w:tcW w:w="818" w:type="dxa"/>
            <w:tcBorders>
              <w:left w:val="nil"/>
              <w:bottom w:val="nil"/>
              <w:right w:val="nil"/>
            </w:tcBorders>
            <w:vAlign w:val="center"/>
          </w:tcPr>
          <w:p w14:paraId="62CC59FE" w14:textId="77777777" w:rsidR="004D4FA8" w:rsidRPr="0053245F" w:rsidRDefault="004D4FA8" w:rsidP="00A84F7D">
            <w:pPr>
              <w:pStyle w:val="NormalCentred"/>
            </w:pPr>
          </w:p>
        </w:tc>
        <w:tc>
          <w:tcPr>
            <w:tcW w:w="818" w:type="dxa"/>
            <w:tcBorders>
              <w:left w:val="nil"/>
              <w:bottom w:val="nil"/>
              <w:right w:val="nil"/>
            </w:tcBorders>
            <w:vAlign w:val="center"/>
          </w:tcPr>
          <w:p w14:paraId="54A5470E" w14:textId="77777777" w:rsidR="004D4FA8" w:rsidRPr="0053245F" w:rsidRDefault="004D4FA8" w:rsidP="00A84F7D">
            <w:pPr>
              <w:pStyle w:val="NormalCentred"/>
            </w:pPr>
          </w:p>
        </w:tc>
        <w:tc>
          <w:tcPr>
            <w:tcW w:w="818" w:type="dxa"/>
            <w:tcBorders>
              <w:top w:val="nil"/>
              <w:left w:val="nil"/>
              <w:bottom w:val="nil"/>
              <w:right w:val="nil"/>
            </w:tcBorders>
            <w:vAlign w:val="center"/>
          </w:tcPr>
          <w:p w14:paraId="63A3BF7F" w14:textId="77777777" w:rsidR="004D4FA8" w:rsidRPr="0053245F" w:rsidRDefault="004D4FA8" w:rsidP="00A84F7D">
            <w:pPr>
              <w:pStyle w:val="NormalCentred"/>
            </w:pPr>
          </w:p>
        </w:tc>
        <w:tc>
          <w:tcPr>
            <w:tcW w:w="819" w:type="dxa"/>
            <w:tcBorders>
              <w:top w:val="nil"/>
              <w:left w:val="nil"/>
              <w:bottom w:val="nil"/>
              <w:right w:val="nil"/>
            </w:tcBorders>
            <w:vAlign w:val="center"/>
          </w:tcPr>
          <w:p w14:paraId="1BF65C0E" w14:textId="77777777" w:rsidR="004D4FA8" w:rsidRPr="0053245F" w:rsidRDefault="004D4FA8" w:rsidP="00A84F7D">
            <w:pPr>
              <w:pStyle w:val="NormalCentred"/>
            </w:pPr>
          </w:p>
        </w:tc>
        <w:tc>
          <w:tcPr>
            <w:tcW w:w="819" w:type="dxa"/>
            <w:tcBorders>
              <w:top w:val="nil"/>
              <w:left w:val="nil"/>
              <w:bottom w:val="nil"/>
              <w:right w:val="nil"/>
            </w:tcBorders>
            <w:vAlign w:val="center"/>
          </w:tcPr>
          <w:p w14:paraId="553654A9" w14:textId="77777777" w:rsidR="004D4FA8" w:rsidRPr="0053245F" w:rsidRDefault="004D4FA8" w:rsidP="00A84F7D">
            <w:pPr>
              <w:pStyle w:val="NormalCentred"/>
            </w:pPr>
          </w:p>
        </w:tc>
        <w:tc>
          <w:tcPr>
            <w:tcW w:w="819" w:type="dxa"/>
            <w:tcBorders>
              <w:top w:val="nil"/>
              <w:left w:val="nil"/>
              <w:bottom w:val="nil"/>
              <w:right w:val="nil"/>
            </w:tcBorders>
            <w:vAlign w:val="center"/>
          </w:tcPr>
          <w:p w14:paraId="205AAD7D" w14:textId="77777777" w:rsidR="004D4FA8" w:rsidRPr="0053245F" w:rsidRDefault="004D4FA8" w:rsidP="00A84F7D">
            <w:pPr>
              <w:pStyle w:val="NormalCentred"/>
            </w:pPr>
          </w:p>
        </w:tc>
        <w:tc>
          <w:tcPr>
            <w:tcW w:w="819" w:type="dxa"/>
            <w:tcBorders>
              <w:top w:val="nil"/>
              <w:left w:val="nil"/>
              <w:bottom w:val="nil"/>
              <w:right w:val="nil"/>
            </w:tcBorders>
            <w:vAlign w:val="center"/>
          </w:tcPr>
          <w:p w14:paraId="51BE62EF" w14:textId="77777777" w:rsidR="004D4FA8" w:rsidRPr="0053245F" w:rsidRDefault="004D4FA8" w:rsidP="00A84F7D">
            <w:pPr>
              <w:pStyle w:val="NormalCentred"/>
            </w:pPr>
          </w:p>
        </w:tc>
        <w:tc>
          <w:tcPr>
            <w:tcW w:w="832" w:type="dxa"/>
            <w:tcBorders>
              <w:top w:val="nil"/>
              <w:left w:val="nil"/>
              <w:bottom w:val="nil"/>
            </w:tcBorders>
            <w:vAlign w:val="center"/>
          </w:tcPr>
          <w:p w14:paraId="0FE65274" w14:textId="77777777" w:rsidR="004D4FA8" w:rsidRPr="0053245F" w:rsidRDefault="004D4FA8" w:rsidP="00A84F7D">
            <w:pPr>
              <w:pStyle w:val="NormalCentred"/>
            </w:pPr>
          </w:p>
        </w:tc>
      </w:tr>
      <w:tr w:rsidR="000A7315" w:rsidRPr="00ED648A" w14:paraId="43BF7A66" w14:textId="77777777">
        <w:trPr>
          <w:cantSplit/>
        </w:trPr>
        <w:tc>
          <w:tcPr>
            <w:tcW w:w="1152" w:type="dxa"/>
            <w:tcBorders>
              <w:top w:val="nil"/>
              <w:bottom w:val="nil"/>
            </w:tcBorders>
            <w:vAlign w:val="center"/>
          </w:tcPr>
          <w:p w14:paraId="21C4143C" w14:textId="77777777" w:rsidR="004D4FA8" w:rsidRPr="0053245F" w:rsidRDefault="004D4FA8" w:rsidP="00A84F7D">
            <w:pPr>
              <w:pStyle w:val="NormalKeep"/>
            </w:pPr>
            <w:r w:rsidRPr="0053245F">
              <w:t>&gt; 800–900</w:t>
            </w:r>
          </w:p>
        </w:tc>
        <w:tc>
          <w:tcPr>
            <w:tcW w:w="684" w:type="dxa"/>
            <w:tcBorders>
              <w:top w:val="nil"/>
              <w:bottom w:val="nil"/>
              <w:right w:val="nil"/>
            </w:tcBorders>
            <w:vAlign w:val="center"/>
          </w:tcPr>
          <w:p w14:paraId="7A49083A" w14:textId="77777777" w:rsidR="004D4FA8" w:rsidRPr="0053245F" w:rsidRDefault="004D4FA8" w:rsidP="00A84F7D">
            <w:pPr>
              <w:pStyle w:val="NormalCentred"/>
            </w:pPr>
          </w:p>
        </w:tc>
        <w:tc>
          <w:tcPr>
            <w:tcW w:w="816" w:type="dxa"/>
            <w:tcBorders>
              <w:top w:val="nil"/>
              <w:left w:val="nil"/>
              <w:bottom w:val="nil"/>
              <w:right w:val="nil"/>
            </w:tcBorders>
            <w:vAlign w:val="center"/>
          </w:tcPr>
          <w:p w14:paraId="5ECD8F61" w14:textId="77777777" w:rsidR="004D4FA8" w:rsidRPr="0053245F" w:rsidRDefault="004D4FA8" w:rsidP="00A84F7D">
            <w:pPr>
              <w:pStyle w:val="NormalCentred"/>
            </w:pPr>
          </w:p>
        </w:tc>
        <w:tc>
          <w:tcPr>
            <w:tcW w:w="818" w:type="dxa"/>
            <w:tcBorders>
              <w:top w:val="nil"/>
              <w:left w:val="nil"/>
              <w:bottom w:val="nil"/>
              <w:right w:val="nil"/>
            </w:tcBorders>
            <w:vAlign w:val="center"/>
          </w:tcPr>
          <w:p w14:paraId="0F027540" w14:textId="77777777" w:rsidR="004D4FA8" w:rsidRPr="0053245F" w:rsidRDefault="004D4FA8" w:rsidP="00A84F7D">
            <w:pPr>
              <w:pStyle w:val="NormalCentred"/>
            </w:pPr>
          </w:p>
        </w:tc>
        <w:tc>
          <w:tcPr>
            <w:tcW w:w="818" w:type="dxa"/>
            <w:tcBorders>
              <w:top w:val="nil"/>
              <w:left w:val="nil"/>
              <w:bottom w:val="nil"/>
              <w:right w:val="nil"/>
            </w:tcBorders>
            <w:vAlign w:val="center"/>
          </w:tcPr>
          <w:p w14:paraId="6C58D923" w14:textId="77777777" w:rsidR="004D4FA8" w:rsidRPr="0053245F" w:rsidRDefault="004D4FA8" w:rsidP="00A84F7D">
            <w:pPr>
              <w:pStyle w:val="NormalCentred"/>
            </w:pPr>
          </w:p>
        </w:tc>
        <w:tc>
          <w:tcPr>
            <w:tcW w:w="4094" w:type="dxa"/>
            <w:gridSpan w:val="5"/>
            <w:vMerge w:val="restart"/>
            <w:tcBorders>
              <w:top w:val="nil"/>
              <w:left w:val="nil"/>
              <w:right w:val="nil"/>
            </w:tcBorders>
            <w:vAlign w:val="center"/>
          </w:tcPr>
          <w:p w14:paraId="278EF918" w14:textId="3259A759" w:rsidR="004D4FA8" w:rsidRPr="0053245F" w:rsidRDefault="00084DE4" w:rsidP="00A84F7D">
            <w:pPr>
              <w:pStyle w:val="NormalCentred"/>
            </w:pPr>
            <w:r w:rsidRPr="0053245F">
              <w:t>NOTKUN Á 2 VIKNA FRESTI SJÁ TÖFLU 3</w:t>
            </w:r>
          </w:p>
        </w:tc>
        <w:tc>
          <w:tcPr>
            <w:tcW w:w="832" w:type="dxa"/>
            <w:tcBorders>
              <w:top w:val="nil"/>
              <w:left w:val="nil"/>
              <w:bottom w:val="nil"/>
            </w:tcBorders>
            <w:vAlign w:val="center"/>
          </w:tcPr>
          <w:p w14:paraId="32F6DE6B" w14:textId="77777777" w:rsidR="004D4FA8" w:rsidRPr="0053245F" w:rsidRDefault="004D4FA8" w:rsidP="00A84F7D">
            <w:pPr>
              <w:pStyle w:val="NormalCentred"/>
            </w:pPr>
          </w:p>
        </w:tc>
      </w:tr>
      <w:tr w:rsidR="000A7315" w:rsidRPr="00ED648A" w14:paraId="08CFDB81" w14:textId="77777777">
        <w:trPr>
          <w:cantSplit/>
        </w:trPr>
        <w:tc>
          <w:tcPr>
            <w:tcW w:w="1152" w:type="dxa"/>
            <w:tcBorders>
              <w:top w:val="nil"/>
              <w:bottom w:val="nil"/>
            </w:tcBorders>
            <w:vAlign w:val="center"/>
          </w:tcPr>
          <w:p w14:paraId="23C7787E" w14:textId="173DB6E5" w:rsidR="004D4FA8" w:rsidRPr="0053245F" w:rsidRDefault="004D4FA8" w:rsidP="00A84F7D">
            <w:pPr>
              <w:pStyle w:val="NormalKeep"/>
            </w:pPr>
            <w:r w:rsidRPr="0053245F">
              <w:t>&gt; 900–1.000</w:t>
            </w:r>
          </w:p>
        </w:tc>
        <w:tc>
          <w:tcPr>
            <w:tcW w:w="684" w:type="dxa"/>
            <w:tcBorders>
              <w:top w:val="nil"/>
              <w:bottom w:val="nil"/>
              <w:right w:val="nil"/>
            </w:tcBorders>
            <w:vAlign w:val="center"/>
          </w:tcPr>
          <w:p w14:paraId="366640A8" w14:textId="77777777" w:rsidR="004D4FA8" w:rsidRPr="0053245F" w:rsidRDefault="004D4FA8" w:rsidP="00A84F7D">
            <w:pPr>
              <w:pStyle w:val="NormalCentred"/>
            </w:pPr>
          </w:p>
        </w:tc>
        <w:tc>
          <w:tcPr>
            <w:tcW w:w="816" w:type="dxa"/>
            <w:tcBorders>
              <w:top w:val="nil"/>
              <w:left w:val="nil"/>
              <w:bottom w:val="nil"/>
              <w:right w:val="nil"/>
            </w:tcBorders>
            <w:vAlign w:val="center"/>
          </w:tcPr>
          <w:p w14:paraId="0BCB406E" w14:textId="77777777" w:rsidR="004D4FA8" w:rsidRPr="0053245F" w:rsidRDefault="004D4FA8" w:rsidP="00A84F7D">
            <w:pPr>
              <w:pStyle w:val="NormalCentred"/>
            </w:pPr>
          </w:p>
        </w:tc>
        <w:tc>
          <w:tcPr>
            <w:tcW w:w="818" w:type="dxa"/>
            <w:tcBorders>
              <w:top w:val="nil"/>
              <w:left w:val="nil"/>
              <w:bottom w:val="nil"/>
              <w:right w:val="nil"/>
            </w:tcBorders>
            <w:vAlign w:val="center"/>
          </w:tcPr>
          <w:p w14:paraId="0F7375CF" w14:textId="77777777" w:rsidR="004D4FA8" w:rsidRPr="0053245F" w:rsidRDefault="004D4FA8" w:rsidP="00A84F7D">
            <w:pPr>
              <w:pStyle w:val="NormalCentred"/>
            </w:pPr>
          </w:p>
        </w:tc>
        <w:tc>
          <w:tcPr>
            <w:tcW w:w="818" w:type="dxa"/>
            <w:tcBorders>
              <w:top w:val="nil"/>
              <w:left w:val="nil"/>
              <w:bottom w:val="nil"/>
              <w:right w:val="nil"/>
            </w:tcBorders>
            <w:vAlign w:val="center"/>
          </w:tcPr>
          <w:p w14:paraId="5B7B425E" w14:textId="77777777" w:rsidR="004D4FA8" w:rsidRPr="0053245F" w:rsidRDefault="004D4FA8" w:rsidP="00A84F7D">
            <w:pPr>
              <w:pStyle w:val="NormalCentred"/>
            </w:pPr>
          </w:p>
        </w:tc>
        <w:tc>
          <w:tcPr>
            <w:tcW w:w="4094" w:type="dxa"/>
            <w:gridSpan w:val="5"/>
            <w:vMerge/>
            <w:tcBorders>
              <w:left w:val="nil"/>
              <w:bottom w:val="nil"/>
              <w:right w:val="nil"/>
            </w:tcBorders>
            <w:vAlign w:val="center"/>
          </w:tcPr>
          <w:p w14:paraId="22ADE485" w14:textId="77777777" w:rsidR="004D4FA8" w:rsidRPr="0053245F" w:rsidRDefault="004D4FA8" w:rsidP="00A84F7D">
            <w:pPr>
              <w:pStyle w:val="NormalCentred"/>
            </w:pPr>
          </w:p>
        </w:tc>
        <w:tc>
          <w:tcPr>
            <w:tcW w:w="832" w:type="dxa"/>
            <w:tcBorders>
              <w:top w:val="nil"/>
              <w:left w:val="nil"/>
              <w:bottom w:val="nil"/>
            </w:tcBorders>
            <w:vAlign w:val="center"/>
          </w:tcPr>
          <w:p w14:paraId="04248A07" w14:textId="77777777" w:rsidR="004D4FA8" w:rsidRPr="0053245F" w:rsidRDefault="004D4FA8" w:rsidP="00A84F7D">
            <w:pPr>
              <w:pStyle w:val="NormalCentred"/>
            </w:pPr>
          </w:p>
        </w:tc>
      </w:tr>
      <w:tr w:rsidR="000A7315" w:rsidRPr="00ED648A" w14:paraId="44802D76" w14:textId="77777777">
        <w:trPr>
          <w:cantSplit/>
        </w:trPr>
        <w:tc>
          <w:tcPr>
            <w:tcW w:w="1152" w:type="dxa"/>
            <w:tcBorders>
              <w:top w:val="nil"/>
            </w:tcBorders>
            <w:vAlign w:val="center"/>
          </w:tcPr>
          <w:p w14:paraId="292496BE" w14:textId="11F0C100" w:rsidR="004D4FA8" w:rsidRPr="0053245F" w:rsidRDefault="004D4FA8" w:rsidP="001E3035">
            <w:pPr>
              <w:pStyle w:val="NormalKeep"/>
            </w:pPr>
            <w:r w:rsidRPr="0053245F">
              <w:t>&gt; 1.000–1.100</w:t>
            </w:r>
          </w:p>
        </w:tc>
        <w:tc>
          <w:tcPr>
            <w:tcW w:w="684" w:type="dxa"/>
            <w:tcBorders>
              <w:top w:val="nil"/>
              <w:right w:val="nil"/>
            </w:tcBorders>
            <w:vAlign w:val="center"/>
          </w:tcPr>
          <w:p w14:paraId="7BB7B74F" w14:textId="77777777" w:rsidR="004D4FA8" w:rsidRPr="0053245F" w:rsidRDefault="004D4FA8" w:rsidP="001E3035">
            <w:pPr>
              <w:pStyle w:val="NormalCentred"/>
              <w:keepNext/>
            </w:pPr>
          </w:p>
        </w:tc>
        <w:tc>
          <w:tcPr>
            <w:tcW w:w="816" w:type="dxa"/>
            <w:tcBorders>
              <w:top w:val="nil"/>
              <w:left w:val="nil"/>
              <w:right w:val="nil"/>
            </w:tcBorders>
            <w:vAlign w:val="center"/>
          </w:tcPr>
          <w:p w14:paraId="52004C0E" w14:textId="77777777" w:rsidR="004D4FA8" w:rsidRPr="0053245F" w:rsidRDefault="004D4FA8" w:rsidP="001E3035">
            <w:pPr>
              <w:pStyle w:val="NormalCentred"/>
              <w:keepNext/>
            </w:pPr>
          </w:p>
        </w:tc>
        <w:tc>
          <w:tcPr>
            <w:tcW w:w="818" w:type="dxa"/>
            <w:tcBorders>
              <w:top w:val="nil"/>
              <w:left w:val="nil"/>
              <w:right w:val="nil"/>
            </w:tcBorders>
            <w:vAlign w:val="center"/>
          </w:tcPr>
          <w:p w14:paraId="7072A6C0" w14:textId="77777777" w:rsidR="004D4FA8" w:rsidRPr="0053245F" w:rsidRDefault="004D4FA8" w:rsidP="001E3035">
            <w:pPr>
              <w:pStyle w:val="NormalCentred"/>
              <w:keepNext/>
            </w:pPr>
          </w:p>
        </w:tc>
        <w:tc>
          <w:tcPr>
            <w:tcW w:w="818" w:type="dxa"/>
            <w:tcBorders>
              <w:top w:val="nil"/>
              <w:left w:val="nil"/>
              <w:right w:val="nil"/>
            </w:tcBorders>
            <w:vAlign w:val="center"/>
          </w:tcPr>
          <w:p w14:paraId="797402A4" w14:textId="77777777" w:rsidR="004D4FA8" w:rsidRPr="0053245F" w:rsidRDefault="004D4FA8" w:rsidP="001E3035">
            <w:pPr>
              <w:pStyle w:val="NormalCentred"/>
              <w:keepNext/>
            </w:pPr>
          </w:p>
        </w:tc>
        <w:tc>
          <w:tcPr>
            <w:tcW w:w="818" w:type="dxa"/>
            <w:tcBorders>
              <w:top w:val="nil"/>
              <w:left w:val="nil"/>
              <w:right w:val="nil"/>
            </w:tcBorders>
            <w:vAlign w:val="center"/>
          </w:tcPr>
          <w:p w14:paraId="7296472F" w14:textId="77777777" w:rsidR="004D4FA8" w:rsidRPr="0053245F" w:rsidRDefault="004D4FA8" w:rsidP="001E3035">
            <w:pPr>
              <w:pStyle w:val="NormalCentred"/>
              <w:keepNext/>
            </w:pPr>
          </w:p>
        </w:tc>
        <w:tc>
          <w:tcPr>
            <w:tcW w:w="819" w:type="dxa"/>
            <w:tcBorders>
              <w:top w:val="nil"/>
              <w:left w:val="nil"/>
              <w:right w:val="nil"/>
            </w:tcBorders>
            <w:vAlign w:val="center"/>
          </w:tcPr>
          <w:p w14:paraId="0A35CECA" w14:textId="77777777" w:rsidR="004D4FA8" w:rsidRPr="0053245F" w:rsidRDefault="004D4FA8" w:rsidP="001E3035">
            <w:pPr>
              <w:pStyle w:val="NormalCentred"/>
              <w:keepNext/>
            </w:pPr>
          </w:p>
        </w:tc>
        <w:tc>
          <w:tcPr>
            <w:tcW w:w="819" w:type="dxa"/>
            <w:tcBorders>
              <w:top w:val="nil"/>
              <w:left w:val="nil"/>
              <w:right w:val="nil"/>
            </w:tcBorders>
            <w:vAlign w:val="center"/>
          </w:tcPr>
          <w:p w14:paraId="4D4AC079" w14:textId="77777777" w:rsidR="004D4FA8" w:rsidRPr="0053245F" w:rsidRDefault="004D4FA8" w:rsidP="001E3035">
            <w:pPr>
              <w:pStyle w:val="NormalCentred"/>
              <w:keepNext/>
            </w:pPr>
          </w:p>
        </w:tc>
        <w:tc>
          <w:tcPr>
            <w:tcW w:w="819" w:type="dxa"/>
            <w:tcBorders>
              <w:top w:val="nil"/>
              <w:left w:val="nil"/>
              <w:right w:val="nil"/>
            </w:tcBorders>
            <w:vAlign w:val="center"/>
          </w:tcPr>
          <w:p w14:paraId="47C6B86D" w14:textId="77777777" w:rsidR="004D4FA8" w:rsidRPr="0053245F" w:rsidRDefault="004D4FA8" w:rsidP="001E3035">
            <w:pPr>
              <w:pStyle w:val="NormalCentred"/>
              <w:keepNext/>
            </w:pPr>
          </w:p>
        </w:tc>
        <w:tc>
          <w:tcPr>
            <w:tcW w:w="819" w:type="dxa"/>
            <w:tcBorders>
              <w:top w:val="nil"/>
              <w:left w:val="nil"/>
              <w:right w:val="nil"/>
            </w:tcBorders>
            <w:vAlign w:val="center"/>
          </w:tcPr>
          <w:p w14:paraId="2D9DF89A" w14:textId="77777777" w:rsidR="004D4FA8" w:rsidRPr="0053245F" w:rsidRDefault="004D4FA8" w:rsidP="001E3035">
            <w:pPr>
              <w:pStyle w:val="NormalCentred"/>
              <w:keepNext/>
            </w:pPr>
          </w:p>
        </w:tc>
        <w:tc>
          <w:tcPr>
            <w:tcW w:w="832" w:type="dxa"/>
            <w:tcBorders>
              <w:top w:val="nil"/>
              <w:left w:val="nil"/>
            </w:tcBorders>
            <w:vAlign w:val="center"/>
          </w:tcPr>
          <w:p w14:paraId="2056FEF8" w14:textId="77777777" w:rsidR="004D4FA8" w:rsidRPr="0053245F" w:rsidRDefault="004D4FA8" w:rsidP="001E3035">
            <w:pPr>
              <w:pStyle w:val="NormalCentred"/>
              <w:keepNext/>
            </w:pPr>
          </w:p>
        </w:tc>
      </w:tr>
    </w:tbl>
    <w:p w14:paraId="0FFEB8D6" w14:textId="77777777" w:rsidR="000C6ADD" w:rsidRPr="0053245F" w:rsidRDefault="000C6ADD" w:rsidP="001E3035">
      <w:pPr>
        <w:keepNext/>
        <w:rPr>
          <w:sz w:val="18"/>
        </w:rPr>
      </w:pPr>
      <w:r w:rsidRPr="0053245F">
        <w:rPr>
          <w:sz w:val="18"/>
        </w:rPr>
        <w:t>*Einstaklingar í líkamsþyngd undir 30 kg voru ekki rannsakaðir í lykilrannsóknum á langvinnri nef- og skútabólgu með sepageri í nefi.</w:t>
      </w:r>
    </w:p>
    <w:p w14:paraId="15A65779" w14:textId="77777777" w:rsidR="007C142F" w:rsidRPr="0053245F" w:rsidRDefault="007C142F" w:rsidP="000C6ADD"/>
    <w:p w14:paraId="02EEF038" w14:textId="77777777" w:rsidR="000C6ADD" w:rsidRPr="0053245F" w:rsidRDefault="000C6ADD" w:rsidP="001E3035">
      <w:pPr>
        <w:keepNext/>
        <w:tabs>
          <w:tab w:val="left" w:pos="1440"/>
        </w:tabs>
        <w:ind w:left="1440" w:hanging="1440"/>
        <w:rPr>
          <w:b/>
        </w:rPr>
      </w:pPr>
      <w:r w:rsidRPr="0053245F">
        <w:rPr>
          <w:b/>
        </w:rPr>
        <w:lastRenderedPageBreak/>
        <w:t>Tafla 3</w:t>
      </w:r>
      <w:r w:rsidRPr="0053245F">
        <w:rPr>
          <w:b/>
        </w:rPr>
        <w:tab/>
        <w:t>NOTKUN Á 2 VIKNA FRESTI. Skammtar omalizumabs (millígrömm í hverjum skammti) sem gefnir eru með inndælingu undir húð á 2 vikna fresti</w:t>
      </w:r>
    </w:p>
    <w:p w14:paraId="23825263" w14:textId="77777777" w:rsidR="000C6ADD" w:rsidRPr="0053245F" w:rsidRDefault="000C6ADD" w:rsidP="001E3035">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9"/>
        <w:gridCol w:w="693"/>
        <w:gridCol w:w="709"/>
        <w:gridCol w:w="804"/>
        <w:gridCol w:w="804"/>
        <w:gridCol w:w="804"/>
        <w:gridCol w:w="804"/>
        <w:gridCol w:w="804"/>
        <w:gridCol w:w="804"/>
        <w:gridCol w:w="804"/>
        <w:gridCol w:w="821"/>
      </w:tblGrid>
      <w:tr w:rsidR="007C142F" w:rsidRPr="00ED648A" w14:paraId="053B74B4" w14:textId="77777777">
        <w:trPr>
          <w:cantSplit/>
          <w:tblHeader/>
        </w:trPr>
        <w:tc>
          <w:tcPr>
            <w:tcW w:w="1242" w:type="dxa"/>
            <w:vAlign w:val="bottom"/>
          </w:tcPr>
          <w:p w14:paraId="2BD7DD6B" w14:textId="77777777" w:rsidR="007C142F" w:rsidRPr="0053245F" w:rsidRDefault="007C142F" w:rsidP="00A84F7D">
            <w:pPr>
              <w:pStyle w:val="NormalKeep"/>
            </w:pPr>
          </w:p>
          <w:p w14:paraId="135615D6" w14:textId="77777777" w:rsidR="007C142F" w:rsidRPr="0053245F" w:rsidRDefault="007C142F" w:rsidP="00A84F7D">
            <w:pPr>
              <w:pStyle w:val="NormalKeep"/>
            </w:pPr>
          </w:p>
        </w:tc>
        <w:tc>
          <w:tcPr>
            <w:tcW w:w="8044" w:type="dxa"/>
            <w:gridSpan w:val="10"/>
            <w:tcBorders>
              <w:bottom w:val="single" w:sz="4" w:space="0" w:color="auto"/>
            </w:tcBorders>
            <w:vAlign w:val="bottom"/>
          </w:tcPr>
          <w:p w14:paraId="68905C8D" w14:textId="3CD897F1" w:rsidR="007C142F" w:rsidRPr="0053245F" w:rsidRDefault="007C142F" w:rsidP="00A84F7D">
            <w:pPr>
              <w:pStyle w:val="a4"/>
            </w:pPr>
            <w:r w:rsidRPr="0053245F">
              <w:rPr>
                <w:rFonts w:hint="eastAsia"/>
              </w:rPr>
              <w:t>L</w:t>
            </w:r>
            <w:r w:rsidRPr="0053245F">
              <w:rPr>
                <w:rFonts w:hint="eastAsia"/>
              </w:rPr>
              <w:t>í</w:t>
            </w:r>
            <w:r w:rsidRPr="0053245F">
              <w:rPr>
                <w:rFonts w:hint="eastAsia"/>
              </w:rPr>
              <w:t>kamsþyngd (kg)</w:t>
            </w:r>
          </w:p>
        </w:tc>
      </w:tr>
      <w:tr w:rsidR="000A7315" w:rsidRPr="00ED648A" w14:paraId="37DFC560" w14:textId="77777777">
        <w:trPr>
          <w:cantSplit/>
          <w:tblHeader/>
        </w:trPr>
        <w:tc>
          <w:tcPr>
            <w:tcW w:w="1242" w:type="dxa"/>
            <w:tcBorders>
              <w:bottom w:val="single" w:sz="4" w:space="0" w:color="auto"/>
            </w:tcBorders>
            <w:vAlign w:val="bottom"/>
          </w:tcPr>
          <w:p w14:paraId="54F8CAF2" w14:textId="59452E68" w:rsidR="007C142F" w:rsidRPr="0053245F" w:rsidRDefault="007C142F" w:rsidP="00A84F7D">
            <w:pPr>
              <w:pStyle w:val="HeadingStrong"/>
            </w:pPr>
            <w:r w:rsidRPr="0053245F">
              <w:t>Upphafs- gildi IgE (a.e./ml)</w:t>
            </w:r>
          </w:p>
        </w:tc>
        <w:tc>
          <w:tcPr>
            <w:tcW w:w="709" w:type="dxa"/>
            <w:tcBorders>
              <w:bottom w:val="single" w:sz="4" w:space="0" w:color="auto"/>
              <w:right w:val="nil"/>
            </w:tcBorders>
            <w:vAlign w:val="bottom"/>
          </w:tcPr>
          <w:p w14:paraId="678E9089" w14:textId="77777777" w:rsidR="007C142F" w:rsidRPr="0053245F" w:rsidRDefault="007C142F" w:rsidP="00A84F7D">
            <w:pPr>
              <w:pStyle w:val="NormalCentred"/>
            </w:pPr>
            <w:r w:rsidRPr="0053245F">
              <w:t>≥ 20–25*</w:t>
            </w:r>
          </w:p>
        </w:tc>
        <w:tc>
          <w:tcPr>
            <w:tcW w:w="726" w:type="dxa"/>
            <w:tcBorders>
              <w:left w:val="nil"/>
              <w:bottom w:val="single" w:sz="4" w:space="0" w:color="auto"/>
              <w:right w:val="nil"/>
            </w:tcBorders>
            <w:vAlign w:val="bottom"/>
          </w:tcPr>
          <w:p w14:paraId="634BC3D0" w14:textId="77777777" w:rsidR="007C142F" w:rsidRPr="0053245F" w:rsidRDefault="007C142F" w:rsidP="00A84F7D">
            <w:pPr>
              <w:pStyle w:val="NormalCentred"/>
            </w:pPr>
            <w:r w:rsidRPr="0053245F">
              <w:t>&gt; 25–30*</w:t>
            </w:r>
          </w:p>
        </w:tc>
        <w:tc>
          <w:tcPr>
            <w:tcW w:w="824" w:type="dxa"/>
            <w:tcBorders>
              <w:left w:val="nil"/>
              <w:bottom w:val="single" w:sz="4" w:space="0" w:color="auto"/>
              <w:right w:val="nil"/>
            </w:tcBorders>
            <w:vAlign w:val="bottom"/>
          </w:tcPr>
          <w:p w14:paraId="6CA3FFEA" w14:textId="2178CBD7" w:rsidR="007C142F" w:rsidRPr="0053245F" w:rsidRDefault="007C142F" w:rsidP="00A84F7D">
            <w:pPr>
              <w:pStyle w:val="NormalCentred"/>
            </w:pPr>
            <w:r w:rsidRPr="0053245F">
              <w:t>&gt; 30</w:t>
            </w:r>
            <w:ins w:id="283" w:author="만든 이">
              <w:r w:rsidR="00AA092F">
                <w:rPr>
                  <w:rFonts w:eastAsia="맑은 고딕" w:hint="eastAsia"/>
                  <w:lang w:eastAsia="ko-KR"/>
                </w:rPr>
                <w:t xml:space="preserve">  </w:t>
              </w:r>
            </w:ins>
            <w:r w:rsidRPr="0053245F">
              <w:t>–40</w:t>
            </w:r>
          </w:p>
        </w:tc>
        <w:tc>
          <w:tcPr>
            <w:tcW w:w="824" w:type="dxa"/>
            <w:tcBorders>
              <w:left w:val="nil"/>
              <w:bottom w:val="single" w:sz="4" w:space="0" w:color="auto"/>
              <w:right w:val="nil"/>
            </w:tcBorders>
            <w:vAlign w:val="bottom"/>
          </w:tcPr>
          <w:p w14:paraId="6A9DAFC9" w14:textId="1BB89362" w:rsidR="007C142F" w:rsidRPr="0053245F" w:rsidRDefault="007C142F" w:rsidP="00A84F7D">
            <w:pPr>
              <w:pStyle w:val="NormalCentred"/>
            </w:pPr>
            <w:r w:rsidRPr="0053245F">
              <w:t>&gt; 40</w:t>
            </w:r>
            <w:ins w:id="284" w:author="만든 이">
              <w:r w:rsidR="00AA092F">
                <w:rPr>
                  <w:rFonts w:eastAsia="맑은 고딕" w:hint="eastAsia"/>
                  <w:lang w:eastAsia="ko-KR"/>
                </w:rPr>
                <w:t xml:space="preserve">  </w:t>
              </w:r>
            </w:ins>
            <w:r w:rsidRPr="0053245F">
              <w:t>–50</w:t>
            </w:r>
          </w:p>
        </w:tc>
        <w:tc>
          <w:tcPr>
            <w:tcW w:w="824" w:type="dxa"/>
            <w:tcBorders>
              <w:left w:val="nil"/>
              <w:bottom w:val="single" w:sz="4" w:space="0" w:color="auto"/>
              <w:right w:val="nil"/>
            </w:tcBorders>
            <w:vAlign w:val="bottom"/>
          </w:tcPr>
          <w:p w14:paraId="3E6DB4EB" w14:textId="1D59AD64" w:rsidR="007C142F" w:rsidRPr="0053245F" w:rsidRDefault="007C142F" w:rsidP="00A84F7D">
            <w:pPr>
              <w:pStyle w:val="NormalCentred"/>
            </w:pPr>
            <w:r w:rsidRPr="0053245F">
              <w:t>&gt; 50</w:t>
            </w:r>
            <w:ins w:id="285" w:author="만든 이">
              <w:r w:rsidR="00AA092F">
                <w:rPr>
                  <w:rFonts w:eastAsia="맑은 고딕" w:hint="eastAsia"/>
                  <w:lang w:eastAsia="ko-KR"/>
                </w:rPr>
                <w:t xml:space="preserve">  </w:t>
              </w:r>
            </w:ins>
            <w:r w:rsidRPr="0053245F">
              <w:t>–60</w:t>
            </w:r>
          </w:p>
        </w:tc>
        <w:tc>
          <w:tcPr>
            <w:tcW w:w="824" w:type="dxa"/>
            <w:tcBorders>
              <w:left w:val="nil"/>
              <w:bottom w:val="single" w:sz="4" w:space="0" w:color="auto"/>
              <w:right w:val="nil"/>
            </w:tcBorders>
            <w:vAlign w:val="bottom"/>
          </w:tcPr>
          <w:p w14:paraId="11C281BA" w14:textId="785B1B83" w:rsidR="007C142F" w:rsidRPr="0053245F" w:rsidRDefault="007C142F" w:rsidP="00A84F7D">
            <w:pPr>
              <w:pStyle w:val="NormalCentred"/>
            </w:pPr>
            <w:r w:rsidRPr="0053245F">
              <w:t>&gt; 60</w:t>
            </w:r>
            <w:ins w:id="286" w:author="만든 이">
              <w:r w:rsidR="00AA092F">
                <w:rPr>
                  <w:rFonts w:eastAsia="맑은 고딕" w:hint="eastAsia"/>
                  <w:lang w:eastAsia="ko-KR"/>
                </w:rPr>
                <w:t xml:space="preserve">  </w:t>
              </w:r>
            </w:ins>
            <w:r w:rsidRPr="0053245F">
              <w:t>–70</w:t>
            </w:r>
          </w:p>
        </w:tc>
        <w:tc>
          <w:tcPr>
            <w:tcW w:w="824" w:type="dxa"/>
            <w:tcBorders>
              <w:left w:val="nil"/>
              <w:bottom w:val="single" w:sz="4" w:space="0" w:color="auto"/>
              <w:right w:val="nil"/>
            </w:tcBorders>
            <w:vAlign w:val="bottom"/>
          </w:tcPr>
          <w:p w14:paraId="57602668" w14:textId="77777777" w:rsidR="00AA092F" w:rsidRDefault="007C142F" w:rsidP="00A84F7D">
            <w:pPr>
              <w:pStyle w:val="NormalCentred"/>
              <w:rPr>
                <w:ins w:id="287" w:author="만든 이"/>
                <w:rFonts w:eastAsia="맑은 고딕"/>
                <w:lang w:eastAsia="ko-KR"/>
              </w:rPr>
            </w:pPr>
            <w:r w:rsidRPr="0053245F">
              <w:t>&gt; 70</w:t>
            </w:r>
          </w:p>
          <w:p w14:paraId="6DF774B0" w14:textId="500127C9" w:rsidR="007C142F" w:rsidRPr="0053245F" w:rsidRDefault="007C142F" w:rsidP="00A84F7D">
            <w:pPr>
              <w:pStyle w:val="NormalCentred"/>
            </w:pPr>
            <w:r w:rsidRPr="0053245F">
              <w:t>–80</w:t>
            </w:r>
          </w:p>
        </w:tc>
        <w:tc>
          <w:tcPr>
            <w:tcW w:w="824" w:type="dxa"/>
            <w:tcBorders>
              <w:left w:val="nil"/>
              <w:bottom w:val="single" w:sz="4" w:space="0" w:color="auto"/>
              <w:right w:val="nil"/>
            </w:tcBorders>
            <w:vAlign w:val="bottom"/>
          </w:tcPr>
          <w:p w14:paraId="4160F754" w14:textId="77777777" w:rsidR="00AA092F" w:rsidRDefault="007C142F" w:rsidP="00A84F7D">
            <w:pPr>
              <w:pStyle w:val="NormalCentred"/>
              <w:rPr>
                <w:ins w:id="288" w:author="만든 이"/>
                <w:rFonts w:eastAsia="맑은 고딕"/>
                <w:lang w:eastAsia="ko-KR"/>
              </w:rPr>
            </w:pPr>
            <w:r w:rsidRPr="0053245F">
              <w:t>&gt; 80</w:t>
            </w:r>
          </w:p>
          <w:p w14:paraId="49448603" w14:textId="691E1037" w:rsidR="007C142F" w:rsidRPr="0053245F" w:rsidRDefault="007C142F" w:rsidP="00A84F7D">
            <w:pPr>
              <w:pStyle w:val="NormalCentred"/>
            </w:pPr>
            <w:r w:rsidRPr="0053245F">
              <w:t>–90</w:t>
            </w:r>
          </w:p>
        </w:tc>
        <w:tc>
          <w:tcPr>
            <w:tcW w:w="824" w:type="dxa"/>
            <w:tcBorders>
              <w:left w:val="nil"/>
              <w:bottom w:val="single" w:sz="4" w:space="0" w:color="auto"/>
              <w:right w:val="nil"/>
            </w:tcBorders>
            <w:vAlign w:val="bottom"/>
          </w:tcPr>
          <w:p w14:paraId="5A10C933" w14:textId="77777777" w:rsidR="00AA092F" w:rsidRDefault="007C142F" w:rsidP="00A84F7D">
            <w:pPr>
              <w:pStyle w:val="NormalCentred"/>
              <w:rPr>
                <w:ins w:id="289" w:author="만든 이"/>
                <w:rFonts w:eastAsia="맑은 고딕"/>
                <w:lang w:eastAsia="ko-KR"/>
              </w:rPr>
            </w:pPr>
            <w:r w:rsidRPr="0053245F">
              <w:t>&gt; 90</w:t>
            </w:r>
          </w:p>
          <w:p w14:paraId="64D60784" w14:textId="71EE3269" w:rsidR="007C142F" w:rsidRPr="0053245F" w:rsidRDefault="007C142F" w:rsidP="00A84F7D">
            <w:pPr>
              <w:pStyle w:val="NormalCentred"/>
            </w:pPr>
            <w:r w:rsidRPr="0053245F">
              <w:t>–125</w:t>
            </w:r>
          </w:p>
        </w:tc>
        <w:tc>
          <w:tcPr>
            <w:tcW w:w="841" w:type="dxa"/>
            <w:tcBorders>
              <w:left w:val="nil"/>
              <w:bottom w:val="single" w:sz="4" w:space="0" w:color="auto"/>
            </w:tcBorders>
            <w:vAlign w:val="bottom"/>
          </w:tcPr>
          <w:p w14:paraId="01EB3869" w14:textId="77777777" w:rsidR="007C142F" w:rsidRPr="0053245F" w:rsidRDefault="007C142F" w:rsidP="00A84F7D">
            <w:pPr>
              <w:pStyle w:val="NormalCentred"/>
            </w:pPr>
            <w:r w:rsidRPr="0053245F">
              <w:t>&gt; 125–150</w:t>
            </w:r>
          </w:p>
        </w:tc>
      </w:tr>
      <w:tr w:rsidR="000A7315" w:rsidRPr="00ED648A" w14:paraId="4881B8A5" w14:textId="77777777">
        <w:trPr>
          <w:cantSplit/>
        </w:trPr>
        <w:tc>
          <w:tcPr>
            <w:tcW w:w="1242" w:type="dxa"/>
            <w:tcBorders>
              <w:bottom w:val="nil"/>
            </w:tcBorders>
            <w:vAlign w:val="center"/>
          </w:tcPr>
          <w:p w14:paraId="1EA3B451" w14:textId="77777777" w:rsidR="007C142F" w:rsidRPr="0053245F" w:rsidRDefault="007C142F" w:rsidP="00A84F7D">
            <w:pPr>
              <w:pStyle w:val="NormalKeep"/>
            </w:pPr>
            <w:r w:rsidRPr="0053245F">
              <w:rPr>
                <w:rFonts w:hint="eastAsia"/>
              </w:rPr>
              <w:t>≥</w:t>
            </w:r>
            <w:r w:rsidRPr="0053245F">
              <w:rPr>
                <w:rFonts w:hint="eastAsia"/>
              </w:rPr>
              <w:t> </w:t>
            </w:r>
            <w:r w:rsidRPr="0053245F">
              <w:t>30–100</w:t>
            </w:r>
          </w:p>
        </w:tc>
        <w:tc>
          <w:tcPr>
            <w:tcW w:w="3907" w:type="dxa"/>
            <w:gridSpan w:val="5"/>
            <w:vMerge w:val="restart"/>
            <w:tcBorders>
              <w:right w:val="nil"/>
            </w:tcBorders>
            <w:vAlign w:val="center"/>
          </w:tcPr>
          <w:p w14:paraId="09495A00" w14:textId="10853E8E" w:rsidR="007C142F" w:rsidRPr="0053245F" w:rsidRDefault="007C142F" w:rsidP="00A84F7D">
            <w:pPr>
              <w:pStyle w:val="NormalCentred"/>
            </w:pPr>
            <w:r w:rsidRPr="0053245F">
              <w:t>NOTKUN Á 4 VIKNA FRESTI</w:t>
            </w:r>
            <w:r w:rsidRPr="00A94497">
              <w:rPr>
                <w:lang w:bidi="th-TH"/>
              </w:rPr>
              <w:t xml:space="preserve"> </w:t>
            </w:r>
            <w:r w:rsidRPr="0053245F">
              <w:t>SJÁ TÖFLU 2</w:t>
            </w:r>
          </w:p>
        </w:tc>
        <w:tc>
          <w:tcPr>
            <w:tcW w:w="824" w:type="dxa"/>
            <w:tcBorders>
              <w:left w:val="nil"/>
              <w:bottom w:val="nil"/>
              <w:right w:val="nil"/>
            </w:tcBorders>
            <w:vAlign w:val="center"/>
          </w:tcPr>
          <w:p w14:paraId="5E0E6BEB" w14:textId="77777777" w:rsidR="007C142F" w:rsidRPr="0053245F" w:rsidRDefault="007C142F" w:rsidP="00A84F7D">
            <w:pPr>
              <w:pStyle w:val="NormalCentred"/>
            </w:pPr>
          </w:p>
        </w:tc>
        <w:tc>
          <w:tcPr>
            <w:tcW w:w="824" w:type="dxa"/>
            <w:tcBorders>
              <w:left w:val="nil"/>
              <w:bottom w:val="nil"/>
              <w:right w:val="nil"/>
            </w:tcBorders>
            <w:vAlign w:val="center"/>
          </w:tcPr>
          <w:p w14:paraId="6A4EFFDE" w14:textId="77777777" w:rsidR="007C142F" w:rsidRPr="0053245F" w:rsidRDefault="007C142F" w:rsidP="00A84F7D">
            <w:pPr>
              <w:pStyle w:val="NormalCentred"/>
            </w:pPr>
          </w:p>
        </w:tc>
        <w:tc>
          <w:tcPr>
            <w:tcW w:w="824" w:type="dxa"/>
            <w:tcBorders>
              <w:left w:val="nil"/>
              <w:bottom w:val="nil"/>
              <w:right w:val="nil"/>
            </w:tcBorders>
            <w:vAlign w:val="center"/>
          </w:tcPr>
          <w:p w14:paraId="73BADE42" w14:textId="77777777" w:rsidR="007C142F" w:rsidRPr="0053245F" w:rsidRDefault="007C142F" w:rsidP="00A84F7D">
            <w:pPr>
              <w:pStyle w:val="NormalCentred"/>
            </w:pPr>
          </w:p>
        </w:tc>
        <w:tc>
          <w:tcPr>
            <w:tcW w:w="824" w:type="dxa"/>
            <w:tcBorders>
              <w:left w:val="nil"/>
              <w:bottom w:val="nil"/>
              <w:right w:val="nil"/>
            </w:tcBorders>
            <w:vAlign w:val="center"/>
          </w:tcPr>
          <w:p w14:paraId="62ED786B" w14:textId="77777777" w:rsidR="007C142F" w:rsidRPr="0053245F" w:rsidRDefault="007C142F" w:rsidP="00A84F7D">
            <w:pPr>
              <w:pStyle w:val="NormalCentred"/>
            </w:pPr>
          </w:p>
        </w:tc>
        <w:tc>
          <w:tcPr>
            <w:tcW w:w="841" w:type="dxa"/>
            <w:tcBorders>
              <w:left w:val="nil"/>
              <w:bottom w:val="nil"/>
            </w:tcBorders>
            <w:vAlign w:val="center"/>
          </w:tcPr>
          <w:p w14:paraId="4B31972F" w14:textId="77777777" w:rsidR="007C142F" w:rsidRPr="0053245F" w:rsidRDefault="007C142F" w:rsidP="00A84F7D">
            <w:pPr>
              <w:pStyle w:val="NormalCentred"/>
            </w:pPr>
          </w:p>
        </w:tc>
      </w:tr>
      <w:tr w:rsidR="000A7315" w:rsidRPr="00ED648A" w14:paraId="54B8D433" w14:textId="77777777">
        <w:trPr>
          <w:cantSplit/>
        </w:trPr>
        <w:tc>
          <w:tcPr>
            <w:tcW w:w="1242" w:type="dxa"/>
            <w:tcBorders>
              <w:top w:val="nil"/>
              <w:bottom w:val="nil"/>
            </w:tcBorders>
            <w:vAlign w:val="center"/>
          </w:tcPr>
          <w:p w14:paraId="3395723A" w14:textId="77777777" w:rsidR="007C142F" w:rsidRPr="0053245F" w:rsidRDefault="007C142F" w:rsidP="00A84F7D">
            <w:pPr>
              <w:pStyle w:val="NormalKeep"/>
            </w:pPr>
            <w:r w:rsidRPr="0053245F">
              <w:t>&gt; 100–200</w:t>
            </w:r>
          </w:p>
        </w:tc>
        <w:tc>
          <w:tcPr>
            <w:tcW w:w="3907" w:type="dxa"/>
            <w:gridSpan w:val="5"/>
            <w:vMerge/>
            <w:tcBorders>
              <w:bottom w:val="nil"/>
              <w:right w:val="nil"/>
            </w:tcBorders>
            <w:vAlign w:val="center"/>
          </w:tcPr>
          <w:p w14:paraId="074BDE36" w14:textId="77777777" w:rsidR="007C142F" w:rsidRPr="0053245F" w:rsidRDefault="007C142F" w:rsidP="00A84F7D">
            <w:pPr>
              <w:pStyle w:val="NormalCentred"/>
            </w:pPr>
          </w:p>
        </w:tc>
        <w:tc>
          <w:tcPr>
            <w:tcW w:w="824" w:type="dxa"/>
            <w:tcBorders>
              <w:top w:val="nil"/>
              <w:left w:val="nil"/>
              <w:bottom w:val="nil"/>
              <w:right w:val="nil"/>
            </w:tcBorders>
            <w:vAlign w:val="center"/>
          </w:tcPr>
          <w:p w14:paraId="04986782" w14:textId="77777777" w:rsidR="007C142F" w:rsidRPr="0053245F" w:rsidRDefault="007C142F" w:rsidP="00A84F7D">
            <w:pPr>
              <w:pStyle w:val="NormalCentred"/>
            </w:pPr>
          </w:p>
        </w:tc>
        <w:tc>
          <w:tcPr>
            <w:tcW w:w="824" w:type="dxa"/>
            <w:tcBorders>
              <w:top w:val="nil"/>
              <w:left w:val="nil"/>
              <w:bottom w:val="nil"/>
              <w:right w:val="nil"/>
            </w:tcBorders>
            <w:vAlign w:val="center"/>
          </w:tcPr>
          <w:p w14:paraId="65C787F1" w14:textId="77777777" w:rsidR="007C142F" w:rsidRPr="0053245F" w:rsidRDefault="007C142F" w:rsidP="00A84F7D">
            <w:pPr>
              <w:pStyle w:val="NormalCentred"/>
            </w:pPr>
          </w:p>
        </w:tc>
        <w:tc>
          <w:tcPr>
            <w:tcW w:w="824" w:type="dxa"/>
            <w:tcBorders>
              <w:top w:val="nil"/>
              <w:left w:val="nil"/>
              <w:bottom w:val="nil"/>
              <w:right w:val="nil"/>
            </w:tcBorders>
            <w:vAlign w:val="center"/>
          </w:tcPr>
          <w:p w14:paraId="32B71EB7" w14:textId="77777777" w:rsidR="007C142F" w:rsidRPr="0053245F" w:rsidRDefault="007C142F" w:rsidP="00A84F7D">
            <w:pPr>
              <w:pStyle w:val="NormalCentred"/>
            </w:pPr>
          </w:p>
        </w:tc>
        <w:tc>
          <w:tcPr>
            <w:tcW w:w="824" w:type="dxa"/>
            <w:tcBorders>
              <w:top w:val="nil"/>
              <w:left w:val="nil"/>
              <w:bottom w:val="nil"/>
              <w:right w:val="nil"/>
            </w:tcBorders>
            <w:vAlign w:val="center"/>
          </w:tcPr>
          <w:p w14:paraId="3622171E" w14:textId="77777777" w:rsidR="007C142F" w:rsidRPr="0053245F" w:rsidRDefault="007C142F" w:rsidP="00A84F7D">
            <w:pPr>
              <w:pStyle w:val="NormalCentred"/>
            </w:pPr>
          </w:p>
        </w:tc>
        <w:tc>
          <w:tcPr>
            <w:tcW w:w="841" w:type="dxa"/>
            <w:tcBorders>
              <w:top w:val="nil"/>
              <w:left w:val="nil"/>
              <w:bottom w:val="single" w:sz="4" w:space="0" w:color="auto"/>
            </w:tcBorders>
            <w:vAlign w:val="center"/>
          </w:tcPr>
          <w:p w14:paraId="54DD9C0F" w14:textId="77777777" w:rsidR="007C142F" w:rsidRPr="0053245F" w:rsidRDefault="007C142F" w:rsidP="00A84F7D">
            <w:pPr>
              <w:pStyle w:val="NormalCentred"/>
            </w:pPr>
          </w:p>
        </w:tc>
      </w:tr>
      <w:tr w:rsidR="000A7315" w:rsidRPr="00ED648A" w14:paraId="3CB7D1FF" w14:textId="77777777">
        <w:trPr>
          <w:cantSplit/>
        </w:trPr>
        <w:tc>
          <w:tcPr>
            <w:tcW w:w="1242" w:type="dxa"/>
            <w:tcBorders>
              <w:top w:val="nil"/>
              <w:bottom w:val="nil"/>
            </w:tcBorders>
            <w:vAlign w:val="center"/>
          </w:tcPr>
          <w:p w14:paraId="51B17FD1" w14:textId="77777777" w:rsidR="007C142F" w:rsidRPr="0053245F" w:rsidRDefault="007C142F" w:rsidP="00A84F7D">
            <w:pPr>
              <w:pStyle w:val="NormalKeep"/>
            </w:pPr>
            <w:r w:rsidRPr="0053245F">
              <w:t>&gt; 200–300</w:t>
            </w:r>
          </w:p>
        </w:tc>
        <w:tc>
          <w:tcPr>
            <w:tcW w:w="709" w:type="dxa"/>
            <w:tcBorders>
              <w:top w:val="nil"/>
              <w:bottom w:val="nil"/>
              <w:right w:val="nil"/>
            </w:tcBorders>
            <w:vAlign w:val="center"/>
          </w:tcPr>
          <w:p w14:paraId="21816638" w14:textId="77777777" w:rsidR="007C142F" w:rsidRPr="0053245F" w:rsidRDefault="007C142F" w:rsidP="00A84F7D">
            <w:pPr>
              <w:pStyle w:val="NormalCentred"/>
            </w:pPr>
          </w:p>
        </w:tc>
        <w:tc>
          <w:tcPr>
            <w:tcW w:w="726" w:type="dxa"/>
            <w:tcBorders>
              <w:top w:val="nil"/>
              <w:left w:val="nil"/>
              <w:bottom w:val="nil"/>
              <w:right w:val="nil"/>
            </w:tcBorders>
            <w:vAlign w:val="center"/>
          </w:tcPr>
          <w:p w14:paraId="7C3B3E65" w14:textId="77777777" w:rsidR="007C142F" w:rsidRPr="0053245F" w:rsidRDefault="007C142F" w:rsidP="00A84F7D">
            <w:pPr>
              <w:pStyle w:val="NormalCentred"/>
            </w:pPr>
          </w:p>
        </w:tc>
        <w:tc>
          <w:tcPr>
            <w:tcW w:w="824" w:type="dxa"/>
            <w:tcBorders>
              <w:top w:val="nil"/>
              <w:left w:val="nil"/>
              <w:bottom w:val="nil"/>
              <w:right w:val="nil"/>
            </w:tcBorders>
            <w:vAlign w:val="center"/>
          </w:tcPr>
          <w:p w14:paraId="07D5908C" w14:textId="77777777" w:rsidR="007C142F" w:rsidRPr="0053245F" w:rsidRDefault="007C142F" w:rsidP="00A84F7D">
            <w:pPr>
              <w:pStyle w:val="NormalCentred"/>
            </w:pPr>
          </w:p>
        </w:tc>
        <w:tc>
          <w:tcPr>
            <w:tcW w:w="824" w:type="dxa"/>
            <w:tcBorders>
              <w:top w:val="nil"/>
              <w:left w:val="nil"/>
              <w:bottom w:val="nil"/>
              <w:right w:val="nil"/>
            </w:tcBorders>
            <w:vAlign w:val="center"/>
          </w:tcPr>
          <w:p w14:paraId="2716F50C" w14:textId="77777777" w:rsidR="007C142F" w:rsidRPr="0053245F" w:rsidRDefault="007C142F" w:rsidP="00A84F7D">
            <w:pPr>
              <w:pStyle w:val="NormalCentred"/>
            </w:pPr>
          </w:p>
        </w:tc>
        <w:tc>
          <w:tcPr>
            <w:tcW w:w="824" w:type="dxa"/>
            <w:tcBorders>
              <w:top w:val="nil"/>
              <w:left w:val="nil"/>
              <w:bottom w:val="nil"/>
              <w:right w:val="nil"/>
            </w:tcBorders>
            <w:vAlign w:val="center"/>
          </w:tcPr>
          <w:p w14:paraId="36C38AF4" w14:textId="77777777" w:rsidR="007C142F" w:rsidRPr="0053245F" w:rsidRDefault="007C142F" w:rsidP="00A84F7D">
            <w:pPr>
              <w:pStyle w:val="NormalCentred"/>
            </w:pPr>
          </w:p>
        </w:tc>
        <w:tc>
          <w:tcPr>
            <w:tcW w:w="824" w:type="dxa"/>
            <w:tcBorders>
              <w:top w:val="nil"/>
              <w:left w:val="nil"/>
              <w:bottom w:val="nil"/>
              <w:right w:val="nil"/>
            </w:tcBorders>
            <w:vAlign w:val="center"/>
          </w:tcPr>
          <w:p w14:paraId="06B671F5" w14:textId="77777777" w:rsidR="007C142F" w:rsidRPr="0053245F" w:rsidRDefault="007C142F" w:rsidP="00A84F7D">
            <w:pPr>
              <w:pStyle w:val="NormalCentred"/>
            </w:pPr>
          </w:p>
        </w:tc>
        <w:tc>
          <w:tcPr>
            <w:tcW w:w="824" w:type="dxa"/>
            <w:tcBorders>
              <w:top w:val="nil"/>
              <w:left w:val="nil"/>
              <w:bottom w:val="nil"/>
              <w:right w:val="nil"/>
            </w:tcBorders>
            <w:vAlign w:val="center"/>
          </w:tcPr>
          <w:p w14:paraId="203E8A24" w14:textId="77777777" w:rsidR="007C142F" w:rsidRPr="0053245F" w:rsidRDefault="007C142F" w:rsidP="00A84F7D">
            <w:pPr>
              <w:pStyle w:val="NormalCentred"/>
            </w:pPr>
          </w:p>
        </w:tc>
        <w:tc>
          <w:tcPr>
            <w:tcW w:w="824" w:type="dxa"/>
            <w:tcBorders>
              <w:top w:val="nil"/>
              <w:left w:val="nil"/>
              <w:bottom w:val="nil"/>
              <w:right w:val="nil"/>
            </w:tcBorders>
            <w:vAlign w:val="center"/>
          </w:tcPr>
          <w:p w14:paraId="1A463B28" w14:textId="77777777" w:rsidR="007C142F" w:rsidRPr="0053245F" w:rsidRDefault="007C142F" w:rsidP="00A84F7D">
            <w:pPr>
              <w:pStyle w:val="NormalCentred"/>
            </w:pPr>
          </w:p>
        </w:tc>
        <w:tc>
          <w:tcPr>
            <w:tcW w:w="824" w:type="dxa"/>
            <w:tcBorders>
              <w:top w:val="nil"/>
              <w:left w:val="nil"/>
              <w:bottom w:val="single" w:sz="4" w:space="0" w:color="auto"/>
              <w:right w:val="single" w:sz="4" w:space="0" w:color="auto"/>
            </w:tcBorders>
            <w:vAlign w:val="center"/>
          </w:tcPr>
          <w:p w14:paraId="13582A3A" w14:textId="77777777" w:rsidR="007C142F" w:rsidRPr="0053245F" w:rsidRDefault="007C142F" w:rsidP="00A84F7D">
            <w:pPr>
              <w:pStyle w:val="NormalCentred"/>
            </w:pPr>
          </w:p>
        </w:tc>
        <w:tc>
          <w:tcPr>
            <w:tcW w:w="841" w:type="dxa"/>
            <w:tcBorders>
              <w:top w:val="single" w:sz="4" w:space="0" w:color="auto"/>
              <w:left w:val="single" w:sz="4" w:space="0" w:color="auto"/>
              <w:bottom w:val="nil"/>
            </w:tcBorders>
            <w:vAlign w:val="center"/>
          </w:tcPr>
          <w:p w14:paraId="3858AB7E" w14:textId="77777777" w:rsidR="007C142F" w:rsidRPr="0053245F" w:rsidRDefault="007C142F" w:rsidP="00A84F7D">
            <w:pPr>
              <w:pStyle w:val="NormalCentred"/>
            </w:pPr>
            <w:r w:rsidRPr="0053245F">
              <w:t>375</w:t>
            </w:r>
          </w:p>
        </w:tc>
      </w:tr>
      <w:tr w:rsidR="000A7315" w:rsidRPr="00ED648A" w14:paraId="63FCF86F" w14:textId="77777777">
        <w:trPr>
          <w:cantSplit/>
        </w:trPr>
        <w:tc>
          <w:tcPr>
            <w:tcW w:w="1242" w:type="dxa"/>
            <w:tcBorders>
              <w:top w:val="nil"/>
              <w:bottom w:val="nil"/>
            </w:tcBorders>
            <w:vAlign w:val="center"/>
          </w:tcPr>
          <w:p w14:paraId="72FFF994" w14:textId="77777777" w:rsidR="007C142F" w:rsidRPr="0053245F" w:rsidRDefault="007C142F" w:rsidP="00A84F7D">
            <w:pPr>
              <w:pStyle w:val="NormalKeep"/>
            </w:pPr>
            <w:r w:rsidRPr="0053245F">
              <w:t>&gt; 300–400</w:t>
            </w:r>
          </w:p>
        </w:tc>
        <w:tc>
          <w:tcPr>
            <w:tcW w:w="709" w:type="dxa"/>
            <w:tcBorders>
              <w:top w:val="nil"/>
              <w:bottom w:val="nil"/>
              <w:right w:val="nil"/>
            </w:tcBorders>
            <w:vAlign w:val="center"/>
          </w:tcPr>
          <w:p w14:paraId="611689B7" w14:textId="77777777" w:rsidR="007C142F" w:rsidRPr="0053245F" w:rsidRDefault="007C142F" w:rsidP="00A84F7D">
            <w:pPr>
              <w:pStyle w:val="NormalCentred"/>
            </w:pPr>
          </w:p>
        </w:tc>
        <w:tc>
          <w:tcPr>
            <w:tcW w:w="726" w:type="dxa"/>
            <w:tcBorders>
              <w:top w:val="nil"/>
              <w:left w:val="nil"/>
              <w:bottom w:val="nil"/>
              <w:right w:val="nil"/>
            </w:tcBorders>
            <w:vAlign w:val="center"/>
          </w:tcPr>
          <w:p w14:paraId="38AE2180" w14:textId="77777777" w:rsidR="007C142F" w:rsidRPr="0053245F" w:rsidRDefault="007C142F" w:rsidP="00A84F7D">
            <w:pPr>
              <w:pStyle w:val="NormalCentred"/>
            </w:pPr>
          </w:p>
        </w:tc>
        <w:tc>
          <w:tcPr>
            <w:tcW w:w="824" w:type="dxa"/>
            <w:tcBorders>
              <w:top w:val="nil"/>
              <w:left w:val="nil"/>
              <w:bottom w:val="nil"/>
              <w:right w:val="nil"/>
            </w:tcBorders>
            <w:vAlign w:val="center"/>
          </w:tcPr>
          <w:p w14:paraId="0B47F42F" w14:textId="77777777" w:rsidR="007C142F" w:rsidRPr="0053245F" w:rsidRDefault="007C142F" w:rsidP="00A84F7D">
            <w:pPr>
              <w:pStyle w:val="NormalCentred"/>
            </w:pPr>
          </w:p>
        </w:tc>
        <w:tc>
          <w:tcPr>
            <w:tcW w:w="824" w:type="dxa"/>
            <w:tcBorders>
              <w:top w:val="nil"/>
              <w:left w:val="nil"/>
              <w:bottom w:val="nil"/>
              <w:right w:val="nil"/>
            </w:tcBorders>
            <w:vAlign w:val="center"/>
          </w:tcPr>
          <w:p w14:paraId="626F69E4" w14:textId="77777777" w:rsidR="007C142F" w:rsidRPr="0053245F" w:rsidRDefault="007C142F" w:rsidP="00A84F7D">
            <w:pPr>
              <w:pStyle w:val="NormalCentred"/>
            </w:pPr>
          </w:p>
        </w:tc>
        <w:tc>
          <w:tcPr>
            <w:tcW w:w="824" w:type="dxa"/>
            <w:tcBorders>
              <w:top w:val="nil"/>
              <w:left w:val="nil"/>
              <w:bottom w:val="nil"/>
              <w:right w:val="nil"/>
            </w:tcBorders>
            <w:vAlign w:val="center"/>
          </w:tcPr>
          <w:p w14:paraId="673E4038" w14:textId="77777777" w:rsidR="007C142F" w:rsidRPr="0053245F" w:rsidRDefault="007C142F" w:rsidP="00A84F7D">
            <w:pPr>
              <w:pStyle w:val="NormalCentred"/>
            </w:pPr>
          </w:p>
        </w:tc>
        <w:tc>
          <w:tcPr>
            <w:tcW w:w="824" w:type="dxa"/>
            <w:tcBorders>
              <w:top w:val="nil"/>
              <w:left w:val="nil"/>
              <w:bottom w:val="nil"/>
              <w:right w:val="nil"/>
            </w:tcBorders>
            <w:vAlign w:val="center"/>
          </w:tcPr>
          <w:p w14:paraId="5A328FDD" w14:textId="77777777" w:rsidR="007C142F" w:rsidRPr="0053245F" w:rsidRDefault="007C142F" w:rsidP="00A84F7D">
            <w:pPr>
              <w:pStyle w:val="NormalCentred"/>
            </w:pPr>
          </w:p>
        </w:tc>
        <w:tc>
          <w:tcPr>
            <w:tcW w:w="824" w:type="dxa"/>
            <w:tcBorders>
              <w:top w:val="nil"/>
              <w:left w:val="nil"/>
              <w:bottom w:val="single" w:sz="4" w:space="0" w:color="auto"/>
              <w:right w:val="nil"/>
            </w:tcBorders>
            <w:vAlign w:val="center"/>
          </w:tcPr>
          <w:p w14:paraId="60C60439" w14:textId="77777777" w:rsidR="007C142F" w:rsidRPr="0053245F" w:rsidRDefault="007C142F" w:rsidP="00A84F7D">
            <w:pPr>
              <w:pStyle w:val="NormalCentred"/>
            </w:pPr>
          </w:p>
        </w:tc>
        <w:tc>
          <w:tcPr>
            <w:tcW w:w="824" w:type="dxa"/>
            <w:tcBorders>
              <w:top w:val="nil"/>
              <w:left w:val="nil"/>
              <w:bottom w:val="single" w:sz="4" w:space="0" w:color="auto"/>
              <w:right w:val="single" w:sz="4" w:space="0" w:color="auto"/>
            </w:tcBorders>
            <w:vAlign w:val="center"/>
          </w:tcPr>
          <w:p w14:paraId="279CF0F9" w14:textId="77777777" w:rsidR="007C142F" w:rsidRPr="0053245F" w:rsidRDefault="007C142F" w:rsidP="00A84F7D">
            <w:pPr>
              <w:pStyle w:val="NormalCentred"/>
            </w:pPr>
          </w:p>
        </w:tc>
        <w:tc>
          <w:tcPr>
            <w:tcW w:w="824" w:type="dxa"/>
            <w:tcBorders>
              <w:top w:val="single" w:sz="4" w:space="0" w:color="auto"/>
              <w:left w:val="single" w:sz="4" w:space="0" w:color="auto"/>
              <w:bottom w:val="nil"/>
              <w:right w:val="nil"/>
            </w:tcBorders>
            <w:vAlign w:val="center"/>
          </w:tcPr>
          <w:p w14:paraId="4AD55A5F" w14:textId="77777777" w:rsidR="007C142F" w:rsidRPr="0053245F" w:rsidRDefault="007C142F" w:rsidP="00A84F7D">
            <w:pPr>
              <w:pStyle w:val="NormalCentred"/>
            </w:pPr>
            <w:r w:rsidRPr="0053245F">
              <w:t>450</w:t>
            </w:r>
          </w:p>
        </w:tc>
        <w:tc>
          <w:tcPr>
            <w:tcW w:w="841" w:type="dxa"/>
            <w:tcBorders>
              <w:top w:val="nil"/>
              <w:left w:val="nil"/>
              <w:bottom w:val="nil"/>
            </w:tcBorders>
            <w:vAlign w:val="center"/>
          </w:tcPr>
          <w:p w14:paraId="75F8C726" w14:textId="77777777" w:rsidR="007C142F" w:rsidRPr="0053245F" w:rsidRDefault="007C142F" w:rsidP="00A84F7D">
            <w:pPr>
              <w:pStyle w:val="NormalCentred"/>
            </w:pPr>
            <w:r w:rsidRPr="0053245F">
              <w:t>525</w:t>
            </w:r>
          </w:p>
        </w:tc>
      </w:tr>
      <w:tr w:rsidR="000A7315" w:rsidRPr="00ED648A" w14:paraId="4EC1F3DB" w14:textId="77777777">
        <w:trPr>
          <w:cantSplit/>
        </w:trPr>
        <w:tc>
          <w:tcPr>
            <w:tcW w:w="1242" w:type="dxa"/>
            <w:tcBorders>
              <w:top w:val="nil"/>
              <w:bottom w:val="nil"/>
            </w:tcBorders>
            <w:vAlign w:val="center"/>
          </w:tcPr>
          <w:p w14:paraId="7AD3AF6F" w14:textId="77777777" w:rsidR="007C142F" w:rsidRPr="0053245F" w:rsidRDefault="007C142F" w:rsidP="00A84F7D">
            <w:pPr>
              <w:pStyle w:val="NormalKeep"/>
            </w:pPr>
            <w:r w:rsidRPr="0053245F">
              <w:t>&gt; 400–500</w:t>
            </w:r>
          </w:p>
        </w:tc>
        <w:tc>
          <w:tcPr>
            <w:tcW w:w="709" w:type="dxa"/>
            <w:tcBorders>
              <w:top w:val="nil"/>
              <w:bottom w:val="nil"/>
              <w:right w:val="nil"/>
            </w:tcBorders>
            <w:vAlign w:val="center"/>
          </w:tcPr>
          <w:p w14:paraId="25FE31DB" w14:textId="77777777" w:rsidR="007C142F" w:rsidRPr="0053245F" w:rsidRDefault="007C142F" w:rsidP="00A84F7D">
            <w:pPr>
              <w:pStyle w:val="NormalCentred"/>
            </w:pPr>
          </w:p>
        </w:tc>
        <w:tc>
          <w:tcPr>
            <w:tcW w:w="726" w:type="dxa"/>
            <w:tcBorders>
              <w:top w:val="nil"/>
              <w:left w:val="nil"/>
              <w:bottom w:val="nil"/>
              <w:right w:val="nil"/>
            </w:tcBorders>
            <w:vAlign w:val="center"/>
          </w:tcPr>
          <w:p w14:paraId="23CB7434" w14:textId="77777777" w:rsidR="007C142F" w:rsidRPr="0053245F" w:rsidRDefault="007C142F" w:rsidP="00A84F7D">
            <w:pPr>
              <w:pStyle w:val="NormalCentred"/>
            </w:pPr>
          </w:p>
        </w:tc>
        <w:tc>
          <w:tcPr>
            <w:tcW w:w="824" w:type="dxa"/>
            <w:tcBorders>
              <w:top w:val="nil"/>
              <w:left w:val="nil"/>
              <w:bottom w:val="nil"/>
              <w:right w:val="nil"/>
            </w:tcBorders>
            <w:vAlign w:val="center"/>
          </w:tcPr>
          <w:p w14:paraId="4F35B9F8" w14:textId="77777777" w:rsidR="007C142F" w:rsidRPr="0053245F" w:rsidRDefault="007C142F" w:rsidP="00A84F7D">
            <w:pPr>
              <w:pStyle w:val="NormalCentred"/>
            </w:pPr>
          </w:p>
        </w:tc>
        <w:tc>
          <w:tcPr>
            <w:tcW w:w="824" w:type="dxa"/>
            <w:tcBorders>
              <w:top w:val="nil"/>
              <w:left w:val="nil"/>
              <w:bottom w:val="nil"/>
              <w:right w:val="nil"/>
            </w:tcBorders>
            <w:vAlign w:val="center"/>
          </w:tcPr>
          <w:p w14:paraId="5B2C3915" w14:textId="77777777" w:rsidR="007C142F" w:rsidRPr="0053245F" w:rsidRDefault="007C142F" w:rsidP="00A84F7D">
            <w:pPr>
              <w:pStyle w:val="NormalCentred"/>
            </w:pPr>
          </w:p>
        </w:tc>
        <w:tc>
          <w:tcPr>
            <w:tcW w:w="824" w:type="dxa"/>
            <w:tcBorders>
              <w:top w:val="nil"/>
              <w:left w:val="nil"/>
              <w:bottom w:val="nil"/>
              <w:right w:val="nil"/>
            </w:tcBorders>
            <w:vAlign w:val="center"/>
          </w:tcPr>
          <w:p w14:paraId="4A96BA3D" w14:textId="77777777" w:rsidR="007C142F" w:rsidRPr="0053245F" w:rsidRDefault="007C142F" w:rsidP="00A84F7D">
            <w:pPr>
              <w:pStyle w:val="NormalCentred"/>
            </w:pPr>
          </w:p>
        </w:tc>
        <w:tc>
          <w:tcPr>
            <w:tcW w:w="824" w:type="dxa"/>
            <w:tcBorders>
              <w:top w:val="nil"/>
              <w:left w:val="nil"/>
              <w:bottom w:val="single" w:sz="4" w:space="0" w:color="auto"/>
              <w:right w:val="single" w:sz="4" w:space="0" w:color="auto"/>
            </w:tcBorders>
            <w:vAlign w:val="center"/>
          </w:tcPr>
          <w:p w14:paraId="1373874F" w14:textId="77777777" w:rsidR="007C142F" w:rsidRPr="0053245F" w:rsidRDefault="007C142F" w:rsidP="00A84F7D">
            <w:pPr>
              <w:pStyle w:val="NormalCentred"/>
            </w:pPr>
          </w:p>
        </w:tc>
        <w:tc>
          <w:tcPr>
            <w:tcW w:w="824" w:type="dxa"/>
            <w:tcBorders>
              <w:top w:val="single" w:sz="4" w:space="0" w:color="auto"/>
              <w:left w:val="single" w:sz="4" w:space="0" w:color="auto"/>
              <w:bottom w:val="nil"/>
              <w:right w:val="nil"/>
            </w:tcBorders>
            <w:vAlign w:val="center"/>
          </w:tcPr>
          <w:p w14:paraId="521AB0AC" w14:textId="77777777" w:rsidR="007C142F" w:rsidRPr="0053245F" w:rsidRDefault="007C142F" w:rsidP="00A84F7D">
            <w:pPr>
              <w:pStyle w:val="NormalCentred"/>
            </w:pPr>
            <w:r w:rsidRPr="0053245F">
              <w:t>375</w:t>
            </w:r>
          </w:p>
        </w:tc>
        <w:tc>
          <w:tcPr>
            <w:tcW w:w="824" w:type="dxa"/>
            <w:tcBorders>
              <w:top w:val="single" w:sz="4" w:space="0" w:color="auto"/>
              <w:left w:val="nil"/>
              <w:bottom w:val="nil"/>
              <w:right w:val="nil"/>
            </w:tcBorders>
            <w:vAlign w:val="center"/>
          </w:tcPr>
          <w:p w14:paraId="64F8A18E" w14:textId="77777777" w:rsidR="007C142F" w:rsidRPr="0053245F" w:rsidRDefault="007C142F" w:rsidP="00A84F7D">
            <w:pPr>
              <w:pStyle w:val="NormalCentred"/>
            </w:pPr>
            <w:r w:rsidRPr="0053245F">
              <w:t>375</w:t>
            </w:r>
          </w:p>
        </w:tc>
        <w:tc>
          <w:tcPr>
            <w:tcW w:w="824" w:type="dxa"/>
            <w:tcBorders>
              <w:top w:val="nil"/>
              <w:left w:val="nil"/>
              <w:bottom w:val="nil"/>
              <w:right w:val="nil"/>
            </w:tcBorders>
            <w:vAlign w:val="center"/>
          </w:tcPr>
          <w:p w14:paraId="315AB415" w14:textId="77777777" w:rsidR="007C142F" w:rsidRPr="0053245F" w:rsidRDefault="007C142F" w:rsidP="00A84F7D">
            <w:pPr>
              <w:pStyle w:val="NormalCentred"/>
            </w:pPr>
            <w:r w:rsidRPr="0053245F">
              <w:t>525</w:t>
            </w:r>
          </w:p>
        </w:tc>
        <w:tc>
          <w:tcPr>
            <w:tcW w:w="841" w:type="dxa"/>
            <w:tcBorders>
              <w:top w:val="nil"/>
              <w:left w:val="nil"/>
              <w:bottom w:val="single" w:sz="4" w:space="0" w:color="auto"/>
            </w:tcBorders>
            <w:vAlign w:val="center"/>
          </w:tcPr>
          <w:p w14:paraId="7FBB47E4" w14:textId="77777777" w:rsidR="007C142F" w:rsidRPr="0053245F" w:rsidRDefault="007C142F" w:rsidP="00A84F7D">
            <w:pPr>
              <w:pStyle w:val="NormalCentred"/>
            </w:pPr>
            <w:r w:rsidRPr="0053245F">
              <w:t>600</w:t>
            </w:r>
          </w:p>
        </w:tc>
      </w:tr>
      <w:tr w:rsidR="000A7315" w:rsidRPr="00ED648A" w14:paraId="7BC0C30D" w14:textId="77777777">
        <w:trPr>
          <w:cantSplit/>
        </w:trPr>
        <w:tc>
          <w:tcPr>
            <w:tcW w:w="1242" w:type="dxa"/>
            <w:tcBorders>
              <w:top w:val="nil"/>
              <w:bottom w:val="nil"/>
            </w:tcBorders>
            <w:vAlign w:val="center"/>
          </w:tcPr>
          <w:p w14:paraId="01B5067C" w14:textId="77777777" w:rsidR="007C142F" w:rsidRPr="0053245F" w:rsidRDefault="007C142F" w:rsidP="00A84F7D">
            <w:pPr>
              <w:pStyle w:val="NormalKeep"/>
            </w:pPr>
            <w:r w:rsidRPr="0053245F">
              <w:t>&gt; 500–600</w:t>
            </w:r>
          </w:p>
        </w:tc>
        <w:tc>
          <w:tcPr>
            <w:tcW w:w="709" w:type="dxa"/>
            <w:tcBorders>
              <w:top w:val="nil"/>
              <w:bottom w:val="nil"/>
              <w:right w:val="nil"/>
            </w:tcBorders>
            <w:vAlign w:val="center"/>
          </w:tcPr>
          <w:p w14:paraId="18C66212" w14:textId="77777777" w:rsidR="007C142F" w:rsidRPr="0053245F" w:rsidRDefault="007C142F" w:rsidP="00A84F7D">
            <w:pPr>
              <w:pStyle w:val="NormalCentred"/>
            </w:pPr>
          </w:p>
        </w:tc>
        <w:tc>
          <w:tcPr>
            <w:tcW w:w="726" w:type="dxa"/>
            <w:tcBorders>
              <w:top w:val="nil"/>
              <w:left w:val="nil"/>
              <w:bottom w:val="single" w:sz="4" w:space="0" w:color="auto"/>
              <w:right w:val="nil"/>
            </w:tcBorders>
            <w:vAlign w:val="center"/>
          </w:tcPr>
          <w:p w14:paraId="0DAD07AA" w14:textId="77777777" w:rsidR="007C142F" w:rsidRPr="0053245F" w:rsidRDefault="007C142F" w:rsidP="00A84F7D">
            <w:pPr>
              <w:pStyle w:val="NormalCentred"/>
            </w:pPr>
          </w:p>
        </w:tc>
        <w:tc>
          <w:tcPr>
            <w:tcW w:w="824" w:type="dxa"/>
            <w:tcBorders>
              <w:top w:val="nil"/>
              <w:left w:val="nil"/>
              <w:bottom w:val="nil"/>
              <w:right w:val="nil"/>
            </w:tcBorders>
            <w:vAlign w:val="center"/>
          </w:tcPr>
          <w:p w14:paraId="420BB4F0" w14:textId="77777777" w:rsidR="007C142F" w:rsidRPr="0053245F" w:rsidRDefault="007C142F" w:rsidP="00A84F7D">
            <w:pPr>
              <w:pStyle w:val="NormalCentred"/>
            </w:pPr>
          </w:p>
        </w:tc>
        <w:tc>
          <w:tcPr>
            <w:tcW w:w="824" w:type="dxa"/>
            <w:tcBorders>
              <w:top w:val="nil"/>
              <w:left w:val="nil"/>
              <w:bottom w:val="nil"/>
              <w:right w:val="nil"/>
            </w:tcBorders>
            <w:vAlign w:val="center"/>
          </w:tcPr>
          <w:p w14:paraId="56292D28" w14:textId="77777777" w:rsidR="007C142F" w:rsidRPr="0053245F" w:rsidRDefault="007C142F" w:rsidP="00A84F7D">
            <w:pPr>
              <w:pStyle w:val="NormalCentred"/>
            </w:pPr>
          </w:p>
        </w:tc>
        <w:tc>
          <w:tcPr>
            <w:tcW w:w="824" w:type="dxa"/>
            <w:tcBorders>
              <w:top w:val="nil"/>
              <w:left w:val="nil"/>
              <w:bottom w:val="single" w:sz="4" w:space="0" w:color="auto"/>
              <w:right w:val="single" w:sz="4" w:space="0" w:color="auto"/>
            </w:tcBorders>
            <w:vAlign w:val="center"/>
          </w:tcPr>
          <w:p w14:paraId="04B64CCC" w14:textId="77777777" w:rsidR="007C142F" w:rsidRPr="0053245F" w:rsidRDefault="007C142F" w:rsidP="00A84F7D">
            <w:pPr>
              <w:pStyle w:val="NormalCentred"/>
            </w:pPr>
          </w:p>
        </w:tc>
        <w:tc>
          <w:tcPr>
            <w:tcW w:w="824" w:type="dxa"/>
            <w:tcBorders>
              <w:top w:val="single" w:sz="4" w:space="0" w:color="auto"/>
              <w:left w:val="single" w:sz="4" w:space="0" w:color="auto"/>
              <w:bottom w:val="nil"/>
              <w:right w:val="nil"/>
            </w:tcBorders>
            <w:vAlign w:val="center"/>
          </w:tcPr>
          <w:p w14:paraId="60ACEBD9" w14:textId="77777777" w:rsidR="007C142F" w:rsidRPr="0053245F" w:rsidRDefault="007C142F" w:rsidP="00A84F7D">
            <w:pPr>
              <w:pStyle w:val="NormalCentred"/>
            </w:pPr>
            <w:r w:rsidRPr="0053245F">
              <w:t>375</w:t>
            </w:r>
          </w:p>
        </w:tc>
        <w:tc>
          <w:tcPr>
            <w:tcW w:w="824" w:type="dxa"/>
            <w:tcBorders>
              <w:top w:val="nil"/>
              <w:left w:val="nil"/>
              <w:bottom w:val="nil"/>
              <w:right w:val="nil"/>
            </w:tcBorders>
            <w:vAlign w:val="center"/>
          </w:tcPr>
          <w:p w14:paraId="64E0D772" w14:textId="77777777" w:rsidR="007C142F" w:rsidRPr="0053245F" w:rsidRDefault="007C142F" w:rsidP="00A84F7D">
            <w:pPr>
              <w:pStyle w:val="NormalCentred"/>
            </w:pPr>
            <w:r w:rsidRPr="0053245F">
              <w:t>450</w:t>
            </w:r>
          </w:p>
        </w:tc>
        <w:tc>
          <w:tcPr>
            <w:tcW w:w="824" w:type="dxa"/>
            <w:tcBorders>
              <w:top w:val="nil"/>
              <w:left w:val="nil"/>
              <w:bottom w:val="nil"/>
              <w:right w:val="nil"/>
            </w:tcBorders>
            <w:vAlign w:val="center"/>
          </w:tcPr>
          <w:p w14:paraId="20B614AC" w14:textId="77777777" w:rsidR="007C142F" w:rsidRPr="0053245F" w:rsidRDefault="007C142F" w:rsidP="00A84F7D">
            <w:pPr>
              <w:pStyle w:val="NormalCentred"/>
            </w:pPr>
            <w:r w:rsidRPr="0053245F">
              <w:t>450</w:t>
            </w:r>
          </w:p>
        </w:tc>
        <w:tc>
          <w:tcPr>
            <w:tcW w:w="824" w:type="dxa"/>
            <w:tcBorders>
              <w:top w:val="nil"/>
              <w:left w:val="nil"/>
              <w:bottom w:val="single" w:sz="4" w:space="0" w:color="auto"/>
              <w:right w:val="single" w:sz="4" w:space="0" w:color="auto"/>
            </w:tcBorders>
            <w:vAlign w:val="center"/>
          </w:tcPr>
          <w:p w14:paraId="0443BF50" w14:textId="77777777" w:rsidR="007C142F" w:rsidRPr="0053245F" w:rsidRDefault="007C142F" w:rsidP="00A84F7D">
            <w:pPr>
              <w:pStyle w:val="NormalCentred"/>
            </w:pPr>
            <w:r w:rsidRPr="0053245F">
              <w:t>600</w:t>
            </w:r>
          </w:p>
        </w:tc>
        <w:tc>
          <w:tcPr>
            <w:tcW w:w="841" w:type="dxa"/>
            <w:tcBorders>
              <w:top w:val="single" w:sz="4" w:space="0" w:color="auto"/>
              <w:left w:val="single" w:sz="4" w:space="0" w:color="auto"/>
              <w:bottom w:val="nil"/>
            </w:tcBorders>
            <w:vAlign w:val="center"/>
          </w:tcPr>
          <w:p w14:paraId="360F15B6" w14:textId="77777777" w:rsidR="007C142F" w:rsidRPr="0053245F" w:rsidRDefault="007C142F" w:rsidP="00A84F7D">
            <w:pPr>
              <w:pStyle w:val="NormalCentred"/>
            </w:pPr>
          </w:p>
        </w:tc>
      </w:tr>
      <w:tr w:rsidR="000A7315" w:rsidRPr="00ED648A" w14:paraId="2B33E633" w14:textId="77777777">
        <w:trPr>
          <w:cantSplit/>
        </w:trPr>
        <w:tc>
          <w:tcPr>
            <w:tcW w:w="1242" w:type="dxa"/>
            <w:tcBorders>
              <w:top w:val="nil"/>
              <w:bottom w:val="nil"/>
            </w:tcBorders>
            <w:vAlign w:val="center"/>
          </w:tcPr>
          <w:p w14:paraId="2D07C50E" w14:textId="77777777" w:rsidR="007C142F" w:rsidRPr="0053245F" w:rsidRDefault="007C142F" w:rsidP="00A84F7D">
            <w:pPr>
              <w:pStyle w:val="NormalKeep"/>
            </w:pPr>
            <w:r w:rsidRPr="0053245F">
              <w:t>&gt; 600–700</w:t>
            </w:r>
          </w:p>
        </w:tc>
        <w:tc>
          <w:tcPr>
            <w:tcW w:w="709" w:type="dxa"/>
            <w:tcBorders>
              <w:top w:val="nil"/>
              <w:bottom w:val="single" w:sz="4" w:space="0" w:color="auto"/>
              <w:right w:val="single" w:sz="4" w:space="0" w:color="auto"/>
            </w:tcBorders>
            <w:vAlign w:val="center"/>
          </w:tcPr>
          <w:p w14:paraId="1E1F8354" w14:textId="77777777" w:rsidR="007C142F" w:rsidRPr="0053245F" w:rsidRDefault="007C142F" w:rsidP="00A84F7D">
            <w:pPr>
              <w:pStyle w:val="NormalCentred"/>
            </w:pPr>
          </w:p>
        </w:tc>
        <w:tc>
          <w:tcPr>
            <w:tcW w:w="726" w:type="dxa"/>
            <w:tcBorders>
              <w:top w:val="single" w:sz="4" w:space="0" w:color="auto"/>
              <w:left w:val="single" w:sz="4" w:space="0" w:color="auto"/>
              <w:bottom w:val="nil"/>
              <w:right w:val="single" w:sz="4" w:space="0" w:color="auto"/>
            </w:tcBorders>
            <w:vAlign w:val="center"/>
          </w:tcPr>
          <w:p w14:paraId="39FDEDCE" w14:textId="77777777" w:rsidR="007C142F" w:rsidRPr="0053245F" w:rsidRDefault="007C142F" w:rsidP="00A84F7D">
            <w:pPr>
              <w:pStyle w:val="NormalCentred"/>
            </w:pPr>
            <w:r w:rsidRPr="0053245F">
              <w:t>225</w:t>
            </w:r>
          </w:p>
        </w:tc>
        <w:tc>
          <w:tcPr>
            <w:tcW w:w="824" w:type="dxa"/>
            <w:tcBorders>
              <w:top w:val="nil"/>
              <w:left w:val="single" w:sz="4" w:space="0" w:color="auto"/>
              <w:bottom w:val="single" w:sz="4" w:space="0" w:color="auto"/>
              <w:right w:val="nil"/>
            </w:tcBorders>
            <w:vAlign w:val="center"/>
          </w:tcPr>
          <w:p w14:paraId="5D98CBD4" w14:textId="77777777" w:rsidR="007C142F" w:rsidRPr="0053245F" w:rsidRDefault="007C142F" w:rsidP="00A84F7D">
            <w:pPr>
              <w:pStyle w:val="NormalCentred"/>
            </w:pPr>
          </w:p>
        </w:tc>
        <w:tc>
          <w:tcPr>
            <w:tcW w:w="824" w:type="dxa"/>
            <w:tcBorders>
              <w:top w:val="nil"/>
              <w:left w:val="nil"/>
              <w:bottom w:val="single" w:sz="4" w:space="0" w:color="auto"/>
              <w:right w:val="single" w:sz="4" w:space="0" w:color="auto"/>
            </w:tcBorders>
            <w:vAlign w:val="center"/>
          </w:tcPr>
          <w:p w14:paraId="49D0759B" w14:textId="77777777" w:rsidR="007C142F" w:rsidRPr="0053245F" w:rsidRDefault="007C142F" w:rsidP="00A84F7D">
            <w:pPr>
              <w:pStyle w:val="NormalCentred"/>
            </w:pPr>
          </w:p>
        </w:tc>
        <w:tc>
          <w:tcPr>
            <w:tcW w:w="824" w:type="dxa"/>
            <w:tcBorders>
              <w:top w:val="single" w:sz="4" w:space="0" w:color="auto"/>
              <w:left w:val="single" w:sz="4" w:space="0" w:color="auto"/>
              <w:bottom w:val="nil"/>
              <w:right w:val="nil"/>
            </w:tcBorders>
            <w:vAlign w:val="center"/>
          </w:tcPr>
          <w:p w14:paraId="5D3CA33C" w14:textId="77777777" w:rsidR="007C142F" w:rsidRPr="0053245F" w:rsidRDefault="007C142F" w:rsidP="00A84F7D">
            <w:pPr>
              <w:pStyle w:val="NormalCentred"/>
            </w:pPr>
            <w:r w:rsidRPr="0053245F">
              <w:t>375</w:t>
            </w:r>
          </w:p>
        </w:tc>
        <w:tc>
          <w:tcPr>
            <w:tcW w:w="824" w:type="dxa"/>
            <w:tcBorders>
              <w:top w:val="nil"/>
              <w:left w:val="nil"/>
              <w:bottom w:val="nil"/>
              <w:right w:val="nil"/>
            </w:tcBorders>
            <w:vAlign w:val="center"/>
          </w:tcPr>
          <w:p w14:paraId="7A4F0C29" w14:textId="77777777" w:rsidR="007C142F" w:rsidRPr="0053245F" w:rsidRDefault="007C142F" w:rsidP="00A84F7D">
            <w:pPr>
              <w:pStyle w:val="NormalCentred"/>
            </w:pPr>
            <w:r w:rsidRPr="0053245F">
              <w:t>450</w:t>
            </w:r>
          </w:p>
        </w:tc>
        <w:tc>
          <w:tcPr>
            <w:tcW w:w="824" w:type="dxa"/>
            <w:tcBorders>
              <w:top w:val="nil"/>
              <w:left w:val="nil"/>
              <w:bottom w:val="nil"/>
              <w:right w:val="nil"/>
            </w:tcBorders>
            <w:vAlign w:val="center"/>
          </w:tcPr>
          <w:p w14:paraId="45927928" w14:textId="77777777" w:rsidR="007C142F" w:rsidRPr="0053245F" w:rsidRDefault="007C142F" w:rsidP="00A84F7D">
            <w:pPr>
              <w:pStyle w:val="NormalCentred"/>
            </w:pPr>
            <w:r w:rsidRPr="0053245F">
              <w:t>450</w:t>
            </w:r>
          </w:p>
        </w:tc>
        <w:tc>
          <w:tcPr>
            <w:tcW w:w="824" w:type="dxa"/>
            <w:tcBorders>
              <w:top w:val="nil"/>
              <w:left w:val="nil"/>
              <w:bottom w:val="nil"/>
              <w:right w:val="single" w:sz="4" w:space="0" w:color="auto"/>
            </w:tcBorders>
            <w:vAlign w:val="center"/>
          </w:tcPr>
          <w:p w14:paraId="1F3EBB8A" w14:textId="77777777" w:rsidR="007C142F" w:rsidRPr="0053245F" w:rsidRDefault="007C142F" w:rsidP="00A84F7D">
            <w:pPr>
              <w:pStyle w:val="NormalCentred"/>
            </w:pPr>
            <w:r w:rsidRPr="0053245F">
              <w:t>525</w:t>
            </w:r>
          </w:p>
        </w:tc>
        <w:tc>
          <w:tcPr>
            <w:tcW w:w="824" w:type="dxa"/>
            <w:tcBorders>
              <w:top w:val="single" w:sz="4" w:space="0" w:color="auto"/>
              <w:left w:val="single" w:sz="4" w:space="0" w:color="auto"/>
              <w:bottom w:val="nil"/>
              <w:right w:val="nil"/>
            </w:tcBorders>
            <w:vAlign w:val="center"/>
          </w:tcPr>
          <w:p w14:paraId="44AD65F7" w14:textId="77777777" w:rsidR="007C142F" w:rsidRPr="0053245F" w:rsidRDefault="007C142F" w:rsidP="00A84F7D">
            <w:pPr>
              <w:pStyle w:val="NormalCentred"/>
            </w:pPr>
          </w:p>
        </w:tc>
        <w:tc>
          <w:tcPr>
            <w:tcW w:w="841" w:type="dxa"/>
            <w:tcBorders>
              <w:top w:val="nil"/>
              <w:left w:val="nil"/>
              <w:bottom w:val="nil"/>
            </w:tcBorders>
            <w:vAlign w:val="center"/>
          </w:tcPr>
          <w:p w14:paraId="4B2D7D7C" w14:textId="77777777" w:rsidR="007C142F" w:rsidRPr="0053245F" w:rsidRDefault="007C142F" w:rsidP="00A84F7D">
            <w:pPr>
              <w:pStyle w:val="NormalCentred"/>
            </w:pPr>
          </w:p>
        </w:tc>
      </w:tr>
      <w:tr w:rsidR="000A7315" w:rsidRPr="00ED648A" w14:paraId="7F090F9C" w14:textId="77777777">
        <w:trPr>
          <w:cantSplit/>
        </w:trPr>
        <w:tc>
          <w:tcPr>
            <w:tcW w:w="1242" w:type="dxa"/>
            <w:tcBorders>
              <w:top w:val="nil"/>
              <w:bottom w:val="nil"/>
            </w:tcBorders>
            <w:vAlign w:val="center"/>
          </w:tcPr>
          <w:p w14:paraId="0112F871" w14:textId="77777777" w:rsidR="007C142F" w:rsidRPr="0053245F" w:rsidRDefault="007C142F" w:rsidP="00A84F7D">
            <w:pPr>
              <w:pStyle w:val="NormalKeep"/>
            </w:pPr>
            <w:r w:rsidRPr="0053245F">
              <w:t>&gt; 700–800</w:t>
            </w:r>
          </w:p>
        </w:tc>
        <w:tc>
          <w:tcPr>
            <w:tcW w:w="709" w:type="dxa"/>
            <w:tcBorders>
              <w:top w:val="single" w:sz="4" w:space="0" w:color="auto"/>
              <w:bottom w:val="nil"/>
              <w:right w:val="nil"/>
            </w:tcBorders>
            <w:vAlign w:val="center"/>
          </w:tcPr>
          <w:p w14:paraId="4FD1A638" w14:textId="77777777" w:rsidR="007C142F" w:rsidRPr="0053245F" w:rsidRDefault="007C142F" w:rsidP="00A84F7D">
            <w:pPr>
              <w:pStyle w:val="NormalCentred"/>
            </w:pPr>
            <w:r w:rsidRPr="0053245F">
              <w:t>225</w:t>
            </w:r>
          </w:p>
        </w:tc>
        <w:tc>
          <w:tcPr>
            <w:tcW w:w="726" w:type="dxa"/>
            <w:tcBorders>
              <w:top w:val="nil"/>
              <w:left w:val="nil"/>
              <w:bottom w:val="nil"/>
              <w:right w:val="nil"/>
            </w:tcBorders>
            <w:vAlign w:val="center"/>
          </w:tcPr>
          <w:p w14:paraId="38E2A1C4" w14:textId="77777777" w:rsidR="007C142F" w:rsidRPr="0053245F" w:rsidRDefault="007C142F" w:rsidP="00A84F7D">
            <w:pPr>
              <w:pStyle w:val="NormalCentred"/>
            </w:pPr>
            <w:r w:rsidRPr="0053245F">
              <w:t>225</w:t>
            </w:r>
          </w:p>
        </w:tc>
        <w:tc>
          <w:tcPr>
            <w:tcW w:w="824" w:type="dxa"/>
            <w:tcBorders>
              <w:top w:val="single" w:sz="4" w:space="0" w:color="auto"/>
              <w:left w:val="nil"/>
              <w:bottom w:val="nil"/>
              <w:right w:val="nil"/>
            </w:tcBorders>
            <w:vAlign w:val="center"/>
          </w:tcPr>
          <w:p w14:paraId="69649EF6" w14:textId="77777777" w:rsidR="007C142F" w:rsidRPr="0053245F" w:rsidRDefault="007C142F" w:rsidP="00A84F7D">
            <w:pPr>
              <w:pStyle w:val="NormalCentred"/>
            </w:pPr>
            <w:r w:rsidRPr="0053245F">
              <w:t>300</w:t>
            </w:r>
          </w:p>
        </w:tc>
        <w:tc>
          <w:tcPr>
            <w:tcW w:w="824" w:type="dxa"/>
            <w:tcBorders>
              <w:top w:val="single" w:sz="4" w:space="0" w:color="auto"/>
              <w:left w:val="nil"/>
              <w:bottom w:val="nil"/>
              <w:right w:val="nil"/>
            </w:tcBorders>
            <w:vAlign w:val="center"/>
          </w:tcPr>
          <w:p w14:paraId="54333D80" w14:textId="77777777" w:rsidR="007C142F" w:rsidRPr="0053245F" w:rsidRDefault="007C142F" w:rsidP="00A84F7D">
            <w:pPr>
              <w:pStyle w:val="NormalCentred"/>
            </w:pPr>
            <w:r w:rsidRPr="0053245F">
              <w:t>375</w:t>
            </w:r>
          </w:p>
        </w:tc>
        <w:tc>
          <w:tcPr>
            <w:tcW w:w="824" w:type="dxa"/>
            <w:tcBorders>
              <w:top w:val="nil"/>
              <w:left w:val="nil"/>
              <w:bottom w:val="nil"/>
              <w:right w:val="nil"/>
            </w:tcBorders>
            <w:vAlign w:val="center"/>
          </w:tcPr>
          <w:p w14:paraId="4CCB3430" w14:textId="77777777" w:rsidR="007C142F" w:rsidRPr="0053245F" w:rsidRDefault="007C142F" w:rsidP="00A84F7D">
            <w:pPr>
              <w:pStyle w:val="NormalCentred"/>
            </w:pPr>
            <w:r w:rsidRPr="0053245F">
              <w:t>450</w:t>
            </w:r>
          </w:p>
        </w:tc>
        <w:tc>
          <w:tcPr>
            <w:tcW w:w="824" w:type="dxa"/>
            <w:tcBorders>
              <w:top w:val="nil"/>
              <w:left w:val="nil"/>
              <w:bottom w:val="nil"/>
              <w:right w:val="nil"/>
            </w:tcBorders>
            <w:vAlign w:val="center"/>
          </w:tcPr>
          <w:p w14:paraId="2A9DE35D" w14:textId="77777777" w:rsidR="007C142F" w:rsidRPr="0053245F" w:rsidRDefault="007C142F" w:rsidP="00A84F7D">
            <w:pPr>
              <w:pStyle w:val="NormalCentred"/>
            </w:pPr>
            <w:r w:rsidRPr="0053245F">
              <w:t>450</w:t>
            </w:r>
          </w:p>
        </w:tc>
        <w:tc>
          <w:tcPr>
            <w:tcW w:w="824" w:type="dxa"/>
            <w:tcBorders>
              <w:top w:val="nil"/>
              <w:left w:val="nil"/>
              <w:bottom w:val="nil"/>
              <w:right w:val="nil"/>
            </w:tcBorders>
            <w:vAlign w:val="center"/>
          </w:tcPr>
          <w:p w14:paraId="06283D08" w14:textId="77777777" w:rsidR="007C142F" w:rsidRPr="0053245F" w:rsidRDefault="007C142F" w:rsidP="00A84F7D">
            <w:pPr>
              <w:pStyle w:val="NormalCentred"/>
            </w:pPr>
            <w:r w:rsidRPr="0053245F">
              <w:t>525</w:t>
            </w:r>
          </w:p>
        </w:tc>
        <w:tc>
          <w:tcPr>
            <w:tcW w:w="824" w:type="dxa"/>
            <w:tcBorders>
              <w:top w:val="nil"/>
              <w:left w:val="nil"/>
              <w:bottom w:val="single" w:sz="4" w:space="0" w:color="auto"/>
              <w:right w:val="single" w:sz="4" w:space="0" w:color="auto"/>
            </w:tcBorders>
            <w:vAlign w:val="center"/>
          </w:tcPr>
          <w:p w14:paraId="50BA1201" w14:textId="77777777" w:rsidR="007C142F" w:rsidRPr="0053245F" w:rsidRDefault="007C142F" w:rsidP="00A84F7D">
            <w:pPr>
              <w:pStyle w:val="NormalCentred"/>
            </w:pPr>
            <w:r w:rsidRPr="0053245F">
              <w:t>600</w:t>
            </w:r>
          </w:p>
        </w:tc>
        <w:tc>
          <w:tcPr>
            <w:tcW w:w="824" w:type="dxa"/>
            <w:tcBorders>
              <w:top w:val="nil"/>
              <w:left w:val="single" w:sz="4" w:space="0" w:color="auto"/>
              <w:bottom w:val="nil"/>
              <w:right w:val="nil"/>
            </w:tcBorders>
            <w:vAlign w:val="center"/>
          </w:tcPr>
          <w:p w14:paraId="0D518FC0" w14:textId="77777777" w:rsidR="007C142F" w:rsidRPr="0053245F" w:rsidRDefault="007C142F" w:rsidP="00A84F7D">
            <w:pPr>
              <w:pStyle w:val="NormalCentred"/>
            </w:pPr>
          </w:p>
        </w:tc>
        <w:tc>
          <w:tcPr>
            <w:tcW w:w="841" w:type="dxa"/>
            <w:tcBorders>
              <w:top w:val="nil"/>
              <w:left w:val="nil"/>
              <w:bottom w:val="nil"/>
            </w:tcBorders>
            <w:vAlign w:val="center"/>
          </w:tcPr>
          <w:p w14:paraId="0D0474FF" w14:textId="77777777" w:rsidR="007C142F" w:rsidRPr="0053245F" w:rsidRDefault="007C142F" w:rsidP="00A84F7D">
            <w:pPr>
              <w:pStyle w:val="NormalCentred"/>
            </w:pPr>
          </w:p>
        </w:tc>
      </w:tr>
      <w:tr w:rsidR="000A7315" w:rsidRPr="00ED648A" w14:paraId="032FF91C" w14:textId="77777777">
        <w:trPr>
          <w:cantSplit/>
        </w:trPr>
        <w:tc>
          <w:tcPr>
            <w:tcW w:w="1242" w:type="dxa"/>
            <w:tcBorders>
              <w:top w:val="nil"/>
              <w:bottom w:val="nil"/>
            </w:tcBorders>
            <w:vAlign w:val="center"/>
          </w:tcPr>
          <w:p w14:paraId="19A8BDA0" w14:textId="77777777" w:rsidR="007C142F" w:rsidRPr="0053245F" w:rsidRDefault="007C142F" w:rsidP="00A84F7D">
            <w:pPr>
              <w:pStyle w:val="NormalKeep"/>
            </w:pPr>
            <w:r w:rsidRPr="0053245F">
              <w:t>&gt; 800–900</w:t>
            </w:r>
          </w:p>
        </w:tc>
        <w:tc>
          <w:tcPr>
            <w:tcW w:w="709" w:type="dxa"/>
            <w:tcBorders>
              <w:top w:val="nil"/>
              <w:bottom w:val="nil"/>
              <w:right w:val="nil"/>
            </w:tcBorders>
            <w:vAlign w:val="center"/>
          </w:tcPr>
          <w:p w14:paraId="797F509A" w14:textId="77777777" w:rsidR="007C142F" w:rsidRPr="0053245F" w:rsidRDefault="007C142F" w:rsidP="00A84F7D">
            <w:pPr>
              <w:pStyle w:val="NormalCentred"/>
            </w:pPr>
            <w:r w:rsidRPr="0053245F">
              <w:t>225</w:t>
            </w:r>
          </w:p>
        </w:tc>
        <w:tc>
          <w:tcPr>
            <w:tcW w:w="726" w:type="dxa"/>
            <w:tcBorders>
              <w:top w:val="nil"/>
              <w:left w:val="nil"/>
              <w:bottom w:val="nil"/>
              <w:right w:val="nil"/>
            </w:tcBorders>
            <w:vAlign w:val="center"/>
          </w:tcPr>
          <w:p w14:paraId="24442DF7" w14:textId="77777777" w:rsidR="007C142F" w:rsidRPr="0053245F" w:rsidRDefault="007C142F" w:rsidP="00A84F7D">
            <w:pPr>
              <w:pStyle w:val="NormalCentred"/>
            </w:pPr>
            <w:r w:rsidRPr="0053245F">
              <w:t>225</w:t>
            </w:r>
          </w:p>
        </w:tc>
        <w:tc>
          <w:tcPr>
            <w:tcW w:w="824" w:type="dxa"/>
            <w:tcBorders>
              <w:top w:val="nil"/>
              <w:left w:val="nil"/>
              <w:bottom w:val="nil"/>
              <w:right w:val="nil"/>
            </w:tcBorders>
            <w:vAlign w:val="center"/>
          </w:tcPr>
          <w:p w14:paraId="66A426AF" w14:textId="77777777" w:rsidR="007C142F" w:rsidRPr="0053245F" w:rsidRDefault="007C142F" w:rsidP="00A84F7D">
            <w:pPr>
              <w:pStyle w:val="NormalCentred"/>
            </w:pPr>
            <w:r w:rsidRPr="0053245F">
              <w:t>300</w:t>
            </w:r>
          </w:p>
        </w:tc>
        <w:tc>
          <w:tcPr>
            <w:tcW w:w="824" w:type="dxa"/>
            <w:tcBorders>
              <w:top w:val="nil"/>
              <w:left w:val="nil"/>
              <w:bottom w:val="nil"/>
              <w:right w:val="nil"/>
            </w:tcBorders>
            <w:vAlign w:val="center"/>
          </w:tcPr>
          <w:p w14:paraId="426CEC21" w14:textId="77777777" w:rsidR="007C142F" w:rsidRPr="0053245F" w:rsidRDefault="007C142F" w:rsidP="00A84F7D">
            <w:pPr>
              <w:pStyle w:val="NormalCentred"/>
            </w:pPr>
            <w:r w:rsidRPr="0053245F">
              <w:t>375</w:t>
            </w:r>
          </w:p>
        </w:tc>
        <w:tc>
          <w:tcPr>
            <w:tcW w:w="824" w:type="dxa"/>
            <w:tcBorders>
              <w:top w:val="nil"/>
              <w:left w:val="nil"/>
              <w:bottom w:val="nil"/>
              <w:right w:val="nil"/>
            </w:tcBorders>
            <w:vAlign w:val="center"/>
          </w:tcPr>
          <w:p w14:paraId="67AB7EAF" w14:textId="77777777" w:rsidR="007C142F" w:rsidRPr="0053245F" w:rsidRDefault="007C142F" w:rsidP="00A84F7D">
            <w:pPr>
              <w:pStyle w:val="NormalCentred"/>
            </w:pPr>
            <w:r w:rsidRPr="0053245F">
              <w:t>450</w:t>
            </w:r>
          </w:p>
        </w:tc>
        <w:tc>
          <w:tcPr>
            <w:tcW w:w="824" w:type="dxa"/>
            <w:tcBorders>
              <w:top w:val="nil"/>
              <w:left w:val="nil"/>
              <w:bottom w:val="nil"/>
              <w:right w:val="nil"/>
            </w:tcBorders>
            <w:vAlign w:val="center"/>
          </w:tcPr>
          <w:p w14:paraId="3927F177" w14:textId="77777777" w:rsidR="007C142F" w:rsidRPr="0053245F" w:rsidRDefault="007C142F" w:rsidP="00A84F7D">
            <w:pPr>
              <w:pStyle w:val="NormalCentred"/>
            </w:pPr>
            <w:r w:rsidRPr="0053245F">
              <w:t>525</w:t>
            </w:r>
          </w:p>
        </w:tc>
        <w:tc>
          <w:tcPr>
            <w:tcW w:w="824" w:type="dxa"/>
            <w:tcBorders>
              <w:top w:val="nil"/>
              <w:left w:val="nil"/>
              <w:bottom w:val="single" w:sz="4" w:space="0" w:color="auto"/>
              <w:right w:val="single" w:sz="4" w:space="0" w:color="auto"/>
            </w:tcBorders>
            <w:vAlign w:val="center"/>
          </w:tcPr>
          <w:p w14:paraId="4C673FAA" w14:textId="77777777" w:rsidR="007C142F" w:rsidRPr="0053245F" w:rsidRDefault="007C142F" w:rsidP="00A84F7D">
            <w:pPr>
              <w:pStyle w:val="NormalCentred"/>
            </w:pPr>
            <w:r w:rsidRPr="0053245F">
              <w:t>600</w:t>
            </w:r>
          </w:p>
        </w:tc>
        <w:tc>
          <w:tcPr>
            <w:tcW w:w="824" w:type="dxa"/>
            <w:tcBorders>
              <w:top w:val="single" w:sz="4" w:space="0" w:color="auto"/>
              <w:left w:val="single" w:sz="4" w:space="0" w:color="auto"/>
              <w:bottom w:val="nil"/>
              <w:right w:val="nil"/>
            </w:tcBorders>
            <w:vAlign w:val="center"/>
          </w:tcPr>
          <w:p w14:paraId="30024A01" w14:textId="77777777" w:rsidR="007C142F" w:rsidRPr="0053245F" w:rsidRDefault="007C142F" w:rsidP="00A84F7D">
            <w:pPr>
              <w:pStyle w:val="NormalCentred"/>
            </w:pPr>
          </w:p>
        </w:tc>
        <w:tc>
          <w:tcPr>
            <w:tcW w:w="824" w:type="dxa"/>
            <w:tcBorders>
              <w:top w:val="nil"/>
              <w:left w:val="nil"/>
              <w:bottom w:val="nil"/>
              <w:right w:val="nil"/>
            </w:tcBorders>
            <w:vAlign w:val="center"/>
          </w:tcPr>
          <w:p w14:paraId="62DDDBC2" w14:textId="77777777" w:rsidR="007C142F" w:rsidRPr="0053245F" w:rsidRDefault="007C142F" w:rsidP="00A84F7D">
            <w:pPr>
              <w:pStyle w:val="NormalCentred"/>
            </w:pPr>
          </w:p>
        </w:tc>
        <w:tc>
          <w:tcPr>
            <w:tcW w:w="841" w:type="dxa"/>
            <w:tcBorders>
              <w:top w:val="nil"/>
              <w:left w:val="nil"/>
              <w:bottom w:val="nil"/>
            </w:tcBorders>
            <w:vAlign w:val="center"/>
          </w:tcPr>
          <w:p w14:paraId="744481AE" w14:textId="77777777" w:rsidR="007C142F" w:rsidRPr="0053245F" w:rsidRDefault="007C142F" w:rsidP="00A84F7D">
            <w:pPr>
              <w:pStyle w:val="NormalCentred"/>
            </w:pPr>
          </w:p>
        </w:tc>
      </w:tr>
      <w:tr w:rsidR="000A7315" w:rsidRPr="00ED648A" w14:paraId="019A0A3C" w14:textId="77777777">
        <w:trPr>
          <w:cantSplit/>
        </w:trPr>
        <w:tc>
          <w:tcPr>
            <w:tcW w:w="1242" w:type="dxa"/>
            <w:tcBorders>
              <w:top w:val="nil"/>
              <w:bottom w:val="nil"/>
            </w:tcBorders>
            <w:vAlign w:val="center"/>
          </w:tcPr>
          <w:p w14:paraId="62745540" w14:textId="34508D73" w:rsidR="007C142F" w:rsidRPr="0053245F" w:rsidRDefault="007C142F" w:rsidP="00A84F7D">
            <w:pPr>
              <w:pStyle w:val="NormalKeep"/>
            </w:pPr>
            <w:r w:rsidRPr="0053245F">
              <w:t>&gt; 900–1.000</w:t>
            </w:r>
          </w:p>
        </w:tc>
        <w:tc>
          <w:tcPr>
            <w:tcW w:w="709" w:type="dxa"/>
            <w:tcBorders>
              <w:top w:val="nil"/>
              <w:bottom w:val="nil"/>
              <w:right w:val="nil"/>
            </w:tcBorders>
            <w:vAlign w:val="center"/>
          </w:tcPr>
          <w:p w14:paraId="23F76D4B" w14:textId="77777777" w:rsidR="007C142F" w:rsidRPr="0053245F" w:rsidRDefault="007C142F" w:rsidP="00A84F7D">
            <w:pPr>
              <w:pStyle w:val="NormalCentred"/>
            </w:pPr>
            <w:r w:rsidRPr="0053245F">
              <w:t>225</w:t>
            </w:r>
          </w:p>
        </w:tc>
        <w:tc>
          <w:tcPr>
            <w:tcW w:w="726" w:type="dxa"/>
            <w:tcBorders>
              <w:top w:val="nil"/>
              <w:left w:val="nil"/>
              <w:bottom w:val="nil"/>
              <w:right w:val="nil"/>
            </w:tcBorders>
            <w:vAlign w:val="center"/>
          </w:tcPr>
          <w:p w14:paraId="66289615" w14:textId="77777777" w:rsidR="007C142F" w:rsidRPr="0053245F" w:rsidRDefault="007C142F" w:rsidP="00A84F7D">
            <w:pPr>
              <w:pStyle w:val="NormalCentred"/>
            </w:pPr>
            <w:r w:rsidRPr="0053245F">
              <w:t>300</w:t>
            </w:r>
          </w:p>
        </w:tc>
        <w:tc>
          <w:tcPr>
            <w:tcW w:w="824" w:type="dxa"/>
            <w:tcBorders>
              <w:top w:val="nil"/>
              <w:left w:val="nil"/>
              <w:bottom w:val="nil"/>
              <w:right w:val="nil"/>
            </w:tcBorders>
            <w:vAlign w:val="center"/>
          </w:tcPr>
          <w:p w14:paraId="3E129A8A" w14:textId="77777777" w:rsidR="007C142F" w:rsidRPr="0053245F" w:rsidRDefault="007C142F" w:rsidP="00A84F7D">
            <w:pPr>
              <w:pStyle w:val="NormalCentred"/>
            </w:pPr>
            <w:r w:rsidRPr="0053245F">
              <w:t>375</w:t>
            </w:r>
          </w:p>
        </w:tc>
        <w:tc>
          <w:tcPr>
            <w:tcW w:w="824" w:type="dxa"/>
            <w:tcBorders>
              <w:top w:val="nil"/>
              <w:left w:val="nil"/>
              <w:bottom w:val="nil"/>
              <w:right w:val="nil"/>
            </w:tcBorders>
            <w:vAlign w:val="center"/>
          </w:tcPr>
          <w:p w14:paraId="6ABF8416" w14:textId="77777777" w:rsidR="007C142F" w:rsidRPr="0053245F" w:rsidRDefault="007C142F" w:rsidP="00A84F7D">
            <w:pPr>
              <w:pStyle w:val="NormalCentred"/>
            </w:pPr>
            <w:r w:rsidRPr="0053245F">
              <w:t>450</w:t>
            </w:r>
          </w:p>
        </w:tc>
        <w:tc>
          <w:tcPr>
            <w:tcW w:w="824" w:type="dxa"/>
            <w:tcBorders>
              <w:top w:val="nil"/>
              <w:left w:val="nil"/>
              <w:bottom w:val="nil"/>
              <w:right w:val="nil"/>
            </w:tcBorders>
            <w:vAlign w:val="center"/>
          </w:tcPr>
          <w:p w14:paraId="503B25AB" w14:textId="77777777" w:rsidR="007C142F" w:rsidRPr="0053245F" w:rsidRDefault="007C142F" w:rsidP="00A84F7D">
            <w:pPr>
              <w:pStyle w:val="NormalCentred"/>
            </w:pPr>
            <w:r w:rsidRPr="0053245F">
              <w:t>525</w:t>
            </w:r>
          </w:p>
        </w:tc>
        <w:tc>
          <w:tcPr>
            <w:tcW w:w="824" w:type="dxa"/>
            <w:tcBorders>
              <w:top w:val="nil"/>
              <w:left w:val="nil"/>
              <w:bottom w:val="single" w:sz="4" w:space="0" w:color="auto"/>
              <w:right w:val="single" w:sz="4" w:space="0" w:color="auto"/>
            </w:tcBorders>
            <w:vAlign w:val="center"/>
          </w:tcPr>
          <w:p w14:paraId="0820FD9F" w14:textId="77777777" w:rsidR="007C142F" w:rsidRPr="0053245F" w:rsidRDefault="007C142F" w:rsidP="00A84F7D">
            <w:pPr>
              <w:pStyle w:val="NormalCentred"/>
            </w:pPr>
            <w:r w:rsidRPr="0053245F">
              <w:t>600</w:t>
            </w:r>
          </w:p>
        </w:tc>
        <w:tc>
          <w:tcPr>
            <w:tcW w:w="824" w:type="dxa"/>
            <w:tcBorders>
              <w:top w:val="single" w:sz="4" w:space="0" w:color="auto"/>
              <w:left w:val="single" w:sz="4" w:space="0" w:color="auto"/>
              <w:bottom w:val="nil"/>
              <w:right w:val="nil"/>
            </w:tcBorders>
            <w:vAlign w:val="center"/>
          </w:tcPr>
          <w:p w14:paraId="74AE70D6" w14:textId="77777777" w:rsidR="007C142F" w:rsidRPr="0053245F" w:rsidRDefault="007C142F" w:rsidP="00A84F7D">
            <w:pPr>
              <w:pStyle w:val="NormalCentred"/>
            </w:pPr>
          </w:p>
        </w:tc>
        <w:tc>
          <w:tcPr>
            <w:tcW w:w="824" w:type="dxa"/>
            <w:tcBorders>
              <w:top w:val="nil"/>
              <w:left w:val="nil"/>
              <w:bottom w:val="nil"/>
              <w:right w:val="nil"/>
            </w:tcBorders>
            <w:vAlign w:val="center"/>
          </w:tcPr>
          <w:p w14:paraId="632BA4CC" w14:textId="77777777" w:rsidR="007C142F" w:rsidRPr="0053245F" w:rsidRDefault="007C142F" w:rsidP="00A84F7D">
            <w:pPr>
              <w:pStyle w:val="NormalCentred"/>
            </w:pPr>
          </w:p>
        </w:tc>
        <w:tc>
          <w:tcPr>
            <w:tcW w:w="824" w:type="dxa"/>
            <w:tcBorders>
              <w:top w:val="nil"/>
              <w:left w:val="nil"/>
              <w:bottom w:val="nil"/>
              <w:right w:val="nil"/>
            </w:tcBorders>
            <w:vAlign w:val="center"/>
          </w:tcPr>
          <w:p w14:paraId="1C5E050C" w14:textId="77777777" w:rsidR="007C142F" w:rsidRPr="0053245F" w:rsidRDefault="007C142F" w:rsidP="00A84F7D">
            <w:pPr>
              <w:pStyle w:val="NormalCentred"/>
            </w:pPr>
          </w:p>
        </w:tc>
        <w:tc>
          <w:tcPr>
            <w:tcW w:w="841" w:type="dxa"/>
            <w:tcBorders>
              <w:top w:val="nil"/>
              <w:left w:val="nil"/>
              <w:bottom w:val="nil"/>
            </w:tcBorders>
            <w:vAlign w:val="center"/>
          </w:tcPr>
          <w:p w14:paraId="5DF45627" w14:textId="77777777" w:rsidR="007C142F" w:rsidRPr="0053245F" w:rsidRDefault="007C142F" w:rsidP="00A84F7D">
            <w:pPr>
              <w:pStyle w:val="NormalCentred"/>
            </w:pPr>
          </w:p>
        </w:tc>
      </w:tr>
      <w:tr w:rsidR="000A7315" w:rsidRPr="00ED648A" w14:paraId="72C1D52F" w14:textId="77777777">
        <w:trPr>
          <w:cantSplit/>
        </w:trPr>
        <w:tc>
          <w:tcPr>
            <w:tcW w:w="1242" w:type="dxa"/>
            <w:tcBorders>
              <w:top w:val="nil"/>
              <w:bottom w:val="nil"/>
            </w:tcBorders>
            <w:vAlign w:val="center"/>
          </w:tcPr>
          <w:p w14:paraId="0D876123" w14:textId="568A6D59" w:rsidR="007C142F" w:rsidRPr="0053245F" w:rsidRDefault="007C142F" w:rsidP="00A84F7D">
            <w:pPr>
              <w:pStyle w:val="NormalKeep"/>
            </w:pPr>
            <w:r w:rsidRPr="0053245F">
              <w:t>&gt; 1.000–1.100</w:t>
            </w:r>
          </w:p>
        </w:tc>
        <w:tc>
          <w:tcPr>
            <w:tcW w:w="709" w:type="dxa"/>
            <w:tcBorders>
              <w:top w:val="nil"/>
              <w:bottom w:val="nil"/>
              <w:right w:val="nil"/>
            </w:tcBorders>
            <w:vAlign w:val="center"/>
          </w:tcPr>
          <w:p w14:paraId="1DA63E2E" w14:textId="77777777" w:rsidR="007C142F" w:rsidRPr="0053245F" w:rsidRDefault="007C142F" w:rsidP="00A84F7D">
            <w:pPr>
              <w:pStyle w:val="NormalCentred"/>
            </w:pPr>
            <w:r w:rsidRPr="0053245F">
              <w:t>225</w:t>
            </w:r>
          </w:p>
        </w:tc>
        <w:tc>
          <w:tcPr>
            <w:tcW w:w="726" w:type="dxa"/>
            <w:tcBorders>
              <w:top w:val="nil"/>
              <w:left w:val="nil"/>
              <w:bottom w:val="nil"/>
              <w:right w:val="nil"/>
            </w:tcBorders>
            <w:vAlign w:val="center"/>
          </w:tcPr>
          <w:p w14:paraId="0DAC2E1D" w14:textId="77777777" w:rsidR="007C142F" w:rsidRPr="0053245F" w:rsidRDefault="007C142F" w:rsidP="00A84F7D">
            <w:pPr>
              <w:pStyle w:val="NormalCentred"/>
            </w:pPr>
            <w:r w:rsidRPr="0053245F">
              <w:t>300</w:t>
            </w:r>
          </w:p>
        </w:tc>
        <w:tc>
          <w:tcPr>
            <w:tcW w:w="824" w:type="dxa"/>
            <w:tcBorders>
              <w:top w:val="nil"/>
              <w:left w:val="nil"/>
              <w:bottom w:val="nil"/>
              <w:right w:val="nil"/>
            </w:tcBorders>
            <w:vAlign w:val="center"/>
          </w:tcPr>
          <w:p w14:paraId="2171BDA1" w14:textId="77777777" w:rsidR="007C142F" w:rsidRPr="0053245F" w:rsidRDefault="007C142F" w:rsidP="00A84F7D">
            <w:pPr>
              <w:pStyle w:val="NormalCentred"/>
            </w:pPr>
            <w:r w:rsidRPr="0053245F">
              <w:t>375</w:t>
            </w:r>
          </w:p>
        </w:tc>
        <w:tc>
          <w:tcPr>
            <w:tcW w:w="824" w:type="dxa"/>
            <w:tcBorders>
              <w:top w:val="nil"/>
              <w:left w:val="nil"/>
              <w:bottom w:val="nil"/>
              <w:right w:val="nil"/>
            </w:tcBorders>
            <w:vAlign w:val="center"/>
          </w:tcPr>
          <w:p w14:paraId="23849654" w14:textId="77777777" w:rsidR="007C142F" w:rsidRPr="0053245F" w:rsidRDefault="007C142F" w:rsidP="00A84F7D">
            <w:pPr>
              <w:pStyle w:val="NormalCentred"/>
            </w:pPr>
            <w:r w:rsidRPr="0053245F">
              <w:t>450</w:t>
            </w:r>
          </w:p>
        </w:tc>
        <w:tc>
          <w:tcPr>
            <w:tcW w:w="824" w:type="dxa"/>
            <w:tcBorders>
              <w:top w:val="nil"/>
              <w:left w:val="nil"/>
              <w:bottom w:val="nil"/>
              <w:right w:val="single" w:sz="4" w:space="0" w:color="auto"/>
            </w:tcBorders>
            <w:vAlign w:val="center"/>
          </w:tcPr>
          <w:p w14:paraId="3087E5A0" w14:textId="77777777" w:rsidR="007C142F" w:rsidRPr="0053245F" w:rsidRDefault="007C142F" w:rsidP="00A84F7D">
            <w:pPr>
              <w:pStyle w:val="NormalCentred"/>
            </w:pPr>
            <w:r w:rsidRPr="0053245F">
              <w:t>600</w:t>
            </w:r>
          </w:p>
        </w:tc>
        <w:tc>
          <w:tcPr>
            <w:tcW w:w="824" w:type="dxa"/>
            <w:tcBorders>
              <w:top w:val="single" w:sz="4" w:space="0" w:color="auto"/>
              <w:left w:val="single" w:sz="4" w:space="0" w:color="auto"/>
              <w:bottom w:val="nil"/>
              <w:right w:val="nil"/>
            </w:tcBorders>
            <w:vAlign w:val="center"/>
          </w:tcPr>
          <w:p w14:paraId="688109CB" w14:textId="77777777" w:rsidR="007C142F" w:rsidRPr="0053245F" w:rsidRDefault="007C142F" w:rsidP="00A84F7D">
            <w:pPr>
              <w:pStyle w:val="NormalCentred"/>
            </w:pPr>
          </w:p>
        </w:tc>
        <w:tc>
          <w:tcPr>
            <w:tcW w:w="824" w:type="dxa"/>
            <w:tcBorders>
              <w:top w:val="nil"/>
              <w:left w:val="nil"/>
              <w:bottom w:val="nil"/>
              <w:right w:val="nil"/>
            </w:tcBorders>
            <w:vAlign w:val="center"/>
          </w:tcPr>
          <w:p w14:paraId="3961B110" w14:textId="77777777" w:rsidR="007C142F" w:rsidRPr="0053245F" w:rsidRDefault="007C142F" w:rsidP="00A84F7D">
            <w:pPr>
              <w:pStyle w:val="NormalCentred"/>
            </w:pPr>
          </w:p>
        </w:tc>
        <w:tc>
          <w:tcPr>
            <w:tcW w:w="824" w:type="dxa"/>
            <w:tcBorders>
              <w:top w:val="nil"/>
              <w:left w:val="nil"/>
              <w:bottom w:val="nil"/>
              <w:right w:val="nil"/>
            </w:tcBorders>
            <w:vAlign w:val="center"/>
          </w:tcPr>
          <w:p w14:paraId="73D27BCA" w14:textId="77777777" w:rsidR="007C142F" w:rsidRPr="0053245F" w:rsidRDefault="007C142F" w:rsidP="00A84F7D">
            <w:pPr>
              <w:pStyle w:val="NormalCentred"/>
            </w:pPr>
          </w:p>
        </w:tc>
        <w:tc>
          <w:tcPr>
            <w:tcW w:w="824" w:type="dxa"/>
            <w:tcBorders>
              <w:top w:val="nil"/>
              <w:left w:val="nil"/>
              <w:bottom w:val="nil"/>
              <w:right w:val="nil"/>
            </w:tcBorders>
            <w:vAlign w:val="center"/>
          </w:tcPr>
          <w:p w14:paraId="6CE3F170" w14:textId="77777777" w:rsidR="007C142F" w:rsidRPr="0053245F" w:rsidRDefault="007C142F" w:rsidP="00A84F7D">
            <w:pPr>
              <w:pStyle w:val="NormalCentred"/>
            </w:pPr>
          </w:p>
        </w:tc>
        <w:tc>
          <w:tcPr>
            <w:tcW w:w="841" w:type="dxa"/>
            <w:tcBorders>
              <w:top w:val="nil"/>
              <w:left w:val="nil"/>
              <w:bottom w:val="nil"/>
            </w:tcBorders>
            <w:vAlign w:val="center"/>
          </w:tcPr>
          <w:p w14:paraId="7FB235AB" w14:textId="77777777" w:rsidR="007C142F" w:rsidRPr="0053245F" w:rsidRDefault="007C142F" w:rsidP="00A84F7D">
            <w:pPr>
              <w:pStyle w:val="NormalCentred"/>
            </w:pPr>
          </w:p>
        </w:tc>
      </w:tr>
      <w:tr w:rsidR="000A7315" w:rsidRPr="00ED648A" w14:paraId="719F9365" w14:textId="77777777">
        <w:trPr>
          <w:cantSplit/>
        </w:trPr>
        <w:tc>
          <w:tcPr>
            <w:tcW w:w="1242" w:type="dxa"/>
            <w:tcBorders>
              <w:top w:val="nil"/>
              <w:bottom w:val="nil"/>
            </w:tcBorders>
            <w:vAlign w:val="center"/>
          </w:tcPr>
          <w:p w14:paraId="111C53DA" w14:textId="79D35748" w:rsidR="007C142F" w:rsidRPr="0053245F" w:rsidRDefault="007C142F" w:rsidP="00A84F7D">
            <w:pPr>
              <w:pStyle w:val="NormalKeep"/>
            </w:pPr>
            <w:r w:rsidRPr="0053245F">
              <w:t>&gt; 1.100–1.200</w:t>
            </w:r>
          </w:p>
        </w:tc>
        <w:tc>
          <w:tcPr>
            <w:tcW w:w="709" w:type="dxa"/>
            <w:tcBorders>
              <w:top w:val="nil"/>
              <w:bottom w:val="nil"/>
              <w:right w:val="nil"/>
            </w:tcBorders>
            <w:vAlign w:val="center"/>
          </w:tcPr>
          <w:p w14:paraId="06C99BB4" w14:textId="77777777" w:rsidR="007C142F" w:rsidRPr="0053245F" w:rsidRDefault="007C142F" w:rsidP="00A84F7D">
            <w:pPr>
              <w:pStyle w:val="NormalCentred"/>
            </w:pPr>
            <w:r w:rsidRPr="0053245F">
              <w:t>300</w:t>
            </w:r>
          </w:p>
        </w:tc>
        <w:tc>
          <w:tcPr>
            <w:tcW w:w="726" w:type="dxa"/>
            <w:tcBorders>
              <w:top w:val="nil"/>
              <w:left w:val="nil"/>
              <w:bottom w:val="nil"/>
              <w:right w:val="nil"/>
            </w:tcBorders>
            <w:vAlign w:val="center"/>
          </w:tcPr>
          <w:p w14:paraId="7F670322" w14:textId="77777777" w:rsidR="007C142F" w:rsidRPr="0053245F" w:rsidRDefault="007C142F" w:rsidP="00A84F7D">
            <w:pPr>
              <w:pStyle w:val="NormalCentred"/>
            </w:pPr>
            <w:r w:rsidRPr="0053245F">
              <w:t>300</w:t>
            </w:r>
          </w:p>
        </w:tc>
        <w:tc>
          <w:tcPr>
            <w:tcW w:w="824" w:type="dxa"/>
            <w:tcBorders>
              <w:top w:val="nil"/>
              <w:left w:val="nil"/>
              <w:bottom w:val="nil"/>
              <w:right w:val="nil"/>
            </w:tcBorders>
            <w:vAlign w:val="center"/>
          </w:tcPr>
          <w:p w14:paraId="2DF018C7" w14:textId="77777777" w:rsidR="007C142F" w:rsidRPr="0053245F" w:rsidRDefault="007C142F" w:rsidP="00A84F7D">
            <w:pPr>
              <w:pStyle w:val="NormalCentred"/>
            </w:pPr>
            <w:r w:rsidRPr="0053245F">
              <w:t>450</w:t>
            </w:r>
          </w:p>
        </w:tc>
        <w:tc>
          <w:tcPr>
            <w:tcW w:w="824" w:type="dxa"/>
            <w:tcBorders>
              <w:top w:val="nil"/>
              <w:left w:val="nil"/>
              <w:bottom w:val="nil"/>
              <w:right w:val="nil"/>
            </w:tcBorders>
            <w:vAlign w:val="center"/>
          </w:tcPr>
          <w:p w14:paraId="6EF353A5" w14:textId="77777777" w:rsidR="007C142F" w:rsidRPr="0053245F" w:rsidRDefault="007C142F" w:rsidP="00A84F7D">
            <w:pPr>
              <w:pStyle w:val="NormalCentred"/>
            </w:pPr>
            <w:r w:rsidRPr="0053245F">
              <w:t>525</w:t>
            </w:r>
          </w:p>
        </w:tc>
        <w:tc>
          <w:tcPr>
            <w:tcW w:w="824" w:type="dxa"/>
            <w:tcBorders>
              <w:top w:val="nil"/>
              <w:left w:val="nil"/>
              <w:bottom w:val="single" w:sz="4" w:space="0" w:color="auto"/>
              <w:right w:val="single" w:sz="4" w:space="0" w:color="auto"/>
            </w:tcBorders>
            <w:vAlign w:val="center"/>
          </w:tcPr>
          <w:p w14:paraId="07DCDA7B" w14:textId="77777777" w:rsidR="007C142F" w:rsidRPr="0053245F" w:rsidRDefault="007C142F" w:rsidP="00A84F7D">
            <w:pPr>
              <w:pStyle w:val="NormalCentred"/>
            </w:pPr>
            <w:r w:rsidRPr="0053245F">
              <w:t>600</w:t>
            </w:r>
          </w:p>
        </w:tc>
        <w:tc>
          <w:tcPr>
            <w:tcW w:w="4137" w:type="dxa"/>
            <w:gridSpan w:val="5"/>
            <w:tcBorders>
              <w:top w:val="nil"/>
              <w:left w:val="single" w:sz="4" w:space="0" w:color="auto"/>
              <w:bottom w:val="nil"/>
            </w:tcBorders>
            <w:vAlign w:val="center"/>
          </w:tcPr>
          <w:p w14:paraId="3EB645C6" w14:textId="23BAF867" w:rsidR="007C142F" w:rsidRPr="0053245F" w:rsidRDefault="007C142F" w:rsidP="00A84F7D">
            <w:pPr>
              <w:pStyle w:val="NormalCentred"/>
            </w:pPr>
            <w:r w:rsidRPr="0053245F">
              <w:t>Ónóg gögn til að ráðleggja skömmtun</w:t>
            </w:r>
          </w:p>
        </w:tc>
      </w:tr>
      <w:tr w:rsidR="000A7315" w:rsidRPr="00ED648A" w14:paraId="43382D23" w14:textId="77777777">
        <w:trPr>
          <w:cantSplit/>
        </w:trPr>
        <w:tc>
          <w:tcPr>
            <w:tcW w:w="1242" w:type="dxa"/>
            <w:tcBorders>
              <w:top w:val="nil"/>
              <w:bottom w:val="nil"/>
            </w:tcBorders>
            <w:vAlign w:val="center"/>
          </w:tcPr>
          <w:p w14:paraId="11E67B10" w14:textId="18156746" w:rsidR="007C142F" w:rsidRPr="0053245F" w:rsidRDefault="007C142F" w:rsidP="00A84F7D">
            <w:pPr>
              <w:pStyle w:val="NormalKeep"/>
            </w:pPr>
            <w:r w:rsidRPr="0053245F">
              <w:t>&gt; 1.200–1.300</w:t>
            </w:r>
          </w:p>
        </w:tc>
        <w:tc>
          <w:tcPr>
            <w:tcW w:w="709" w:type="dxa"/>
            <w:tcBorders>
              <w:top w:val="nil"/>
              <w:bottom w:val="nil"/>
              <w:right w:val="nil"/>
            </w:tcBorders>
            <w:vAlign w:val="center"/>
          </w:tcPr>
          <w:p w14:paraId="520BC18B" w14:textId="77777777" w:rsidR="007C142F" w:rsidRPr="0053245F" w:rsidRDefault="007C142F" w:rsidP="00A84F7D">
            <w:pPr>
              <w:pStyle w:val="NormalCentred"/>
            </w:pPr>
            <w:r w:rsidRPr="0053245F">
              <w:t>300</w:t>
            </w:r>
          </w:p>
        </w:tc>
        <w:tc>
          <w:tcPr>
            <w:tcW w:w="726" w:type="dxa"/>
            <w:tcBorders>
              <w:top w:val="nil"/>
              <w:left w:val="nil"/>
              <w:bottom w:val="nil"/>
              <w:right w:val="nil"/>
            </w:tcBorders>
            <w:vAlign w:val="center"/>
          </w:tcPr>
          <w:p w14:paraId="280CDC32" w14:textId="77777777" w:rsidR="007C142F" w:rsidRPr="0053245F" w:rsidRDefault="007C142F" w:rsidP="00A84F7D">
            <w:pPr>
              <w:pStyle w:val="NormalCentred"/>
            </w:pPr>
            <w:r w:rsidRPr="0053245F">
              <w:t>375</w:t>
            </w:r>
          </w:p>
        </w:tc>
        <w:tc>
          <w:tcPr>
            <w:tcW w:w="824" w:type="dxa"/>
            <w:tcBorders>
              <w:top w:val="nil"/>
              <w:left w:val="nil"/>
              <w:bottom w:val="nil"/>
              <w:right w:val="nil"/>
            </w:tcBorders>
            <w:vAlign w:val="center"/>
          </w:tcPr>
          <w:p w14:paraId="106836D2" w14:textId="77777777" w:rsidR="007C142F" w:rsidRPr="0053245F" w:rsidRDefault="007C142F" w:rsidP="00A84F7D">
            <w:pPr>
              <w:pStyle w:val="NormalCentred"/>
            </w:pPr>
            <w:r w:rsidRPr="0053245F">
              <w:t>450</w:t>
            </w:r>
          </w:p>
        </w:tc>
        <w:tc>
          <w:tcPr>
            <w:tcW w:w="824" w:type="dxa"/>
            <w:tcBorders>
              <w:top w:val="nil"/>
              <w:left w:val="nil"/>
              <w:bottom w:val="nil"/>
              <w:right w:val="single" w:sz="4" w:space="0" w:color="auto"/>
            </w:tcBorders>
            <w:vAlign w:val="center"/>
          </w:tcPr>
          <w:p w14:paraId="090BC2CD" w14:textId="77777777" w:rsidR="007C142F" w:rsidRPr="0053245F" w:rsidRDefault="007C142F" w:rsidP="00A84F7D">
            <w:pPr>
              <w:pStyle w:val="NormalCentred"/>
            </w:pPr>
            <w:r w:rsidRPr="0053245F">
              <w:t>525</w:t>
            </w:r>
          </w:p>
        </w:tc>
        <w:tc>
          <w:tcPr>
            <w:tcW w:w="824" w:type="dxa"/>
            <w:tcBorders>
              <w:top w:val="single" w:sz="4" w:space="0" w:color="auto"/>
              <w:left w:val="single" w:sz="4" w:space="0" w:color="auto"/>
              <w:bottom w:val="nil"/>
              <w:right w:val="nil"/>
            </w:tcBorders>
            <w:vAlign w:val="center"/>
          </w:tcPr>
          <w:p w14:paraId="233CE1E8" w14:textId="77777777" w:rsidR="007C142F" w:rsidRPr="0053245F" w:rsidRDefault="007C142F" w:rsidP="00A84F7D">
            <w:pPr>
              <w:pStyle w:val="NormalCentred"/>
            </w:pPr>
          </w:p>
        </w:tc>
        <w:tc>
          <w:tcPr>
            <w:tcW w:w="824" w:type="dxa"/>
            <w:tcBorders>
              <w:top w:val="nil"/>
              <w:left w:val="nil"/>
              <w:bottom w:val="nil"/>
              <w:right w:val="nil"/>
            </w:tcBorders>
            <w:vAlign w:val="center"/>
          </w:tcPr>
          <w:p w14:paraId="71B333EE" w14:textId="77777777" w:rsidR="007C142F" w:rsidRPr="0053245F" w:rsidRDefault="007C142F" w:rsidP="00A84F7D">
            <w:pPr>
              <w:pStyle w:val="NormalCentred"/>
            </w:pPr>
          </w:p>
        </w:tc>
        <w:tc>
          <w:tcPr>
            <w:tcW w:w="824" w:type="dxa"/>
            <w:tcBorders>
              <w:top w:val="nil"/>
              <w:left w:val="nil"/>
              <w:bottom w:val="nil"/>
              <w:right w:val="nil"/>
            </w:tcBorders>
            <w:vAlign w:val="center"/>
          </w:tcPr>
          <w:p w14:paraId="02DC2993" w14:textId="77777777" w:rsidR="007C142F" w:rsidRPr="0053245F" w:rsidRDefault="007C142F" w:rsidP="00A84F7D">
            <w:pPr>
              <w:pStyle w:val="NormalCentred"/>
            </w:pPr>
          </w:p>
        </w:tc>
        <w:tc>
          <w:tcPr>
            <w:tcW w:w="824" w:type="dxa"/>
            <w:tcBorders>
              <w:top w:val="nil"/>
              <w:left w:val="nil"/>
              <w:bottom w:val="nil"/>
              <w:right w:val="nil"/>
            </w:tcBorders>
            <w:vAlign w:val="center"/>
          </w:tcPr>
          <w:p w14:paraId="5333A679" w14:textId="77777777" w:rsidR="007C142F" w:rsidRPr="0053245F" w:rsidRDefault="007C142F" w:rsidP="00A84F7D">
            <w:pPr>
              <w:pStyle w:val="NormalCentred"/>
            </w:pPr>
          </w:p>
        </w:tc>
        <w:tc>
          <w:tcPr>
            <w:tcW w:w="824" w:type="dxa"/>
            <w:tcBorders>
              <w:top w:val="nil"/>
              <w:left w:val="nil"/>
              <w:bottom w:val="nil"/>
              <w:right w:val="nil"/>
            </w:tcBorders>
            <w:vAlign w:val="center"/>
          </w:tcPr>
          <w:p w14:paraId="7F864107" w14:textId="77777777" w:rsidR="007C142F" w:rsidRPr="0053245F" w:rsidRDefault="007C142F" w:rsidP="00A84F7D">
            <w:pPr>
              <w:pStyle w:val="NormalCentred"/>
            </w:pPr>
          </w:p>
        </w:tc>
        <w:tc>
          <w:tcPr>
            <w:tcW w:w="841" w:type="dxa"/>
            <w:tcBorders>
              <w:top w:val="nil"/>
              <w:left w:val="nil"/>
              <w:bottom w:val="nil"/>
            </w:tcBorders>
            <w:vAlign w:val="center"/>
          </w:tcPr>
          <w:p w14:paraId="5C79AEEA" w14:textId="77777777" w:rsidR="007C142F" w:rsidRPr="0053245F" w:rsidRDefault="007C142F" w:rsidP="00A84F7D">
            <w:pPr>
              <w:pStyle w:val="NormalCentred"/>
            </w:pPr>
          </w:p>
        </w:tc>
      </w:tr>
      <w:tr w:rsidR="000A7315" w:rsidRPr="00ED648A" w14:paraId="43E0094E" w14:textId="77777777">
        <w:trPr>
          <w:cantSplit/>
        </w:trPr>
        <w:tc>
          <w:tcPr>
            <w:tcW w:w="1242" w:type="dxa"/>
            <w:tcBorders>
              <w:top w:val="nil"/>
            </w:tcBorders>
            <w:vAlign w:val="center"/>
          </w:tcPr>
          <w:p w14:paraId="5D28614B" w14:textId="0C2AF232" w:rsidR="007C142F" w:rsidRPr="0053245F" w:rsidRDefault="007C142F" w:rsidP="001E3035">
            <w:pPr>
              <w:pStyle w:val="NormalKeep"/>
            </w:pPr>
            <w:r w:rsidRPr="0053245F">
              <w:t>&gt; 1.300–1.500</w:t>
            </w:r>
          </w:p>
        </w:tc>
        <w:tc>
          <w:tcPr>
            <w:tcW w:w="709" w:type="dxa"/>
            <w:tcBorders>
              <w:top w:val="nil"/>
              <w:right w:val="nil"/>
            </w:tcBorders>
            <w:vAlign w:val="center"/>
          </w:tcPr>
          <w:p w14:paraId="71296252" w14:textId="77777777" w:rsidR="007C142F" w:rsidRPr="0053245F" w:rsidRDefault="007C142F" w:rsidP="001E3035">
            <w:pPr>
              <w:pStyle w:val="NormalCentred"/>
              <w:keepNext/>
            </w:pPr>
            <w:r w:rsidRPr="0053245F">
              <w:t>300</w:t>
            </w:r>
          </w:p>
        </w:tc>
        <w:tc>
          <w:tcPr>
            <w:tcW w:w="726" w:type="dxa"/>
            <w:tcBorders>
              <w:top w:val="nil"/>
              <w:left w:val="nil"/>
              <w:right w:val="nil"/>
            </w:tcBorders>
            <w:vAlign w:val="center"/>
          </w:tcPr>
          <w:p w14:paraId="5BADC917" w14:textId="77777777" w:rsidR="007C142F" w:rsidRPr="0053245F" w:rsidRDefault="007C142F" w:rsidP="001E3035">
            <w:pPr>
              <w:pStyle w:val="NormalCentred"/>
              <w:keepNext/>
            </w:pPr>
            <w:r w:rsidRPr="0053245F">
              <w:t>375</w:t>
            </w:r>
          </w:p>
        </w:tc>
        <w:tc>
          <w:tcPr>
            <w:tcW w:w="824" w:type="dxa"/>
            <w:tcBorders>
              <w:top w:val="nil"/>
              <w:left w:val="nil"/>
              <w:right w:val="nil"/>
            </w:tcBorders>
            <w:vAlign w:val="center"/>
          </w:tcPr>
          <w:p w14:paraId="35086760" w14:textId="77777777" w:rsidR="007C142F" w:rsidRPr="0053245F" w:rsidRDefault="007C142F" w:rsidP="001E3035">
            <w:pPr>
              <w:pStyle w:val="NormalCentred"/>
              <w:keepNext/>
            </w:pPr>
            <w:r w:rsidRPr="0053245F">
              <w:t>525</w:t>
            </w:r>
          </w:p>
        </w:tc>
        <w:tc>
          <w:tcPr>
            <w:tcW w:w="824" w:type="dxa"/>
            <w:tcBorders>
              <w:top w:val="nil"/>
              <w:left w:val="nil"/>
              <w:right w:val="single" w:sz="4" w:space="0" w:color="auto"/>
            </w:tcBorders>
            <w:vAlign w:val="center"/>
          </w:tcPr>
          <w:p w14:paraId="1E72968F" w14:textId="77777777" w:rsidR="007C142F" w:rsidRPr="0053245F" w:rsidRDefault="007C142F" w:rsidP="001E3035">
            <w:pPr>
              <w:pStyle w:val="NormalCentred"/>
              <w:keepNext/>
            </w:pPr>
            <w:r w:rsidRPr="0053245F">
              <w:t>600</w:t>
            </w:r>
          </w:p>
        </w:tc>
        <w:tc>
          <w:tcPr>
            <w:tcW w:w="824" w:type="dxa"/>
            <w:tcBorders>
              <w:top w:val="nil"/>
              <w:left w:val="single" w:sz="4" w:space="0" w:color="auto"/>
              <w:right w:val="nil"/>
            </w:tcBorders>
            <w:vAlign w:val="center"/>
          </w:tcPr>
          <w:p w14:paraId="2D06A6C5" w14:textId="77777777" w:rsidR="007C142F" w:rsidRPr="0053245F" w:rsidRDefault="007C142F" w:rsidP="001E3035">
            <w:pPr>
              <w:pStyle w:val="NormalCentred"/>
              <w:keepNext/>
            </w:pPr>
          </w:p>
        </w:tc>
        <w:tc>
          <w:tcPr>
            <w:tcW w:w="824" w:type="dxa"/>
            <w:tcBorders>
              <w:top w:val="nil"/>
              <w:left w:val="nil"/>
              <w:right w:val="nil"/>
            </w:tcBorders>
            <w:vAlign w:val="center"/>
          </w:tcPr>
          <w:p w14:paraId="73389D98" w14:textId="77777777" w:rsidR="007C142F" w:rsidRPr="0053245F" w:rsidRDefault="007C142F" w:rsidP="001E3035">
            <w:pPr>
              <w:pStyle w:val="NormalCentred"/>
              <w:keepNext/>
            </w:pPr>
          </w:p>
        </w:tc>
        <w:tc>
          <w:tcPr>
            <w:tcW w:w="824" w:type="dxa"/>
            <w:tcBorders>
              <w:top w:val="nil"/>
              <w:left w:val="nil"/>
              <w:right w:val="nil"/>
            </w:tcBorders>
            <w:vAlign w:val="center"/>
          </w:tcPr>
          <w:p w14:paraId="5E02BBBD" w14:textId="77777777" w:rsidR="007C142F" w:rsidRPr="0053245F" w:rsidRDefault="007C142F" w:rsidP="001E3035">
            <w:pPr>
              <w:pStyle w:val="NormalCentred"/>
              <w:keepNext/>
            </w:pPr>
          </w:p>
        </w:tc>
        <w:tc>
          <w:tcPr>
            <w:tcW w:w="824" w:type="dxa"/>
            <w:tcBorders>
              <w:top w:val="nil"/>
              <w:left w:val="nil"/>
              <w:right w:val="nil"/>
            </w:tcBorders>
            <w:vAlign w:val="center"/>
          </w:tcPr>
          <w:p w14:paraId="29E934AD" w14:textId="77777777" w:rsidR="007C142F" w:rsidRPr="0053245F" w:rsidRDefault="007C142F" w:rsidP="001E3035">
            <w:pPr>
              <w:pStyle w:val="NormalCentred"/>
              <w:keepNext/>
            </w:pPr>
          </w:p>
        </w:tc>
        <w:tc>
          <w:tcPr>
            <w:tcW w:w="824" w:type="dxa"/>
            <w:tcBorders>
              <w:top w:val="nil"/>
              <w:left w:val="nil"/>
              <w:right w:val="nil"/>
            </w:tcBorders>
            <w:vAlign w:val="center"/>
          </w:tcPr>
          <w:p w14:paraId="7296A3B7" w14:textId="77777777" w:rsidR="007C142F" w:rsidRPr="0053245F" w:rsidRDefault="007C142F" w:rsidP="001E3035">
            <w:pPr>
              <w:pStyle w:val="NormalCentred"/>
              <w:keepNext/>
            </w:pPr>
          </w:p>
        </w:tc>
        <w:tc>
          <w:tcPr>
            <w:tcW w:w="841" w:type="dxa"/>
            <w:tcBorders>
              <w:top w:val="nil"/>
              <w:left w:val="nil"/>
            </w:tcBorders>
            <w:vAlign w:val="center"/>
          </w:tcPr>
          <w:p w14:paraId="18139FA4" w14:textId="77777777" w:rsidR="007C142F" w:rsidRPr="0053245F" w:rsidRDefault="007C142F" w:rsidP="001E3035">
            <w:pPr>
              <w:pStyle w:val="NormalCentred"/>
              <w:keepNext/>
            </w:pPr>
          </w:p>
        </w:tc>
      </w:tr>
    </w:tbl>
    <w:p w14:paraId="4F518B7C" w14:textId="77777777" w:rsidR="000C6ADD" w:rsidRPr="0053245F" w:rsidRDefault="000C6ADD" w:rsidP="001E3035">
      <w:pPr>
        <w:keepNext/>
        <w:rPr>
          <w:sz w:val="18"/>
        </w:rPr>
      </w:pPr>
      <w:r w:rsidRPr="0053245F">
        <w:rPr>
          <w:sz w:val="18"/>
        </w:rPr>
        <w:t>*Einstaklingar í líkamsþyngd undir 30 kg voru ekki rannsakaðir í lykilrannsóknum á langvinnri nef- og skútabólgu með sepageri í nefi.</w:t>
      </w:r>
    </w:p>
    <w:p w14:paraId="06610019" w14:textId="77777777" w:rsidR="000C6ADD" w:rsidRPr="0053245F" w:rsidRDefault="000C6ADD" w:rsidP="001E3035"/>
    <w:p w14:paraId="432B7CD8" w14:textId="77777777" w:rsidR="007C142F" w:rsidRPr="0053245F" w:rsidRDefault="000C6ADD" w:rsidP="006C4A47">
      <w:pPr>
        <w:keepNext/>
        <w:rPr>
          <w:i/>
          <w:u w:val="single"/>
        </w:rPr>
      </w:pPr>
      <w:r w:rsidRPr="0053245F">
        <w:rPr>
          <w:i/>
          <w:u w:val="single"/>
        </w:rPr>
        <w:t xml:space="preserve">Meðferðarlengd, eftirlit og skammtabreytingar </w:t>
      </w:r>
    </w:p>
    <w:p w14:paraId="524D6FB6" w14:textId="669A2933" w:rsidR="000C6ADD" w:rsidRPr="0053245F" w:rsidRDefault="000C6ADD" w:rsidP="006C4A47">
      <w:pPr>
        <w:keepNext/>
        <w:rPr>
          <w:i/>
        </w:rPr>
      </w:pPr>
      <w:r w:rsidRPr="0053245F">
        <w:rPr>
          <w:i/>
        </w:rPr>
        <w:t>Ofnæmisastmi</w:t>
      </w:r>
    </w:p>
    <w:p w14:paraId="7FC36E88" w14:textId="0ADCC515" w:rsidR="000C6ADD" w:rsidRPr="0053245F" w:rsidRDefault="000150EC" w:rsidP="000C6ADD">
      <w:r w:rsidRPr="0053245F">
        <w:t>Omlyclo er ætlað til langtímameðferðar. Í klínískum rannsóknum hefur verið sýnt fram á að árangur meðferðarinnar kemur ekki í ljós fyrr en eftir að minnsta kosti 12-16 vikur. Læknir sjúklingsins á að meta árangur meðferðar 16 vikum eftir að meðferð með Omlyclo hefst, áður en notkun lyfsins er haldið áfram. Ákvörðun um áframhaldandi meðferð, eftir að 16 vikna tímabilinu lýkur eða við eftirlit síðar, á að grundvallast á því hvort náðst hefur umtalsverður ávinningur varðandi heildarstjórn á astmanum (sjá kafla 5.1; Heildarmat læknis á árangri meðferðar).</w:t>
      </w:r>
    </w:p>
    <w:p w14:paraId="07745A4F" w14:textId="77777777" w:rsidR="000C6ADD" w:rsidRPr="0053245F" w:rsidRDefault="000C6ADD" w:rsidP="000C6ADD"/>
    <w:p w14:paraId="15B948C4" w14:textId="77777777" w:rsidR="000C6ADD" w:rsidRPr="0053245F" w:rsidRDefault="000C6ADD" w:rsidP="006C4A47">
      <w:pPr>
        <w:keepNext/>
        <w:rPr>
          <w:i/>
        </w:rPr>
      </w:pPr>
      <w:r w:rsidRPr="0053245F">
        <w:rPr>
          <w:i/>
        </w:rPr>
        <w:t>Langvinn nef- og skútabólga með sepageri í nefi</w:t>
      </w:r>
    </w:p>
    <w:p w14:paraId="0029464C" w14:textId="2020D4B4" w:rsidR="000C6ADD" w:rsidRPr="0053245F" w:rsidRDefault="000C6ADD" w:rsidP="000C6ADD">
      <w:r w:rsidRPr="0053245F">
        <w:t>Í klínískum rannsóknum á langvinnri nef- og skútabólgu með sepageri í nefi komu fram breytingar í skori fyrir sepager í nefi (NPS) og skori fyrir stíflu í nefi (NCS) eftir 4 vikur. Endurmeta skal þörfina á áframhaldandi meðferð reglulega á grundvelli alvarleika sjúkdóms hjá sjúklingi og stjórnunar á einkennum.</w:t>
      </w:r>
    </w:p>
    <w:p w14:paraId="4A7A82D6" w14:textId="766132D9" w:rsidR="000C6ADD" w:rsidRPr="0053245F" w:rsidRDefault="000C6ADD" w:rsidP="000C6ADD"/>
    <w:p w14:paraId="58FA328B" w14:textId="77777777" w:rsidR="000C6ADD" w:rsidRPr="0053245F" w:rsidRDefault="000C6ADD" w:rsidP="006C4A47">
      <w:pPr>
        <w:keepNext/>
        <w:rPr>
          <w:i/>
        </w:rPr>
      </w:pPr>
      <w:r w:rsidRPr="0053245F">
        <w:rPr>
          <w:i/>
        </w:rPr>
        <w:t>Ofnæmisastmi og langvinn nef- og skútabólga með sepageri í nefi</w:t>
      </w:r>
    </w:p>
    <w:p w14:paraId="1171EED1" w14:textId="77777777" w:rsidR="000C6ADD" w:rsidRPr="0053245F" w:rsidRDefault="000C6ADD" w:rsidP="000C6ADD">
      <w:r w:rsidRPr="0053245F">
        <w:t>Stöðvun meðferðar hefur yfirleitt í för með sér að þéttni óbundins IgE hækkar að nýju og einkennin sem því fylgja koma aftur fram. Heildarþéttni IgE hækkar meðan á meðferð stendur og helst aukin í allt að eitt ár eftir að meðferð er hætt. Því er ekki unnt að nota endurteknar mælingar á þéttni IgE meðan á meðferð stendur, til leiðbeiningar við ákvörðun skammta. Ákvörðun skammta eftir meðferðarrof sem hefur varað skemur en eitt ár skal grundvallast á sermisþéttni IgE eins og hún var þegar fyrsti skammtur lyfsins var ákvarðaður. Mæla má heildarþéttni IgE í sermi að nýju, til ákvörðunar á skammti, hafi hlé á meðferð varað í eitt ár eða lengur.</w:t>
      </w:r>
    </w:p>
    <w:p w14:paraId="3B7C2174" w14:textId="77777777" w:rsidR="007C142F" w:rsidRPr="0053245F" w:rsidRDefault="007C142F" w:rsidP="000C6ADD"/>
    <w:p w14:paraId="5AE3861D" w14:textId="77777777" w:rsidR="000C6ADD" w:rsidRPr="0053245F" w:rsidRDefault="000C6ADD" w:rsidP="006C4A47">
      <w:r w:rsidRPr="0053245F">
        <w:t>Aðlaga skal skammta í samræmi við umtalsverðar breytingar á líkamsþyngd (sjá töflur 2 og 3).</w:t>
      </w:r>
    </w:p>
    <w:p w14:paraId="659CFD98" w14:textId="77777777" w:rsidR="000C6ADD" w:rsidRPr="0053245F" w:rsidRDefault="000C6ADD" w:rsidP="006C4A47"/>
    <w:p w14:paraId="52B9A21C" w14:textId="77777777" w:rsidR="000C6ADD" w:rsidRPr="0053245F" w:rsidRDefault="000C6ADD" w:rsidP="001E3035">
      <w:pPr>
        <w:keepNext/>
        <w:rPr>
          <w:i/>
        </w:rPr>
      </w:pPr>
      <w:r w:rsidRPr="0053245F">
        <w:rPr>
          <w:i/>
        </w:rPr>
        <w:lastRenderedPageBreak/>
        <w:t>Langvinnur ofsakláði af óþekktum toga</w:t>
      </w:r>
    </w:p>
    <w:p w14:paraId="368CE99C" w14:textId="76726457" w:rsidR="000C6ADD" w:rsidRPr="0053245F" w:rsidRDefault="000C6ADD" w:rsidP="000C6ADD">
      <w:r w:rsidRPr="0053245F">
        <w:t>Ráðlagður skammtur er 300 mg sem gefin eru með inndælingu undir húð á fjögurra vikna fresti. Hver 300 mg skammtur er gefinn sem</w:t>
      </w:r>
      <w:ins w:id="290" w:author="만든 이">
        <w:r w:rsidRPr="00ED648A">
          <w:t xml:space="preserve"> ein 300 mg inndæling undir húð eða</w:t>
        </w:r>
      </w:ins>
      <w:r w:rsidRPr="0053245F">
        <w:t xml:space="preserve"> </w:t>
      </w:r>
      <w:r w:rsidR="007300BC" w:rsidRPr="0053245F">
        <w:t>tvær 150 mg inndælingar undir húð.</w:t>
      </w:r>
    </w:p>
    <w:p w14:paraId="56EACC8E" w14:textId="77777777" w:rsidR="000C6ADD" w:rsidRPr="0053245F" w:rsidRDefault="000C6ADD" w:rsidP="000C6ADD"/>
    <w:p w14:paraId="08B636FC" w14:textId="77777777" w:rsidR="000C6ADD" w:rsidRPr="0053245F" w:rsidRDefault="000C6ADD" w:rsidP="000C6ADD">
      <w:r w:rsidRPr="0053245F">
        <w:t>Læknum sem ávísa lyfinu er ráðlagt að endurmeta reglulega þörf fyrir áframhaldandi meðferð.</w:t>
      </w:r>
    </w:p>
    <w:p w14:paraId="51681B64" w14:textId="77777777" w:rsidR="000C6ADD" w:rsidRPr="0053245F" w:rsidRDefault="000C6ADD" w:rsidP="000C6ADD"/>
    <w:p w14:paraId="21EFADDC" w14:textId="77777777" w:rsidR="000C6ADD" w:rsidRPr="0053245F" w:rsidRDefault="000C6ADD" w:rsidP="000C6ADD">
      <w:r w:rsidRPr="0053245F">
        <w:t>Reynslu af langvarandi notkun lyfsins við þessari ábendingu í klínískum rannsóknum er lýst í kafla 5.1.</w:t>
      </w:r>
    </w:p>
    <w:p w14:paraId="02EDA54C" w14:textId="77777777" w:rsidR="000C6ADD" w:rsidRPr="0053245F" w:rsidRDefault="000C6ADD" w:rsidP="000C6ADD"/>
    <w:p w14:paraId="5D1800B0" w14:textId="77777777" w:rsidR="00DA1419" w:rsidRPr="0053245F" w:rsidRDefault="000C6ADD" w:rsidP="006C4A47">
      <w:pPr>
        <w:keepNext/>
        <w:rPr>
          <w:i/>
          <w:u w:val="single"/>
        </w:rPr>
      </w:pPr>
      <w:r w:rsidRPr="0053245F">
        <w:rPr>
          <w:i/>
          <w:u w:val="single"/>
        </w:rPr>
        <w:t xml:space="preserve">Sérstakir sjúklingahópar </w:t>
      </w:r>
    </w:p>
    <w:p w14:paraId="71EAF5F3" w14:textId="34347FCF" w:rsidR="000C6ADD" w:rsidRPr="0053245F" w:rsidRDefault="000C6ADD" w:rsidP="006C4A47">
      <w:pPr>
        <w:keepNext/>
        <w:rPr>
          <w:i/>
        </w:rPr>
      </w:pPr>
      <w:r w:rsidRPr="0053245F">
        <w:rPr>
          <w:i/>
        </w:rPr>
        <w:t>Aldraðir (65 ára og eldri)</w:t>
      </w:r>
    </w:p>
    <w:p w14:paraId="5DEA64F6" w14:textId="77777777" w:rsidR="000C6ADD" w:rsidRPr="0053245F" w:rsidRDefault="000C6ADD" w:rsidP="000C6ADD">
      <w:r w:rsidRPr="0053245F">
        <w:t>Takmarkaðar upplýsingar liggja fyrir um notkun omalizumabs handa sjúklingum eldri en 65 ára en engar vísbendingar eru um að aldraðir sjúklingar þurfi aðra skammta en yngri sjúklingar sem komnir eru af unglingsárum.</w:t>
      </w:r>
    </w:p>
    <w:p w14:paraId="043021B0" w14:textId="77777777" w:rsidR="000C6ADD" w:rsidRPr="0053245F" w:rsidRDefault="000C6ADD" w:rsidP="000C6ADD"/>
    <w:p w14:paraId="45891B21" w14:textId="77777777" w:rsidR="000C6ADD" w:rsidRPr="0053245F" w:rsidRDefault="000C6ADD" w:rsidP="006C4A47">
      <w:pPr>
        <w:keepNext/>
        <w:rPr>
          <w:i/>
        </w:rPr>
      </w:pPr>
      <w:r w:rsidRPr="0053245F">
        <w:rPr>
          <w:i/>
        </w:rPr>
        <w:t>Skert nýrna- eða lifrarstarfsemi</w:t>
      </w:r>
    </w:p>
    <w:p w14:paraId="37E291B0" w14:textId="77777777" w:rsidR="000C6ADD" w:rsidRPr="0053245F" w:rsidRDefault="000C6ADD" w:rsidP="000C6ADD">
      <w:r w:rsidRPr="0053245F">
        <w:t>Engar rannsóknir hafa verið gerðar á áhrifum skertrar nýrna- eða lifrarstarfsemi á lyfjahvörf omalizumabs. Þar sem úthreinsun omalizumabs við klíníska skammta byggist fyrst og fremst á átfrumnakerfinu (RES) er ólíklegt að skert nýrna- eða lifrarstarfsemi hafi áhrif þar á. Þrátt fyrir að engar sérstakar breytingar á skömmtum séu ráðlagðar hjá þessum sjúklingum, skal gæta varúðar við notkun omalizumabs (sjá kafla 4.4).</w:t>
      </w:r>
    </w:p>
    <w:p w14:paraId="1DB216B2" w14:textId="77777777" w:rsidR="00DA1419" w:rsidRPr="0053245F" w:rsidRDefault="00DA1419" w:rsidP="000C6ADD"/>
    <w:p w14:paraId="09FBD878" w14:textId="77777777" w:rsidR="000C6ADD" w:rsidRPr="0053245F" w:rsidRDefault="000C6ADD" w:rsidP="006C4A47">
      <w:pPr>
        <w:keepNext/>
        <w:rPr>
          <w:i/>
        </w:rPr>
      </w:pPr>
      <w:r w:rsidRPr="0053245F">
        <w:rPr>
          <w:i/>
        </w:rPr>
        <w:t>Börn</w:t>
      </w:r>
    </w:p>
    <w:p w14:paraId="1DAC2AAB" w14:textId="77777777" w:rsidR="000C6ADD" w:rsidRPr="0053245F" w:rsidRDefault="000C6ADD" w:rsidP="000C6ADD">
      <w:r w:rsidRPr="0053245F">
        <w:t>Ekki hefur verið sýnt fram á öryggi og verkun omalizumabs við ofnæmisastma hjá sjúklingum yngri en 6 ára. Engar upplýsingar liggja fyrir.</w:t>
      </w:r>
    </w:p>
    <w:p w14:paraId="70EDA900" w14:textId="77777777" w:rsidR="000C6ADD" w:rsidRPr="0053245F" w:rsidRDefault="000C6ADD" w:rsidP="000C6ADD"/>
    <w:p w14:paraId="68795EC2" w14:textId="77777777" w:rsidR="000C6ADD" w:rsidRPr="0053245F" w:rsidRDefault="000C6ADD" w:rsidP="000C6ADD">
      <w:r w:rsidRPr="0053245F">
        <w:t>Ekki hefur verið sýnt fram á öryggi og verkun omalizumabs við langvinnri nef- og skútabólgu með sepageri í nefi hjá sjúklingum yngri en 18 ára. Engar upplýsingar liggja fyrir.</w:t>
      </w:r>
    </w:p>
    <w:p w14:paraId="08B3BA18" w14:textId="77777777" w:rsidR="00DA1419" w:rsidRPr="0053245F" w:rsidRDefault="00DA1419" w:rsidP="000C6ADD"/>
    <w:p w14:paraId="133518C3" w14:textId="77777777" w:rsidR="000C6ADD" w:rsidRPr="0053245F" w:rsidRDefault="000C6ADD" w:rsidP="000C6ADD">
      <w:r w:rsidRPr="0053245F">
        <w:t>Ekki hefur verið sýnt fram á öryggi og verkun omalizumabs við langvinnum ofsakláða af óþekktum toga hjá sjúklingum yngri en 12 ára. Engar upplýsingar liggja fyrir.</w:t>
      </w:r>
    </w:p>
    <w:p w14:paraId="7703B3F9" w14:textId="77777777" w:rsidR="000C6ADD" w:rsidRPr="0053245F" w:rsidRDefault="000C6ADD" w:rsidP="000C6ADD"/>
    <w:p w14:paraId="641C4E11" w14:textId="77777777" w:rsidR="000C6ADD" w:rsidRPr="0053245F" w:rsidRDefault="000C6ADD" w:rsidP="006C4A47">
      <w:pPr>
        <w:keepNext/>
        <w:rPr>
          <w:u w:val="single"/>
        </w:rPr>
      </w:pPr>
      <w:r w:rsidRPr="0053245F">
        <w:rPr>
          <w:u w:val="single"/>
        </w:rPr>
        <w:t>Lyfjagjöf</w:t>
      </w:r>
    </w:p>
    <w:p w14:paraId="2CEBD0B2" w14:textId="77777777" w:rsidR="000C6ADD" w:rsidRPr="0053245F" w:rsidRDefault="000C6ADD" w:rsidP="006C4A47">
      <w:pPr>
        <w:keepNext/>
      </w:pPr>
    </w:p>
    <w:p w14:paraId="6DB2136E" w14:textId="77777777" w:rsidR="000C6ADD" w:rsidRPr="0053245F" w:rsidRDefault="000C6ADD" w:rsidP="000C6ADD">
      <w:r w:rsidRPr="0053245F">
        <w:t>Aðeins til notkunar undir húð. Hvorki má gefa omalizumab í bláæð né í vöðva.</w:t>
      </w:r>
    </w:p>
    <w:p w14:paraId="63A049D6" w14:textId="77777777" w:rsidR="000C6ADD" w:rsidRPr="0053245F" w:rsidRDefault="000C6ADD" w:rsidP="000C6ADD"/>
    <w:p w14:paraId="2312B3E3" w14:textId="77777777" w:rsidR="00C65129" w:rsidRPr="00F579D6" w:rsidRDefault="00C65129" w:rsidP="00C65129">
      <w:pPr>
        <w:rPr>
          <w:del w:id="291" w:author="만든 이"/>
          <w:szCs w:val="18"/>
        </w:rPr>
      </w:pPr>
      <w:del w:id="292" w:author="만든 이">
        <w:r w:rsidRPr="00F579D6">
          <w:rPr>
            <w:szCs w:val="18"/>
          </w:rPr>
          <w:delText xml:space="preserve">Engin skammtastærð </w:delText>
        </w:r>
      </w:del>
      <w:r w:rsidR="00D80D20" w:rsidRPr="0053245F">
        <w:t xml:space="preserve">Omlyclo </w:t>
      </w:r>
      <w:ins w:id="293" w:author="만든 이">
        <w:r w:rsidR="00D80D20" w:rsidRPr="00ED648A">
          <w:t xml:space="preserve">300 mg áfyllt sprauta og allir styrkleikar (75 mg og 150 mg) </w:t>
        </w:r>
      </w:ins>
      <w:r w:rsidR="00D80D20" w:rsidRPr="0053245F">
        <w:t xml:space="preserve">áfyllts lyfjapenna </w:t>
      </w:r>
      <w:del w:id="294" w:author="만든 이">
        <w:r w:rsidRPr="00F579D6">
          <w:rPr>
            <w:szCs w:val="18"/>
          </w:rPr>
          <w:delText>er ætluð</w:delText>
        </w:r>
      </w:del>
      <w:ins w:id="295" w:author="만든 이">
        <w:r w:rsidR="00D80D20" w:rsidRPr="00ED648A">
          <w:t>eru ekki ætlaðir</w:t>
        </w:r>
      </w:ins>
      <w:r w:rsidR="00D80D20" w:rsidRPr="0053245F">
        <w:t xml:space="preserve"> til </w:t>
      </w:r>
      <w:del w:id="296" w:author="만든 이">
        <w:r w:rsidRPr="00F579D6">
          <w:rPr>
            <w:szCs w:val="18"/>
          </w:rPr>
          <w:delText>nota hjá sjúklingum</w:delText>
        </w:r>
      </w:del>
      <w:ins w:id="297" w:author="만든 이">
        <w:r w:rsidR="00D80D20" w:rsidRPr="00ED648A">
          <w:t>notkunar fyrir börn</w:t>
        </w:r>
      </w:ins>
      <w:r w:rsidR="00D80D20" w:rsidRPr="0053245F">
        <w:t xml:space="preserve"> &lt;12 ára.</w:t>
      </w:r>
    </w:p>
    <w:p w14:paraId="65465923" w14:textId="1F8BDF63" w:rsidR="00C65129" w:rsidRPr="0053245F" w:rsidRDefault="00D80D20" w:rsidP="00D80D20">
      <w:ins w:id="298" w:author="만든 이">
        <w:r w:rsidRPr="00ED648A">
          <w:t xml:space="preserve"> </w:t>
        </w:r>
      </w:ins>
      <w:r w:rsidR="00166612" w:rsidRPr="0053245F">
        <w:t>Nota má Omlyclo 75 mg áfyllta sprautu eða Omlyclo 150 mg áfyllta sprautu handa börnum 6 til 11 ára með ofnæmisastma.</w:t>
      </w:r>
    </w:p>
    <w:p w14:paraId="393EB1D3" w14:textId="77777777" w:rsidR="00C65129" w:rsidRPr="0053245F" w:rsidRDefault="00C65129" w:rsidP="00C65129"/>
    <w:p w14:paraId="5CEA80C6" w14:textId="11A9C6DC" w:rsidR="000C6ADD" w:rsidRPr="0053245F" w:rsidRDefault="000C6ADD" w:rsidP="00C65129">
      <w:r w:rsidRPr="0053245F">
        <w:t>Ef þörf er á fleiri en einni inndælingu til að ná tilætluðum skammti, á að skipta þeim á tvo eða fleiri stungustaði (tafla 1).</w:t>
      </w:r>
    </w:p>
    <w:p w14:paraId="2B5B1F78" w14:textId="71F6E5D6" w:rsidR="000C6ADD" w:rsidRPr="0053245F" w:rsidRDefault="000C6ADD" w:rsidP="000C6ADD"/>
    <w:p w14:paraId="61D31BE1" w14:textId="7E3C0551" w:rsidR="000C6ADD" w:rsidRPr="0053245F" w:rsidRDefault="000C6ADD" w:rsidP="000C6ADD">
      <w:r w:rsidRPr="0053245F">
        <w:t>Sjúklingar sem ekki eru með sögu um bráðaofnæmi mega gefa sér inndælingu með Omlyclo sjálfir, eða umönnunaraðili má gefa inndælinguna, frá og með 4. skammti ef læknirinn ákveður að það sé viðeigandi (sjá kafla 4.4). Sjúklingurinn eða umönnunaraðilinn verða að hafa fengið þjálfun í réttri inndælingartækni og í að þekkja snemmkomin merki og einkenni alvarlegra ofnæmisviðbragða.</w:t>
      </w:r>
    </w:p>
    <w:p w14:paraId="7AE1660B" w14:textId="77777777" w:rsidR="000C6ADD" w:rsidRPr="0053245F" w:rsidRDefault="000C6ADD" w:rsidP="000C6ADD"/>
    <w:p w14:paraId="3414B5FF" w14:textId="5FA4E1BF" w:rsidR="000C6ADD" w:rsidRPr="0053245F" w:rsidRDefault="000C6ADD" w:rsidP="000C6ADD">
      <w:r w:rsidRPr="0053245F">
        <w:t>Sjúklingar eða umönnunaraðilar eiga að fá fyrirmæli um að dæla öllum skammtinum af Omlyclo samkvæmt leiðbeiningunum um notkun í fylgiseðlinum.</w:t>
      </w:r>
    </w:p>
    <w:p w14:paraId="44101CFB" w14:textId="77777777" w:rsidR="00DA1419" w:rsidRPr="0053245F" w:rsidRDefault="00DA1419" w:rsidP="000C6ADD"/>
    <w:p w14:paraId="1996D72C" w14:textId="77777777" w:rsidR="000C6ADD" w:rsidRPr="0053245F" w:rsidRDefault="000C6ADD" w:rsidP="001E3035">
      <w:pPr>
        <w:keepNext/>
        <w:tabs>
          <w:tab w:val="left" w:pos="1440"/>
        </w:tabs>
        <w:ind w:left="567" w:hanging="567"/>
        <w:rPr>
          <w:b/>
        </w:rPr>
      </w:pPr>
      <w:r w:rsidRPr="0053245F">
        <w:rPr>
          <w:b/>
        </w:rPr>
        <w:t>4.3</w:t>
      </w:r>
      <w:r w:rsidRPr="0053245F">
        <w:rPr>
          <w:b/>
        </w:rPr>
        <w:tab/>
        <w:t>Frábendingar</w:t>
      </w:r>
    </w:p>
    <w:p w14:paraId="4AC97D2A" w14:textId="77777777" w:rsidR="000C6ADD" w:rsidRPr="0053245F" w:rsidRDefault="000C6ADD" w:rsidP="001E3035">
      <w:pPr>
        <w:keepNext/>
      </w:pPr>
    </w:p>
    <w:p w14:paraId="2ED3875B" w14:textId="77777777" w:rsidR="000C6ADD" w:rsidRPr="0053245F" w:rsidRDefault="000C6ADD" w:rsidP="00C90B71">
      <w:r w:rsidRPr="0053245F">
        <w:t>Ofnæmi fyrir virka efninu eða einhverju hjálparefnanna sem talin eru upp í kafla 6.1.</w:t>
      </w:r>
    </w:p>
    <w:p w14:paraId="5A46160F" w14:textId="77777777" w:rsidR="00DA1419" w:rsidRPr="0053245F" w:rsidRDefault="00DA1419" w:rsidP="00C90B71"/>
    <w:p w14:paraId="03FC7266" w14:textId="77777777" w:rsidR="000C6ADD" w:rsidRPr="0053245F" w:rsidRDefault="000C6ADD" w:rsidP="00C90B71">
      <w:pPr>
        <w:keepNext/>
        <w:tabs>
          <w:tab w:val="left" w:pos="1440"/>
        </w:tabs>
        <w:ind w:left="567" w:hanging="567"/>
        <w:rPr>
          <w:b/>
        </w:rPr>
      </w:pPr>
      <w:r w:rsidRPr="0053245F">
        <w:rPr>
          <w:b/>
        </w:rPr>
        <w:lastRenderedPageBreak/>
        <w:t>4.4</w:t>
      </w:r>
      <w:r w:rsidRPr="0053245F">
        <w:rPr>
          <w:b/>
        </w:rPr>
        <w:tab/>
        <w:t>Sérstök varnaðarorð og varúðarreglur við notkun</w:t>
      </w:r>
    </w:p>
    <w:p w14:paraId="06BD5959" w14:textId="77777777" w:rsidR="000C6ADD" w:rsidRPr="0053245F" w:rsidRDefault="000C6ADD" w:rsidP="00C90B71">
      <w:pPr>
        <w:keepNext/>
      </w:pPr>
    </w:p>
    <w:p w14:paraId="291957D7" w14:textId="77777777" w:rsidR="000C6ADD" w:rsidRPr="0053245F" w:rsidRDefault="000C6ADD" w:rsidP="006C4A47">
      <w:pPr>
        <w:keepNext/>
        <w:rPr>
          <w:u w:val="single"/>
        </w:rPr>
      </w:pPr>
      <w:r w:rsidRPr="0053245F">
        <w:rPr>
          <w:u w:val="single"/>
        </w:rPr>
        <w:t>Rekjanleiki</w:t>
      </w:r>
    </w:p>
    <w:p w14:paraId="4C4BA8E6" w14:textId="77777777" w:rsidR="000C6ADD" w:rsidRPr="0053245F" w:rsidRDefault="000C6ADD" w:rsidP="006C4A47">
      <w:pPr>
        <w:keepNext/>
      </w:pPr>
    </w:p>
    <w:p w14:paraId="0D9B5893" w14:textId="77777777" w:rsidR="000C6ADD" w:rsidRPr="0053245F" w:rsidRDefault="000C6ADD" w:rsidP="000C6ADD">
      <w:r w:rsidRPr="0053245F">
        <w:t>Til þess að bæta rekjanleika líffræðilegra lyfja skal heiti og lotunúmer lyfsins sem gefið er vera skráð með skýrum hætti.</w:t>
      </w:r>
    </w:p>
    <w:p w14:paraId="1BA1AACA" w14:textId="77777777" w:rsidR="000C6ADD" w:rsidRPr="0053245F" w:rsidRDefault="000C6ADD" w:rsidP="000C6ADD"/>
    <w:p w14:paraId="2421C161" w14:textId="77777777" w:rsidR="000C6ADD" w:rsidRPr="0053245F" w:rsidRDefault="000C6ADD" w:rsidP="006C4A47">
      <w:pPr>
        <w:keepNext/>
        <w:rPr>
          <w:u w:val="single"/>
        </w:rPr>
      </w:pPr>
      <w:r w:rsidRPr="0053245F">
        <w:rPr>
          <w:u w:val="single"/>
        </w:rPr>
        <w:t>Almenn varnaðarorð og varúðarreglur</w:t>
      </w:r>
    </w:p>
    <w:p w14:paraId="3E047058" w14:textId="77777777" w:rsidR="000C6ADD" w:rsidRPr="0053245F" w:rsidRDefault="000C6ADD" w:rsidP="006C4A47">
      <w:pPr>
        <w:keepNext/>
      </w:pPr>
    </w:p>
    <w:p w14:paraId="4B56AC18" w14:textId="77777777" w:rsidR="000C6ADD" w:rsidRPr="0053245F" w:rsidRDefault="000C6ADD" w:rsidP="000C6ADD">
      <w:r w:rsidRPr="0053245F">
        <w:t>Omalizumab er hvorki ætlað til meðferðar við bráðri versnun astma, bráðum berkjukrömpum né astmafári (status asthmaticus).</w:t>
      </w:r>
    </w:p>
    <w:p w14:paraId="57150389" w14:textId="77777777" w:rsidR="000C6ADD" w:rsidRPr="0053245F" w:rsidRDefault="000C6ADD" w:rsidP="000C6ADD"/>
    <w:p w14:paraId="5C359169" w14:textId="77777777" w:rsidR="000C6ADD" w:rsidRPr="0053245F" w:rsidRDefault="000C6ADD" w:rsidP="000C6ADD">
      <w:r w:rsidRPr="0053245F">
        <w:t>Notkun omalizumabs hefur hvorki verið rannsökuð hjá sjúklingum með heilkenni E-ónæmisglóbúlín- aukningar, ofnæmisberkju- og lungnaýrumyglu (allergic bronchopulmonary aspergillosis) né til að koma í veg fyrir bráðaofnæmisviðbrögð, þ.m.t. þau sem verða vegna fæðuofnæmis, ofnæmishúðbólgu eða ofnæmisnefbólgu. Omalizumab er ekki ætlað til meðferðar við þessum sjúkdómum.</w:t>
      </w:r>
    </w:p>
    <w:p w14:paraId="77C46913" w14:textId="77777777" w:rsidR="00DA1419" w:rsidRPr="0053245F" w:rsidRDefault="00DA1419" w:rsidP="000C6ADD"/>
    <w:p w14:paraId="0E183F8A" w14:textId="77777777" w:rsidR="000C6ADD" w:rsidRPr="0053245F" w:rsidRDefault="000C6ADD" w:rsidP="000C6ADD">
      <w:r w:rsidRPr="0053245F">
        <w:t>Meðferð með omalizumabi hefur ekki verið rannsökuð hjá sjúklingum með sjálfsónæmissjúkdóma, ónæmisfléttumiðlað ástand eða skerta nýrna- eða lifrarstarfsemi (sjá kafla 4.2). Gæta skal varúðar þegar omalizumabi er ávísað þessum sjúklingahópum.</w:t>
      </w:r>
    </w:p>
    <w:p w14:paraId="534A552B" w14:textId="77777777" w:rsidR="000C6ADD" w:rsidRPr="0053245F" w:rsidRDefault="000C6ADD" w:rsidP="000C6ADD"/>
    <w:p w14:paraId="65B229C3" w14:textId="77777777" w:rsidR="000C6ADD" w:rsidRPr="0053245F" w:rsidRDefault="000C6ADD" w:rsidP="000C6ADD">
      <w:r w:rsidRPr="0053245F">
        <w:t>Ekki er mælt með því að notkun barkstera til almennrar (systemic) notkunar eða til innöndunar sé hætt skyndilega þegar meðferð við ofnæmisastma eða langvinnri nef- og skútabólgu með sepageri í nefi með omalizumabi hefst. Skammtaminnkun barkstera á að vera undir beinu eftirliti læknis og vera má að draga þurfi smám saman úr skömmtunum.</w:t>
      </w:r>
    </w:p>
    <w:p w14:paraId="7EF90131" w14:textId="77777777" w:rsidR="000C6ADD" w:rsidRPr="0053245F" w:rsidRDefault="000C6ADD" w:rsidP="000C6ADD"/>
    <w:p w14:paraId="31AFAF76" w14:textId="77777777" w:rsidR="000C6ADD" w:rsidRPr="0053245F" w:rsidRDefault="000C6ADD" w:rsidP="006C4A47">
      <w:pPr>
        <w:keepNext/>
        <w:rPr>
          <w:u w:val="single"/>
        </w:rPr>
      </w:pPr>
      <w:r w:rsidRPr="0053245F">
        <w:rPr>
          <w:u w:val="single"/>
        </w:rPr>
        <w:t>Ónæmissjúkdómar</w:t>
      </w:r>
    </w:p>
    <w:p w14:paraId="3BEB02AE" w14:textId="77777777" w:rsidR="000C6ADD" w:rsidRPr="0053245F" w:rsidRDefault="000C6ADD" w:rsidP="006C4A47">
      <w:pPr>
        <w:keepNext/>
      </w:pPr>
    </w:p>
    <w:p w14:paraId="41D2AB9F" w14:textId="77777777" w:rsidR="000C6ADD" w:rsidRPr="0053245F" w:rsidRDefault="000C6ADD" w:rsidP="006C4A47">
      <w:pPr>
        <w:keepNext/>
        <w:rPr>
          <w:i/>
          <w:u w:val="single"/>
        </w:rPr>
      </w:pPr>
      <w:r w:rsidRPr="0053245F">
        <w:rPr>
          <w:i/>
          <w:u w:val="single"/>
        </w:rPr>
        <w:t>Ofnæmisviðbrögð gerð I</w:t>
      </w:r>
    </w:p>
    <w:p w14:paraId="4A0EC781" w14:textId="77777777" w:rsidR="000C6ADD" w:rsidRPr="0053245F" w:rsidRDefault="000C6ADD" w:rsidP="000C6ADD">
      <w:r w:rsidRPr="0053245F">
        <w:t>Staðbundið eða útbreitt ofnæmi af gerð I, þ.m.t. bráðaofnæmi og ofnæmislost getur komið fram þegar omalizumab er notað, jafnvel eftir að meðferð hefur staðið í langan tíma. Flest þessara viðbragða komu hins vegar fram innan 2 klst. eftir fyrstu eða síðari inndælingar omalizumabs en í sumum tilvikum liðu meira en 2 klst. og jafnvel meira en 24 klst. frá inndælingu þar til þau komu fram.</w:t>
      </w:r>
    </w:p>
    <w:p w14:paraId="34088A6A" w14:textId="24CFDFD2" w:rsidR="000C6ADD" w:rsidRPr="0053245F" w:rsidRDefault="000C6ADD" w:rsidP="000C6ADD">
      <w:r w:rsidRPr="0053245F">
        <w:t>Meirihluti bráðaofnæmisviðbragða kom fram innan fyrstu 3 skammta af omalizumabi. Því verður heilbrigðisstarfsmaður að gefa fyrstu 3 skammtana eða þeir gefnir undir eftirliti heilbrigðisstarfsmanns. Saga um bráðaofnæmi sem ekki tengist omalizumabi getur verið áhættuþáttur fyrir bráðaofnæmi eftir gjöf omalizumabs. Því verður heilbrigðisstarfsmaður að gefa sjúklingum með þekkta sögu um bráðaofnæmi omalizumab og skal hann alltaf hafa við höndina lyf til meðferðar við bráðaofnæmi, sem hægt er að grípa tafarlaust til í kjölfar notkunar omalizumabs. Ef bráðaofnæmi eða önnur alvarleg ofnæmisviðbrögð koma fram verður að stöðva meðferð með omalizumabi tafarlaust og hefja viðeigandi meðferð. Upplýsa skal sjúklinga um að slík viðbrögð geti átt sér stað og að tafarlaust skuli leita til læknis ef ofnæmi kemur fram.</w:t>
      </w:r>
    </w:p>
    <w:p w14:paraId="46B2C339" w14:textId="77777777" w:rsidR="000C6ADD" w:rsidRPr="0053245F" w:rsidRDefault="000C6ADD" w:rsidP="000C6ADD"/>
    <w:p w14:paraId="52F83CD2" w14:textId="77777777" w:rsidR="000C6ADD" w:rsidRPr="0053245F" w:rsidRDefault="000C6ADD" w:rsidP="000C6ADD">
      <w:r w:rsidRPr="0053245F">
        <w:t>Mótefni gegn omalizumabi hafa greinst hjá fáeinum sjúklingum í klínískum rannsóknum (sjá kafla 4.8). Klínískt mikilvægi mótefna gegn omalizumabi er ekki ljóst.</w:t>
      </w:r>
    </w:p>
    <w:p w14:paraId="18421956" w14:textId="44FFF4BD" w:rsidR="000C6ADD" w:rsidRPr="0053245F" w:rsidRDefault="000C6ADD" w:rsidP="000C6ADD"/>
    <w:p w14:paraId="3AD2B1F0" w14:textId="77777777" w:rsidR="000C6ADD" w:rsidRPr="0053245F" w:rsidRDefault="000C6ADD" w:rsidP="006C4A47">
      <w:pPr>
        <w:keepNext/>
        <w:rPr>
          <w:i/>
          <w:u w:val="single"/>
        </w:rPr>
      </w:pPr>
      <w:r w:rsidRPr="0053245F">
        <w:rPr>
          <w:i/>
          <w:u w:val="single"/>
        </w:rPr>
        <w:t>Sermissótt</w:t>
      </w:r>
    </w:p>
    <w:p w14:paraId="400118C8" w14:textId="77777777" w:rsidR="000C6ADD" w:rsidRPr="0053245F" w:rsidRDefault="000C6ADD" w:rsidP="000C6ADD">
      <w:r w:rsidRPr="0053245F">
        <w:t>Greint hefur verið frá sermissótt og sermissóttar-líkum viðbrögðum, sem eru seinkuð ofnæmis- viðbrögð af gerð III, hjá sjúklingum á meðferð með einstofna mannaaðlöguðu mótefni þar með talið omalizumabi. Talið er að lífeðlismeinafræðilegur verkunarháttur þessa felist í myndun ónæmisflétta og útfellingu þeirra vegna myndunar mótefna gegn omalizumabi. Þetta kemur yfirleitt fram</w:t>
      </w:r>
    </w:p>
    <w:p w14:paraId="05208D46" w14:textId="77777777" w:rsidR="000C6ADD" w:rsidRPr="0053245F" w:rsidRDefault="000C6ADD" w:rsidP="000C6ADD">
      <w:r w:rsidRPr="0053245F">
        <w:t>1-5 sólarhringum eftir að fyrsta eða síðari inndælingar eru gefnar, einnig eftir að meðferð hefur staðið lengi. Einkenni sem benda til sermissóttar eru liðbólga/liðverkir, útbrot (ofsakláði eða önnur mynd), hiti og eitlastækkun. Vera má að andhistamín og barksterar geti verið gagnleg til að koma í veg fyrir, eða meðhöndla þennan sjúkdóm og ráðleggja skal sjúklingum að greina frá öllum hugsanlegum einkennum.</w:t>
      </w:r>
    </w:p>
    <w:p w14:paraId="72D723F1" w14:textId="77777777" w:rsidR="007E01A3" w:rsidRPr="0053245F" w:rsidRDefault="007E01A3" w:rsidP="000C6ADD"/>
    <w:p w14:paraId="603982A7" w14:textId="77777777" w:rsidR="007E01A3" w:rsidRPr="0053245F" w:rsidRDefault="000C6ADD" w:rsidP="006C4A47">
      <w:pPr>
        <w:keepNext/>
        <w:rPr>
          <w:i/>
          <w:u w:val="single"/>
        </w:rPr>
      </w:pPr>
      <w:r w:rsidRPr="0053245F">
        <w:rPr>
          <w:i/>
          <w:u w:val="single"/>
        </w:rPr>
        <w:lastRenderedPageBreak/>
        <w:t xml:space="preserve">Churg-Strauss heilkenni og rauðkyrningagersheilkenni (hypereosinophilic syndrome) </w:t>
      </w:r>
    </w:p>
    <w:p w14:paraId="4CD85706" w14:textId="268CC16D" w:rsidR="000C6ADD" w:rsidRPr="0053245F" w:rsidRDefault="000C6ADD" w:rsidP="000C6ADD">
      <w:r w:rsidRPr="0053245F">
        <w:t>Sjúklingar með alvarlegan astma geta í mjög sjaldgæfum tilvikum verið með almennt rauðkyrningagersheilkenni eða ofnæmishnúðager (Churg-Strauss heilkenni), en hvort tveggja er yfirleitt meðhöndlað með almennri (systemic) barksterameðferð.</w:t>
      </w:r>
    </w:p>
    <w:p w14:paraId="228F5B8C" w14:textId="77777777" w:rsidR="000C6ADD" w:rsidRPr="0053245F" w:rsidRDefault="000C6ADD" w:rsidP="000C6ADD"/>
    <w:p w14:paraId="70B7BF95" w14:textId="77777777" w:rsidR="000C6ADD" w:rsidRPr="0053245F" w:rsidRDefault="000C6ADD" w:rsidP="000C6ADD">
      <w:r w:rsidRPr="0053245F">
        <w:t>Í mjög sjaldgæfum tilvikum geta sjúklingar í meðferð með astmalyfjum, þar með talið omalizumabi, verið með eða fengið almennt rauðkyrningager og æðabólgu. Þessi tilvik eru oft í tengslum við minnkun skammta í meðferð með barksterum til inntöku.</w:t>
      </w:r>
    </w:p>
    <w:p w14:paraId="543D9A09" w14:textId="77777777" w:rsidR="000C6ADD" w:rsidRPr="0053245F" w:rsidRDefault="000C6ADD" w:rsidP="000C6ADD"/>
    <w:p w14:paraId="5A4B1C1E" w14:textId="77777777" w:rsidR="000C6ADD" w:rsidRPr="0053245F" w:rsidRDefault="000C6ADD" w:rsidP="000C6ADD">
      <w:r w:rsidRPr="0053245F">
        <w:t>Læknar ættu að vera á verði gagnvart þróun á merkjanlegu rauðkyrningageri, útbrotum vegna æðabólgu, versnun á einkennum frá lungum, kvillum í afholum nefs (paranasal sinus), hjartakvilla og/eða taugakvilla hjá þessum sjúklingum.</w:t>
      </w:r>
    </w:p>
    <w:p w14:paraId="43186365" w14:textId="77777777" w:rsidR="00264346" w:rsidRPr="0053245F" w:rsidRDefault="00264346" w:rsidP="000C6ADD"/>
    <w:p w14:paraId="0E82845E" w14:textId="77777777" w:rsidR="000C6ADD" w:rsidRPr="0053245F" w:rsidRDefault="000C6ADD" w:rsidP="000C6ADD">
      <w:r w:rsidRPr="0053245F">
        <w:t>Íhuga skal að hætta meðferð með omalizumabi í öllum alvarlegum tilvikum af ofangreindum ónæmissjúkdómum.</w:t>
      </w:r>
    </w:p>
    <w:p w14:paraId="401CB8FB" w14:textId="77777777" w:rsidR="000C6ADD" w:rsidRPr="0053245F" w:rsidRDefault="000C6ADD" w:rsidP="000C6ADD"/>
    <w:p w14:paraId="28F13CD1" w14:textId="77777777" w:rsidR="000C6ADD" w:rsidRPr="0053245F" w:rsidRDefault="000C6ADD" w:rsidP="006C4A47">
      <w:pPr>
        <w:keepNext/>
        <w:rPr>
          <w:u w:val="single"/>
        </w:rPr>
      </w:pPr>
      <w:r w:rsidRPr="0053245F">
        <w:rPr>
          <w:u w:val="single"/>
        </w:rPr>
        <w:t>Sýkingar af völdum sníkjudýra (ormar)</w:t>
      </w:r>
    </w:p>
    <w:p w14:paraId="2DB5B0DE" w14:textId="77777777" w:rsidR="0069355A" w:rsidRPr="0053245F" w:rsidRDefault="0069355A" w:rsidP="006C4A47">
      <w:pPr>
        <w:keepNext/>
        <w:rPr>
          <w:u w:val="single"/>
        </w:rPr>
      </w:pPr>
    </w:p>
    <w:p w14:paraId="49B6EA47" w14:textId="219C8820" w:rsidR="000C6ADD" w:rsidRPr="0053245F" w:rsidRDefault="000C6ADD" w:rsidP="000C6ADD">
      <w:r w:rsidRPr="0053245F">
        <w:t>Vera má að IgE eigi hlut að máli við ónæmissvörun gegn sumum ormasýkingum. Hjá sjúklingum í langvarandi og mikilli hættu á ormasýkingu sýndi klínísk samanburðarrannsókn með lyfleysu, hjá ofnæmissjúklingum, lítið eitt aukna tíðni sýkinga þegar omalizumab var notað, enda þótt engar breytingar yrðu á framgangi sjúkdómsins, alvarleika hans og svörun við meðferð við sýkingunni. Þegar litið er til allra klínísku rannsóknanna, en þær voru ekki hannaðar til að greina ormasýkingar, var tíðni ormasýkingar innan við 1 af hverjum 1.000 sjúklingum. Samt kann að vera rétt að gæta varúðar hjá sjúklingum sem eru í mikilli hættu á að fá ormasýkingu, einkum þegar ferðast er til svæða þar sem ormasýkingar eru landlægar. Svari sjúklingur ekki ráðlagðri ormalyfjameðferð skal íhuga að hætta notkun omalizumabs.</w:t>
      </w:r>
    </w:p>
    <w:p w14:paraId="09468328" w14:textId="393A4EB5" w:rsidR="000C6ADD" w:rsidRPr="0053245F" w:rsidRDefault="000C6ADD" w:rsidP="000C6ADD"/>
    <w:p w14:paraId="0CEA42EF" w14:textId="3E95934A" w:rsidR="00C65129" w:rsidRPr="0053245F" w:rsidRDefault="00C65129" w:rsidP="00EC75C2">
      <w:pPr>
        <w:keepNext/>
        <w:rPr>
          <w:u w:val="single"/>
        </w:rPr>
      </w:pPr>
      <w:r w:rsidRPr="0053245F">
        <w:rPr>
          <w:u w:val="single"/>
        </w:rPr>
        <w:t>Hjálparefni með þekkta verkun</w:t>
      </w:r>
    </w:p>
    <w:p w14:paraId="0B4062F7" w14:textId="7E83E57E" w:rsidR="00C65129" w:rsidRPr="0053245F" w:rsidRDefault="00C65129" w:rsidP="00EC75C2">
      <w:pPr>
        <w:keepNext/>
      </w:pPr>
    </w:p>
    <w:p w14:paraId="4DD20363" w14:textId="766D7FC0" w:rsidR="008C7886" w:rsidRPr="0053245F" w:rsidRDefault="008C7886" w:rsidP="000C6ADD">
      <w:del w:id="299" w:author="만든 이">
        <w:r w:rsidRPr="00F579D6">
          <w:delText>Lyfið</w:delText>
        </w:r>
      </w:del>
      <w:ins w:id="300" w:author="만든 이">
        <w:r w:rsidR="008216C1" w:rsidRPr="00ED648A">
          <w:t>Hver 150 mg áfyllt sprauta og áfylltur lyfjapenni</w:t>
        </w:r>
      </w:ins>
      <w:r w:rsidR="008216C1" w:rsidRPr="0053245F">
        <w:t xml:space="preserve"> inniheldur 0,40 mg af pólýsorbati 20 (E 432) </w:t>
      </w:r>
      <w:del w:id="301" w:author="만든 이">
        <w:r w:rsidRPr="00F579D6">
          <w:delText>í hverri áfylltri sprautu eða áfylltum lyfjapenna,</w:delText>
        </w:r>
      </w:del>
      <w:ins w:id="302" w:author="만든 이">
        <w:r w:rsidR="008216C1" w:rsidRPr="00ED648A">
          <w:t>og hver 300 mg áfyllt sprauta inniheldur 0,80 mg af pólýsorbati 20 (E 432)</w:t>
        </w:r>
      </w:ins>
      <w:r w:rsidR="008216C1" w:rsidRPr="0053245F">
        <w:t xml:space="preserve"> sem jafngildir 0,40 mg/ml. Pólýsorböt geta valdið ofnæmisviðbrögðum. Sjúklingar með ofnæmi fyrir pólýsorbati eiga ekki að nota lyfið.</w:t>
      </w:r>
    </w:p>
    <w:p w14:paraId="74ED3A21" w14:textId="77777777" w:rsidR="008C7886" w:rsidRPr="0053245F" w:rsidRDefault="008C7886" w:rsidP="000C6ADD"/>
    <w:p w14:paraId="663D5EBB" w14:textId="0DF99EC4" w:rsidR="000C6ADD" w:rsidRPr="0053245F" w:rsidRDefault="000C6ADD" w:rsidP="00C90B71">
      <w:pPr>
        <w:keepNext/>
        <w:tabs>
          <w:tab w:val="left" w:pos="1440"/>
        </w:tabs>
        <w:ind w:left="567" w:hanging="567"/>
        <w:rPr>
          <w:b/>
        </w:rPr>
      </w:pPr>
      <w:r w:rsidRPr="0053245F">
        <w:rPr>
          <w:b/>
        </w:rPr>
        <w:t>4.5</w:t>
      </w:r>
      <w:r w:rsidRPr="0053245F">
        <w:rPr>
          <w:b/>
        </w:rPr>
        <w:tab/>
        <w:t>Milliverkanir við önnur lyf og aðrar milliverkanir</w:t>
      </w:r>
    </w:p>
    <w:p w14:paraId="5B682611" w14:textId="77777777" w:rsidR="000C6ADD" w:rsidRPr="0053245F" w:rsidRDefault="000C6ADD" w:rsidP="00C90B71">
      <w:pPr>
        <w:keepNext/>
      </w:pPr>
    </w:p>
    <w:p w14:paraId="458936DD" w14:textId="77777777" w:rsidR="000C6ADD" w:rsidRPr="0053245F" w:rsidRDefault="000C6ADD" w:rsidP="000C6ADD">
      <w:r w:rsidRPr="0053245F">
        <w:t>Þar sem IgE getur átt þátt í ónæmissvörun gegn sumum ormasýkingum getur omalizumab óbeint dregið úr verkun lyfja til meðferðar við sýkingum af völdum orma eða annarra sníkjudýra (sjá kafla 4.4).</w:t>
      </w:r>
    </w:p>
    <w:p w14:paraId="3C0A8A36" w14:textId="77777777" w:rsidR="000C6ADD" w:rsidRPr="0053245F" w:rsidRDefault="000C6ADD" w:rsidP="000C6ADD"/>
    <w:p w14:paraId="7B650FDB" w14:textId="77777777" w:rsidR="000C6ADD" w:rsidRPr="0053245F" w:rsidRDefault="000C6ADD" w:rsidP="000C6ADD">
      <w:r w:rsidRPr="0053245F">
        <w:t>Cytochrom P450 ensím, útflæðispumpur og próteinbindandi ferli koma ekki að úthreinsun omalizumabs. Því er lítil hætta á milliverkunum. Ekki hafa farið fram rannsóknir á milliverkunum omalizumabs við lyf eða bóluefni. Engin lyfjafræðileg ástæða er til að ætla að lyf sem algengt er að séu notuð við astma, langvinnri nef- og skútabólgu með sepageri í nefi eða langvinnum ofsakláða af óþekktum toga muni milliverka við omalizumab.</w:t>
      </w:r>
    </w:p>
    <w:p w14:paraId="6F1E4761" w14:textId="7AD2300C" w:rsidR="000C6ADD" w:rsidRPr="0053245F" w:rsidRDefault="000C6ADD" w:rsidP="000C6ADD"/>
    <w:p w14:paraId="77A55A22" w14:textId="77777777" w:rsidR="000C6ADD" w:rsidRPr="0053245F" w:rsidRDefault="000C6ADD" w:rsidP="006C4A47">
      <w:pPr>
        <w:keepNext/>
        <w:rPr>
          <w:u w:val="single"/>
        </w:rPr>
      </w:pPr>
      <w:r w:rsidRPr="0053245F">
        <w:rPr>
          <w:u w:val="single"/>
        </w:rPr>
        <w:t>Ofnæmisastmi</w:t>
      </w:r>
    </w:p>
    <w:p w14:paraId="1D7FBAF9" w14:textId="77777777" w:rsidR="000C6ADD" w:rsidRPr="0053245F" w:rsidRDefault="000C6ADD" w:rsidP="006C4A47">
      <w:pPr>
        <w:keepNext/>
      </w:pPr>
    </w:p>
    <w:p w14:paraId="4834963B" w14:textId="77777777" w:rsidR="000C6ADD" w:rsidRPr="0053245F" w:rsidRDefault="000C6ADD" w:rsidP="000C6ADD">
      <w:r w:rsidRPr="0053245F">
        <w:t>Í klínískum rannsóknum var algengt að omalizumab væri notað samhliða barksterum til innöndunar og inntöku, skammvirkum og langvirkum beta-örvum til innöndunar, lyfjum sem hafa áhrif á leukotrien, teofyllin lyfjum og andhistamínum til inntöku. Ekkert benti til að þessi algengu astmalyf hefðu áhrif á öryggi omalizumabs. Takmarkaðar upplýsingar liggja fyrir um notkun omalizumabs samhliða sértækri afnæmingarmeðferð („hypo-sensitisation“ meðferð). Í klínískri rannsókn þar sem omalizumab var gefið samhliða afnæmingarmeðferð reyndist öryggi og verkun omalizumabs samhliða sértækri afnæmingarmeðferð vera það sama og þegar omalizumab er gefið eitt sér.</w:t>
      </w:r>
    </w:p>
    <w:p w14:paraId="0F47C65E" w14:textId="77777777" w:rsidR="00E86BD8" w:rsidRPr="0053245F" w:rsidRDefault="00E86BD8" w:rsidP="000C6ADD"/>
    <w:p w14:paraId="247442FB" w14:textId="77777777" w:rsidR="000C6ADD" w:rsidRPr="0053245F" w:rsidRDefault="000C6ADD" w:rsidP="006C4A47">
      <w:pPr>
        <w:keepNext/>
        <w:rPr>
          <w:u w:val="single"/>
        </w:rPr>
      </w:pPr>
      <w:r w:rsidRPr="0053245F">
        <w:rPr>
          <w:u w:val="single"/>
        </w:rPr>
        <w:lastRenderedPageBreak/>
        <w:t>Langvinn nef- og skútabólga með sepageri í nefi</w:t>
      </w:r>
    </w:p>
    <w:p w14:paraId="1B3A6017" w14:textId="77777777" w:rsidR="000C6ADD" w:rsidRPr="0053245F" w:rsidRDefault="000C6ADD" w:rsidP="006C4A47">
      <w:pPr>
        <w:keepNext/>
      </w:pPr>
    </w:p>
    <w:p w14:paraId="29852215" w14:textId="496C76B7" w:rsidR="000C6ADD" w:rsidRPr="0053245F" w:rsidRDefault="000C6ADD" w:rsidP="000C6ADD">
      <w:r w:rsidRPr="0053245F">
        <w:t>Í klínískum rannsóknum var omalizumab notað samkvæmt rannsóknaráætlun ásamt mometason nefúða. Meðal annarra algengra lyfja sem notuð voru samhliða voru aðrir barksterar gefnir um nef, berkjuvíkkandi lyf, andhistamín, leukotrien-blokkar, adrenvirk lyf og staðdeyfilyf til notkunar í nef. Engar vísbendingar voru um breytingar á öryggi omalizumabs vegna samhliðanotkunar þessara algengu lyfja.</w:t>
      </w:r>
    </w:p>
    <w:p w14:paraId="73793D4B" w14:textId="77777777" w:rsidR="000C6ADD" w:rsidRPr="0053245F" w:rsidRDefault="000C6ADD" w:rsidP="000C6ADD"/>
    <w:p w14:paraId="0D3152E5" w14:textId="77777777" w:rsidR="000C6ADD" w:rsidRPr="0053245F" w:rsidRDefault="000C6ADD" w:rsidP="006C4A47">
      <w:pPr>
        <w:keepNext/>
        <w:rPr>
          <w:u w:val="single"/>
        </w:rPr>
      </w:pPr>
      <w:r w:rsidRPr="0053245F">
        <w:rPr>
          <w:u w:val="single"/>
        </w:rPr>
        <w:t>Langvinnur ofsakláði af óþekktum toga</w:t>
      </w:r>
    </w:p>
    <w:p w14:paraId="3845DD5B" w14:textId="77777777" w:rsidR="000C6ADD" w:rsidRPr="0053245F" w:rsidRDefault="000C6ADD" w:rsidP="006C4A47">
      <w:pPr>
        <w:keepNext/>
      </w:pPr>
    </w:p>
    <w:p w14:paraId="6B49AE71" w14:textId="77777777" w:rsidR="000C6ADD" w:rsidRPr="0053245F" w:rsidRDefault="000C6ADD" w:rsidP="000C6ADD">
      <w:r w:rsidRPr="0053245F">
        <w:t>Í klínískum rannsóknum á langvinnum ofsakláða af óþekktum toga var omalizumab notað ásamt andhistamínum ( and-H1, and-H2) og leukotrien-viðtakahemlum. Engar vísbendingar voru um að breyting yrði á öryggi omalizumabs, miðað við þekkt öryggi þess til meðferðar við ofnæmisastma, þegar það var notað ásamt þessum lyfjum. Auk þess sýndi þýðisgreining á lyfjahvörfum engin þýðingarmikil áhrif H2-andhistamína og leukotrien-viðtakahemla á lyfjahvörf omalizumabs (sjá kafla 5.2).</w:t>
      </w:r>
    </w:p>
    <w:p w14:paraId="04B622B6" w14:textId="77777777" w:rsidR="000C6ADD" w:rsidRPr="0053245F" w:rsidRDefault="000C6ADD" w:rsidP="000C6ADD"/>
    <w:p w14:paraId="5A5E44C1" w14:textId="77777777" w:rsidR="000C6ADD" w:rsidRPr="0053245F" w:rsidRDefault="000C6ADD" w:rsidP="006C4A47">
      <w:pPr>
        <w:keepNext/>
        <w:rPr>
          <w:i/>
          <w:u w:val="single"/>
        </w:rPr>
      </w:pPr>
      <w:r w:rsidRPr="0053245F">
        <w:rPr>
          <w:i/>
          <w:u w:val="single"/>
        </w:rPr>
        <w:t>Börn</w:t>
      </w:r>
    </w:p>
    <w:p w14:paraId="798D80DD" w14:textId="61132884" w:rsidR="000C6ADD" w:rsidRPr="0053245F" w:rsidRDefault="000C6ADD" w:rsidP="00E86BD8">
      <w:r w:rsidRPr="0053245F">
        <w:t>Meðal þátttakenda í klínískum rannsóknum á langvinnum ofsakláða af óþekktum toga voru nokkrir sjúklingar á aldrinum 12 til 17 ára á meðferð með omalizumabi ásamt andhistamínum (and-H1, and-H2) og leukotrien-viðtakahemlum. Engar rannsóknir hafa verið gerðar hjá börnum yngri en 12 ára.</w:t>
      </w:r>
    </w:p>
    <w:p w14:paraId="2F19D070" w14:textId="77777777" w:rsidR="00E86BD8" w:rsidRPr="0053245F" w:rsidRDefault="00E86BD8" w:rsidP="00E86BD8"/>
    <w:p w14:paraId="4495957F" w14:textId="77777777" w:rsidR="000C6ADD" w:rsidRPr="0053245F" w:rsidRDefault="000C6ADD" w:rsidP="00C90B71">
      <w:pPr>
        <w:keepNext/>
        <w:tabs>
          <w:tab w:val="left" w:pos="1440"/>
        </w:tabs>
        <w:ind w:left="567" w:hanging="567"/>
        <w:rPr>
          <w:b/>
        </w:rPr>
      </w:pPr>
      <w:r w:rsidRPr="0053245F">
        <w:rPr>
          <w:b/>
        </w:rPr>
        <w:t>4.6</w:t>
      </w:r>
      <w:r w:rsidRPr="0053245F">
        <w:rPr>
          <w:b/>
        </w:rPr>
        <w:tab/>
        <w:t>Frjósemi, meðganga og brjóstagjöf</w:t>
      </w:r>
    </w:p>
    <w:p w14:paraId="399502AD" w14:textId="77777777" w:rsidR="000C6ADD" w:rsidRPr="0053245F" w:rsidRDefault="000C6ADD" w:rsidP="00C90B71">
      <w:pPr>
        <w:keepNext/>
      </w:pPr>
    </w:p>
    <w:p w14:paraId="24948303" w14:textId="77777777" w:rsidR="000C6ADD" w:rsidRPr="0053245F" w:rsidRDefault="000C6ADD" w:rsidP="006C4A47">
      <w:pPr>
        <w:keepNext/>
        <w:rPr>
          <w:u w:val="single"/>
        </w:rPr>
      </w:pPr>
      <w:r w:rsidRPr="0053245F">
        <w:rPr>
          <w:u w:val="single"/>
        </w:rPr>
        <w:t>Meðganga</w:t>
      </w:r>
    </w:p>
    <w:p w14:paraId="7072CD99" w14:textId="77777777" w:rsidR="000C6ADD" w:rsidRPr="0053245F" w:rsidRDefault="000C6ADD" w:rsidP="006C4A47">
      <w:pPr>
        <w:keepNext/>
      </w:pPr>
    </w:p>
    <w:p w14:paraId="7F4659AB" w14:textId="77777777" w:rsidR="000C6ADD" w:rsidRPr="0053245F" w:rsidRDefault="000C6ADD" w:rsidP="000C6ADD">
      <w:r w:rsidRPr="0053245F">
        <w:t>Allnokkrar upplýsingar sem liggja fyrir um notkun lyfsins á meðgöngu (300-1.000 þunganir), byggðar á skrá yfir þunganir og tilkynningum um aukaverkanir eftir markaðssetningu lyfsins, benda hvorki til þess að lyfið valdi vansköpun né eiturverkunum á fóstur/nýbura. Framskyggn rannsókn byggð á skrá yfir þunganir (EXPECT) hjá 250 barnshafandi konum með astma sem notuðu omalizumab sýndi að algengi alvarlegra, meðfæddra vanskapana var svipað (8,1% á móti 8,9%) hjá sjúklingum í EXPECT og sjúklingunum sem parað var við (með miðlungsmikinn og alvarlegan astma). Aðferðafræðilegar takmarkanir geta haft áhrif á túlkun upplýsinga úr rannsókninni, þar á meðal lítið úrtak og að ekki var slembiraðað í rannsóknina.</w:t>
      </w:r>
    </w:p>
    <w:p w14:paraId="48EAF553" w14:textId="77777777" w:rsidR="000C6ADD" w:rsidRPr="0053245F" w:rsidRDefault="000C6ADD" w:rsidP="000C6ADD"/>
    <w:p w14:paraId="78D242E5" w14:textId="77777777" w:rsidR="000C6ADD" w:rsidRPr="0053245F" w:rsidRDefault="000C6ADD" w:rsidP="000C6ADD">
      <w:r w:rsidRPr="0053245F">
        <w:t>Omalizumab fer yfir fylgju. Hins vegar benda dýrarannsóknir hvorki til beinna né óbeinna skaðlegra áhrifa á æxlun (sjá kafla 5.3).</w:t>
      </w:r>
    </w:p>
    <w:p w14:paraId="5CA8F9A4" w14:textId="77777777" w:rsidR="00E86BD8" w:rsidRPr="0053245F" w:rsidRDefault="00E86BD8" w:rsidP="000C6ADD"/>
    <w:p w14:paraId="355D51EA" w14:textId="77777777" w:rsidR="000C6ADD" w:rsidRPr="0053245F" w:rsidRDefault="000C6ADD" w:rsidP="000C6ADD">
      <w:r w:rsidRPr="0053245F">
        <w:t>Omalizumab hefur verið tengt aldursháðri fækkun blóðflagna hjá öpum af ættbálki prímata og eru ung dýr hlutfallslega næmari fyrir þessu (sjá kafla 5.3).</w:t>
      </w:r>
    </w:p>
    <w:p w14:paraId="4CEB39F9" w14:textId="77777777" w:rsidR="00E86BD8" w:rsidRPr="0053245F" w:rsidRDefault="00E86BD8" w:rsidP="000C6ADD"/>
    <w:p w14:paraId="581C4843" w14:textId="77777777" w:rsidR="000C6ADD" w:rsidRPr="0053245F" w:rsidRDefault="000C6ADD" w:rsidP="000C6ADD">
      <w:r w:rsidRPr="0053245F">
        <w:t>Íhuga má notkun omalizumabs á meðgöngu ef þörf krefur.</w:t>
      </w:r>
    </w:p>
    <w:p w14:paraId="500D0C67" w14:textId="771BF27A" w:rsidR="000C6ADD" w:rsidRPr="0053245F" w:rsidRDefault="000C6ADD" w:rsidP="000C6ADD"/>
    <w:p w14:paraId="1FA1B1FF" w14:textId="77777777" w:rsidR="000C6ADD" w:rsidRPr="0053245F" w:rsidRDefault="000C6ADD" w:rsidP="006C4A47">
      <w:pPr>
        <w:keepNext/>
        <w:rPr>
          <w:u w:val="single"/>
        </w:rPr>
      </w:pPr>
      <w:r w:rsidRPr="0053245F">
        <w:rPr>
          <w:u w:val="single"/>
        </w:rPr>
        <w:t>Brjóstagjöf</w:t>
      </w:r>
    </w:p>
    <w:p w14:paraId="193650AA" w14:textId="77777777" w:rsidR="000C6ADD" w:rsidRPr="0053245F" w:rsidRDefault="000C6ADD" w:rsidP="006C4A47">
      <w:pPr>
        <w:keepNext/>
      </w:pPr>
    </w:p>
    <w:p w14:paraId="53C1591B" w14:textId="77777777" w:rsidR="000C6ADD" w:rsidRPr="0053245F" w:rsidRDefault="000C6ADD" w:rsidP="000C6ADD">
      <w:r w:rsidRPr="0053245F">
        <w:t>Immunoglobulin G (IgG) eru til staðar í brjóstamjólk og því er búist við því að omalizumab finnist í brjóstamjólk. Fyrirliggjandi upplýsingar hjá öpum af ættbálki prímata sýna að omalizumab skilst út í móðurmjólk (sjá kafla 5.3).</w:t>
      </w:r>
    </w:p>
    <w:p w14:paraId="3B84485C" w14:textId="77777777" w:rsidR="000C6ADD" w:rsidRPr="0053245F" w:rsidRDefault="000C6ADD" w:rsidP="000C6ADD"/>
    <w:p w14:paraId="5CD8CC4F" w14:textId="77777777" w:rsidR="000C6ADD" w:rsidRPr="0053245F" w:rsidRDefault="000C6ADD" w:rsidP="000C6ADD">
      <w:r w:rsidRPr="0053245F">
        <w:t>Í EXPECT rannsókninni voru 154 brjóstmylkingar sem höfðu verið útsettir fyrir omalizumabi á meðgöngu og í gegnum brjóstagjöf og var ekki sýnt fram á áhrif á börn sem voru á brjósti.</w:t>
      </w:r>
    </w:p>
    <w:p w14:paraId="0422D935" w14:textId="77777777" w:rsidR="000C6ADD" w:rsidRPr="0053245F" w:rsidRDefault="000C6ADD" w:rsidP="000C6ADD">
      <w:r w:rsidRPr="0053245F">
        <w:t>Aðferðafræðilegar takmarkanir geta haft áhrif á túlkun upplýsinga úr rannsókninni, þar á meðal lítið úrtak og að ekki var slembiraðað í rannsóknina.</w:t>
      </w:r>
    </w:p>
    <w:p w14:paraId="47F365F3" w14:textId="77777777" w:rsidR="000C6ADD" w:rsidRPr="0053245F" w:rsidRDefault="000C6ADD" w:rsidP="000C6ADD"/>
    <w:p w14:paraId="5F9AEEBF" w14:textId="77777777" w:rsidR="000C6ADD" w:rsidRPr="0053245F" w:rsidRDefault="000C6ADD" w:rsidP="000C6ADD">
      <w:r w:rsidRPr="0053245F">
        <w:t>Immunoglobulin G próteinum sem tekin eru um munn er próteinsundrað í þörmum og er aðgengi þeirra lítið. Ekki er búist við neinum áhrifum á börn sem eru á brjósti. Þar af leiðandi má íhuga notkun omalizumabs við brjóstagjöf ef þörf krefur.</w:t>
      </w:r>
    </w:p>
    <w:p w14:paraId="55C5FC90" w14:textId="77777777" w:rsidR="000C6ADD" w:rsidRPr="0053245F" w:rsidRDefault="000C6ADD" w:rsidP="000C6ADD"/>
    <w:p w14:paraId="2776FEB9" w14:textId="77777777" w:rsidR="000C6ADD" w:rsidRPr="0053245F" w:rsidRDefault="000C6ADD" w:rsidP="006C4A47">
      <w:pPr>
        <w:keepNext/>
        <w:rPr>
          <w:u w:val="single"/>
        </w:rPr>
      </w:pPr>
      <w:r w:rsidRPr="0053245F">
        <w:rPr>
          <w:u w:val="single"/>
        </w:rPr>
        <w:t>Frjósemi</w:t>
      </w:r>
    </w:p>
    <w:p w14:paraId="4AAFDFB4" w14:textId="77777777" w:rsidR="00E86BD8" w:rsidRPr="0053245F" w:rsidRDefault="00E86BD8" w:rsidP="006C4A47">
      <w:pPr>
        <w:keepNext/>
        <w:rPr>
          <w:u w:val="single"/>
        </w:rPr>
      </w:pPr>
    </w:p>
    <w:p w14:paraId="1B16D3F4" w14:textId="77777777" w:rsidR="000C6ADD" w:rsidRPr="0053245F" w:rsidRDefault="000C6ADD" w:rsidP="000C6ADD">
      <w:r w:rsidRPr="0053245F">
        <w:t>Engar upplýsingar liggja fyrir um áhrif omalizumabs á frjósemi hjá mönnum. Í sérhönnuðum forklínískum rannsóknum á frjósemi hjá öpum af ættbálki prímata, þ.m.t rannsóknum á mökun, hefur ekki komið fram skerðing á frjósemi kven- eða karldýra eftir endurtekna allt að 75 mg/kg skammta af omalizumabi. Ennfremur sáust engar eiturverkanir á erfðaefni í annarri forklínískri rannsókn á eiturverkunum á erfðaefni.</w:t>
      </w:r>
    </w:p>
    <w:p w14:paraId="55CDFBD3" w14:textId="77777777" w:rsidR="000C6ADD" w:rsidRPr="0053245F" w:rsidRDefault="000C6ADD" w:rsidP="000C6ADD"/>
    <w:p w14:paraId="5A42B2BB" w14:textId="77777777" w:rsidR="000C6ADD" w:rsidRPr="0053245F" w:rsidRDefault="000C6ADD" w:rsidP="00C90B71">
      <w:pPr>
        <w:keepNext/>
        <w:tabs>
          <w:tab w:val="left" w:pos="1440"/>
        </w:tabs>
        <w:ind w:left="567" w:hanging="567"/>
        <w:rPr>
          <w:b/>
        </w:rPr>
      </w:pPr>
      <w:r w:rsidRPr="0053245F">
        <w:rPr>
          <w:b/>
        </w:rPr>
        <w:t>4.7</w:t>
      </w:r>
      <w:r w:rsidRPr="0053245F">
        <w:rPr>
          <w:b/>
        </w:rPr>
        <w:tab/>
        <w:t>Áhrif á hæfni til aksturs og notkunar véla</w:t>
      </w:r>
    </w:p>
    <w:p w14:paraId="4BCF8B0C" w14:textId="77777777" w:rsidR="000C6ADD" w:rsidRPr="0053245F" w:rsidRDefault="000C6ADD" w:rsidP="00C90B71">
      <w:pPr>
        <w:keepNext/>
      </w:pPr>
    </w:p>
    <w:p w14:paraId="74162066" w14:textId="77777777" w:rsidR="000C6ADD" w:rsidRPr="0053245F" w:rsidRDefault="000C6ADD" w:rsidP="000C6ADD">
      <w:r w:rsidRPr="0053245F">
        <w:t>Omalizumab hefur engin eða óveruleg áhrif á hæfni til aksturs og notkunar véla.</w:t>
      </w:r>
    </w:p>
    <w:p w14:paraId="0FE5EF7B" w14:textId="77777777" w:rsidR="000C6ADD" w:rsidRPr="0053245F" w:rsidRDefault="000C6ADD" w:rsidP="000C6ADD"/>
    <w:p w14:paraId="0320F011" w14:textId="77777777" w:rsidR="000C6ADD" w:rsidRPr="0053245F" w:rsidRDefault="000C6ADD" w:rsidP="00C90B71">
      <w:pPr>
        <w:keepNext/>
        <w:tabs>
          <w:tab w:val="left" w:pos="1440"/>
        </w:tabs>
        <w:ind w:left="567" w:hanging="567"/>
        <w:rPr>
          <w:b/>
        </w:rPr>
      </w:pPr>
      <w:r w:rsidRPr="0053245F">
        <w:rPr>
          <w:b/>
        </w:rPr>
        <w:t>4.8</w:t>
      </w:r>
      <w:r w:rsidRPr="0053245F">
        <w:rPr>
          <w:b/>
        </w:rPr>
        <w:tab/>
        <w:t>Aukaverkanir</w:t>
      </w:r>
    </w:p>
    <w:p w14:paraId="3DEF6C76" w14:textId="77777777" w:rsidR="00E86BD8" w:rsidRPr="0053245F" w:rsidRDefault="00E86BD8" w:rsidP="00C90B71">
      <w:pPr>
        <w:keepNext/>
        <w:tabs>
          <w:tab w:val="left" w:pos="1440"/>
        </w:tabs>
        <w:ind w:left="1440" w:hanging="1440"/>
        <w:rPr>
          <w:b/>
        </w:rPr>
      </w:pPr>
    </w:p>
    <w:p w14:paraId="21A6805D" w14:textId="77777777" w:rsidR="000C6ADD" w:rsidRPr="0053245F" w:rsidRDefault="000C6ADD" w:rsidP="006C4A47">
      <w:pPr>
        <w:keepNext/>
        <w:rPr>
          <w:u w:val="single"/>
        </w:rPr>
      </w:pPr>
      <w:r w:rsidRPr="0053245F">
        <w:rPr>
          <w:u w:val="single"/>
        </w:rPr>
        <w:t>Ofnæmisastmi og langvinn nef- og skútabólga með sepageri í nefi</w:t>
      </w:r>
    </w:p>
    <w:p w14:paraId="0B972E82" w14:textId="77777777" w:rsidR="000C6ADD" w:rsidRPr="0053245F" w:rsidRDefault="000C6ADD" w:rsidP="006C4A47">
      <w:pPr>
        <w:keepNext/>
      </w:pPr>
    </w:p>
    <w:p w14:paraId="41DFD69E" w14:textId="77777777" w:rsidR="000C6ADD" w:rsidRPr="0053245F" w:rsidRDefault="000C6ADD" w:rsidP="006C4A47">
      <w:pPr>
        <w:keepNext/>
        <w:rPr>
          <w:i/>
          <w:u w:val="single"/>
        </w:rPr>
      </w:pPr>
      <w:r w:rsidRPr="0053245F">
        <w:rPr>
          <w:i/>
          <w:u w:val="single"/>
        </w:rPr>
        <w:t>Samantekt á upplýsingum um öryggi</w:t>
      </w:r>
    </w:p>
    <w:p w14:paraId="4DBA8FCA" w14:textId="77777777" w:rsidR="005807EC" w:rsidRPr="0053245F" w:rsidRDefault="000C6ADD" w:rsidP="000C6ADD">
      <w:r w:rsidRPr="0053245F">
        <w:t xml:space="preserve">Algengustu aukaverkanir sem greint var frá í klínískum rannsóknum á ofnæmisastma hjá fullorðnum og unglingum 12 ára og eldri, voru höfuðverkur og áhrif á stungustað, þ.m.t. sársauki, þroti, roði og kláði á stungustað. Algengustu aukaverkanir sem greint var frá í klínískum rannsóknum hjá börnum á aldrinum 6 til &lt;12 ára voru höfuðverkur, hiti og kviðverkir í efri hluta kviðar. </w:t>
      </w:r>
    </w:p>
    <w:p w14:paraId="43393760" w14:textId="64EC064C" w:rsidR="000C6ADD" w:rsidRPr="0053245F" w:rsidRDefault="000C6ADD" w:rsidP="000C6ADD">
      <w:r w:rsidRPr="0053245F">
        <w:t xml:space="preserve">Aukaverkanirnar voru yfirleitt vægar eða í meðallagi alvarlegar. Í klínískum rannsóknum á langvinnri nef- og skútabólgu með sepageri í nefi hjá sjúklingum </w:t>
      </w:r>
      <w:r w:rsidRPr="0053245F">
        <w:rPr>
          <w:rFonts w:hint="eastAsia"/>
        </w:rPr>
        <w:t>≥</w:t>
      </w:r>
      <w:r w:rsidRPr="0053245F">
        <w:t>18 ára voru algengustu aukaverkanirnar sem greint var frá höfuðverkur, sundl, liðverkir, kviðverkir í efri hluta kviðar og viðbrögð á stungustað.</w:t>
      </w:r>
    </w:p>
    <w:p w14:paraId="76663711" w14:textId="77777777" w:rsidR="00E86BD8" w:rsidRPr="0053245F" w:rsidRDefault="00E86BD8" w:rsidP="000C6ADD"/>
    <w:p w14:paraId="050E3EC3" w14:textId="77777777" w:rsidR="000C6ADD" w:rsidRPr="0053245F" w:rsidRDefault="000C6ADD" w:rsidP="006C4A47">
      <w:pPr>
        <w:keepNext/>
        <w:rPr>
          <w:i/>
          <w:u w:val="single"/>
        </w:rPr>
      </w:pPr>
      <w:r w:rsidRPr="0053245F">
        <w:rPr>
          <w:i/>
          <w:u w:val="single"/>
        </w:rPr>
        <w:t>Tafla yfir aukaverkanir</w:t>
      </w:r>
    </w:p>
    <w:p w14:paraId="6F844847" w14:textId="6A7AF3F3" w:rsidR="000C6ADD" w:rsidRPr="0053245F" w:rsidRDefault="000C6ADD" w:rsidP="009F4BD3">
      <w:r w:rsidRPr="0053245F">
        <w:t>Í töflu 4 eru tilgreindar aukaverkanir sem greint var frá í klínískum rannsóknum hvað varðar alla sem þátt tóku í rannsóknum á öryggi lyfsins við ofnæmisastma og langvinnri nef- og skútabólgu með sepageri í nefi sem fengu meðferð með omalizumabi og þær eru tilgreindar eftir MedDRA líffæraflokkun og tíðni. Innan tíðniflokka eru alvarlegustu aukaverkanirnar taldar upp fyrst. Tíðniflokkar eru skilgreindir sem: Mjög algengar (</w:t>
      </w:r>
      <w:r w:rsidRPr="0053245F">
        <w:rPr>
          <w:rFonts w:hint="eastAsia"/>
        </w:rPr>
        <w:t>≥</w:t>
      </w:r>
      <w:r w:rsidRPr="0053245F">
        <w:t>1/10), algengar (</w:t>
      </w:r>
      <w:r w:rsidRPr="0053245F">
        <w:rPr>
          <w:rFonts w:hint="eastAsia"/>
        </w:rPr>
        <w:t>≥</w:t>
      </w:r>
      <w:r w:rsidRPr="0053245F">
        <w:t>1/100 til &lt;1/10), sjaldgæfar (</w:t>
      </w:r>
      <w:r w:rsidRPr="0053245F">
        <w:rPr>
          <w:rFonts w:hint="eastAsia"/>
        </w:rPr>
        <w:t>≥</w:t>
      </w:r>
      <w:r w:rsidRPr="0053245F">
        <w:t>1/1.000 til &lt;1/100), mjög sjaldgæfar (</w:t>
      </w:r>
      <w:r w:rsidRPr="0053245F">
        <w:rPr>
          <w:rFonts w:hint="eastAsia"/>
        </w:rPr>
        <w:t>≥</w:t>
      </w:r>
      <w:r w:rsidRPr="0053245F">
        <w:t>1/10.000 til &lt;1/1.000) og koma örsjaldan fyrir (&lt;1/10.000). Aukaverkanir sem greint hefur verið frá eftir markaðssetningu lyfsins eru tilgreindar undir tíðni ekki þekkt (ekki hægt að áætla tíðni út frá fyrirliggjandi gögnum).</w:t>
      </w:r>
    </w:p>
    <w:p w14:paraId="40D5BD3C" w14:textId="18BE81D4" w:rsidR="000C6ADD" w:rsidRPr="0053245F" w:rsidRDefault="000C6ADD" w:rsidP="000C6ADD"/>
    <w:p w14:paraId="62C980EF" w14:textId="77777777" w:rsidR="000C6ADD" w:rsidRPr="0053245F" w:rsidRDefault="000C6ADD" w:rsidP="001D4A47">
      <w:pPr>
        <w:tabs>
          <w:tab w:val="left" w:pos="1440"/>
        </w:tabs>
        <w:ind w:left="1440" w:hanging="1440"/>
        <w:rPr>
          <w:b/>
        </w:rPr>
      </w:pPr>
      <w:r w:rsidRPr="0053245F">
        <w:rPr>
          <w:b/>
        </w:rPr>
        <w:t>Tafla 4</w:t>
      </w:r>
      <w:r w:rsidRPr="0053245F">
        <w:rPr>
          <w:b/>
        </w:rPr>
        <w:tab/>
        <w:t>Aukaverkanir við meðferð við ofnæmisastma og langvinnri nef- og skútabólgu með sepageri í nefi</w:t>
      </w:r>
    </w:p>
    <w:p w14:paraId="67643E5E" w14:textId="77777777" w:rsidR="000C6ADD" w:rsidRPr="0053245F" w:rsidRDefault="000C6ADD" w:rsidP="001D4A4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8"/>
        <w:gridCol w:w="5922"/>
      </w:tblGrid>
      <w:tr w:rsidR="00A0117B" w:rsidRPr="00ED648A" w14:paraId="0EB792D3" w14:textId="77777777" w:rsidTr="00BE2296">
        <w:trPr>
          <w:cantSplit/>
        </w:trPr>
        <w:tc>
          <w:tcPr>
            <w:tcW w:w="9217" w:type="dxa"/>
            <w:gridSpan w:val="2"/>
            <w:tcBorders>
              <w:bottom w:val="single" w:sz="4" w:space="0" w:color="auto"/>
            </w:tcBorders>
          </w:tcPr>
          <w:p w14:paraId="41D11FA3" w14:textId="2C86C6C0" w:rsidR="00A0117B" w:rsidRPr="0053245F" w:rsidRDefault="00A0117B" w:rsidP="001D4A47">
            <w:pPr>
              <w:pStyle w:val="HeadingStrong"/>
              <w:keepNext w:val="0"/>
              <w:keepLines w:val="0"/>
            </w:pPr>
            <w:r w:rsidRPr="0053245F">
              <w:t>Sýkingar af völdum sýkla og sníkjudýra</w:t>
            </w:r>
          </w:p>
        </w:tc>
      </w:tr>
      <w:tr w:rsidR="00A0117B" w:rsidRPr="00ED648A" w14:paraId="77088598" w14:textId="77777777" w:rsidTr="00BE2296">
        <w:trPr>
          <w:cantSplit/>
        </w:trPr>
        <w:tc>
          <w:tcPr>
            <w:tcW w:w="3191" w:type="dxa"/>
            <w:tcBorders>
              <w:bottom w:val="nil"/>
            </w:tcBorders>
          </w:tcPr>
          <w:p w14:paraId="33885DA1" w14:textId="48CF0C7E" w:rsidR="00A0117B" w:rsidRPr="0053245F" w:rsidRDefault="00A0117B" w:rsidP="001D4A47">
            <w:pPr>
              <w:pStyle w:val="NormalKeep"/>
              <w:keepNext w:val="0"/>
            </w:pPr>
            <w:r w:rsidRPr="0053245F">
              <w:t>Sjaldgæfar</w:t>
            </w:r>
          </w:p>
        </w:tc>
        <w:tc>
          <w:tcPr>
            <w:tcW w:w="6026" w:type="dxa"/>
            <w:tcBorders>
              <w:bottom w:val="nil"/>
            </w:tcBorders>
          </w:tcPr>
          <w:p w14:paraId="117CAD14" w14:textId="699757DC" w:rsidR="00A0117B" w:rsidRPr="0053245F" w:rsidRDefault="00A0117B" w:rsidP="008E67F0">
            <w:r w:rsidRPr="0053245F">
              <w:t>Hálsbólga</w:t>
            </w:r>
          </w:p>
        </w:tc>
      </w:tr>
      <w:tr w:rsidR="00A0117B" w:rsidRPr="00ED648A" w14:paraId="5DACB5AF" w14:textId="77777777" w:rsidTr="00BE2296">
        <w:trPr>
          <w:cantSplit/>
        </w:trPr>
        <w:tc>
          <w:tcPr>
            <w:tcW w:w="3191" w:type="dxa"/>
            <w:tcBorders>
              <w:top w:val="nil"/>
            </w:tcBorders>
          </w:tcPr>
          <w:p w14:paraId="1CFA144D" w14:textId="68F11BE9" w:rsidR="00A0117B" w:rsidRPr="0053245F" w:rsidRDefault="00A0117B" w:rsidP="001D4A47">
            <w:pPr>
              <w:pStyle w:val="NormalKeep"/>
              <w:keepNext w:val="0"/>
            </w:pPr>
            <w:r w:rsidRPr="0053245F">
              <w:t>Mjög sjaldgæfar</w:t>
            </w:r>
          </w:p>
        </w:tc>
        <w:tc>
          <w:tcPr>
            <w:tcW w:w="6026" w:type="dxa"/>
            <w:tcBorders>
              <w:top w:val="nil"/>
            </w:tcBorders>
          </w:tcPr>
          <w:p w14:paraId="40E9A005" w14:textId="27771F8A" w:rsidR="00A0117B" w:rsidRPr="0053245F" w:rsidRDefault="00A0117B" w:rsidP="008E67F0">
            <w:r w:rsidRPr="0053245F">
              <w:t>Sýking af völdum sníkla</w:t>
            </w:r>
          </w:p>
        </w:tc>
      </w:tr>
      <w:tr w:rsidR="00A0117B" w:rsidRPr="00ED648A" w14:paraId="5F476D93" w14:textId="77777777" w:rsidTr="00BE2296">
        <w:trPr>
          <w:cantSplit/>
        </w:trPr>
        <w:tc>
          <w:tcPr>
            <w:tcW w:w="9217" w:type="dxa"/>
            <w:gridSpan w:val="2"/>
          </w:tcPr>
          <w:p w14:paraId="45C2DA8F" w14:textId="0D454F7D" w:rsidR="00A0117B" w:rsidRPr="0053245F" w:rsidRDefault="00A0117B" w:rsidP="001D4A47">
            <w:pPr>
              <w:pStyle w:val="HeadingStrong"/>
              <w:keepNext w:val="0"/>
              <w:keepLines w:val="0"/>
            </w:pPr>
            <w:r w:rsidRPr="0053245F">
              <w:t>Blóð og eitlar</w:t>
            </w:r>
          </w:p>
        </w:tc>
      </w:tr>
      <w:tr w:rsidR="00A0117B" w:rsidRPr="00ED648A" w14:paraId="499F5B7F" w14:textId="77777777" w:rsidTr="00BE2296">
        <w:trPr>
          <w:cantSplit/>
        </w:trPr>
        <w:tc>
          <w:tcPr>
            <w:tcW w:w="3191" w:type="dxa"/>
          </w:tcPr>
          <w:p w14:paraId="52438122" w14:textId="7FF4E8C0" w:rsidR="00A0117B" w:rsidRPr="0053245F" w:rsidRDefault="00A0117B" w:rsidP="001D4A47">
            <w:pPr>
              <w:pStyle w:val="NormalKeep"/>
              <w:keepNext w:val="0"/>
            </w:pPr>
            <w:r w:rsidRPr="0053245F">
              <w:t>Tíðni ekki þekkt</w:t>
            </w:r>
          </w:p>
        </w:tc>
        <w:tc>
          <w:tcPr>
            <w:tcW w:w="6026" w:type="dxa"/>
          </w:tcPr>
          <w:p w14:paraId="02BDE24D" w14:textId="4AD64A08" w:rsidR="00A0117B" w:rsidRPr="0053245F" w:rsidRDefault="00A0117B" w:rsidP="008E67F0">
            <w:r w:rsidRPr="0053245F">
              <w:t>Sjálfvakin blóðflagnafæð, þar með talin alvarleg tilvik</w:t>
            </w:r>
          </w:p>
        </w:tc>
      </w:tr>
      <w:tr w:rsidR="00A0117B" w:rsidRPr="00ED648A" w14:paraId="08278A45" w14:textId="77777777" w:rsidTr="00BE2296">
        <w:trPr>
          <w:cantSplit/>
        </w:trPr>
        <w:tc>
          <w:tcPr>
            <w:tcW w:w="9217" w:type="dxa"/>
            <w:gridSpan w:val="2"/>
            <w:tcBorders>
              <w:bottom w:val="single" w:sz="4" w:space="0" w:color="auto"/>
            </w:tcBorders>
          </w:tcPr>
          <w:p w14:paraId="0185E179" w14:textId="1104EC24" w:rsidR="00A0117B" w:rsidRPr="0053245F" w:rsidRDefault="00A0117B" w:rsidP="001D4A47">
            <w:pPr>
              <w:pStyle w:val="HeadingStrong"/>
              <w:keepNext w:val="0"/>
              <w:keepLines w:val="0"/>
            </w:pPr>
            <w:r w:rsidRPr="0053245F">
              <w:t>Ónæmiskerfi</w:t>
            </w:r>
          </w:p>
        </w:tc>
      </w:tr>
      <w:tr w:rsidR="00A0117B" w:rsidRPr="00ED648A" w14:paraId="6911E5DA" w14:textId="77777777" w:rsidTr="00BE2296">
        <w:trPr>
          <w:cantSplit/>
        </w:trPr>
        <w:tc>
          <w:tcPr>
            <w:tcW w:w="3191" w:type="dxa"/>
            <w:tcBorders>
              <w:bottom w:val="nil"/>
            </w:tcBorders>
          </w:tcPr>
          <w:p w14:paraId="6FF02C17" w14:textId="195EA381" w:rsidR="00A0117B" w:rsidRPr="0053245F" w:rsidRDefault="00A0117B" w:rsidP="001D4A47">
            <w:pPr>
              <w:pStyle w:val="NormalKeep"/>
              <w:keepNext w:val="0"/>
            </w:pPr>
            <w:r w:rsidRPr="0053245F">
              <w:t>Mjög sjaldgæfar</w:t>
            </w:r>
          </w:p>
        </w:tc>
        <w:tc>
          <w:tcPr>
            <w:tcW w:w="6026" w:type="dxa"/>
            <w:tcBorders>
              <w:bottom w:val="nil"/>
            </w:tcBorders>
          </w:tcPr>
          <w:p w14:paraId="6BD86E71" w14:textId="164F4547" w:rsidR="00A0117B" w:rsidRPr="0053245F" w:rsidRDefault="00A0117B" w:rsidP="008E67F0">
            <w:r w:rsidRPr="0053245F">
              <w:t>Bráðaofnæmisviðbrögð, annað alvarlegt ofnæmisástand, myndun mótefna sem vinna gegn omalizumabi (anti-omalizumab antibodies)</w:t>
            </w:r>
          </w:p>
        </w:tc>
      </w:tr>
      <w:tr w:rsidR="00A0117B" w:rsidRPr="00ED648A" w14:paraId="67DD6988" w14:textId="77777777" w:rsidTr="00BE2296">
        <w:trPr>
          <w:cantSplit/>
        </w:trPr>
        <w:tc>
          <w:tcPr>
            <w:tcW w:w="3191" w:type="dxa"/>
            <w:tcBorders>
              <w:top w:val="nil"/>
            </w:tcBorders>
          </w:tcPr>
          <w:p w14:paraId="6EABBF53" w14:textId="732D15EA" w:rsidR="00A0117B" w:rsidRPr="0053245F" w:rsidRDefault="00A0117B" w:rsidP="001D4A47">
            <w:pPr>
              <w:pStyle w:val="NormalKeep"/>
              <w:keepNext w:val="0"/>
            </w:pPr>
            <w:r w:rsidRPr="0053245F">
              <w:t>Tíðni ekki þekkt</w:t>
            </w:r>
          </w:p>
        </w:tc>
        <w:tc>
          <w:tcPr>
            <w:tcW w:w="6026" w:type="dxa"/>
            <w:tcBorders>
              <w:top w:val="nil"/>
            </w:tcBorders>
          </w:tcPr>
          <w:p w14:paraId="4DD7B8E8" w14:textId="1EE22FBB" w:rsidR="00A0117B" w:rsidRPr="0053245F" w:rsidRDefault="00A0117B" w:rsidP="008E67F0">
            <w:r w:rsidRPr="0053245F">
              <w:t>Sermissótt, getur falið í sér hita og eitlastækkanir</w:t>
            </w:r>
          </w:p>
        </w:tc>
      </w:tr>
      <w:tr w:rsidR="00A0117B" w:rsidRPr="00ED648A" w14:paraId="40D6B095" w14:textId="77777777" w:rsidTr="00BE2296">
        <w:trPr>
          <w:cantSplit/>
        </w:trPr>
        <w:tc>
          <w:tcPr>
            <w:tcW w:w="9217" w:type="dxa"/>
            <w:gridSpan w:val="2"/>
            <w:tcBorders>
              <w:bottom w:val="single" w:sz="4" w:space="0" w:color="auto"/>
            </w:tcBorders>
          </w:tcPr>
          <w:p w14:paraId="34266AA9" w14:textId="227DB896" w:rsidR="00A0117B" w:rsidRPr="0053245F" w:rsidRDefault="00A0117B" w:rsidP="001D4A47">
            <w:pPr>
              <w:pStyle w:val="HeadingStrong"/>
              <w:keepNext w:val="0"/>
              <w:keepLines w:val="0"/>
            </w:pPr>
            <w:r w:rsidRPr="0053245F">
              <w:t>Taugakerfi</w:t>
            </w:r>
          </w:p>
        </w:tc>
      </w:tr>
      <w:tr w:rsidR="00A0117B" w:rsidRPr="00ED648A" w14:paraId="4D172B6C" w14:textId="77777777" w:rsidTr="00BE2296">
        <w:trPr>
          <w:cantSplit/>
        </w:trPr>
        <w:tc>
          <w:tcPr>
            <w:tcW w:w="3191" w:type="dxa"/>
            <w:tcBorders>
              <w:bottom w:val="nil"/>
            </w:tcBorders>
          </w:tcPr>
          <w:p w14:paraId="07412025" w14:textId="411A011E" w:rsidR="00A0117B" w:rsidRPr="0053245F" w:rsidRDefault="00A0117B" w:rsidP="001D4A47">
            <w:pPr>
              <w:pStyle w:val="NormalKeep"/>
              <w:keepNext w:val="0"/>
            </w:pPr>
            <w:r w:rsidRPr="0053245F">
              <w:t>Algengar</w:t>
            </w:r>
          </w:p>
        </w:tc>
        <w:tc>
          <w:tcPr>
            <w:tcW w:w="6026" w:type="dxa"/>
            <w:tcBorders>
              <w:bottom w:val="nil"/>
            </w:tcBorders>
          </w:tcPr>
          <w:p w14:paraId="687AE103" w14:textId="7D736F44" w:rsidR="00A0117B" w:rsidRPr="0053245F" w:rsidRDefault="00A0117B" w:rsidP="008E67F0">
            <w:r w:rsidRPr="0053245F">
              <w:t>Höfuðverkur*</w:t>
            </w:r>
          </w:p>
        </w:tc>
      </w:tr>
      <w:tr w:rsidR="00A0117B" w:rsidRPr="00ED648A" w14:paraId="70CC67E2" w14:textId="77777777" w:rsidTr="00BE2296">
        <w:trPr>
          <w:cantSplit/>
        </w:trPr>
        <w:tc>
          <w:tcPr>
            <w:tcW w:w="3191" w:type="dxa"/>
            <w:tcBorders>
              <w:top w:val="nil"/>
            </w:tcBorders>
          </w:tcPr>
          <w:p w14:paraId="0CE9A754" w14:textId="6C4FE55C" w:rsidR="00A0117B" w:rsidRPr="0053245F" w:rsidRDefault="00A0117B" w:rsidP="001D4A47">
            <w:pPr>
              <w:pStyle w:val="NormalKeep"/>
              <w:keepNext w:val="0"/>
            </w:pPr>
            <w:r w:rsidRPr="0053245F">
              <w:t>Sjaldgæfar</w:t>
            </w:r>
          </w:p>
        </w:tc>
        <w:tc>
          <w:tcPr>
            <w:tcW w:w="6026" w:type="dxa"/>
            <w:tcBorders>
              <w:top w:val="nil"/>
            </w:tcBorders>
          </w:tcPr>
          <w:p w14:paraId="7AC4F3DD" w14:textId="48D3F120" w:rsidR="00A0117B" w:rsidRPr="0053245F" w:rsidRDefault="00A0117B" w:rsidP="008E67F0">
            <w:r w:rsidRPr="0053245F">
              <w:t>Yfirlið, náladofi, syfja, sundl</w:t>
            </w:r>
            <w:r w:rsidRPr="0053245F">
              <w:rPr>
                <w:rStyle w:val="Superscript"/>
              </w:rPr>
              <w:t>#</w:t>
            </w:r>
          </w:p>
        </w:tc>
      </w:tr>
      <w:tr w:rsidR="00A0117B" w:rsidRPr="00ED648A" w14:paraId="3F50A177" w14:textId="77777777" w:rsidTr="00BE2296">
        <w:trPr>
          <w:cantSplit/>
        </w:trPr>
        <w:tc>
          <w:tcPr>
            <w:tcW w:w="9217" w:type="dxa"/>
            <w:gridSpan w:val="2"/>
          </w:tcPr>
          <w:p w14:paraId="6CBA3A04" w14:textId="207A36AD" w:rsidR="00A0117B" w:rsidRPr="0053245F" w:rsidRDefault="00A0117B" w:rsidP="001D4A47">
            <w:pPr>
              <w:pStyle w:val="HeadingStrong"/>
              <w:keepNext w:val="0"/>
              <w:keepLines w:val="0"/>
            </w:pPr>
            <w:r w:rsidRPr="0053245F">
              <w:t>Æðar</w:t>
            </w:r>
          </w:p>
        </w:tc>
      </w:tr>
      <w:tr w:rsidR="00A0117B" w:rsidRPr="00ED648A" w14:paraId="220FA433" w14:textId="77777777" w:rsidTr="00BE2296">
        <w:trPr>
          <w:cantSplit/>
        </w:trPr>
        <w:tc>
          <w:tcPr>
            <w:tcW w:w="3191" w:type="dxa"/>
          </w:tcPr>
          <w:p w14:paraId="134F2F5F" w14:textId="3C2E10DC" w:rsidR="00A0117B" w:rsidRPr="0053245F" w:rsidRDefault="00A0117B" w:rsidP="001D4A47">
            <w:pPr>
              <w:pStyle w:val="NormalKeep"/>
              <w:keepNext w:val="0"/>
            </w:pPr>
            <w:r w:rsidRPr="0053245F">
              <w:t>Sjaldgæfar</w:t>
            </w:r>
          </w:p>
        </w:tc>
        <w:tc>
          <w:tcPr>
            <w:tcW w:w="6026" w:type="dxa"/>
          </w:tcPr>
          <w:p w14:paraId="5FD8FA85" w14:textId="0BE6D929" w:rsidR="00A0117B" w:rsidRPr="0053245F" w:rsidRDefault="00A0117B" w:rsidP="008E67F0">
            <w:r w:rsidRPr="0053245F">
              <w:t>Stöðubundinn lágþrýstingur, andlitsroði</w:t>
            </w:r>
          </w:p>
        </w:tc>
      </w:tr>
      <w:tr w:rsidR="00A0117B" w:rsidRPr="00ED648A" w14:paraId="1D978BA2" w14:textId="77777777" w:rsidTr="00BE2296">
        <w:trPr>
          <w:cantSplit/>
        </w:trPr>
        <w:tc>
          <w:tcPr>
            <w:tcW w:w="9217" w:type="dxa"/>
            <w:gridSpan w:val="2"/>
            <w:tcBorders>
              <w:bottom w:val="single" w:sz="4" w:space="0" w:color="auto"/>
            </w:tcBorders>
          </w:tcPr>
          <w:p w14:paraId="4D1AF0DF" w14:textId="0B2C0098" w:rsidR="00A0117B" w:rsidRPr="0053245F" w:rsidRDefault="00A0117B" w:rsidP="00EC75C2">
            <w:pPr>
              <w:pStyle w:val="HeadingStrong"/>
              <w:keepLines w:val="0"/>
            </w:pPr>
            <w:r w:rsidRPr="0053245F">
              <w:lastRenderedPageBreak/>
              <w:t>Öndunarfæri, brjósthol og miðmæti</w:t>
            </w:r>
          </w:p>
        </w:tc>
      </w:tr>
      <w:tr w:rsidR="00A0117B" w:rsidRPr="00ED648A" w14:paraId="2FBA1180" w14:textId="77777777" w:rsidTr="00BE2296">
        <w:trPr>
          <w:cantSplit/>
        </w:trPr>
        <w:tc>
          <w:tcPr>
            <w:tcW w:w="3191" w:type="dxa"/>
            <w:tcBorders>
              <w:bottom w:val="nil"/>
            </w:tcBorders>
          </w:tcPr>
          <w:p w14:paraId="59D4798D" w14:textId="2B1C9E06" w:rsidR="00A0117B" w:rsidRPr="0053245F" w:rsidRDefault="00A0117B" w:rsidP="00EC75C2">
            <w:pPr>
              <w:pStyle w:val="NormalKeep"/>
            </w:pPr>
            <w:r w:rsidRPr="0053245F">
              <w:t>Sjaldgæfar</w:t>
            </w:r>
          </w:p>
        </w:tc>
        <w:tc>
          <w:tcPr>
            <w:tcW w:w="6026" w:type="dxa"/>
            <w:tcBorders>
              <w:bottom w:val="nil"/>
            </w:tcBorders>
          </w:tcPr>
          <w:p w14:paraId="4747FCCD" w14:textId="53215B68" w:rsidR="00A0117B" w:rsidRPr="0053245F" w:rsidRDefault="00A0117B" w:rsidP="00EC75C2">
            <w:pPr>
              <w:keepNext/>
            </w:pPr>
            <w:r w:rsidRPr="0053245F">
              <w:t>Ofnæmisberkjukrampar, hósti</w:t>
            </w:r>
          </w:p>
        </w:tc>
      </w:tr>
      <w:tr w:rsidR="00A0117B" w:rsidRPr="00ED648A" w14:paraId="3474C07E" w14:textId="77777777" w:rsidTr="00BE2296">
        <w:trPr>
          <w:cantSplit/>
        </w:trPr>
        <w:tc>
          <w:tcPr>
            <w:tcW w:w="3191" w:type="dxa"/>
            <w:tcBorders>
              <w:top w:val="nil"/>
              <w:bottom w:val="nil"/>
            </w:tcBorders>
          </w:tcPr>
          <w:p w14:paraId="103E2ADA" w14:textId="04BAD56D" w:rsidR="00A0117B" w:rsidRPr="0053245F" w:rsidRDefault="00A0117B" w:rsidP="00EC75C2">
            <w:pPr>
              <w:pStyle w:val="NormalKeep"/>
            </w:pPr>
            <w:r w:rsidRPr="0053245F">
              <w:t>Mjög sjaldgæfar</w:t>
            </w:r>
          </w:p>
        </w:tc>
        <w:tc>
          <w:tcPr>
            <w:tcW w:w="6026" w:type="dxa"/>
            <w:tcBorders>
              <w:top w:val="nil"/>
              <w:bottom w:val="nil"/>
            </w:tcBorders>
          </w:tcPr>
          <w:p w14:paraId="3BFEAE62" w14:textId="03A15EA3" w:rsidR="00A0117B" w:rsidRPr="0053245F" w:rsidRDefault="00A0117B" w:rsidP="00EC75C2">
            <w:pPr>
              <w:keepNext/>
            </w:pPr>
            <w:r w:rsidRPr="0053245F">
              <w:t>Barkakýlisbjúgur</w:t>
            </w:r>
          </w:p>
        </w:tc>
      </w:tr>
      <w:tr w:rsidR="00A0117B" w:rsidRPr="00ED648A" w14:paraId="5654A3B8" w14:textId="77777777" w:rsidTr="00BE2296">
        <w:trPr>
          <w:cantSplit/>
        </w:trPr>
        <w:tc>
          <w:tcPr>
            <w:tcW w:w="3191" w:type="dxa"/>
            <w:tcBorders>
              <w:top w:val="nil"/>
            </w:tcBorders>
          </w:tcPr>
          <w:p w14:paraId="7E0961E9" w14:textId="092A03F3" w:rsidR="00A0117B" w:rsidRPr="0053245F" w:rsidRDefault="00A0117B" w:rsidP="001D4A47">
            <w:pPr>
              <w:pStyle w:val="NormalKeep"/>
              <w:keepNext w:val="0"/>
            </w:pPr>
            <w:r w:rsidRPr="0053245F">
              <w:t>Tíðni ekki þekkt</w:t>
            </w:r>
          </w:p>
        </w:tc>
        <w:tc>
          <w:tcPr>
            <w:tcW w:w="6026" w:type="dxa"/>
            <w:tcBorders>
              <w:top w:val="nil"/>
            </w:tcBorders>
          </w:tcPr>
          <w:p w14:paraId="48FE1411" w14:textId="2A88F895" w:rsidR="00A0117B" w:rsidRPr="0053245F" w:rsidRDefault="00A0117B" w:rsidP="008E67F0">
            <w:r w:rsidRPr="0053245F">
              <w:t>Ofnæmishnúðagersæðabólga (þ.e. Churg-Strauss heilkenni)</w:t>
            </w:r>
          </w:p>
        </w:tc>
      </w:tr>
      <w:tr w:rsidR="00A0117B" w:rsidRPr="00ED648A" w14:paraId="5DB43F32" w14:textId="77777777" w:rsidTr="00BE2296">
        <w:trPr>
          <w:cantSplit/>
        </w:trPr>
        <w:tc>
          <w:tcPr>
            <w:tcW w:w="9217" w:type="dxa"/>
            <w:gridSpan w:val="2"/>
            <w:tcBorders>
              <w:bottom w:val="single" w:sz="4" w:space="0" w:color="auto"/>
            </w:tcBorders>
          </w:tcPr>
          <w:p w14:paraId="0819B7FE" w14:textId="2E4F8A7F" w:rsidR="00A0117B" w:rsidRPr="0053245F" w:rsidRDefault="00A0117B" w:rsidP="001D4A47">
            <w:pPr>
              <w:pStyle w:val="HeadingStrong"/>
              <w:keepNext w:val="0"/>
              <w:keepLines w:val="0"/>
            </w:pPr>
            <w:r w:rsidRPr="0053245F">
              <w:t>Meltingarfæri</w:t>
            </w:r>
          </w:p>
        </w:tc>
      </w:tr>
      <w:tr w:rsidR="00A0117B" w:rsidRPr="00ED648A" w14:paraId="47C25691" w14:textId="77777777" w:rsidTr="00BE2296">
        <w:trPr>
          <w:cantSplit/>
        </w:trPr>
        <w:tc>
          <w:tcPr>
            <w:tcW w:w="3191" w:type="dxa"/>
            <w:tcBorders>
              <w:bottom w:val="nil"/>
            </w:tcBorders>
          </w:tcPr>
          <w:p w14:paraId="66E95CA5" w14:textId="5F90E0DB" w:rsidR="00A0117B" w:rsidRPr="0053245F" w:rsidRDefault="005E74ED" w:rsidP="001D4A47">
            <w:pPr>
              <w:pStyle w:val="NormalKeep"/>
              <w:keepNext w:val="0"/>
            </w:pPr>
            <w:r w:rsidRPr="0053245F">
              <w:t>Algengar</w:t>
            </w:r>
          </w:p>
        </w:tc>
        <w:tc>
          <w:tcPr>
            <w:tcW w:w="6026" w:type="dxa"/>
            <w:tcBorders>
              <w:bottom w:val="nil"/>
            </w:tcBorders>
          </w:tcPr>
          <w:p w14:paraId="21940CF8" w14:textId="313C8413" w:rsidR="00A0117B" w:rsidRPr="0053245F" w:rsidRDefault="005E74ED" w:rsidP="008E67F0">
            <w:r w:rsidRPr="0053245F">
              <w:t>Kviðverkir í efri hluta kviðar**</w:t>
            </w:r>
            <w:r w:rsidRPr="0053245F">
              <w:rPr>
                <w:rStyle w:val="Superscript"/>
              </w:rPr>
              <w:t>,#</w:t>
            </w:r>
          </w:p>
        </w:tc>
      </w:tr>
      <w:tr w:rsidR="00A0117B" w:rsidRPr="00ED648A" w14:paraId="41A5A9EC" w14:textId="77777777" w:rsidTr="00BE2296">
        <w:trPr>
          <w:cantSplit/>
        </w:trPr>
        <w:tc>
          <w:tcPr>
            <w:tcW w:w="3191" w:type="dxa"/>
            <w:tcBorders>
              <w:top w:val="nil"/>
            </w:tcBorders>
          </w:tcPr>
          <w:p w14:paraId="057FD5AA" w14:textId="5D14B102" w:rsidR="00A0117B" w:rsidRPr="0053245F" w:rsidRDefault="005E74ED" w:rsidP="001D4A47">
            <w:pPr>
              <w:pStyle w:val="NormalKeep"/>
              <w:keepNext w:val="0"/>
            </w:pPr>
            <w:r w:rsidRPr="0053245F">
              <w:t>Sjaldgæfar</w:t>
            </w:r>
          </w:p>
        </w:tc>
        <w:tc>
          <w:tcPr>
            <w:tcW w:w="6026" w:type="dxa"/>
            <w:tcBorders>
              <w:top w:val="nil"/>
            </w:tcBorders>
          </w:tcPr>
          <w:p w14:paraId="14349E32" w14:textId="17CDA69E" w:rsidR="00A0117B" w:rsidRPr="0053245F" w:rsidRDefault="005E74ED" w:rsidP="008E67F0">
            <w:r w:rsidRPr="0053245F">
              <w:t>Meltingartruflanir, niðurgangur, ógleði</w:t>
            </w:r>
          </w:p>
        </w:tc>
      </w:tr>
      <w:tr w:rsidR="00A0117B" w:rsidRPr="00ED648A" w14:paraId="14459DF7" w14:textId="77777777" w:rsidTr="00BE2296">
        <w:trPr>
          <w:cantSplit/>
        </w:trPr>
        <w:tc>
          <w:tcPr>
            <w:tcW w:w="9217" w:type="dxa"/>
            <w:gridSpan w:val="2"/>
            <w:tcBorders>
              <w:bottom w:val="single" w:sz="4" w:space="0" w:color="auto"/>
            </w:tcBorders>
          </w:tcPr>
          <w:p w14:paraId="0B74A0B3" w14:textId="0A908274" w:rsidR="00A0117B" w:rsidRPr="0053245F" w:rsidRDefault="005E74ED" w:rsidP="001D4A47">
            <w:pPr>
              <w:pStyle w:val="HeadingStrong"/>
              <w:keepNext w:val="0"/>
              <w:keepLines w:val="0"/>
            </w:pPr>
            <w:r w:rsidRPr="0053245F">
              <w:t>Húð og undirhúð</w:t>
            </w:r>
          </w:p>
        </w:tc>
      </w:tr>
      <w:tr w:rsidR="00A0117B" w:rsidRPr="00ED648A" w14:paraId="75F58D00" w14:textId="77777777" w:rsidTr="00BE2296">
        <w:trPr>
          <w:cantSplit/>
        </w:trPr>
        <w:tc>
          <w:tcPr>
            <w:tcW w:w="3191" w:type="dxa"/>
            <w:tcBorders>
              <w:bottom w:val="nil"/>
            </w:tcBorders>
          </w:tcPr>
          <w:p w14:paraId="4DC9C347" w14:textId="1EEE8F7A" w:rsidR="00A0117B" w:rsidRPr="0053245F" w:rsidRDefault="005E74ED" w:rsidP="001D4A47">
            <w:pPr>
              <w:pStyle w:val="NormalKeep"/>
              <w:keepNext w:val="0"/>
            </w:pPr>
            <w:r w:rsidRPr="0053245F">
              <w:t>Sjaldgæfar</w:t>
            </w:r>
          </w:p>
        </w:tc>
        <w:tc>
          <w:tcPr>
            <w:tcW w:w="6026" w:type="dxa"/>
            <w:tcBorders>
              <w:bottom w:val="nil"/>
            </w:tcBorders>
          </w:tcPr>
          <w:p w14:paraId="50555D9F" w14:textId="71D18C3D" w:rsidR="00A0117B" w:rsidRPr="0053245F" w:rsidRDefault="005E74ED" w:rsidP="008E67F0">
            <w:r w:rsidRPr="0053245F">
              <w:t>Ljósnæmi, ofsakláði, útbrot, kláði</w:t>
            </w:r>
          </w:p>
        </w:tc>
      </w:tr>
      <w:tr w:rsidR="00A0117B" w:rsidRPr="00ED648A" w14:paraId="3BB3691B" w14:textId="77777777" w:rsidTr="00BE2296">
        <w:trPr>
          <w:cantSplit/>
        </w:trPr>
        <w:tc>
          <w:tcPr>
            <w:tcW w:w="3191" w:type="dxa"/>
            <w:tcBorders>
              <w:top w:val="nil"/>
              <w:bottom w:val="nil"/>
            </w:tcBorders>
          </w:tcPr>
          <w:p w14:paraId="682F3CF2" w14:textId="33375A6D" w:rsidR="00A0117B" w:rsidRPr="0053245F" w:rsidRDefault="005E74ED" w:rsidP="001D4A47">
            <w:pPr>
              <w:pStyle w:val="NormalKeep"/>
              <w:keepNext w:val="0"/>
            </w:pPr>
            <w:r w:rsidRPr="0053245F">
              <w:t>Mjög sjaldgæfar</w:t>
            </w:r>
          </w:p>
        </w:tc>
        <w:tc>
          <w:tcPr>
            <w:tcW w:w="6026" w:type="dxa"/>
            <w:tcBorders>
              <w:top w:val="nil"/>
              <w:bottom w:val="nil"/>
            </w:tcBorders>
          </w:tcPr>
          <w:p w14:paraId="77420B2B" w14:textId="7AD90FBB" w:rsidR="00A0117B" w:rsidRPr="0053245F" w:rsidRDefault="005E74ED" w:rsidP="008E67F0">
            <w:r w:rsidRPr="0053245F">
              <w:t>Ofsabjúgur</w:t>
            </w:r>
          </w:p>
        </w:tc>
      </w:tr>
      <w:tr w:rsidR="00A0117B" w:rsidRPr="00ED648A" w14:paraId="3F0802FD" w14:textId="77777777" w:rsidTr="00BE2296">
        <w:trPr>
          <w:cantSplit/>
        </w:trPr>
        <w:tc>
          <w:tcPr>
            <w:tcW w:w="3191" w:type="dxa"/>
            <w:tcBorders>
              <w:top w:val="nil"/>
            </w:tcBorders>
          </w:tcPr>
          <w:p w14:paraId="6CD40DA4" w14:textId="613977A8" w:rsidR="00A0117B" w:rsidRPr="0053245F" w:rsidRDefault="005E74ED" w:rsidP="001D4A47">
            <w:pPr>
              <w:pStyle w:val="NormalKeep"/>
              <w:keepNext w:val="0"/>
            </w:pPr>
            <w:r w:rsidRPr="0053245F">
              <w:t>Tíðni ekki þekkt</w:t>
            </w:r>
          </w:p>
        </w:tc>
        <w:tc>
          <w:tcPr>
            <w:tcW w:w="6026" w:type="dxa"/>
            <w:tcBorders>
              <w:top w:val="nil"/>
            </w:tcBorders>
          </w:tcPr>
          <w:p w14:paraId="1E1C4ECE" w14:textId="09804152" w:rsidR="00A0117B" w:rsidRPr="0053245F" w:rsidRDefault="005E74ED" w:rsidP="008E67F0">
            <w:r w:rsidRPr="0053245F">
              <w:t>Hárlos</w:t>
            </w:r>
          </w:p>
        </w:tc>
      </w:tr>
      <w:tr w:rsidR="00A0117B" w:rsidRPr="00ED648A" w14:paraId="672844C3" w14:textId="77777777" w:rsidTr="00C4352A">
        <w:trPr>
          <w:cantSplit/>
        </w:trPr>
        <w:tc>
          <w:tcPr>
            <w:tcW w:w="9217" w:type="dxa"/>
            <w:gridSpan w:val="2"/>
            <w:tcBorders>
              <w:bottom w:val="single" w:sz="4" w:space="0" w:color="auto"/>
            </w:tcBorders>
          </w:tcPr>
          <w:p w14:paraId="316768B2" w14:textId="6E25B395" w:rsidR="00A0117B" w:rsidRPr="0053245F" w:rsidRDefault="005E74ED" w:rsidP="00A84F7D">
            <w:pPr>
              <w:pStyle w:val="HeadingStrong"/>
            </w:pPr>
            <w:r w:rsidRPr="0053245F">
              <w:t>Stoðkerfi og bandvefur</w:t>
            </w:r>
          </w:p>
        </w:tc>
      </w:tr>
      <w:tr w:rsidR="00A0117B" w:rsidRPr="00ED648A" w14:paraId="6ADDD1C2" w14:textId="77777777" w:rsidTr="00C4352A">
        <w:trPr>
          <w:cantSplit/>
        </w:trPr>
        <w:tc>
          <w:tcPr>
            <w:tcW w:w="3191" w:type="dxa"/>
            <w:tcBorders>
              <w:bottom w:val="single" w:sz="4" w:space="0" w:color="auto"/>
            </w:tcBorders>
          </w:tcPr>
          <w:p w14:paraId="0EE2CD5A" w14:textId="691792FB" w:rsidR="00A0117B" w:rsidRPr="0053245F" w:rsidRDefault="005E74ED" w:rsidP="00A84F7D">
            <w:pPr>
              <w:pStyle w:val="NormalKeep"/>
            </w:pPr>
            <w:r w:rsidRPr="0053245F">
              <w:t>Algengar</w:t>
            </w:r>
          </w:p>
        </w:tc>
        <w:tc>
          <w:tcPr>
            <w:tcW w:w="6026" w:type="dxa"/>
            <w:tcBorders>
              <w:bottom w:val="single" w:sz="4" w:space="0" w:color="auto"/>
            </w:tcBorders>
          </w:tcPr>
          <w:p w14:paraId="2DECA760" w14:textId="77E3B619" w:rsidR="00A0117B" w:rsidRPr="0053245F" w:rsidRDefault="005E74ED" w:rsidP="00A84F7D">
            <w:r w:rsidRPr="0053245F">
              <w:t>Liðverkir†</w:t>
            </w:r>
          </w:p>
        </w:tc>
      </w:tr>
      <w:tr w:rsidR="00A0117B" w:rsidRPr="00ED648A" w14:paraId="1309CEA3" w14:textId="77777777" w:rsidTr="00C4352A">
        <w:trPr>
          <w:cantSplit/>
        </w:trPr>
        <w:tc>
          <w:tcPr>
            <w:tcW w:w="3191" w:type="dxa"/>
            <w:tcBorders>
              <w:top w:val="single" w:sz="4" w:space="0" w:color="auto"/>
              <w:bottom w:val="single" w:sz="4" w:space="0" w:color="auto"/>
            </w:tcBorders>
          </w:tcPr>
          <w:p w14:paraId="5AC4EF0B" w14:textId="785D746A" w:rsidR="00A0117B" w:rsidRPr="0053245F" w:rsidRDefault="005E74ED" w:rsidP="00A84F7D">
            <w:pPr>
              <w:pStyle w:val="NormalKeep"/>
            </w:pPr>
            <w:r w:rsidRPr="0053245F">
              <w:t>Mjög sjaldgæfar</w:t>
            </w:r>
          </w:p>
        </w:tc>
        <w:tc>
          <w:tcPr>
            <w:tcW w:w="6026" w:type="dxa"/>
            <w:tcBorders>
              <w:top w:val="single" w:sz="4" w:space="0" w:color="auto"/>
              <w:bottom w:val="single" w:sz="4" w:space="0" w:color="auto"/>
            </w:tcBorders>
          </w:tcPr>
          <w:p w14:paraId="501364AB" w14:textId="633FA052" w:rsidR="00A0117B" w:rsidRPr="0053245F" w:rsidRDefault="005E74ED" w:rsidP="00A84F7D">
            <w:r w:rsidRPr="0053245F">
              <w:t>Rauðir úlfar</w:t>
            </w:r>
          </w:p>
        </w:tc>
      </w:tr>
      <w:tr w:rsidR="00A0117B" w:rsidRPr="00ED648A" w14:paraId="45B74361" w14:textId="77777777" w:rsidTr="00C4352A">
        <w:trPr>
          <w:cantSplit/>
        </w:trPr>
        <w:tc>
          <w:tcPr>
            <w:tcW w:w="3191" w:type="dxa"/>
            <w:tcBorders>
              <w:top w:val="single" w:sz="4" w:space="0" w:color="auto"/>
            </w:tcBorders>
          </w:tcPr>
          <w:p w14:paraId="7A4906DF" w14:textId="6B79FD1A" w:rsidR="00A0117B" w:rsidRPr="0053245F" w:rsidRDefault="005E74ED" w:rsidP="00A84F7D">
            <w:pPr>
              <w:pStyle w:val="NormalKeep"/>
            </w:pPr>
            <w:r w:rsidRPr="0053245F">
              <w:t>Tíðni ekki þekkt</w:t>
            </w:r>
          </w:p>
        </w:tc>
        <w:tc>
          <w:tcPr>
            <w:tcW w:w="6026" w:type="dxa"/>
            <w:tcBorders>
              <w:top w:val="single" w:sz="4" w:space="0" w:color="auto"/>
            </w:tcBorders>
          </w:tcPr>
          <w:p w14:paraId="5E999A09" w14:textId="2F667FDA" w:rsidR="00A0117B" w:rsidRPr="0053245F" w:rsidRDefault="005E74ED" w:rsidP="00A84F7D">
            <w:r w:rsidRPr="0053245F">
              <w:t>Vöðvaverkir, liðbólga</w:t>
            </w:r>
          </w:p>
        </w:tc>
      </w:tr>
      <w:tr w:rsidR="00A0117B" w:rsidRPr="00ED648A" w14:paraId="0C0977B1" w14:textId="77777777" w:rsidTr="00BE2296">
        <w:trPr>
          <w:cantSplit/>
        </w:trPr>
        <w:tc>
          <w:tcPr>
            <w:tcW w:w="9217" w:type="dxa"/>
            <w:gridSpan w:val="2"/>
            <w:tcBorders>
              <w:bottom w:val="single" w:sz="4" w:space="0" w:color="auto"/>
            </w:tcBorders>
          </w:tcPr>
          <w:p w14:paraId="22A0C099" w14:textId="5294182D" w:rsidR="00A0117B" w:rsidRPr="0053245F" w:rsidRDefault="005E74ED" w:rsidP="00A84F7D">
            <w:pPr>
              <w:pStyle w:val="HeadingStrong"/>
            </w:pPr>
            <w:r w:rsidRPr="0053245F">
              <w:t>Almennar aukaverkanir og aukaverkanir á íkomustað</w:t>
            </w:r>
          </w:p>
        </w:tc>
      </w:tr>
      <w:tr w:rsidR="00A0117B" w:rsidRPr="00ED648A" w14:paraId="7D937620" w14:textId="77777777" w:rsidTr="00BE2296">
        <w:trPr>
          <w:cantSplit/>
        </w:trPr>
        <w:tc>
          <w:tcPr>
            <w:tcW w:w="3191" w:type="dxa"/>
            <w:tcBorders>
              <w:bottom w:val="nil"/>
            </w:tcBorders>
          </w:tcPr>
          <w:p w14:paraId="62416710" w14:textId="01990DA2" w:rsidR="00A0117B" w:rsidRPr="0053245F" w:rsidRDefault="005E74ED" w:rsidP="00A84F7D">
            <w:pPr>
              <w:pStyle w:val="NormalKeep"/>
            </w:pPr>
            <w:r w:rsidRPr="0053245F">
              <w:t>Mjög algengar</w:t>
            </w:r>
          </w:p>
        </w:tc>
        <w:tc>
          <w:tcPr>
            <w:tcW w:w="6026" w:type="dxa"/>
            <w:tcBorders>
              <w:bottom w:val="nil"/>
            </w:tcBorders>
          </w:tcPr>
          <w:p w14:paraId="021BBFA3" w14:textId="4DE3E9BB" w:rsidR="00A0117B" w:rsidRPr="0053245F" w:rsidRDefault="005E74ED" w:rsidP="00A84F7D">
            <w:r w:rsidRPr="0053245F">
              <w:t>Hiti**</w:t>
            </w:r>
          </w:p>
        </w:tc>
      </w:tr>
      <w:tr w:rsidR="00A0117B" w:rsidRPr="00ED648A" w14:paraId="0E51D9A8" w14:textId="77777777" w:rsidTr="00BE2296">
        <w:trPr>
          <w:cantSplit/>
        </w:trPr>
        <w:tc>
          <w:tcPr>
            <w:tcW w:w="3191" w:type="dxa"/>
            <w:tcBorders>
              <w:top w:val="nil"/>
              <w:bottom w:val="nil"/>
            </w:tcBorders>
          </w:tcPr>
          <w:p w14:paraId="1D27A663" w14:textId="1FC2554B" w:rsidR="00A0117B" w:rsidRPr="0053245F" w:rsidRDefault="005E74ED" w:rsidP="00A84F7D">
            <w:pPr>
              <w:pStyle w:val="NormalKeep"/>
            </w:pPr>
            <w:r w:rsidRPr="0053245F">
              <w:t>Algengar</w:t>
            </w:r>
          </w:p>
        </w:tc>
        <w:tc>
          <w:tcPr>
            <w:tcW w:w="6026" w:type="dxa"/>
            <w:tcBorders>
              <w:top w:val="nil"/>
              <w:bottom w:val="nil"/>
            </w:tcBorders>
          </w:tcPr>
          <w:p w14:paraId="1526D8A4" w14:textId="08B3A349" w:rsidR="00A0117B" w:rsidRPr="0053245F" w:rsidRDefault="005E74ED" w:rsidP="00A84F7D">
            <w:r w:rsidRPr="0053245F">
              <w:t>Áhrif á stungustað svo sem þroti, roði, sársauki, kláði</w:t>
            </w:r>
          </w:p>
        </w:tc>
      </w:tr>
      <w:tr w:rsidR="00A0117B" w:rsidRPr="00ED648A" w14:paraId="2E661EDB" w14:textId="77777777" w:rsidTr="00BE2296">
        <w:trPr>
          <w:cantSplit/>
        </w:trPr>
        <w:tc>
          <w:tcPr>
            <w:tcW w:w="3191" w:type="dxa"/>
            <w:tcBorders>
              <w:top w:val="nil"/>
            </w:tcBorders>
          </w:tcPr>
          <w:p w14:paraId="7517BFD8" w14:textId="0006DD11" w:rsidR="00A0117B" w:rsidRPr="0053245F" w:rsidRDefault="005E74ED" w:rsidP="001E3035">
            <w:pPr>
              <w:pStyle w:val="NormalKeep"/>
            </w:pPr>
            <w:r w:rsidRPr="0053245F">
              <w:t>Sjaldgæfar</w:t>
            </w:r>
          </w:p>
        </w:tc>
        <w:tc>
          <w:tcPr>
            <w:tcW w:w="6026" w:type="dxa"/>
            <w:tcBorders>
              <w:top w:val="nil"/>
            </w:tcBorders>
          </w:tcPr>
          <w:p w14:paraId="2B27BC0E" w14:textId="513D4537" w:rsidR="00A0117B" w:rsidRPr="0053245F" w:rsidRDefault="005E74ED" w:rsidP="001E3035">
            <w:pPr>
              <w:keepNext/>
            </w:pPr>
            <w:r w:rsidRPr="0053245F">
              <w:t>Inflúensulíkur sjúkdómur, þroti á handleggjum, þyngdaraukning, þreyta</w:t>
            </w:r>
          </w:p>
        </w:tc>
      </w:tr>
    </w:tbl>
    <w:p w14:paraId="69861547" w14:textId="77777777" w:rsidR="000C6ADD" w:rsidRPr="0053245F" w:rsidRDefault="000C6ADD" w:rsidP="001E3035">
      <w:pPr>
        <w:keepNext/>
        <w:rPr>
          <w:sz w:val="18"/>
        </w:rPr>
      </w:pPr>
      <w:r w:rsidRPr="0053245F">
        <w:rPr>
          <w:sz w:val="18"/>
        </w:rPr>
        <w:t>*: Mjög algengt hjá börnum á aldrinum 6 til &lt;12 ára</w:t>
      </w:r>
    </w:p>
    <w:p w14:paraId="57EB44B2" w14:textId="77777777" w:rsidR="000C6ADD" w:rsidRPr="0053245F" w:rsidRDefault="000C6ADD" w:rsidP="001E3035">
      <w:pPr>
        <w:keepNext/>
        <w:rPr>
          <w:sz w:val="18"/>
        </w:rPr>
      </w:pPr>
      <w:r w:rsidRPr="0053245F">
        <w:rPr>
          <w:sz w:val="18"/>
        </w:rPr>
        <w:t>**: Hjá börnum á aldrinum 6 til &lt;12 ára</w:t>
      </w:r>
    </w:p>
    <w:p w14:paraId="77B73CD3" w14:textId="41425DF2" w:rsidR="000C6ADD" w:rsidRPr="0053245F" w:rsidRDefault="005E74ED" w:rsidP="001E3035">
      <w:pPr>
        <w:keepNext/>
        <w:rPr>
          <w:sz w:val="18"/>
        </w:rPr>
      </w:pPr>
      <w:r w:rsidRPr="0053245F">
        <w:rPr>
          <w:rStyle w:val="Superscript"/>
          <w:sz w:val="18"/>
        </w:rPr>
        <w:t>#</w:t>
      </w:r>
      <w:r w:rsidRPr="0053245F">
        <w:rPr>
          <w:sz w:val="18"/>
        </w:rPr>
        <w:t>: Algengt í rannsóknum á sepageri í nefi</w:t>
      </w:r>
    </w:p>
    <w:p w14:paraId="62364CC3" w14:textId="77777777" w:rsidR="005E74ED" w:rsidRPr="0053245F" w:rsidRDefault="000C6ADD" w:rsidP="001E3035">
      <w:pPr>
        <w:keepNext/>
        <w:rPr>
          <w:sz w:val="18"/>
        </w:rPr>
      </w:pPr>
      <w:r w:rsidRPr="0053245F">
        <w:rPr>
          <w:sz w:val="18"/>
        </w:rPr>
        <w:t xml:space="preserve">†: Tíðni ekki þekkt í rannsóknum á ofnæmisastma </w:t>
      </w:r>
    </w:p>
    <w:p w14:paraId="540AAC8A" w14:textId="77777777" w:rsidR="005E74ED" w:rsidRPr="0053245F" w:rsidRDefault="005E74ED" w:rsidP="000C6ADD"/>
    <w:p w14:paraId="4BA55487" w14:textId="582BBD4A" w:rsidR="000C6ADD" w:rsidRPr="0053245F" w:rsidRDefault="000C6ADD" w:rsidP="006C4A47">
      <w:pPr>
        <w:keepNext/>
        <w:rPr>
          <w:u w:val="single"/>
        </w:rPr>
      </w:pPr>
      <w:r w:rsidRPr="0053245F">
        <w:rPr>
          <w:u w:val="single"/>
        </w:rPr>
        <w:t>Langvinnur ofsakláði af óþekktum toga</w:t>
      </w:r>
    </w:p>
    <w:p w14:paraId="203D6AD9" w14:textId="77777777" w:rsidR="005E74ED" w:rsidRPr="0053245F" w:rsidRDefault="005E74ED" w:rsidP="006C4A47">
      <w:pPr>
        <w:keepNext/>
        <w:rPr>
          <w:u w:val="single"/>
        </w:rPr>
      </w:pPr>
    </w:p>
    <w:p w14:paraId="20A88BD9" w14:textId="77777777" w:rsidR="000C6ADD" w:rsidRPr="0053245F" w:rsidRDefault="000C6ADD" w:rsidP="006C4A47">
      <w:pPr>
        <w:keepNext/>
        <w:rPr>
          <w:i/>
          <w:u w:val="single"/>
        </w:rPr>
      </w:pPr>
      <w:r w:rsidRPr="0053245F">
        <w:rPr>
          <w:i/>
          <w:u w:val="single"/>
        </w:rPr>
        <w:t>Samantekt á upplýsingum um öryggi</w:t>
      </w:r>
    </w:p>
    <w:p w14:paraId="7D09BE46" w14:textId="77777777" w:rsidR="000C6ADD" w:rsidRPr="0053245F" w:rsidRDefault="000C6ADD" w:rsidP="000C6ADD">
      <w:r w:rsidRPr="0053245F">
        <w:t>Rannsókn var gerð á öryggi og þolanleika við notkun omalizumabs, með gjöf 75 mg, 150 mg og 300 mg skammta á fjögurra vikna fresti, hjá 975 sjúklingum með langvinnan ofsakláða af óþekktum toga, af þeim fengu 242 lyfleysu. Í heildina fengu 733 sjúklingar meðferð með omalizumabi í allt að 12 vikur og 490 sjúklingar í allt að 24 vikur. Af þeim fengu 412 sjúklingar meðferð í allt að 12 vikur og 333 sjúklingar fengu meðferð í allt að 24 vikur með 300 mg skammtinum.</w:t>
      </w:r>
    </w:p>
    <w:p w14:paraId="79D57757" w14:textId="6F38D55B" w:rsidR="000C6ADD" w:rsidRPr="0053245F" w:rsidRDefault="000C6ADD" w:rsidP="000C6ADD"/>
    <w:p w14:paraId="0D5044D0" w14:textId="77777777" w:rsidR="000C6ADD" w:rsidRPr="0053245F" w:rsidRDefault="000C6ADD" w:rsidP="006C4A47">
      <w:pPr>
        <w:keepNext/>
        <w:rPr>
          <w:i/>
          <w:u w:val="single"/>
        </w:rPr>
      </w:pPr>
      <w:r w:rsidRPr="0053245F">
        <w:rPr>
          <w:i/>
          <w:u w:val="single"/>
        </w:rPr>
        <w:t>Tafla yfir aukaverkanir</w:t>
      </w:r>
    </w:p>
    <w:p w14:paraId="5B6C8AF2" w14:textId="77777777" w:rsidR="000C6ADD" w:rsidRPr="0053245F" w:rsidRDefault="000C6ADD" w:rsidP="000C6ADD">
      <w:r w:rsidRPr="0053245F">
        <w:t>Í annarri töflu (töflu 5) koma fram aukaverkanir sem tengjast ábendingunni langvinnum ofsakláða af óþekktum toga vegna mismunandi skammta og meðferðarþýðis (þar sem marktækur munur var á áhættuþáttum, samhliða sjúkdómum, samhliða lyfjanotkun og aldri [t.d. tóku rannsóknir á astma til barna frá 6-12 ára aldri]).</w:t>
      </w:r>
    </w:p>
    <w:p w14:paraId="6E1B4645" w14:textId="77777777" w:rsidR="000C6ADD" w:rsidRPr="0053245F" w:rsidRDefault="000C6ADD" w:rsidP="000C6ADD"/>
    <w:p w14:paraId="373814F9" w14:textId="12174828" w:rsidR="000C6ADD" w:rsidRPr="0053245F" w:rsidRDefault="000C6ADD" w:rsidP="00C20C38">
      <w:r w:rsidRPr="0053245F">
        <w:t xml:space="preserve">Í töflu 5 eru tilgreindar aukaverkanir (aukaverkanir sem komu fyrir hjá </w:t>
      </w:r>
      <w:r w:rsidRPr="0053245F">
        <w:rPr>
          <w:rFonts w:hint="eastAsia"/>
        </w:rPr>
        <w:t>≥</w:t>
      </w:r>
      <w:r w:rsidRPr="0053245F">
        <w:t xml:space="preserve">1% sjúklinga í hvaða meðferðarhópi sem var og </w:t>
      </w:r>
      <w:r w:rsidRPr="0053245F">
        <w:rPr>
          <w:rFonts w:hint="eastAsia"/>
        </w:rPr>
        <w:t>≥</w:t>
      </w:r>
      <w:r w:rsidRPr="0053245F">
        <w:t>2% hærri tíðni í hvaða omalizumab meðferðarhópi sem var, en hjá þeim sem fengu lyfleysu (samkvæmt læknisfræðilegri endurskoðun)) sem greint var frá við notkun 300 mg í III. stigs rannsóknunum þremur í heild. Tilgreindum aukaverkunum er skipt í tvo flokka: þær sem komu í ljós á 12 vikna meðferðartímanum og þær sem komu í ljós á 24 vikna meðferðartímanum.</w:t>
      </w:r>
    </w:p>
    <w:p w14:paraId="18277A82" w14:textId="77777777" w:rsidR="005E74ED" w:rsidRPr="0053245F" w:rsidRDefault="005E74ED" w:rsidP="000C6ADD"/>
    <w:p w14:paraId="7D8963E1" w14:textId="77777777" w:rsidR="000C6ADD" w:rsidRPr="0053245F" w:rsidRDefault="000C6ADD" w:rsidP="000C6ADD">
      <w:r w:rsidRPr="0053245F">
        <w:t>Aukaverkanirnar eru tilgreindar eftir MedDRA líffæraflokkun. Innan hvers líffæraflokks eru aukaverkanirnar taldar upp eftir tíðni, þær algengustu eru taldar upp fyrst. Flokkun hverrar aukaverkunar eftir tíðni byggist á eftirfarandi skilgreiningum: Mjög algengar (</w:t>
      </w:r>
      <w:r w:rsidRPr="0053245F">
        <w:rPr>
          <w:rFonts w:hint="eastAsia"/>
        </w:rPr>
        <w:t>≥</w:t>
      </w:r>
      <w:r w:rsidRPr="0053245F">
        <w:t>1/10), algengar (</w:t>
      </w:r>
      <w:r w:rsidRPr="0053245F">
        <w:rPr>
          <w:rFonts w:hint="eastAsia"/>
        </w:rPr>
        <w:t>≥</w:t>
      </w:r>
      <w:r w:rsidRPr="0053245F">
        <w:t>1/100 til &lt;1/10), sjaldgæfar (</w:t>
      </w:r>
      <w:r w:rsidRPr="0053245F">
        <w:rPr>
          <w:rFonts w:hint="eastAsia"/>
        </w:rPr>
        <w:t>≥</w:t>
      </w:r>
      <w:r w:rsidRPr="0053245F">
        <w:t>1/1.000 til &lt;1/100), mjög sjaldgæfar (</w:t>
      </w:r>
      <w:r w:rsidRPr="0053245F">
        <w:rPr>
          <w:rFonts w:hint="eastAsia"/>
        </w:rPr>
        <w:t>≥</w:t>
      </w:r>
      <w:r w:rsidRPr="0053245F">
        <w:t>1/10.000 til &lt;1/1.000), koma örsjaldan fyrir (&lt;1/10.000) og tíðni ekki þekkt (ekki hægt að áætla tíðni út frá fyrirliggjandi gögnum).</w:t>
      </w:r>
    </w:p>
    <w:p w14:paraId="1AC99D43" w14:textId="77777777" w:rsidR="000C6ADD" w:rsidRPr="0053245F" w:rsidRDefault="000C6ADD" w:rsidP="000C6ADD"/>
    <w:p w14:paraId="43A2C3D2" w14:textId="77777777" w:rsidR="000C6ADD" w:rsidRPr="0053245F" w:rsidRDefault="000C6ADD" w:rsidP="001D4A47">
      <w:pPr>
        <w:keepNext/>
        <w:keepLines/>
        <w:ind w:left="1440" w:hanging="1440"/>
        <w:rPr>
          <w:b/>
        </w:rPr>
      </w:pPr>
      <w:r w:rsidRPr="0053245F">
        <w:rPr>
          <w:b/>
        </w:rPr>
        <w:lastRenderedPageBreak/>
        <w:t>Tafla 5</w:t>
      </w:r>
      <w:r w:rsidRPr="0053245F">
        <w:rPr>
          <w:b/>
        </w:rPr>
        <w:tab/>
        <w:t>Aukaverkanir úr sameinuðum öryggisgagnagrunni úr rannsóknum á notkun 300 mg af omalizumabi við langvinnum ofsakláða af óþekktum toga (1. degi til 24. viku)</w:t>
      </w:r>
    </w:p>
    <w:p w14:paraId="4E2D3AAD" w14:textId="77777777" w:rsidR="00BE20A5" w:rsidRPr="0053245F" w:rsidRDefault="00BE20A5" w:rsidP="001D4A47">
      <w:pPr>
        <w:keepNext/>
        <w:keepLines/>
        <w:ind w:left="1440" w:hanging="1440"/>
        <w:rPr>
          <w:b/>
        </w:rPr>
      </w:pPr>
    </w:p>
    <w:tbl>
      <w:tblPr>
        <w:tblW w:w="4919"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812"/>
        <w:gridCol w:w="1659"/>
        <w:gridCol w:w="262"/>
        <w:gridCol w:w="1956"/>
        <w:gridCol w:w="2234"/>
      </w:tblGrid>
      <w:tr w:rsidR="000A7315" w:rsidRPr="00ED648A" w14:paraId="03D453FF" w14:textId="77777777" w:rsidTr="00BE2296">
        <w:trPr>
          <w:cantSplit/>
        </w:trPr>
        <w:tc>
          <w:tcPr>
            <w:tcW w:w="2858" w:type="dxa"/>
            <w:vMerge w:val="restart"/>
            <w:tcBorders>
              <w:top w:val="single" w:sz="4" w:space="0" w:color="auto"/>
              <w:left w:val="nil"/>
              <w:bottom w:val="single" w:sz="4" w:space="0" w:color="auto"/>
              <w:right w:val="nil"/>
            </w:tcBorders>
            <w:vAlign w:val="center"/>
            <w:hideMark/>
          </w:tcPr>
          <w:p w14:paraId="196B352D" w14:textId="77777777" w:rsidR="00BE20A5" w:rsidRPr="0053245F" w:rsidRDefault="00BE20A5" w:rsidP="008E67F0">
            <w:pPr>
              <w:pStyle w:val="HeadingStrong"/>
            </w:pPr>
            <w:r w:rsidRPr="0053245F">
              <w:t>12-vikur</w:t>
            </w:r>
          </w:p>
        </w:tc>
        <w:tc>
          <w:tcPr>
            <w:tcW w:w="3937" w:type="dxa"/>
            <w:gridSpan w:val="3"/>
            <w:tcBorders>
              <w:top w:val="single" w:sz="4" w:space="0" w:color="auto"/>
              <w:left w:val="nil"/>
              <w:bottom w:val="single" w:sz="4" w:space="0" w:color="auto"/>
              <w:right w:val="nil"/>
            </w:tcBorders>
            <w:vAlign w:val="bottom"/>
            <w:hideMark/>
          </w:tcPr>
          <w:p w14:paraId="40E3AE67" w14:textId="77777777" w:rsidR="00BE20A5" w:rsidRPr="0053245F" w:rsidRDefault="00BE20A5" w:rsidP="008E67F0">
            <w:pPr>
              <w:pStyle w:val="a4"/>
              <w:rPr>
                <w:spacing w:val="0"/>
                <w:kern w:val="0"/>
              </w:rPr>
            </w:pPr>
            <w:r w:rsidRPr="0007132A">
              <w:rPr>
                <w:rPrChange w:id="303" w:author="만든 이">
                  <w:rPr>
                    <w:spacing w:val="0"/>
                    <w:kern w:val="0"/>
                  </w:rPr>
                </w:rPrChange>
              </w:rPr>
              <w:t xml:space="preserve">Heildarniðurstöður </w:t>
            </w:r>
            <w:r w:rsidRPr="0007132A">
              <w:rPr>
                <w:rFonts w:hint="eastAsia"/>
                <w:rPrChange w:id="304" w:author="만든 이">
                  <w:rPr>
                    <w:rFonts w:hint="eastAsia"/>
                    <w:spacing w:val="0"/>
                    <w:kern w:val="0"/>
                  </w:rPr>
                </w:rPrChange>
              </w:rPr>
              <w:t>ú</w:t>
            </w:r>
            <w:r w:rsidRPr="0007132A">
              <w:rPr>
                <w:rPrChange w:id="305" w:author="만든 이">
                  <w:rPr>
                    <w:spacing w:val="0"/>
                    <w:kern w:val="0"/>
                  </w:rPr>
                </w:rPrChange>
              </w:rPr>
              <w:t>r ranns</w:t>
            </w:r>
            <w:r w:rsidRPr="0007132A">
              <w:rPr>
                <w:rFonts w:hint="eastAsia"/>
                <w:rPrChange w:id="306" w:author="만든 이">
                  <w:rPr>
                    <w:rFonts w:hint="eastAsia"/>
                    <w:spacing w:val="0"/>
                    <w:kern w:val="0"/>
                  </w:rPr>
                </w:rPrChange>
              </w:rPr>
              <w:t>ó</w:t>
            </w:r>
            <w:r w:rsidRPr="0007132A">
              <w:rPr>
                <w:rPrChange w:id="307" w:author="만든 이">
                  <w:rPr>
                    <w:spacing w:val="0"/>
                    <w:kern w:val="0"/>
                  </w:rPr>
                </w:rPrChange>
              </w:rPr>
              <w:t xml:space="preserve">knum 1, 2 og 3 </w:t>
            </w:r>
            <w:r w:rsidRPr="0007132A">
              <w:rPr>
                <w:rFonts w:hint="eastAsia"/>
                <w:rPrChange w:id="308" w:author="만든 이">
                  <w:rPr>
                    <w:rFonts w:hint="eastAsia"/>
                    <w:spacing w:val="0"/>
                    <w:kern w:val="0"/>
                  </w:rPr>
                </w:rPrChange>
              </w:rPr>
              <w:t>á</w:t>
            </w:r>
            <w:r w:rsidRPr="0007132A">
              <w:rPr>
                <w:rPrChange w:id="309" w:author="만든 이">
                  <w:rPr>
                    <w:spacing w:val="0"/>
                    <w:kern w:val="0"/>
                  </w:rPr>
                </w:rPrChange>
              </w:rPr>
              <w:t xml:space="preserve"> omalizumabi</w:t>
            </w:r>
          </w:p>
        </w:tc>
        <w:tc>
          <w:tcPr>
            <w:tcW w:w="2269" w:type="dxa"/>
            <w:tcBorders>
              <w:top w:val="single" w:sz="4" w:space="0" w:color="auto"/>
              <w:left w:val="nil"/>
              <w:bottom w:val="single" w:sz="4" w:space="0" w:color="auto"/>
              <w:right w:val="nil"/>
            </w:tcBorders>
            <w:vAlign w:val="bottom"/>
            <w:hideMark/>
          </w:tcPr>
          <w:p w14:paraId="79A681F4" w14:textId="77777777" w:rsidR="00BE20A5" w:rsidRPr="0053245F" w:rsidRDefault="00BE20A5" w:rsidP="008E67F0">
            <w:pPr>
              <w:pStyle w:val="a4"/>
              <w:rPr>
                <w:spacing w:val="0"/>
                <w:kern w:val="0"/>
              </w:rPr>
            </w:pPr>
            <w:r w:rsidRPr="0007132A">
              <w:rPr>
                <w:rPrChange w:id="310" w:author="만든 이">
                  <w:rPr>
                    <w:spacing w:val="0"/>
                    <w:kern w:val="0"/>
                  </w:rPr>
                </w:rPrChange>
              </w:rPr>
              <w:t>T</w:t>
            </w:r>
            <w:r w:rsidRPr="0007132A">
              <w:rPr>
                <w:rFonts w:hint="eastAsia"/>
                <w:rPrChange w:id="311" w:author="만든 이">
                  <w:rPr>
                    <w:rFonts w:hint="eastAsia"/>
                    <w:spacing w:val="0"/>
                    <w:kern w:val="0"/>
                  </w:rPr>
                </w:rPrChange>
              </w:rPr>
              <w:t>í</w:t>
            </w:r>
            <w:r w:rsidRPr="0007132A">
              <w:rPr>
                <w:rFonts w:hint="eastAsia"/>
                <w:rPrChange w:id="312" w:author="만든 이">
                  <w:rPr>
                    <w:rFonts w:hint="eastAsia"/>
                    <w:spacing w:val="0"/>
                    <w:kern w:val="0"/>
                  </w:rPr>
                </w:rPrChange>
              </w:rPr>
              <w:t>ð</w:t>
            </w:r>
            <w:r w:rsidRPr="0007132A">
              <w:rPr>
                <w:rPrChange w:id="313" w:author="만든 이">
                  <w:rPr>
                    <w:spacing w:val="0"/>
                    <w:kern w:val="0"/>
                  </w:rPr>
                </w:rPrChange>
              </w:rPr>
              <w:t>niflokkur</w:t>
            </w:r>
          </w:p>
        </w:tc>
      </w:tr>
      <w:tr w:rsidR="000A7315" w:rsidRPr="00ED648A" w14:paraId="65F1C9FD" w14:textId="77777777" w:rsidTr="00BE2296">
        <w:trPr>
          <w:cantSplit/>
        </w:trPr>
        <w:tc>
          <w:tcPr>
            <w:tcW w:w="2881" w:type="dxa"/>
            <w:vMerge/>
            <w:tcBorders>
              <w:top w:val="single" w:sz="4" w:space="0" w:color="auto"/>
              <w:left w:val="nil"/>
              <w:bottom w:val="single" w:sz="4" w:space="0" w:color="auto"/>
              <w:right w:val="nil"/>
            </w:tcBorders>
            <w:vAlign w:val="center"/>
            <w:hideMark/>
          </w:tcPr>
          <w:p w14:paraId="03A715E9" w14:textId="77777777" w:rsidR="00BE20A5" w:rsidRPr="0053245F" w:rsidRDefault="00BE20A5" w:rsidP="001D4A47">
            <w:pPr>
              <w:keepNext/>
              <w:keepLines/>
              <w:rPr>
                <w:b/>
              </w:rPr>
            </w:pPr>
          </w:p>
        </w:tc>
        <w:tc>
          <w:tcPr>
            <w:tcW w:w="1951" w:type="dxa"/>
            <w:gridSpan w:val="2"/>
            <w:tcBorders>
              <w:top w:val="single" w:sz="4" w:space="0" w:color="auto"/>
              <w:left w:val="nil"/>
              <w:bottom w:val="single" w:sz="4" w:space="0" w:color="auto"/>
              <w:right w:val="nil"/>
            </w:tcBorders>
            <w:hideMark/>
          </w:tcPr>
          <w:p w14:paraId="3C004EEE" w14:textId="77777777" w:rsidR="00BE20A5" w:rsidRPr="0053245F" w:rsidRDefault="00BE20A5" w:rsidP="001D4A47">
            <w:pPr>
              <w:pStyle w:val="NormalCentred"/>
              <w:keepNext/>
              <w:keepLines/>
            </w:pPr>
            <w:r w:rsidRPr="0053245F">
              <w:t>Lyfleysa N = 242</w:t>
            </w:r>
          </w:p>
        </w:tc>
        <w:tc>
          <w:tcPr>
            <w:tcW w:w="1986" w:type="dxa"/>
            <w:tcBorders>
              <w:top w:val="single" w:sz="4" w:space="0" w:color="auto"/>
              <w:left w:val="nil"/>
              <w:bottom w:val="single" w:sz="4" w:space="0" w:color="auto"/>
              <w:right w:val="nil"/>
            </w:tcBorders>
            <w:vAlign w:val="bottom"/>
            <w:hideMark/>
          </w:tcPr>
          <w:p w14:paraId="72E0DEA5" w14:textId="77777777" w:rsidR="00BE20A5" w:rsidRPr="0053245F" w:rsidRDefault="00BE20A5" w:rsidP="001D4A47">
            <w:pPr>
              <w:pStyle w:val="NormalCentred"/>
              <w:keepNext/>
              <w:keepLines/>
            </w:pPr>
            <w:r w:rsidRPr="0053245F">
              <w:t>300 mg N = 412</w:t>
            </w:r>
          </w:p>
        </w:tc>
        <w:tc>
          <w:tcPr>
            <w:tcW w:w="2269" w:type="dxa"/>
            <w:tcBorders>
              <w:top w:val="single" w:sz="4" w:space="0" w:color="auto"/>
              <w:left w:val="nil"/>
              <w:bottom w:val="single" w:sz="4" w:space="0" w:color="auto"/>
              <w:right w:val="nil"/>
            </w:tcBorders>
            <w:vAlign w:val="bottom"/>
          </w:tcPr>
          <w:p w14:paraId="37CA4625" w14:textId="77777777" w:rsidR="00BE20A5" w:rsidRPr="0053245F" w:rsidRDefault="00BE20A5" w:rsidP="001D4A47">
            <w:pPr>
              <w:pStyle w:val="NormalCentred"/>
              <w:keepNext/>
              <w:keepLines/>
            </w:pPr>
          </w:p>
        </w:tc>
      </w:tr>
      <w:tr w:rsidR="000A7315" w:rsidRPr="00ED648A" w14:paraId="0A4C4DF7" w14:textId="77777777" w:rsidTr="00BE2296">
        <w:trPr>
          <w:cantSplit/>
        </w:trPr>
        <w:tc>
          <w:tcPr>
            <w:tcW w:w="9064" w:type="dxa"/>
            <w:gridSpan w:val="5"/>
            <w:tcBorders>
              <w:top w:val="single" w:sz="4" w:space="0" w:color="auto"/>
              <w:left w:val="nil"/>
              <w:bottom w:val="nil"/>
              <w:right w:val="nil"/>
            </w:tcBorders>
            <w:vAlign w:val="bottom"/>
            <w:hideMark/>
          </w:tcPr>
          <w:p w14:paraId="07DED2DE" w14:textId="77777777" w:rsidR="00BE20A5" w:rsidRPr="0053245F" w:rsidRDefault="00BE20A5" w:rsidP="008E67F0">
            <w:pPr>
              <w:pStyle w:val="HeadingStrong"/>
            </w:pPr>
            <w:r w:rsidRPr="0053245F">
              <w:t>Sýkingar af völdum sýkla og sníkjudýra</w:t>
            </w:r>
          </w:p>
        </w:tc>
      </w:tr>
      <w:tr w:rsidR="000A7315" w:rsidRPr="00ED648A" w14:paraId="2761F7D9" w14:textId="77777777" w:rsidTr="00BE2296">
        <w:trPr>
          <w:cantSplit/>
        </w:trPr>
        <w:tc>
          <w:tcPr>
            <w:tcW w:w="2858" w:type="dxa"/>
            <w:tcBorders>
              <w:top w:val="nil"/>
              <w:left w:val="nil"/>
              <w:bottom w:val="nil"/>
              <w:right w:val="nil"/>
            </w:tcBorders>
            <w:vAlign w:val="bottom"/>
            <w:hideMark/>
          </w:tcPr>
          <w:p w14:paraId="2C57C2DD" w14:textId="77777777" w:rsidR="00BE20A5" w:rsidRPr="0053245F" w:rsidRDefault="00BE20A5" w:rsidP="001D4A47">
            <w:pPr>
              <w:pStyle w:val="NormalKeep"/>
              <w:keepLines/>
            </w:pPr>
            <w:r w:rsidRPr="0053245F">
              <w:t>Skútabólga</w:t>
            </w:r>
          </w:p>
        </w:tc>
        <w:tc>
          <w:tcPr>
            <w:tcW w:w="1951" w:type="dxa"/>
            <w:gridSpan w:val="2"/>
            <w:tcBorders>
              <w:top w:val="nil"/>
              <w:left w:val="nil"/>
              <w:bottom w:val="nil"/>
              <w:right w:val="nil"/>
            </w:tcBorders>
            <w:vAlign w:val="bottom"/>
            <w:hideMark/>
          </w:tcPr>
          <w:p w14:paraId="3DDB72B9" w14:textId="77777777" w:rsidR="00BE20A5" w:rsidRPr="0053245F" w:rsidRDefault="00BE20A5" w:rsidP="001D4A47">
            <w:pPr>
              <w:pStyle w:val="NormalCentred"/>
              <w:keepNext/>
              <w:keepLines/>
            </w:pPr>
            <w:r w:rsidRPr="0053245F">
              <w:t>5 (2,1 %)</w:t>
            </w:r>
          </w:p>
        </w:tc>
        <w:tc>
          <w:tcPr>
            <w:tcW w:w="1986" w:type="dxa"/>
            <w:tcBorders>
              <w:top w:val="nil"/>
              <w:left w:val="nil"/>
              <w:bottom w:val="nil"/>
              <w:right w:val="nil"/>
            </w:tcBorders>
            <w:vAlign w:val="bottom"/>
            <w:hideMark/>
          </w:tcPr>
          <w:p w14:paraId="26CD0644" w14:textId="77777777" w:rsidR="00BE20A5" w:rsidRPr="0053245F" w:rsidRDefault="00BE20A5" w:rsidP="001D4A47">
            <w:pPr>
              <w:pStyle w:val="NormalCentred"/>
              <w:keepNext/>
              <w:keepLines/>
            </w:pPr>
            <w:r w:rsidRPr="0053245F">
              <w:t>20 (4,9 %)</w:t>
            </w:r>
          </w:p>
        </w:tc>
        <w:tc>
          <w:tcPr>
            <w:tcW w:w="2269" w:type="dxa"/>
            <w:tcBorders>
              <w:top w:val="nil"/>
              <w:left w:val="nil"/>
              <w:bottom w:val="nil"/>
              <w:right w:val="nil"/>
            </w:tcBorders>
            <w:vAlign w:val="bottom"/>
            <w:hideMark/>
          </w:tcPr>
          <w:p w14:paraId="22761720" w14:textId="77777777" w:rsidR="00BE20A5" w:rsidRPr="0053245F" w:rsidRDefault="00BE20A5" w:rsidP="001D4A47">
            <w:pPr>
              <w:pStyle w:val="NormalCentred"/>
              <w:keepNext/>
              <w:keepLines/>
            </w:pPr>
            <w:r w:rsidRPr="0053245F">
              <w:t>Algengar</w:t>
            </w:r>
          </w:p>
        </w:tc>
      </w:tr>
      <w:tr w:rsidR="000A7315" w:rsidRPr="00ED648A" w14:paraId="3E4633E2" w14:textId="77777777" w:rsidTr="00BE2296">
        <w:trPr>
          <w:cantSplit/>
        </w:trPr>
        <w:tc>
          <w:tcPr>
            <w:tcW w:w="9064" w:type="dxa"/>
            <w:gridSpan w:val="5"/>
            <w:tcBorders>
              <w:top w:val="nil"/>
              <w:left w:val="nil"/>
              <w:bottom w:val="nil"/>
              <w:right w:val="nil"/>
            </w:tcBorders>
            <w:vAlign w:val="bottom"/>
            <w:hideMark/>
          </w:tcPr>
          <w:p w14:paraId="746E15C6" w14:textId="77777777" w:rsidR="00BE20A5" w:rsidRPr="0053245F" w:rsidRDefault="00BE20A5" w:rsidP="008E67F0">
            <w:pPr>
              <w:pStyle w:val="HeadingStrong"/>
            </w:pPr>
            <w:r w:rsidRPr="0053245F">
              <w:t>Taugakerfi</w:t>
            </w:r>
          </w:p>
        </w:tc>
      </w:tr>
      <w:tr w:rsidR="000A7315" w:rsidRPr="00ED648A" w14:paraId="72D5F0BF" w14:textId="77777777" w:rsidTr="00BE2296">
        <w:trPr>
          <w:cantSplit/>
        </w:trPr>
        <w:tc>
          <w:tcPr>
            <w:tcW w:w="2858" w:type="dxa"/>
            <w:tcBorders>
              <w:top w:val="nil"/>
              <w:left w:val="nil"/>
              <w:bottom w:val="nil"/>
              <w:right w:val="nil"/>
            </w:tcBorders>
            <w:vAlign w:val="bottom"/>
            <w:hideMark/>
          </w:tcPr>
          <w:p w14:paraId="26412EC2" w14:textId="77777777" w:rsidR="00BE20A5" w:rsidRPr="0053245F" w:rsidRDefault="00BE20A5" w:rsidP="001D4A47">
            <w:pPr>
              <w:pStyle w:val="NormalKeep"/>
              <w:keepLines/>
            </w:pPr>
            <w:r w:rsidRPr="0053245F">
              <w:t>Höfuðverkur</w:t>
            </w:r>
          </w:p>
        </w:tc>
        <w:tc>
          <w:tcPr>
            <w:tcW w:w="1951" w:type="dxa"/>
            <w:gridSpan w:val="2"/>
            <w:tcBorders>
              <w:top w:val="nil"/>
              <w:left w:val="nil"/>
              <w:bottom w:val="nil"/>
              <w:right w:val="nil"/>
            </w:tcBorders>
            <w:vAlign w:val="bottom"/>
            <w:hideMark/>
          </w:tcPr>
          <w:p w14:paraId="2DAB9129" w14:textId="77777777" w:rsidR="00BE20A5" w:rsidRPr="0053245F" w:rsidRDefault="00BE20A5" w:rsidP="001D4A47">
            <w:pPr>
              <w:pStyle w:val="NormalCentred"/>
              <w:keepNext/>
              <w:keepLines/>
            </w:pPr>
            <w:r w:rsidRPr="0053245F">
              <w:t>7 (2,9 %)</w:t>
            </w:r>
          </w:p>
        </w:tc>
        <w:tc>
          <w:tcPr>
            <w:tcW w:w="1986" w:type="dxa"/>
            <w:tcBorders>
              <w:top w:val="nil"/>
              <w:left w:val="nil"/>
              <w:bottom w:val="nil"/>
              <w:right w:val="nil"/>
            </w:tcBorders>
            <w:vAlign w:val="bottom"/>
            <w:hideMark/>
          </w:tcPr>
          <w:p w14:paraId="29EC8CB7" w14:textId="77777777" w:rsidR="00BE20A5" w:rsidRPr="0053245F" w:rsidRDefault="00BE20A5" w:rsidP="001D4A47">
            <w:pPr>
              <w:pStyle w:val="NormalCentred"/>
              <w:keepNext/>
              <w:keepLines/>
            </w:pPr>
            <w:r w:rsidRPr="0053245F">
              <w:t>25 (6,1 %)</w:t>
            </w:r>
          </w:p>
        </w:tc>
        <w:tc>
          <w:tcPr>
            <w:tcW w:w="2269" w:type="dxa"/>
            <w:tcBorders>
              <w:top w:val="nil"/>
              <w:left w:val="nil"/>
              <w:bottom w:val="nil"/>
              <w:right w:val="nil"/>
            </w:tcBorders>
            <w:vAlign w:val="bottom"/>
            <w:hideMark/>
          </w:tcPr>
          <w:p w14:paraId="72DF1282" w14:textId="77777777" w:rsidR="00BE20A5" w:rsidRPr="0053245F" w:rsidRDefault="00BE20A5" w:rsidP="001D4A47">
            <w:pPr>
              <w:pStyle w:val="NormalCentred"/>
              <w:keepNext/>
              <w:keepLines/>
            </w:pPr>
            <w:r w:rsidRPr="0053245F">
              <w:t>Algengar</w:t>
            </w:r>
          </w:p>
        </w:tc>
      </w:tr>
      <w:tr w:rsidR="000A7315" w:rsidRPr="00ED648A" w14:paraId="510BBC5D" w14:textId="77777777" w:rsidTr="00BE2296">
        <w:trPr>
          <w:cantSplit/>
        </w:trPr>
        <w:tc>
          <w:tcPr>
            <w:tcW w:w="9064" w:type="dxa"/>
            <w:gridSpan w:val="5"/>
            <w:tcBorders>
              <w:top w:val="nil"/>
              <w:left w:val="nil"/>
              <w:bottom w:val="nil"/>
              <w:right w:val="nil"/>
            </w:tcBorders>
            <w:vAlign w:val="bottom"/>
            <w:hideMark/>
          </w:tcPr>
          <w:p w14:paraId="1481C268" w14:textId="77777777" w:rsidR="00BE20A5" w:rsidRPr="0053245F" w:rsidRDefault="00BE20A5" w:rsidP="008E67F0">
            <w:pPr>
              <w:pStyle w:val="HeadingStrong"/>
            </w:pPr>
            <w:r w:rsidRPr="0053245F">
              <w:t>Stoðkerfi og bandvefur</w:t>
            </w:r>
          </w:p>
        </w:tc>
      </w:tr>
      <w:tr w:rsidR="000A7315" w:rsidRPr="00ED648A" w14:paraId="7CC025C9" w14:textId="77777777" w:rsidTr="00BE2296">
        <w:trPr>
          <w:cantSplit/>
        </w:trPr>
        <w:tc>
          <w:tcPr>
            <w:tcW w:w="2858" w:type="dxa"/>
            <w:tcBorders>
              <w:top w:val="nil"/>
              <w:left w:val="nil"/>
              <w:bottom w:val="nil"/>
              <w:right w:val="nil"/>
            </w:tcBorders>
            <w:vAlign w:val="bottom"/>
            <w:hideMark/>
          </w:tcPr>
          <w:p w14:paraId="4A46188C" w14:textId="77777777" w:rsidR="00BE20A5" w:rsidRPr="0053245F" w:rsidRDefault="00BE20A5">
            <w:pPr>
              <w:pStyle w:val="NormalKeep"/>
            </w:pPr>
            <w:r w:rsidRPr="0053245F">
              <w:t>Liðverkir</w:t>
            </w:r>
          </w:p>
        </w:tc>
        <w:tc>
          <w:tcPr>
            <w:tcW w:w="1951" w:type="dxa"/>
            <w:gridSpan w:val="2"/>
            <w:tcBorders>
              <w:top w:val="nil"/>
              <w:left w:val="nil"/>
              <w:bottom w:val="nil"/>
              <w:right w:val="nil"/>
            </w:tcBorders>
            <w:vAlign w:val="bottom"/>
            <w:hideMark/>
          </w:tcPr>
          <w:p w14:paraId="7E2887C0" w14:textId="77777777" w:rsidR="00BE20A5" w:rsidRPr="0053245F" w:rsidRDefault="00BE20A5">
            <w:pPr>
              <w:pStyle w:val="NormalCentred"/>
            </w:pPr>
            <w:r w:rsidRPr="0053245F">
              <w:t>1 (0,4 %)</w:t>
            </w:r>
          </w:p>
        </w:tc>
        <w:tc>
          <w:tcPr>
            <w:tcW w:w="1986" w:type="dxa"/>
            <w:tcBorders>
              <w:top w:val="nil"/>
              <w:left w:val="nil"/>
              <w:bottom w:val="nil"/>
              <w:right w:val="nil"/>
            </w:tcBorders>
            <w:vAlign w:val="bottom"/>
            <w:hideMark/>
          </w:tcPr>
          <w:p w14:paraId="73ECC93B" w14:textId="77777777" w:rsidR="00BE20A5" w:rsidRPr="0053245F" w:rsidRDefault="00BE20A5">
            <w:pPr>
              <w:pStyle w:val="NormalCentred"/>
            </w:pPr>
            <w:r w:rsidRPr="0053245F">
              <w:t>12 (2,9 %)</w:t>
            </w:r>
          </w:p>
        </w:tc>
        <w:tc>
          <w:tcPr>
            <w:tcW w:w="2269" w:type="dxa"/>
            <w:tcBorders>
              <w:top w:val="nil"/>
              <w:left w:val="nil"/>
              <w:bottom w:val="nil"/>
              <w:right w:val="nil"/>
            </w:tcBorders>
            <w:vAlign w:val="bottom"/>
            <w:hideMark/>
          </w:tcPr>
          <w:p w14:paraId="5DF0DFA2" w14:textId="77777777" w:rsidR="00BE20A5" w:rsidRPr="0053245F" w:rsidRDefault="00BE20A5">
            <w:pPr>
              <w:pStyle w:val="NormalCentred"/>
            </w:pPr>
            <w:r w:rsidRPr="0053245F">
              <w:t>Algengar</w:t>
            </w:r>
          </w:p>
        </w:tc>
      </w:tr>
      <w:tr w:rsidR="00BE20A5" w:rsidRPr="00ED648A" w14:paraId="7511BB8C" w14:textId="77777777" w:rsidTr="00BE2296">
        <w:trPr>
          <w:cantSplit/>
        </w:trPr>
        <w:tc>
          <w:tcPr>
            <w:tcW w:w="9064" w:type="dxa"/>
            <w:gridSpan w:val="5"/>
            <w:tcBorders>
              <w:top w:val="nil"/>
              <w:left w:val="nil"/>
              <w:bottom w:val="nil"/>
              <w:right w:val="nil"/>
            </w:tcBorders>
            <w:vAlign w:val="bottom"/>
            <w:hideMark/>
          </w:tcPr>
          <w:p w14:paraId="72768B59" w14:textId="77777777" w:rsidR="00BE20A5" w:rsidRPr="0053245F" w:rsidRDefault="00BE20A5">
            <w:pPr>
              <w:pStyle w:val="HeadingStrong"/>
            </w:pPr>
            <w:r w:rsidRPr="0053245F">
              <w:t>Almennar aukaverkanir og aukaverkanir á íkomustað</w:t>
            </w:r>
          </w:p>
        </w:tc>
      </w:tr>
      <w:tr w:rsidR="000A7315" w:rsidRPr="00ED648A" w14:paraId="6DFC0026" w14:textId="77777777" w:rsidTr="00BE2296">
        <w:trPr>
          <w:cantSplit/>
        </w:trPr>
        <w:tc>
          <w:tcPr>
            <w:tcW w:w="2858" w:type="dxa"/>
            <w:tcBorders>
              <w:top w:val="nil"/>
              <w:left w:val="nil"/>
              <w:bottom w:val="single" w:sz="12" w:space="0" w:color="auto"/>
              <w:right w:val="nil"/>
            </w:tcBorders>
            <w:vAlign w:val="bottom"/>
            <w:hideMark/>
          </w:tcPr>
          <w:p w14:paraId="4454EB30" w14:textId="77777777" w:rsidR="00BE20A5" w:rsidRPr="0053245F" w:rsidRDefault="00BE20A5">
            <w:pPr>
              <w:pStyle w:val="NormalKeep"/>
            </w:pPr>
            <w:r w:rsidRPr="0053245F">
              <w:t>Viðbrögð á stungustað*</w:t>
            </w:r>
          </w:p>
        </w:tc>
        <w:tc>
          <w:tcPr>
            <w:tcW w:w="1951" w:type="dxa"/>
            <w:gridSpan w:val="2"/>
            <w:tcBorders>
              <w:top w:val="nil"/>
              <w:left w:val="nil"/>
              <w:bottom w:val="single" w:sz="12" w:space="0" w:color="auto"/>
              <w:right w:val="nil"/>
            </w:tcBorders>
            <w:vAlign w:val="bottom"/>
            <w:hideMark/>
          </w:tcPr>
          <w:p w14:paraId="08CF57B3" w14:textId="77777777" w:rsidR="00BE20A5" w:rsidRPr="0053245F" w:rsidRDefault="00BE20A5">
            <w:pPr>
              <w:pStyle w:val="NormalCentred"/>
            </w:pPr>
            <w:r w:rsidRPr="0053245F">
              <w:t>2 (0,8 %)</w:t>
            </w:r>
          </w:p>
        </w:tc>
        <w:tc>
          <w:tcPr>
            <w:tcW w:w="1986" w:type="dxa"/>
            <w:tcBorders>
              <w:top w:val="nil"/>
              <w:left w:val="nil"/>
              <w:bottom w:val="single" w:sz="12" w:space="0" w:color="auto"/>
              <w:right w:val="nil"/>
            </w:tcBorders>
            <w:vAlign w:val="bottom"/>
            <w:hideMark/>
          </w:tcPr>
          <w:p w14:paraId="1564178A" w14:textId="77777777" w:rsidR="00BE20A5" w:rsidRPr="0053245F" w:rsidRDefault="00BE20A5">
            <w:pPr>
              <w:pStyle w:val="NormalCentred"/>
            </w:pPr>
            <w:r w:rsidRPr="0053245F">
              <w:t>11 (2,7 %)</w:t>
            </w:r>
          </w:p>
        </w:tc>
        <w:tc>
          <w:tcPr>
            <w:tcW w:w="2269" w:type="dxa"/>
            <w:tcBorders>
              <w:top w:val="nil"/>
              <w:left w:val="nil"/>
              <w:bottom w:val="single" w:sz="12" w:space="0" w:color="auto"/>
              <w:right w:val="nil"/>
            </w:tcBorders>
            <w:vAlign w:val="bottom"/>
            <w:hideMark/>
          </w:tcPr>
          <w:p w14:paraId="3BE7D4BC" w14:textId="77777777" w:rsidR="00BE20A5" w:rsidRPr="0053245F" w:rsidRDefault="00BE20A5">
            <w:pPr>
              <w:pStyle w:val="NormalCentred"/>
            </w:pPr>
            <w:r w:rsidRPr="0053245F">
              <w:t>Algengar</w:t>
            </w:r>
          </w:p>
        </w:tc>
      </w:tr>
      <w:tr w:rsidR="000A7315" w:rsidRPr="00ED648A" w14:paraId="6FBD55BC" w14:textId="77777777" w:rsidTr="00BE2296">
        <w:trPr>
          <w:cantSplit/>
        </w:trPr>
        <w:tc>
          <w:tcPr>
            <w:tcW w:w="2858" w:type="dxa"/>
            <w:vMerge w:val="restart"/>
            <w:tcBorders>
              <w:top w:val="single" w:sz="12" w:space="0" w:color="auto"/>
              <w:left w:val="nil"/>
              <w:bottom w:val="single" w:sz="4" w:space="0" w:color="auto"/>
              <w:right w:val="nil"/>
            </w:tcBorders>
            <w:vAlign w:val="center"/>
            <w:hideMark/>
          </w:tcPr>
          <w:p w14:paraId="779EABEF" w14:textId="77777777" w:rsidR="00BE20A5" w:rsidRPr="0053245F" w:rsidRDefault="00BE20A5">
            <w:pPr>
              <w:pStyle w:val="HeadingStrong"/>
            </w:pPr>
            <w:r w:rsidRPr="0053245F">
              <w:t>24-vikur</w:t>
            </w:r>
          </w:p>
        </w:tc>
        <w:tc>
          <w:tcPr>
            <w:tcW w:w="3937" w:type="dxa"/>
            <w:gridSpan w:val="3"/>
            <w:tcBorders>
              <w:top w:val="single" w:sz="12" w:space="0" w:color="auto"/>
              <w:left w:val="nil"/>
              <w:bottom w:val="single" w:sz="4" w:space="0" w:color="auto"/>
              <w:right w:val="nil"/>
            </w:tcBorders>
            <w:vAlign w:val="bottom"/>
            <w:hideMark/>
          </w:tcPr>
          <w:p w14:paraId="1D36F307" w14:textId="77777777" w:rsidR="00BE20A5" w:rsidRPr="0053245F" w:rsidRDefault="00BE20A5">
            <w:pPr>
              <w:pStyle w:val="a4"/>
              <w:rPr>
                <w:spacing w:val="0"/>
                <w:kern w:val="0"/>
              </w:rPr>
            </w:pPr>
            <w:r w:rsidRPr="0007132A">
              <w:rPr>
                <w:rPrChange w:id="314" w:author="만든 이">
                  <w:rPr>
                    <w:spacing w:val="0"/>
                    <w:kern w:val="0"/>
                  </w:rPr>
                </w:rPrChange>
              </w:rPr>
              <w:t xml:space="preserve">Heildarniðurstöður </w:t>
            </w:r>
            <w:r w:rsidRPr="0007132A">
              <w:rPr>
                <w:rFonts w:hint="eastAsia"/>
                <w:rPrChange w:id="315" w:author="만든 이">
                  <w:rPr>
                    <w:rFonts w:hint="eastAsia"/>
                    <w:spacing w:val="0"/>
                    <w:kern w:val="0"/>
                  </w:rPr>
                </w:rPrChange>
              </w:rPr>
              <w:t>ú</w:t>
            </w:r>
            <w:r w:rsidRPr="0007132A">
              <w:rPr>
                <w:rPrChange w:id="316" w:author="만든 이">
                  <w:rPr>
                    <w:spacing w:val="0"/>
                    <w:kern w:val="0"/>
                  </w:rPr>
                </w:rPrChange>
              </w:rPr>
              <w:t>r ranns</w:t>
            </w:r>
            <w:r w:rsidRPr="0007132A">
              <w:rPr>
                <w:rFonts w:hint="eastAsia"/>
                <w:rPrChange w:id="317" w:author="만든 이">
                  <w:rPr>
                    <w:rFonts w:hint="eastAsia"/>
                    <w:spacing w:val="0"/>
                    <w:kern w:val="0"/>
                  </w:rPr>
                </w:rPrChange>
              </w:rPr>
              <w:t>ó</w:t>
            </w:r>
            <w:r w:rsidRPr="0007132A">
              <w:rPr>
                <w:rPrChange w:id="318" w:author="만든 이">
                  <w:rPr>
                    <w:spacing w:val="0"/>
                    <w:kern w:val="0"/>
                  </w:rPr>
                </w:rPrChange>
              </w:rPr>
              <w:t xml:space="preserve">knum 1 og 3 </w:t>
            </w:r>
            <w:r w:rsidRPr="0007132A">
              <w:rPr>
                <w:rFonts w:hint="eastAsia"/>
                <w:rPrChange w:id="319" w:author="만든 이">
                  <w:rPr>
                    <w:rFonts w:hint="eastAsia"/>
                    <w:spacing w:val="0"/>
                    <w:kern w:val="0"/>
                  </w:rPr>
                </w:rPrChange>
              </w:rPr>
              <w:t>á</w:t>
            </w:r>
            <w:r w:rsidRPr="0007132A">
              <w:rPr>
                <w:rPrChange w:id="320" w:author="만든 이">
                  <w:rPr>
                    <w:spacing w:val="0"/>
                    <w:kern w:val="0"/>
                  </w:rPr>
                </w:rPrChange>
              </w:rPr>
              <w:t xml:space="preserve"> omalizumabi</w:t>
            </w:r>
          </w:p>
        </w:tc>
        <w:tc>
          <w:tcPr>
            <w:tcW w:w="2269" w:type="dxa"/>
            <w:tcBorders>
              <w:top w:val="single" w:sz="12" w:space="0" w:color="auto"/>
              <w:left w:val="nil"/>
              <w:bottom w:val="single" w:sz="4" w:space="0" w:color="auto"/>
              <w:right w:val="nil"/>
            </w:tcBorders>
            <w:vAlign w:val="bottom"/>
            <w:hideMark/>
          </w:tcPr>
          <w:p w14:paraId="6016091D" w14:textId="77777777" w:rsidR="00BE20A5" w:rsidRPr="0053245F" w:rsidRDefault="00BE20A5">
            <w:pPr>
              <w:pStyle w:val="a4"/>
              <w:rPr>
                <w:spacing w:val="0"/>
                <w:kern w:val="0"/>
              </w:rPr>
            </w:pPr>
            <w:r w:rsidRPr="0007132A">
              <w:rPr>
                <w:rPrChange w:id="321" w:author="만든 이">
                  <w:rPr>
                    <w:spacing w:val="0"/>
                    <w:kern w:val="0"/>
                  </w:rPr>
                </w:rPrChange>
              </w:rPr>
              <w:t>T</w:t>
            </w:r>
            <w:r w:rsidRPr="0007132A">
              <w:rPr>
                <w:rFonts w:hint="eastAsia"/>
                <w:rPrChange w:id="322" w:author="만든 이">
                  <w:rPr>
                    <w:rFonts w:hint="eastAsia"/>
                    <w:spacing w:val="0"/>
                    <w:kern w:val="0"/>
                  </w:rPr>
                </w:rPrChange>
              </w:rPr>
              <w:t>í</w:t>
            </w:r>
            <w:r w:rsidRPr="0007132A">
              <w:rPr>
                <w:rFonts w:hint="eastAsia"/>
                <w:rPrChange w:id="323" w:author="만든 이">
                  <w:rPr>
                    <w:rFonts w:hint="eastAsia"/>
                    <w:spacing w:val="0"/>
                    <w:kern w:val="0"/>
                  </w:rPr>
                </w:rPrChange>
              </w:rPr>
              <w:t>ð</w:t>
            </w:r>
            <w:r w:rsidRPr="0007132A">
              <w:rPr>
                <w:rPrChange w:id="324" w:author="만든 이">
                  <w:rPr>
                    <w:spacing w:val="0"/>
                    <w:kern w:val="0"/>
                  </w:rPr>
                </w:rPrChange>
              </w:rPr>
              <w:t>niflokkur</w:t>
            </w:r>
          </w:p>
        </w:tc>
      </w:tr>
      <w:tr w:rsidR="000A7315" w:rsidRPr="00ED648A" w14:paraId="27BA68C8" w14:textId="77777777" w:rsidTr="00BE2296">
        <w:trPr>
          <w:cantSplit/>
        </w:trPr>
        <w:tc>
          <w:tcPr>
            <w:tcW w:w="2881" w:type="dxa"/>
            <w:vMerge/>
            <w:tcBorders>
              <w:top w:val="single" w:sz="12" w:space="0" w:color="auto"/>
              <w:left w:val="nil"/>
              <w:bottom w:val="single" w:sz="4" w:space="0" w:color="auto"/>
              <w:right w:val="nil"/>
            </w:tcBorders>
            <w:vAlign w:val="center"/>
            <w:hideMark/>
          </w:tcPr>
          <w:p w14:paraId="4D8F0C60" w14:textId="77777777" w:rsidR="00BE20A5" w:rsidRPr="0053245F" w:rsidRDefault="00BE20A5">
            <w:pPr>
              <w:rPr>
                <w:b/>
              </w:rPr>
            </w:pPr>
          </w:p>
        </w:tc>
        <w:tc>
          <w:tcPr>
            <w:tcW w:w="1684" w:type="dxa"/>
            <w:tcBorders>
              <w:top w:val="single" w:sz="4" w:space="0" w:color="auto"/>
              <w:left w:val="nil"/>
              <w:bottom w:val="single" w:sz="4" w:space="0" w:color="auto"/>
              <w:right w:val="nil"/>
            </w:tcBorders>
            <w:vAlign w:val="bottom"/>
            <w:hideMark/>
          </w:tcPr>
          <w:p w14:paraId="03DA9B1E" w14:textId="77777777" w:rsidR="00BE20A5" w:rsidRPr="0053245F" w:rsidRDefault="00BE20A5">
            <w:pPr>
              <w:pStyle w:val="NormalCentred"/>
            </w:pPr>
            <w:r w:rsidRPr="0053245F">
              <w:t>Lyfleysa N = 163</w:t>
            </w:r>
          </w:p>
        </w:tc>
        <w:tc>
          <w:tcPr>
            <w:tcW w:w="2253" w:type="dxa"/>
            <w:gridSpan w:val="2"/>
            <w:tcBorders>
              <w:top w:val="single" w:sz="4" w:space="0" w:color="auto"/>
              <w:left w:val="nil"/>
              <w:bottom w:val="single" w:sz="4" w:space="0" w:color="auto"/>
              <w:right w:val="nil"/>
            </w:tcBorders>
            <w:vAlign w:val="bottom"/>
            <w:hideMark/>
          </w:tcPr>
          <w:p w14:paraId="747D7203" w14:textId="77777777" w:rsidR="00BE20A5" w:rsidRPr="0053245F" w:rsidRDefault="00BE20A5">
            <w:pPr>
              <w:pStyle w:val="NormalCentred"/>
            </w:pPr>
            <w:r w:rsidRPr="0053245F">
              <w:t>300 mg N = 333</w:t>
            </w:r>
          </w:p>
        </w:tc>
        <w:tc>
          <w:tcPr>
            <w:tcW w:w="2269" w:type="dxa"/>
            <w:tcBorders>
              <w:top w:val="single" w:sz="4" w:space="0" w:color="auto"/>
              <w:left w:val="nil"/>
              <w:bottom w:val="single" w:sz="4" w:space="0" w:color="auto"/>
              <w:right w:val="nil"/>
            </w:tcBorders>
            <w:vAlign w:val="bottom"/>
          </w:tcPr>
          <w:p w14:paraId="0B8BCC10" w14:textId="77777777" w:rsidR="00BE20A5" w:rsidRPr="0053245F" w:rsidRDefault="00BE20A5">
            <w:pPr>
              <w:pStyle w:val="NormalCentred"/>
            </w:pPr>
          </w:p>
        </w:tc>
      </w:tr>
      <w:tr w:rsidR="00BE20A5" w:rsidRPr="00ED648A" w14:paraId="3315A254" w14:textId="77777777" w:rsidTr="00BE2296">
        <w:trPr>
          <w:cantSplit/>
        </w:trPr>
        <w:tc>
          <w:tcPr>
            <w:tcW w:w="9064" w:type="dxa"/>
            <w:gridSpan w:val="5"/>
            <w:tcBorders>
              <w:top w:val="single" w:sz="4" w:space="0" w:color="auto"/>
              <w:left w:val="nil"/>
              <w:bottom w:val="nil"/>
              <w:right w:val="nil"/>
            </w:tcBorders>
            <w:vAlign w:val="bottom"/>
            <w:hideMark/>
          </w:tcPr>
          <w:p w14:paraId="35528152" w14:textId="77777777" w:rsidR="00BE20A5" w:rsidRPr="0053245F" w:rsidRDefault="00BE20A5">
            <w:pPr>
              <w:pStyle w:val="HeadingStrong"/>
            </w:pPr>
            <w:r w:rsidRPr="0053245F">
              <w:t>Sýkingar af völdum sýkla og sníkjudýra</w:t>
            </w:r>
          </w:p>
        </w:tc>
      </w:tr>
      <w:tr w:rsidR="000A7315" w:rsidRPr="00ED648A" w14:paraId="46927A3A" w14:textId="77777777" w:rsidTr="00BE2296">
        <w:trPr>
          <w:cantSplit/>
        </w:trPr>
        <w:tc>
          <w:tcPr>
            <w:tcW w:w="2858" w:type="dxa"/>
            <w:tcBorders>
              <w:top w:val="nil"/>
              <w:left w:val="nil"/>
              <w:bottom w:val="single" w:sz="4" w:space="0" w:color="auto"/>
              <w:right w:val="nil"/>
            </w:tcBorders>
            <w:vAlign w:val="bottom"/>
            <w:hideMark/>
          </w:tcPr>
          <w:p w14:paraId="600133F3" w14:textId="77777777" w:rsidR="00BE20A5" w:rsidRPr="0053245F" w:rsidRDefault="00BE20A5" w:rsidP="001E3035">
            <w:pPr>
              <w:pStyle w:val="NormalKeep"/>
            </w:pPr>
            <w:r w:rsidRPr="0053245F">
              <w:t>Sýking í efri hluta öndunarvegar</w:t>
            </w:r>
          </w:p>
        </w:tc>
        <w:tc>
          <w:tcPr>
            <w:tcW w:w="1684" w:type="dxa"/>
            <w:tcBorders>
              <w:top w:val="nil"/>
              <w:left w:val="nil"/>
              <w:bottom w:val="single" w:sz="4" w:space="0" w:color="auto"/>
              <w:right w:val="nil"/>
            </w:tcBorders>
            <w:vAlign w:val="bottom"/>
            <w:hideMark/>
          </w:tcPr>
          <w:p w14:paraId="2932DD67" w14:textId="77777777" w:rsidR="00BE20A5" w:rsidRPr="0053245F" w:rsidRDefault="00BE20A5" w:rsidP="001E3035">
            <w:pPr>
              <w:pStyle w:val="NormalCentred"/>
              <w:keepNext/>
            </w:pPr>
            <w:r w:rsidRPr="0053245F">
              <w:t>5 (3,1 %)</w:t>
            </w:r>
          </w:p>
        </w:tc>
        <w:tc>
          <w:tcPr>
            <w:tcW w:w="2253" w:type="dxa"/>
            <w:gridSpan w:val="2"/>
            <w:tcBorders>
              <w:top w:val="nil"/>
              <w:left w:val="nil"/>
              <w:bottom w:val="single" w:sz="4" w:space="0" w:color="auto"/>
              <w:right w:val="nil"/>
            </w:tcBorders>
            <w:vAlign w:val="bottom"/>
            <w:hideMark/>
          </w:tcPr>
          <w:p w14:paraId="1F647004" w14:textId="77777777" w:rsidR="00BE20A5" w:rsidRPr="0053245F" w:rsidRDefault="00BE20A5" w:rsidP="001E3035">
            <w:pPr>
              <w:pStyle w:val="NormalCentred"/>
              <w:keepNext/>
            </w:pPr>
            <w:r w:rsidRPr="0053245F">
              <w:t>19 (5,7 %)</w:t>
            </w:r>
          </w:p>
        </w:tc>
        <w:tc>
          <w:tcPr>
            <w:tcW w:w="2269" w:type="dxa"/>
            <w:tcBorders>
              <w:top w:val="nil"/>
              <w:left w:val="nil"/>
              <w:bottom w:val="single" w:sz="4" w:space="0" w:color="auto"/>
              <w:right w:val="nil"/>
            </w:tcBorders>
            <w:vAlign w:val="bottom"/>
            <w:hideMark/>
          </w:tcPr>
          <w:p w14:paraId="6B2A1ABF" w14:textId="77777777" w:rsidR="00BE20A5" w:rsidRPr="0053245F" w:rsidRDefault="00BE20A5" w:rsidP="001E3035">
            <w:pPr>
              <w:pStyle w:val="NormalCentred"/>
              <w:keepNext/>
            </w:pPr>
            <w:r w:rsidRPr="0053245F">
              <w:t>Algengar</w:t>
            </w:r>
          </w:p>
        </w:tc>
      </w:tr>
    </w:tbl>
    <w:p w14:paraId="4FEB78FD" w14:textId="460DD948" w:rsidR="000C6ADD" w:rsidRPr="0053245F" w:rsidRDefault="000C6ADD" w:rsidP="001E3035">
      <w:pPr>
        <w:keepNext/>
        <w:rPr>
          <w:sz w:val="18"/>
        </w:rPr>
      </w:pPr>
      <w:r w:rsidRPr="0053245F">
        <w:rPr>
          <w:sz w:val="18"/>
        </w:rPr>
        <w:t>* Þrátt fyrir að ekki hafi komið fram 2% munur miðað við lyfleysu voru viðbrögð á stungustað talin með, vegna þess að í öllum tilvikum var orsök þeirra talin tengjast rannsóknarmeðferðinni.</w:t>
      </w:r>
    </w:p>
    <w:p w14:paraId="178D6EB5" w14:textId="77777777" w:rsidR="000C6ADD" w:rsidRPr="0053245F" w:rsidRDefault="000C6ADD" w:rsidP="000C6ADD"/>
    <w:p w14:paraId="27DCE5B4" w14:textId="77777777" w:rsidR="000C6ADD" w:rsidRPr="0053245F" w:rsidRDefault="000C6ADD" w:rsidP="000C6ADD">
      <w:r w:rsidRPr="0053245F">
        <w:t>Í rannsókn sem stóð í 48 vikur fékk 81 sjúklingur með langvinnan ofsakláða af óþekktum toga 300 mg af omalizumabi á 4 vikna fresti (sjá kafla 5.1). Upplýsingar um öryggi við langtímanotkun voru svipaðar og upplýsingar um öryggi sem komu fram í rannsóknum á langvinnum ofsakláða af óþekktum orsökum sem stóðu í 24 vikur.</w:t>
      </w:r>
    </w:p>
    <w:p w14:paraId="6064FCF6" w14:textId="1C558489" w:rsidR="000C6ADD" w:rsidRPr="0053245F" w:rsidRDefault="000C6ADD" w:rsidP="000C6ADD"/>
    <w:p w14:paraId="1D4949A7" w14:textId="77777777" w:rsidR="000C6ADD" w:rsidRPr="0053245F" w:rsidRDefault="000C6ADD" w:rsidP="006C4A47">
      <w:pPr>
        <w:keepNext/>
        <w:rPr>
          <w:u w:val="single"/>
        </w:rPr>
      </w:pPr>
      <w:r w:rsidRPr="0053245F">
        <w:rPr>
          <w:u w:val="single"/>
        </w:rPr>
        <w:t>Lýsing á völdum aukaverkunum</w:t>
      </w:r>
    </w:p>
    <w:p w14:paraId="1F9B4ECE" w14:textId="77777777" w:rsidR="000C6ADD" w:rsidRPr="0053245F" w:rsidRDefault="000C6ADD" w:rsidP="006C4A47">
      <w:pPr>
        <w:keepNext/>
      </w:pPr>
    </w:p>
    <w:p w14:paraId="242B0516" w14:textId="77777777" w:rsidR="000C6ADD" w:rsidRPr="0053245F" w:rsidRDefault="000C6ADD" w:rsidP="006C4A47">
      <w:pPr>
        <w:keepNext/>
      </w:pPr>
      <w:r w:rsidRPr="0053245F">
        <w:rPr>
          <w:i/>
          <w:u w:val="single"/>
        </w:rPr>
        <w:t>Ónæmiskerfi</w:t>
      </w:r>
    </w:p>
    <w:p w14:paraId="216EE513" w14:textId="77777777" w:rsidR="000C6ADD" w:rsidRPr="0053245F" w:rsidRDefault="000C6ADD" w:rsidP="000C6ADD">
      <w:r w:rsidRPr="0053245F">
        <w:t>Sjá nánari upplýsingar í kafla 4.4.</w:t>
      </w:r>
    </w:p>
    <w:p w14:paraId="3656D9B4" w14:textId="77777777" w:rsidR="000C6ADD" w:rsidRPr="0053245F" w:rsidRDefault="000C6ADD" w:rsidP="000C6ADD"/>
    <w:p w14:paraId="3CEA9307" w14:textId="77777777" w:rsidR="000C6ADD" w:rsidRPr="0053245F" w:rsidRDefault="000C6ADD" w:rsidP="006C4A47">
      <w:pPr>
        <w:keepNext/>
      </w:pPr>
      <w:r w:rsidRPr="0053245F">
        <w:rPr>
          <w:i/>
          <w:u w:val="single"/>
        </w:rPr>
        <w:t>Bráðaofnæmi</w:t>
      </w:r>
    </w:p>
    <w:p w14:paraId="0E1735B5" w14:textId="77777777" w:rsidR="000C6ADD" w:rsidRPr="0053245F" w:rsidRDefault="000C6ADD" w:rsidP="000C6ADD">
      <w:r w:rsidRPr="0053245F">
        <w:t>Bráðaofnæmisviðbrögð voru mjög sjaldgæf í klínískum rannsóknum. Samt hafa komið fram samtals 898 tilvik bráðaofnæmis eftir markaðssetningu lyfsins í kjölfar heildarleitar í öryggisgagnagrunninum. Samkvæmt áætlaðri útsetningu sem er 566.923 meðferðarár sjúklinga, leiðir þetta til þess að tíðni tilkynninga er u.þ.b. 0,20%.</w:t>
      </w:r>
    </w:p>
    <w:p w14:paraId="6F20FC4C" w14:textId="77777777" w:rsidR="00BF484D" w:rsidRPr="0053245F" w:rsidRDefault="00BF484D" w:rsidP="000C6ADD"/>
    <w:p w14:paraId="2B742324" w14:textId="77777777" w:rsidR="000C6ADD" w:rsidRPr="0053245F" w:rsidRDefault="000C6ADD" w:rsidP="001E3035">
      <w:pPr>
        <w:keepNext/>
        <w:rPr>
          <w:i/>
          <w:u w:val="single"/>
        </w:rPr>
      </w:pPr>
      <w:r w:rsidRPr="0053245F">
        <w:rPr>
          <w:i/>
          <w:u w:val="single"/>
        </w:rPr>
        <w:t>Segarek í slagæðum</w:t>
      </w:r>
    </w:p>
    <w:p w14:paraId="1EA94E71" w14:textId="4B1C754B" w:rsidR="000C6ADD" w:rsidRPr="0053245F" w:rsidRDefault="000C6ADD" w:rsidP="000F7598">
      <w:r w:rsidRPr="0053245F">
        <w:t>Í klínískum samanburðarrannsóknum og milligreiningu á áhorfsrannsókn, kom fram tölulegt ójafnvægi hvað varðar fjölda tilvika segareks í slagæðum. Skilgreiningin á samsetta endapunktinum segarek í slagæðum tók til heilablóðfalls, tímabundinnar blóðrásartruflunar í heila, hjartadreps, hvikular hjartaangar og dauða vegna hjarta- og æðasjúkdóma (þar með talið dauða af óþekktum orsökum). Í lokagreiningunni á áhorfsrannsókninni, var tíðni segareks í slagæðum fyrir hver 1.000 sjúklingaár 7,52 (115/15.286 sjúklingaár) hjá sjúklingum sem fengu meðferð með omalizumabi og 5,12 (51/9.936 sjúklingaár) hjá samanburðarsjúklingum. Í fjölbreytugreiningu, þar sem leiðrétt var fyrir áhættuþáttum fyrir hjarta- og æðasjúkdómum sem voru fyrir hendi við upphaf rannsóknar, var áhættuhlutfallið 1,32 (95% öryggismörk 0,91-1,91). Í annarri greiningu á klínískum rannsóknum í heild, sem fól í sér allar slembaðar, tvíblindar, klínískar samanburðarrannsóknir með lyfleysu, sem stóðu yfir í 8 vikur eða lengur, var tíðni segareks í slagæðum fyrir hver 1.000 sjúklingaár 2,69 (5/1.856 sjúklingaár) hjá sjúklingum sem fengu meðferð með omalizumabi og 2,38 (4/1.680 sjúklingaár) hjá sjúklingum sem fengu lyfleysu (tíðnihlutfall 1,33, 95% öryggismörk, 0,24-5,71).</w:t>
      </w:r>
    </w:p>
    <w:p w14:paraId="6033111A" w14:textId="77777777" w:rsidR="000C6ADD" w:rsidRPr="0053245F" w:rsidRDefault="000C6ADD" w:rsidP="000C6ADD"/>
    <w:p w14:paraId="2223FA4C" w14:textId="77777777" w:rsidR="000C6ADD" w:rsidRPr="0053245F" w:rsidRDefault="000C6ADD" w:rsidP="006C4A47">
      <w:pPr>
        <w:keepNext/>
        <w:rPr>
          <w:i/>
          <w:u w:val="single"/>
        </w:rPr>
      </w:pPr>
      <w:r w:rsidRPr="0053245F">
        <w:rPr>
          <w:i/>
          <w:u w:val="single"/>
        </w:rPr>
        <w:lastRenderedPageBreak/>
        <w:t>Blóðflögur</w:t>
      </w:r>
    </w:p>
    <w:p w14:paraId="59460602" w14:textId="77777777" w:rsidR="000C6ADD" w:rsidRPr="0053245F" w:rsidRDefault="000C6ADD" w:rsidP="000C6ADD">
      <w:r w:rsidRPr="0053245F">
        <w:t>Í klínískum rannsóknum var fjöldi blóðflagna hjá nokkrum sjúklingum undir neðri mörkum eðlilegra gilda. Greint hefur verið frá einstökum tilvikum um sjálfvakna blóðflagnafæð, þar með talið alvarlegum tilvikum, eftir markaðssetningu lyfsins.</w:t>
      </w:r>
    </w:p>
    <w:p w14:paraId="3094D158" w14:textId="77777777" w:rsidR="00BF484D" w:rsidRPr="0053245F" w:rsidRDefault="00BF484D" w:rsidP="000C6ADD"/>
    <w:p w14:paraId="6E6150BE" w14:textId="77777777" w:rsidR="000C6ADD" w:rsidRPr="0053245F" w:rsidRDefault="000C6ADD" w:rsidP="006C4A47">
      <w:pPr>
        <w:keepNext/>
        <w:rPr>
          <w:i/>
          <w:u w:val="single"/>
        </w:rPr>
      </w:pPr>
      <w:r w:rsidRPr="0053245F">
        <w:rPr>
          <w:i/>
          <w:u w:val="single"/>
        </w:rPr>
        <w:t>Sýkingar af völdum sníkla</w:t>
      </w:r>
    </w:p>
    <w:p w14:paraId="266376F2" w14:textId="77777777" w:rsidR="000C6ADD" w:rsidRPr="0053245F" w:rsidRDefault="000C6ADD" w:rsidP="000C6ADD">
      <w:r w:rsidRPr="0053245F">
        <w:t>Hjá ofnæmissjúklingum í langvarandi og mikilli hættu á ormasýkingu sýndi klínísk samanburðarrannsókn með lyfleysu lítið eitt aukna tíðni sýkinga þegar omalizumab var notað, en þetta var ekki tölfræðilega marktækt. Engar breytingar urðu á framgangi sjúkdómsins, alvarleika hans og svörun við meðferð við sýkingunni (sjá kafla 4.4).</w:t>
      </w:r>
    </w:p>
    <w:p w14:paraId="50D6E75F" w14:textId="77777777" w:rsidR="000C6ADD" w:rsidRPr="0053245F" w:rsidRDefault="000C6ADD" w:rsidP="000C6ADD"/>
    <w:p w14:paraId="5F770FF6" w14:textId="77777777" w:rsidR="000C6ADD" w:rsidRPr="0053245F" w:rsidRDefault="000C6ADD" w:rsidP="006C4A47">
      <w:pPr>
        <w:keepNext/>
        <w:rPr>
          <w:i/>
          <w:u w:val="single"/>
        </w:rPr>
      </w:pPr>
      <w:r w:rsidRPr="0053245F">
        <w:rPr>
          <w:i/>
          <w:u w:val="single"/>
        </w:rPr>
        <w:t>Rauðir úlfar</w:t>
      </w:r>
    </w:p>
    <w:p w14:paraId="75AC3225" w14:textId="77777777" w:rsidR="000C6ADD" w:rsidRPr="0053245F" w:rsidRDefault="000C6ADD" w:rsidP="000C6ADD">
      <w:r w:rsidRPr="0053245F">
        <w:t>Greint hefur verið frá rauðum úlfum í klínískum rannsóknum og eftir markaðssetningu lyfsins hjá sjúklingum með meðalslæman eða slæman astma og langvinnan ofsakláða af óþekktum toga.</w:t>
      </w:r>
    </w:p>
    <w:p w14:paraId="5A0478AF" w14:textId="24CC94DB" w:rsidR="00BF484D" w:rsidRPr="0053245F" w:rsidRDefault="000C6ADD" w:rsidP="000C6ADD">
      <w:r w:rsidRPr="0053245F">
        <w:t>Sjúkdómsmyndun rauðra úlfa er ekki vel þekkt.</w:t>
      </w:r>
    </w:p>
    <w:p w14:paraId="48B3623D" w14:textId="77777777" w:rsidR="00BF484D" w:rsidRPr="0053245F" w:rsidRDefault="00BF484D" w:rsidP="000C6ADD"/>
    <w:p w14:paraId="6A0CB737" w14:textId="7896B53A" w:rsidR="000C6ADD" w:rsidRPr="0053245F" w:rsidRDefault="000C6ADD" w:rsidP="006C4A47">
      <w:pPr>
        <w:keepNext/>
        <w:rPr>
          <w:u w:val="single"/>
        </w:rPr>
      </w:pPr>
      <w:r w:rsidRPr="0053245F">
        <w:rPr>
          <w:u w:val="single"/>
        </w:rPr>
        <w:t>Tilkynning aukaverkana sem grunur er um að tengist lyfinu</w:t>
      </w:r>
    </w:p>
    <w:p w14:paraId="17228578" w14:textId="77777777" w:rsidR="00BF484D" w:rsidRPr="0053245F" w:rsidRDefault="00BF484D" w:rsidP="006C4A47">
      <w:pPr>
        <w:keepNext/>
      </w:pPr>
    </w:p>
    <w:p w14:paraId="04DDA9E7" w14:textId="1C1C1BFD" w:rsidR="000C6ADD" w:rsidRPr="0053245F" w:rsidRDefault="000C6ADD" w:rsidP="000C6ADD">
      <w:r w:rsidRPr="0053245F">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53245F">
        <w:rPr>
          <w:shd w:val="pct15" w:color="auto" w:fill="FFFFFF"/>
        </w:rPr>
        <w:t xml:space="preserve">samkvæmt fyrirkomulagi sem gildir í hverju landi fyrir sig, sjá </w:t>
      </w:r>
      <w:r>
        <w:fldChar w:fldCharType="begin"/>
      </w:r>
      <w:r>
        <w:instrText>HYPERLINK "https://www.ema.europa.eu/documents/template-form/qrd-appendix-v-adverse-drug-reaction-reporting-details_en.docx"</w:instrText>
      </w:r>
      <w:r>
        <w:fldChar w:fldCharType="separate"/>
      </w:r>
      <w:r w:rsidRPr="0053245F">
        <w:rPr>
          <w:rStyle w:val="a7"/>
          <w:shd w:val="pct15" w:color="auto" w:fill="FFFFFF"/>
        </w:rPr>
        <w:t>Appendix V</w:t>
      </w:r>
      <w:r>
        <w:fldChar w:fldCharType="end"/>
      </w:r>
      <w:r w:rsidRPr="0053245F">
        <w:rPr>
          <w:shd w:val="pct15" w:color="auto" w:fill="FFFFFF"/>
        </w:rPr>
        <w:t>.</w:t>
      </w:r>
    </w:p>
    <w:p w14:paraId="46CBAC21" w14:textId="7D6A7586" w:rsidR="000C6ADD" w:rsidRPr="0053245F" w:rsidRDefault="000C6ADD" w:rsidP="000C6ADD"/>
    <w:p w14:paraId="0E974416" w14:textId="77777777" w:rsidR="000C6ADD" w:rsidRPr="0053245F" w:rsidRDefault="000C6ADD" w:rsidP="009D348D">
      <w:pPr>
        <w:keepNext/>
        <w:ind w:left="567" w:hanging="567"/>
        <w:rPr>
          <w:b/>
        </w:rPr>
      </w:pPr>
      <w:r w:rsidRPr="0053245F">
        <w:rPr>
          <w:b/>
        </w:rPr>
        <w:t>4.9</w:t>
      </w:r>
      <w:r w:rsidRPr="0053245F">
        <w:rPr>
          <w:b/>
        </w:rPr>
        <w:tab/>
        <w:t>Ofskömmtun</w:t>
      </w:r>
    </w:p>
    <w:p w14:paraId="5C1BA827" w14:textId="77777777" w:rsidR="000C6ADD" w:rsidRPr="0053245F" w:rsidRDefault="000C6ADD" w:rsidP="009D348D">
      <w:pPr>
        <w:keepNext/>
      </w:pPr>
    </w:p>
    <w:p w14:paraId="2C0EC7CC" w14:textId="1DCCAD4B" w:rsidR="000C6ADD" w:rsidRPr="0053245F" w:rsidRDefault="000C6ADD" w:rsidP="000C6ADD">
      <w:r w:rsidRPr="0053245F">
        <w:t>Stærsti skammtur Omlyclo sem þolist hefur ekki verið ákvarðaður. Allt að 4.000 mg stakir skammtar hafa verið gefnir sjúklingum í bláæð án vísbendinga um skammtatakmarkandi eiturverkanir. Stærsti uppsafnaður skammtur sem gefinn hefur verið sjúklingum var 44.000 mg á 20 vikum og þessi skammtur hafði ekki í för með sér nein óæskileg bráð áhrif.</w:t>
      </w:r>
    </w:p>
    <w:p w14:paraId="4E13989A" w14:textId="77777777" w:rsidR="000C6ADD" w:rsidRPr="0053245F" w:rsidRDefault="000C6ADD" w:rsidP="000C6ADD"/>
    <w:p w14:paraId="60D22E53" w14:textId="77777777" w:rsidR="000C6ADD" w:rsidRPr="0053245F" w:rsidRDefault="000C6ADD" w:rsidP="000C6ADD">
      <w:r w:rsidRPr="0053245F">
        <w:t>Ef grunur er um ofskömmtun skal hafa eftirlit með sjúklingnum með tilliti til óeðlilegra einkenna. Leita skal læknisaðstoðar og viðeigandi meðferð hafin.</w:t>
      </w:r>
    </w:p>
    <w:p w14:paraId="7A4812F2" w14:textId="77777777" w:rsidR="000C6ADD" w:rsidRPr="0053245F" w:rsidRDefault="000C6ADD" w:rsidP="000C6ADD"/>
    <w:p w14:paraId="3A0BC43A" w14:textId="77777777" w:rsidR="000C6ADD" w:rsidRPr="0053245F" w:rsidRDefault="000C6ADD" w:rsidP="000C6ADD"/>
    <w:p w14:paraId="7073B7B7" w14:textId="77777777" w:rsidR="000C6ADD" w:rsidRPr="0053245F" w:rsidRDefault="000C6ADD" w:rsidP="009D348D">
      <w:pPr>
        <w:keepNext/>
        <w:ind w:left="567" w:hanging="567"/>
        <w:rPr>
          <w:b/>
        </w:rPr>
      </w:pPr>
      <w:r w:rsidRPr="0053245F">
        <w:rPr>
          <w:b/>
        </w:rPr>
        <w:t>5.</w:t>
      </w:r>
      <w:r w:rsidRPr="0053245F">
        <w:rPr>
          <w:b/>
        </w:rPr>
        <w:tab/>
        <w:t>LYFJAFRÆÐILEGAR UPPLÝSINGAR</w:t>
      </w:r>
    </w:p>
    <w:p w14:paraId="225BCEBC" w14:textId="77777777" w:rsidR="000C6ADD" w:rsidRPr="0053245F" w:rsidRDefault="000C6ADD" w:rsidP="009D348D">
      <w:pPr>
        <w:keepNext/>
      </w:pPr>
    </w:p>
    <w:p w14:paraId="3716C176" w14:textId="77777777" w:rsidR="000C6ADD" w:rsidRPr="0053245F" w:rsidRDefault="000C6ADD" w:rsidP="009D348D">
      <w:pPr>
        <w:keepNext/>
        <w:ind w:left="567" w:hanging="567"/>
        <w:rPr>
          <w:b/>
        </w:rPr>
      </w:pPr>
      <w:r w:rsidRPr="0053245F">
        <w:rPr>
          <w:b/>
        </w:rPr>
        <w:t>5.1</w:t>
      </w:r>
      <w:r w:rsidRPr="0053245F">
        <w:rPr>
          <w:b/>
        </w:rPr>
        <w:tab/>
        <w:t>Lyfhrif</w:t>
      </w:r>
    </w:p>
    <w:p w14:paraId="7F08AA6C" w14:textId="77777777" w:rsidR="000C6ADD" w:rsidRPr="0053245F" w:rsidRDefault="000C6ADD" w:rsidP="009D348D">
      <w:pPr>
        <w:keepNext/>
      </w:pPr>
    </w:p>
    <w:p w14:paraId="0A7EFA48" w14:textId="77777777" w:rsidR="000C6ADD" w:rsidRPr="0053245F" w:rsidRDefault="000C6ADD" w:rsidP="000C6ADD">
      <w:r w:rsidRPr="0053245F">
        <w:t>Flokkun eftir verkun: Lyf gegn teppusjúkdómum í öndunarvegi, önnur lyf gegn teppusjúkdómum í öndunarvegi til almennrar notkunar, ATC-flokkur: R03DX05.</w:t>
      </w:r>
    </w:p>
    <w:p w14:paraId="4454582D" w14:textId="77777777" w:rsidR="000C6ADD" w:rsidRPr="0053245F" w:rsidRDefault="000C6ADD" w:rsidP="000C6ADD"/>
    <w:p w14:paraId="4B0958D1" w14:textId="77777777" w:rsidR="008B465B" w:rsidRPr="0053245F" w:rsidRDefault="008B465B" w:rsidP="008B465B">
      <w:r w:rsidRPr="0053245F">
        <w:t xml:space="preserve">Omlyclo er líftæknilyfshliðstæða. Ítarlegar upplýsingar eru birtar á vef Lyfjastofnunar Evrópu </w:t>
      </w:r>
      <w:r>
        <w:fldChar w:fldCharType="begin"/>
      </w:r>
      <w:r>
        <w:instrText>HYPERLINK "https://www.ema.europa.eu"</w:instrText>
      </w:r>
      <w:r>
        <w:fldChar w:fldCharType="separate"/>
      </w:r>
      <w:r w:rsidRPr="0053245F">
        <w:rPr>
          <w:rStyle w:val="a7"/>
        </w:rPr>
        <w:t>https://www.ema.europa.eu</w:t>
      </w:r>
      <w:r>
        <w:fldChar w:fldCharType="end"/>
      </w:r>
      <w:r w:rsidRPr="0053245F">
        <w:t>.</w:t>
      </w:r>
    </w:p>
    <w:p w14:paraId="4E5DE955" w14:textId="77777777" w:rsidR="007801B4" w:rsidRPr="0053245F" w:rsidRDefault="007801B4" w:rsidP="000C6ADD"/>
    <w:p w14:paraId="72C77CC7" w14:textId="77777777" w:rsidR="000C6ADD" w:rsidRPr="0053245F" w:rsidRDefault="000C6ADD" w:rsidP="006C42D0">
      <w:pPr>
        <w:keepNext/>
        <w:rPr>
          <w:u w:val="single"/>
        </w:rPr>
      </w:pPr>
      <w:r w:rsidRPr="0053245F">
        <w:rPr>
          <w:u w:val="single"/>
        </w:rPr>
        <w:t>Ofnæmisastmi og langvinn nef- og skútabólga með sepageri í nefi</w:t>
      </w:r>
    </w:p>
    <w:p w14:paraId="6A0AD49A" w14:textId="77777777" w:rsidR="000C6ADD" w:rsidRPr="0053245F" w:rsidRDefault="000C6ADD" w:rsidP="006C42D0">
      <w:pPr>
        <w:keepNext/>
      </w:pPr>
    </w:p>
    <w:p w14:paraId="3C8B10F4" w14:textId="77777777" w:rsidR="000C6ADD" w:rsidRPr="0053245F" w:rsidRDefault="000C6ADD" w:rsidP="006C42D0">
      <w:pPr>
        <w:keepNext/>
        <w:rPr>
          <w:i/>
          <w:u w:val="single"/>
        </w:rPr>
      </w:pPr>
      <w:r w:rsidRPr="0053245F">
        <w:rPr>
          <w:i/>
          <w:u w:val="single"/>
        </w:rPr>
        <w:t>Verkunarháttur</w:t>
      </w:r>
    </w:p>
    <w:p w14:paraId="3E1647E4" w14:textId="5020D110" w:rsidR="000C6ADD" w:rsidRPr="0053245F" w:rsidRDefault="000C6ADD" w:rsidP="000C6ADD">
      <w:r w:rsidRPr="0053245F">
        <w:t>Omalizumab er einstofna mannaðlagað mótefni, framleitt með raðbrigða erfðatækni, sem binst sértækt við manna-immunoglobulin E (IgE) og kemur í veg fyrir bindingu IgE við FcεRI (hásækni IgE viðtaka) á blákyrningum (basophils) og mastfrumum, sem leiðir til minnkunar á því óbundna IgE sem hrint getur ofnæmisferlinu af stað. Omalizumab er IgG1 kappa mótefni, sem inniheldur að stofni til mótefni manna, sem í eru þau svæði úr músaættkvíslarpróteininu sem eru magnákvarðandi (complementary determining) og bindast IgE.</w:t>
      </w:r>
    </w:p>
    <w:p w14:paraId="77D0DB34" w14:textId="77777777" w:rsidR="000C6ADD" w:rsidRPr="0053245F" w:rsidRDefault="000C6ADD" w:rsidP="000C6ADD"/>
    <w:p w14:paraId="227650E1" w14:textId="726B1A22" w:rsidR="000C6ADD" w:rsidRPr="0053245F" w:rsidRDefault="000C6ADD" w:rsidP="000C6ADD">
      <w:r w:rsidRPr="0053245F">
        <w:t xml:space="preserve">Meðferð með omalizumabi hjá ofnæmissjúklingum leiddi til umtalsverðrar fækkunar (down- regulation) FcεRI viðtaka á blákyrningum. Omalizumab hamlar IgE-miðlaðri bólgu, eins og sést af </w:t>
      </w:r>
      <w:r w:rsidRPr="0053245F">
        <w:lastRenderedPageBreak/>
        <w:t>fækkun rauðkyrninga í blóði og vefjum og fækkun bólguboðefna, þ.m.t. IL-4, IL-5, og IL-13 með ósérhæfðum og sérhæfðum ónæmisfrumum og frumum sem ekki eru ónæmisfrumur.</w:t>
      </w:r>
    </w:p>
    <w:p w14:paraId="30098C4D" w14:textId="77777777" w:rsidR="000C6ADD" w:rsidRPr="0053245F" w:rsidRDefault="000C6ADD" w:rsidP="000C6ADD"/>
    <w:p w14:paraId="33277E6F" w14:textId="0D2A4623" w:rsidR="00105108" w:rsidRPr="0053245F" w:rsidRDefault="000C6ADD" w:rsidP="006C4A47">
      <w:pPr>
        <w:keepNext/>
        <w:rPr>
          <w:i/>
        </w:rPr>
      </w:pPr>
      <w:r w:rsidRPr="0053245F">
        <w:rPr>
          <w:i/>
        </w:rPr>
        <w:t>Lyfhrif</w:t>
      </w:r>
    </w:p>
    <w:p w14:paraId="7958212A" w14:textId="43B934B3" w:rsidR="000C6ADD" w:rsidRPr="0053245F" w:rsidRDefault="000C6ADD" w:rsidP="006C4A47">
      <w:pPr>
        <w:keepNext/>
        <w:rPr>
          <w:i/>
          <w:u w:val="single"/>
        </w:rPr>
      </w:pPr>
      <w:r w:rsidRPr="0053245F">
        <w:rPr>
          <w:i/>
          <w:u w:val="single"/>
        </w:rPr>
        <w:t>Ofnæmisastmi</w:t>
      </w:r>
    </w:p>
    <w:p w14:paraId="44FD3521" w14:textId="77777777" w:rsidR="000C6ADD" w:rsidRPr="0053245F" w:rsidRDefault="000C6ADD" w:rsidP="000C6ADD">
      <w:r w:rsidRPr="0053245F">
        <w:t xml:space="preserve">Eftir örvun með afnæmisvaka varð u.þ.b. 90% minnkun á </w:t>
      </w:r>
      <w:r w:rsidRPr="0053245F">
        <w:rPr>
          <w:i/>
        </w:rPr>
        <w:t>in vitro</w:t>
      </w:r>
      <w:r w:rsidRPr="0053245F">
        <w:t xml:space="preserve"> losun histamíns úr blákyrningum sem voru einangraðir úr einstaklingum í meðferð með omalizumabi, miðað við gildi fyrir meðferð.</w:t>
      </w:r>
    </w:p>
    <w:p w14:paraId="40EC09FB" w14:textId="77777777" w:rsidR="000C6ADD" w:rsidRPr="0053245F" w:rsidRDefault="000C6ADD" w:rsidP="000C6ADD"/>
    <w:p w14:paraId="3A47B79A" w14:textId="77777777" w:rsidR="000C6ADD" w:rsidRPr="0053245F" w:rsidRDefault="000C6ADD" w:rsidP="000C6ADD">
      <w:r w:rsidRPr="0053245F">
        <w:t>Í klínískum rannsóknum hjá sjúklingum með ofnæmisastma minnkaði sermisþéttni óbundins IgE skammtaháð innan einnar klst. eftir fyrsta skammt og hélst lækkuð milli skammta. Einu ári eftir að meðferð með omalizumabi var hætt var þéttni IgE að nýju orðin hin sama og fyrir meðferð, án þess að fram kæmi hækkun (rebound) á þéttni IgE eftir að lyfið var ekki lengur greinanlegt í líkamanum.</w:t>
      </w:r>
    </w:p>
    <w:p w14:paraId="6C5B6B7B" w14:textId="77777777" w:rsidR="000C6ADD" w:rsidRPr="0053245F" w:rsidRDefault="000C6ADD" w:rsidP="000C6ADD"/>
    <w:p w14:paraId="0A37340A" w14:textId="77777777" w:rsidR="000C6ADD" w:rsidRPr="0053245F" w:rsidRDefault="000C6ADD" w:rsidP="000C6ADD">
      <w:pPr>
        <w:rPr>
          <w:i/>
          <w:u w:val="single"/>
        </w:rPr>
      </w:pPr>
      <w:r w:rsidRPr="0053245F">
        <w:rPr>
          <w:i/>
          <w:u w:val="single"/>
        </w:rPr>
        <w:t>Langvinn nef- og skútabólga með sepageri í nefi</w:t>
      </w:r>
    </w:p>
    <w:p w14:paraId="02D41BE8" w14:textId="77777777" w:rsidR="000C6ADD" w:rsidRPr="0053245F" w:rsidRDefault="000C6ADD" w:rsidP="000C6ADD">
      <w:r w:rsidRPr="0053245F">
        <w:t>Í klínískum rannsóknum hjá sjúklingum með langvinna nef- og skútabólgu með sepageri í nefi leiddi meðferð með omalizumabi til minnkunar á sermisþéttni óbundins IgE (u.þ.b. 95%) og aukningar á heildargildum IgE í sermi á svipaðan hátt og kom fram hjá sjúklingum með ofnæmisastma. Aukning heildargilda IgE í sermi var vegna myndunar á omalizumab-IgE fléttu sem er með hægara brotthvarf en óbundið IgE.</w:t>
      </w:r>
    </w:p>
    <w:p w14:paraId="1E3F5692" w14:textId="29D17014" w:rsidR="000C6ADD" w:rsidRPr="0053245F" w:rsidRDefault="000C6ADD" w:rsidP="000C6ADD"/>
    <w:p w14:paraId="7EE8D6DC" w14:textId="77777777" w:rsidR="000C6ADD" w:rsidRPr="0053245F" w:rsidRDefault="000C6ADD" w:rsidP="006C4A47">
      <w:pPr>
        <w:keepNext/>
        <w:rPr>
          <w:u w:val="single"/>
        </w:rPr>
      </w:pPr>
      <w:r w:rsidRPr="0053245F">
        <w:rPr>
          <w:u w:val="single"/>
        </w:rPr>
        <w:t>Langvinnur ofsakláði af óþekktum toga</w:t>
      </w:r>
    </w:p>
    <w:p w14:paraId="4587B321" w14:textId="77777777" w:rsidR="000C6ADD" w:rsidRPr="0053245F" w:rsidRDefault="000C6ADD" w:rsidP="006C4A47">
      <w:pPr>
        <w:keepNext/>
      </w:pPr>
    </w:p>
    <w:p w14:paraId="01EFC08D" w14:textId="77777777" w:rsidR="000C6ADD" w:rsidRPr="0053245F" w:rsidRDefault="000C6ADD" w:rsidP="006C4A47">
      <w:pPr>
        <w:keepNext/>
        <w:rPr>
          <w:i/>
          <w:u w:val="single"/>
        </w:rPr>
      </w:pPr>
      <w:r w:rsidRPr="0053245F">
        <w:rPr>
          <w:i/>
          <w:u w:val="single"/>
        </w:rPr>
        <w:t>Verkunarháttur</w:t>
      </w:r>
    </w:p>
    <w:p w14:paraId="65BA803E" w14:textId="1F04603F" w:rsidR="000C6ADD" w:rsidRPr="0053245F" w:rsidRDefault="000C6ADD" w:rsidP="000C6ADD">
      <w:r w:rsidRPr="0053245F">
        <w:t>Omalizumab er einstofna mannaðlagað mótefni, framleitt með raðbrigða erfðatækni, sem binst sértækt við manna-immunoglobulin E (IgE) og lækkar þéttni óbundins IgE. Omalizumab er IgG1 kappa mótefni, sem inniheldur að stofni til mótefni manna, sem í eru þau svæði úr músaættkvíslarpróteininu sem eru magnaákvarðandi (complementary determining) og bindast IgE. Þar af leiðandi fækkar IgE viðtökum (FcεRI) á frumum. Ekki er fullþekkt hvernig þetta dregur úr einkennum langvinns ofsakláða af óþekktum toga.</w:t>
      </w:r>
    </w:p>
    <w:p w14:paraId="3ED6AC02" w14:textId="77777777" w:rsidR="000C6ADD" w:rsidRPr="0053245F" w:rsidRDefault="000C6ADD" w:rsidP="000C6ADD"/>
    <w:p w14:paraId="4C919F45" w14:textId="77777777" w:rsidR="000C6ADD" w:rsidRPr="0053245F" w:rsidRDefault="000C6ADD" w:rsidP="006C4A47">
      <w:pPr>
        <w:keepNext/>
        <w:rPr>
          <w:i/>
          <w:u w:val="single"/>
        </w:rPr>
      </w:pPr>
      <w:r w:rsidRPr="0053245F">
        <w:rPr>
          <w:i/>
          <w:u w:val="single"/>
        </w:rPr>
        <w:t>Lyfhrif</w:t>
      </w:r>
    </w:p>
    <w:p w14:paraId="0997EC0B" w14:textId="77777777" w:rsidR="000C6ADD" w:rsidRPr="0053245F" w:rsidRDefault="000C6ADD" w:rsidP="000C6ADD">
      <w:r w:rsidRPr="0053245F">
        <w:t>Í klínískum rannsóknum á sjúklingum með langvinnan ofsakláða af óþekktum toga kom hámarkslækkun á óbundnu IgE fram 3 dögum eftir gjöf fyrsta skammts undir húð. Eftir endurtekna skammta á fjögurra vikna fresti hélst sermisþéttni óbundins IgE fyrir skammt stöðug á milli 12. og</w:t>
      </w:r>
    </w:p>
    <w:p w14:paraId="24470A89" w14:textId="77777777" w:rsidR="000C6ADD" w:rsidRPr="0053245F" w:rsidRDefault="000C6ADD" w:rsidP="000C6ADD">
      <w:r w:rsidRPr="0053245F">
        <w:t>24. viku meðferðar. Eftir að meðferð með omalizumabi var hætt hækkaði þéttni óbundins IgE að þéttni fyrir meðferð á eftirfylgnitímabili án meðferðar sem stóð yfir í 16 vikur.</w:t>
      </w:r>
    </w:p>
    <w:p w14:paraId="4B1BF12B" w14:textId="77777777" w:rsidR="00105108" w:rsidRPr="0053245F" w:rsidRDefault="00105108" w:rsidP="000C6ADD"/>
    <w:p w14:paraId="546BE782" w14:textId="62C56E0E" w:rsidR="000C6ADD" w:rsidRPr="0053245F" w:rsidRDefault="000C6ADD" w:rsidP="006C4A47">
      <w:pPr>
        <w:keepNext/>
        <w:rPr>
          <w:u w:val="single"/>
        </w:rPr>
      </w:pPr>
      <w:r w:rsidRPr="0053245F">
        <w:rPr>
          <w:u w:val="single"/>
        </w:rPr>
        <w:t>Verkun og öryggi</w:t>
      </w:r>
    </w:p>
    <w:p w14:paraId="4A9D59D7" w14:textId="77777777" w:rsidR="000C6ADD" w:rsidRPr="0053245F" w:rsidRDefault="000C6ADD" w:rsidP="006C4A47">
      <w:pPr>
        <w:keepNext/>
      </w:pPr>
    </w:p>
    <w:p w14:paraId="118C715D" w14:textId="77777777" w:rsidR="000C6ADD" w:rsidRPr="0053245F" w:rsidRDefault="000C6ADD" w:rsidP="006C4A47">
      <w:pPr>
        <w:keepNext/>
        <w:rPr>
          <w:i/>
          <w:u w:val="single"/>
        </w:rPr>
      </w:pPr>
      <w:r w:rsidRPr="0053245F">
        <w:rPr>
          <w:i/>
          <w:u w:val="single"/>
        </w:rPr>
        <w:t>Ofnæmisastmi</w:t>
      </w:r>
    </w:p>
    <w:p w14:paraId="53E5B19C" w14:textId="77777777" w:rsidR="000C6ADD" w:rsidRPr="0053245F" w:rsidRDefault="000C6ADD" w:rsidP="006C4A47">
      <w:pPr>
        <w:keepNext/>
        <w:rPr>
          <w:i/>
        </w:rPr>
      </w:pPr>
      <w:r w:rsidRPr="0053245F">
        <w:rPr>
          <w:i/>
        </w:rPr>
        <w:t>Fullorðnir og unglingar 12 ára og eldri</w:t>
      </w:r>
    </w:p>
    <w:p w14:paraId="71F34F09" w14:textId="774ABB03" w:rsidR="000C6ADD" w:rsidRPr="0053245F" w:rsidRDefault="000C6ADD" w:rsidP="008D7A97">
      <w:r w:rsidRPr="0053245F">
        <w:t>Sýnt var fram á verkun og öryggi omalizumabs í 28 vikna tvíblindri samanburðarrannsókn með lyfleysu (rannsókn 1) sem í tóku þátt 419 sjúklingar með alvarlegan ofnæmisastma, á aldrinum 12-79 ára, með skerta lungnastarfsemi (FEV1 40-80% af eðlilegu gildi) og lélega stjórn á astmanum, þrátt fyrir notkun stórra skammta af barksterum til innöndunar og langverkandi beta2-örva til innöndunar. Þeir sjúklingar sem fengu að taka þátt í rannsókninni höfðu margsinnis upplifað versnun astma sem kallaði á almenna (systemic) meðferð með barksterum eða höfðu verið lagðir inn á sjúkrahús eða komið á bráðamóttöku vegna alvarlegrar versnunar astma undanfarið ár, þrátt fyrir samfellda meðferð með stórum skömmtum af barksterum til innöndunar og langverkandi beta2-örvum til innöndunar. Omalizumab eða lyfleysa var gefið undir húð sem viðbótar meðferð við &gt;1.000 míkrógrömm af beclometasontvíprópíónati (eða jafngildi þess) auk langvirkandi beta2-örva. Heimilt var að nota viðhaldsmeðferð með barksterum til inntöku, teofyllinum og lyfjum sem hafa áhrif á leukotrien (22%, 27% og 35% sjúklinga, tilgreint í sömu röð).</w:t>
      </w:r>
    </w:p>
    <w:p w14:paraId="35C9E7EE" w14:textId="77777777" w:rsidR="00105108" w:rsidRPr="0053245F" w:rsidRDefault="00105108" w:rsidP="000C6ADD"/>
    <w:p w14:paraId="1E2C0B5A" w14:textId="77777777" w:rsidR="000C6ADD" w:rsidRPr="0053245F" w:rsidRDefault="000C6ADD" w:rsidP="000C6ADD">
      <w:r w:rsidRPr="0053245F">
        <w:t xml:space="preserve">Tíðni versnunar astma, sem þarfnast neyðarmeðferðar með almennri (systemic) steragjöf, var fyrsti endapunkturinn. Omalizumab dró úr tíðni versnunar astma um 19% (p = 0,153). Frekara mat sýndi tölfræðilega marktækan ávinning (p&lt;0,05) omalizumabi í vil hvað varðar fækkun alvarlegrar </w:t>
      </w:r>
      <w:r w:rsidRPr="0053245F">
        <w:lastRenderedPageBreak/>
        <w:t>versnunar (þar sem lungnastarfsemi sjúklinga varð innan við 60% af bestu lungnastarfsemi viðkomandi sjúklings og gefa þurfti barkstera með almenna (systemic) verkun) og neyðarhjálpar vegna astma (hér undir er innlögn á sjúkrahús, heimsókn á bráðamóttöku og óvænt heimsókn til læknis) og ávinning samkvæmt heildarmati læknis á árangri meðferðar, astmatengdum lífsgæðum (AQL), astmaeinkennum og lungnastarfsemi.</w:t>
      </w:r>
    </w:p>
    <w:p w14:paraId="1ABC3192" w14:textId="77777777" w:rsidR="000C6ADD" w:rsidRPr="0053245F" w:rsidRDefault="000C6ADD" w:rsidP="000C6ADD"/>
    <w:p w14:paraId="40C67885" w14:textId="77777777" w:rsidR="000C6ADD" w:rsidRPr="0053245F" w:rsidRDefault="000C6ADD" w:rsidP="000C6ADD">
      <w:r w:rsidRPr="0053245F">
        <w:t xml:space="preserve">Greining á undirhópum sýndi að sjúklingar sem fyrir meðferð voru með IgE </w:t>
      </w:r>
      <w:r w:rsidRPr="0053245F">
        <w:rPr>
          <w:rFonts w:hint="eastAsia"/>
        </w:rPr>
        <w:t>≥</w:t>
      </w:r>
      <w:r w:rsidRPr="0053245F">
        <w:t xml:space="preserve">76 a.e./ml voru líklegri til að ná klínískt marktækum ávinningi við omalizumab meðferð. Í rannsókn 1 dró omalizumab úr tíðni versnunar astma um 40% (p = 0,002) hjá þessum sjúklingum. Þegar litið er til allra þátttakenda í rannsóknum á notkun omalizumabs hjá sjúklingum með slæman astma sýndu að auki fleiri sjúklingar í heildar IgE </w:t>
      </w:r>
      <w:r w:rsidRPr="0053245F">
        <w:rPr>
          <w:rFonts w:hint="eastAsia"/>
        </w:rPr>
        <w:t>≥</w:t>
      </w:r>
      <w:r w:rsidRPr="0053245F">
        <w:t>76 a.e./ml hópnum klínískt marktæka svörun. Í töflu 6 eru upplýsingar vegna allra sjúklinganna sem tóku þátt í rannsókn 1.</w:t>
      </w:r>
    </w:p>
    <w:p w14:paraId="190A4EED" w14:textId="77777777" w:rsidR="000C6ADD" w:rsidRPr="0053245F" w:rsidRDefault="000C6ADD" w:rsidP="000C6ADD">
      <w:r w:rsidRPr="0053245F">
        <w:t xml:space="preserve"> </w:t>
      </w:r>
    </w:p>
    <w:p w14:paraId="3B828DF3" w14:textId="77777777" w:rsidR="000C6ADD" w:rsidRPr="0053245F" w:rsidRDefault="000C6ADD" w:rsidP="009D348D">
      <w:pPr>
        <w:keepNext/>
        <w:ind w:left="1440" w:hanging="1440"/>
        <w:rPr>
          <w:b/>
        </w:rPr>
      </w:pPr>
      <w:r w:rsidRPr="0053245F">
        <w:rPr>
          <w:b/>
        </w:rPr>
        <w:t>Tafla 6</w:t>
      </w:r>
      <w:r w:rsidRPr="0053245F">
        <w:rPr>
          <w:b/>
        </w:rPr>
        <w:tab/>
        <w:t>Niðurstöður úr rannsókn 1</w:t>
      </w:r>
    </w:p>
    <w:p w14:paraId="0A970FB5" w14:textId="77777777" w:rsidR="00BE20A5" w:rsidRPr="0053245F" w:rsidRDefault="00BE20A5" w:rsidP="009D348D">
      <w:pPr>
        <w:keepNext/>
        <w:ind w:left="1440" w:hanging="1440"/>
        <w:rPr>
          <w:b/>
        </w:rPr>
      </w:pPr>
    </w:p>
    <w:tbl>
      <w:tblPr>
        <w:tblW w:w="5000" w:type="pct"/>
        <w:tblLayout w:type="fixed"/>
        <w:tblLook w:val="04A0" w:firstRow="1" w:lastRow="0" w:firstColumn="1" w:lastColumn="0" w:noHBand="0" w:noVBand="1"/>
      </w:tblPr>
      <w:tblGrid>
        <w:gridCol w:w="4971"/>
        <w:gridCol w:w="2093"/>
        <w:gridCol w:w="2006"/>
      </w:tblGrid>
      <w:tr w:rsidR="000A7315" w:rsidRPr="00ED648A" w14:paraId="7E27D9E3" w14:textId="77777777" w:rsidTr="001D4A47">
        <w:trPr>
          <w:cantSplit/>
          <w:tblHeader/>
        </w:trPr>
        <w:tc>
          <w:tcPr>
            <w:tcW w:w="2740" w:type="pct"/>
            <w:tcBorders>
              <w:top w:val="single" w:sz="4" w:space="0" w:color="auto"/>
              <w:left w:val="nil"/>
              <w:bottom w:val="nil"/>
              <w:right w:val="nil"/>
            </w:tcBorders>
          </w:tcPr>
          <w:p w14:paraId="1470CFC4" w14:textId="77777777" w:rsidR="00BE20A5" w:rsidRPr="00ED648A" w:rsidRDefault="00BE20A5">
            <w:pPr>
              <w:pStyle w:val="NormalKeep"/>
            </w:pPr>
          </w:p>
        </w:tc>
        <w:tc>
          <w:tcPr>
            <w:tcW w:w="2260" w:type="pct"/>
            <w:gridSpan w:val="2"/>
            <w:tcBorders>
              <w:top w:val="single" w:sz="4" w:space="0" w:color="auto"/>
              <w:left w:val="nil"/>
              <w:bottom w:val="single" w:sz="4" w:space="0" w:color="auto"/>
              <w:right w:val="nil"/>
            </w:tcBorders>
            <w:hideMark/>
          </w:tcPr>
          <w:p w14:paraId="46DF435B" w14:textId="77777777" w:rsidR="00BE20A5" w:rsidRPr="0007132A" w:rsidRDefault="00BE20A5">
            <w:pPr>
              <w:pStyle w:val="NormalCentred"/>
              <w:rPr>
                <w:rPrChange w:id="325" w:author="만든 이">
                  <w:rPr>
                    <w:lang w:val="cs-CZ"/>
                  </w:rPr>
                </w:rPrChange>
              </w:rPr>
            </w:pPr>
            <w:r w:rsidRPr="00ED648A">
              <w:rPr>
                <w:lang w:val="cs-CZ"/>
              </w:rPr>
              <w:t>Allt þýðið í rannsókn 1</w:t>
            </w:r>
          </w:p>
        </w:tc>
      </w:tr>
      <w:tr w:rsidR="000A7315" w:rsidRPr="00ED648A" w14:paraId="13A9F8C6" w14:textId="77777777" w:rsidTr="001D4A47">
        <w:trPr>
          <w:cantSplit/>
          <w:tblHeader/>
        </w:trPr>
        <w:tc>
          <w:tcPr>
            <w:tcW w:w="2740" w:type="pct"/>
          </w:tcPr>
          <w:p w14:paraId="59DEE5E1" w14:textId="77777777" w:rsidR="00BE20A5" w:rsidRPr="00ED648A" w:rsidRDefault="00BE20A5">
            <w:pPr>
              <w:pStyle w:val="NormalKeep"/>
              <w:rPr>
                <w:rFonts w:eastAsia="Times New Roman"/>
              </w:rPr>
            </w:pPr>
          </w:p>
        </w:tc>
        <w:tc>
          <w:tcPr>
            <w:tcW w:w="1154" w:type="pct"/>
            <w:tcBorders>
              <w:top w:val="single" w:sz="4" w:space="0" w:color="auto"/>
              <w:left w:val="nil"/>
              <w:bottom w:val="nil"/>
              <w:right w:val="nil"/>
            </w:tcBorders>
            <w:hideMark/>
          </w:tcPr>
          <w:p w14:paraId="5725D1DD" w14:textId="77777777" w:rsidR="00BE20A5" w:rsidRPr="00ED648A" w:rsidRDefault="00BE20A5">
            <w:pPr>
              <w:pStyle w:val="NormalCentred"/>
            </w:pPr>
            <w:r w:rsidRPr="00ED648A">
              <w:t>Omalizumab</w:t>
            </w:r>
          </w:p>
        </w:tc>
        <w:tc>
          <w:tcPr>
            <w:tcW w:w="1106" w:type="pct"/>
            <w:tcBorders>
              <w:top w:val="single" w:sz="4" w:space="0" w:color="auto"/>
              <w:left w:val="nil"/>
              <w:bottom w:val="nil"/>
              <w:right w:val="nil"/>
            </w:tcBorders>
            <w:hideMark/>
          </w:tcPr>
          <w:p w14:paraId="60F0DF0E" w14:textId="77777777" w:rsidR="00BE20A5" w:rsidRPr="00ED648A" w:rsidRDefault="00BE20A5">
            <w:pPr>
              <w:pStyle w:val="NormalCentred"/>
            </w:pPr>
            <w:r w:rsidRPr="00ED648A">
              <w:t>Lyfleysa</w:t>
            </w:r>
          </w:p>
        </w:tc>
      </w:tr>
      <w:tr w:rsidR="000A7315" w:rsidRPr="00ED648A" w14:paraId="780B4813" w14:textId="77777777" w:rsidTr="001D4A47">
        <w:trPr>
          <w:cantSplit/>
          <w:tblHeader/>
        </w:trPr>
        <w:tc>
          <w:tcPr>
            <w:tcW w:w="2740" w:type="pct"/>
            <w:tcBorders>
              <w:top w:val="nil"/>
              <w:left w:val="nil"/>
              <w:bottom w:val="single" w:sz="4" w:space="0" w:color="auto"/>
              <w:right w:val="nil"/>
            </w:tcBorders>
          </w:tcPr>
          <w:p w14:paraId="7AB991DA" w14:textId="77777777" w:rsidR="00BE20A5" w:rsidRPr="00ED648A" w:rsidRDefault="00BE20A5">
            <w:pPr>
              <w:pStyle w:val="NormalKeep"/>
              <w:rPr>
                <w:rFonts w:eastAsia="Times New Roman"/>
              </w:rPr>
            </w:pPr>
          </w:p>
        </w:tc>
        <w:tc>
          <w:tcPr>
            <w:tcW w:w="1154" w:type="pct"/>
            <w:tcBorders>
              <w:top w:val="nil"/>
              <w:left w:val="nil"/>
              <w:bottom w:val="single" w:sz="4" w:space="0" w:color="auto"/>
              <w:right w:val="nil"/>
            </w:tcBorders>
            <w:hideMark/>
          </w:tcPr>
          <w:p w14:paraId="3C1D54CD" w14:textId="77777777" w:rsidR="00BE20A5" w:rsidRPr="00ED648A" w:rsidRDefault="00BE20A5">
            <w:pPr>
              <w:pStyle w:val="NormalCentred"/>
            </w:pPr>
            <w:r w:rsidRPr="00ED648A">
              <w:t>N = 209</w:t>
            </w:r>
          </w:p>
        </w:tc>
        <w:tc>
          <w:tcPr>
            <w:tcW w:w="1106" w:type="pct"/>
            <w:tcBorders>
              <w:top w:val="nil"/>
              <w:left w:val="nil"/>
              <w:bottom w:val="single" w:sz="4" w:space="0" w:color="auto"/>
              <w:right w:val="nil"/>
            </w:tcBorders>
            <w:hideMark/>
          </w:tcPr>
          <w:p w14:paraId="4C4B1902" w14:textId="77777777" w:rsidR="00BE20A5" w:rsidRPr="00ED648A" w:rsidRDefault="00BE20A5">
            <w:pPr>
              <w:pStyle w:val="NormalCentred"/>
            </w:pPr>
            <w:r w:rsidRPr="00ED648A">
              <w:t>N = 210</w:t>
            </w:r>
          </w:p>
        </w:tc>
      </w:tr>
      <w:tr w:rsidR="000A7315" w:rsidRPr="00ED648A" w14:paraId="17BE728A" w14:textId="77777777" w:rsidTr="001D4A47">
        <w:trPr>
          <w:cantSplit/>
        </w:trPr>
        <w:tc>
          <w:tcPr>
            <w:tcW w:w="5000" w:type="pct"/>
            <w:gridSpan w:val="3"/>
            <w:tcBorders>
              <w:top w:val="single" w:sz="4" w:space="0" w:color="auto"/>
              <w:left w:val="nil"/>
              <w:bottom w:val="nil"/>
              <w:right w:val="nil"/>
            </w:tcBorders>
            <w:hideMark/>
          </w:tcPr>
          <w:p w14:paraId="63D905C0" w14:textId="77777777" w:rsidR="00BE20A5" w:rsidRPr="00ED648A" w:rsidRDefault="00BE20A5">
            <w:pPr>
              <w:pStyle w:val="HeadingStrong"/>
            </w:pPr>
            <w:r w:rsidRPr="00ED648A">
              <w:t>Versnun astma</w:t>
            </w:r>
          </w:p>
        </w:tc>
      </w:tr>
      <w:tr w:rsidR="000A7315" w:rsidRPr="00ED648A" w14:paraId="54D0E8F4" w14:textId="77777777" w:rsidTr="001D4A47">
        <w:trPr>
          <w:cantSplit/>
        </w:trPr>
        <w:tc>
          <w:tcPr>
            <w:tcW w:w="2740" w:type="pct"/>
            <w:hideMark/>
          </w:tcPr>
          <w:p w14:paraId="003CDF2B" w14:textId="77777777" w:rsidR="00BE20A5" w:rsidRPr="005F3770" w:rsidRDefault="00BE20A5">
            <w:pPr>
              <w:pStyle w:val="NormalKeep"/>
              <w:rPr>
                <w:rFonts w:eastAsia="Times New Roman"/>
              </w:rPr>
            </w:pPr>
            <w:r w:rsidRPr="00ED648A">
              <w:t>Hlutfall á 28 vikna tímabili</w:t>
            </w:r>
          </w:p>
        </w:tc>
        <w:tc>
          <w:tcPr>
            <w:tcW w:w="1154" w:type="pct"/>
            <w:hideMark/>
          </w:tcPr>
          <w:p w14:paraId="3A4A2F97" w14:textId="77777777" w:rsidR="00BE20A5" w:rsidRPr="00ED648A" w:rsidRDefault="00BE20A5">
            <w:pPr>
              <w:pStyle w:val="NormalCentred"/>
            </w:pPr>
            <w:r w:rsidRPr="00ED648A">
              <w:t>0,74</w:t>
            </w:r>
          </w:p>
        </w:tc>
        <w:tc>
          <w:tcPr>
            <w:tcW w:w="1106" w:type="pct"/>
            <w:hideMark/>
          </w:tcPr>
          <w:p w14:paraId="4B108BD3" w14:textId="77777777" w:rsidR="00BE20A5" w:rsidRPr="00ED648A" w:rsidRDefault="00BE20A5">
            <w:pPr>
              <w:pStyle w:val="NormalCentred"/>
            </w:pPr>
            <w:r w:rsidRPr="00ED648A">
              <w:t>0,92</w:t>
            </w:r>
          </w:p>
        </w:tc>
      </w:tr>
      <w:tr w:rsidR="000A7315" w:rsidRPr="00ED648A" w14:paraId="24A1B9CD" w14:textId="77777777" w:rsidTr="001D4A47">
        <w:trPr>
          <w:cantSplit/>
        </w:trPr>
        <w:tc>
          <w:tcPr>
            <w:tcW w:w="2740" w:type="pct"/>
            <w:tcBorders>
              <w:top w:val="nil"/>
              <w:left w:val="nil"/>
              <w:bottom w:val="single" w:sz="4" w:space="0" w:color="auto"/>
              <w:right w:val="nil"/>
            </w:tcBorders>
            <w:hideMark/>
          </w:tcPr>
          <w:p w14:paraId="6D85C788" w14:textId="77777777" w:rsidR="00BE20A5" w:rsidRPr="005F3770" w:rsidRDefault="00BE20A5">
            <w:pPr>
              <w:pStyle w:val="NormalKeep"/>
              <w:rPr>
                <w:rFonts w:eastAsia="Times New Roman"/>
              </w:rPr>
            </w:pPr>
            <w:r w:rsidRPr="00ED648A">
              <w:t>% minnkun, p-gildi fyrir tíðnihlutfall</w:t>
            </w:r>
          </w:p>
        </w:tc>
        <w:tc>
          <w:tcPr>
            <w:tcW w:w="2260" w:type="pct"/>
            <w:gridSpan w:val="2"/>
            <w:tcBorders>
              <w:top w:val="nil"/>
              <w:left w:val="nil"/>
              <w:bottom w:val="single" w:sz="4" w:space="0" w:color="auto"/>
              <w:right w:val="nil"/>
            </w:tcBorders>
            <w:hideMark/>
          </w:tcPr>
          <w:p w14:paraId="4044A604" w14:textId="77777777" w:rsidR="00BE20A5" w:rsidRPr="00ED648A" w:rsidRDefault="00BE20A5">
            <w:pPr>
              <w:pStyle w:val="NormalCentred"/>
            </w:pPr>
            <w:r w:rsidRPr="00ED648A">
              <w:t>19,4 %, p = 0,153</w:t>
            </w:r>
          </w:p>
        </w:tc>
      </w:tr>
      <w:tr w:rsidR="000A7315" w:rsidRPr="00ED648A" w14:paraId="1EFD52B2" w14:textId="77777777" w:rsidTr="001D4A47">
        <w:trPr>
          <w:cantSplit/>
        </w:trPr>
        <w:tc>
          <w:tcPr>
            <w:tcW w:w="5000" w:type="pct"/>
            <w:gridSpan w:val="3"/>
            <w:tcBorders>
              <w:top w:val="single" w:sz="4" w:space="0" w:color="auto"/>
              <w:left w:val="nil"/>
              <w:bottom w:val="nil"/>
              <w:right w:val="nil"/>
            </w:tcBorders>
            <w:hideMark/>
          </w:tcPr>
          <w:p w14:paraId="6B61B8D9" w14:textId="77777777" w:rsidR="00BE20A5" w:rsidRPr="00ED648A" w:rsidRDefault="00BE20A5">
            <w:pPr>
              <w:pStyle w:val="HeadingStrong"/>
            </w:pPr>
            <w:r w:rsidRPr="00ED648A">
              <w:t>Alvarleg versnun astma</w:t>
            </w:r>
          </w:p>
        </w:tc>
      </w:tr>
      <w:tr w:rsidR="000A7315" w:rsidRPr="00ED648A" w14:paraId="4BD41954" w14:textId="77777777" w:rsidTr="001D4A47">
        <w:trPr>
          <w:cantSplit/>
        </w:trPr>
        <w:tc>
          <w:tcPr>
            <w:tcW w:w="2740" w:type="pct"/>
            <w:hideMark/>
          </w:tcPr>
          <w:p w14:paraId="775A45DC" w14:textId="77777777" w:rsidR="00BE20A5" w:rsidRPr="005F3770" w:rsidRDefault="00BE20A5">
            <w:pPr>
              <w:pStyle w:val="NormalKeep"/>
              <w:rPr>
                <w:rFonts w:eastAsia="Times New Roman"/>
              </w:rPr>
            </w:pPr>
            <w:r w:rsidRPr="00ED648A">
              <w:t>Hlutfall á 28 vikna tímabili</w:t>
            </w:r>
          </w:p>
        </w:tc>
        <w:tc>
          <w:tcPr>
            <w:tcW w:w="1154" w:type="pct"/>
            <w:hideMark/>
          </w:tcPr>
          <w:p w14:paraId="5D3708E6" w14:textId="77777777" w:rsidR="00BE20A5" w:rsidRPr="00ED648A" w:rsidRDefault="00BE20A5">
            <w:pPr>
              <w:pStyle w:val="NormalCentred"/>
            </w:pPr>
            <w:r w:rsidRPr="00ED648A">
              <w:t>0,24</w:t>
            </w:r>
          </w:p>
        </w:tc>
        <w:tc>
          <w:tcPr>
            <w:tcW w:w="1106" w:type="pct"/>
            <w:hideMark/>
          </w:tcPr>
          <w:p w14:paraId="235D42B0" w14:textId="77777777" w:rsidR="00BE20A5" w:rsidRPr="00ED648A" w:rsidRDefault="00BE20A5">
            <w:pPr>
              <w:pStyle w:val="NormalCentred"/>
            </w:pPr>
            <w:r w:rsidRPr="00ED648A">
              <w:t>0,48</w:t>
            </w:r>
          </w:p>
        </w:tc>
      </w:tr>
      <w:tr w:rsidR="000A7315" w:rsidRPr="00ED648A" w14:paraId="0E901EEA" w14:textId="77777777" w:rsidTr="001D4A47">
        <w:trPr>
          <w:cantSplit/>
        </w:trPr>
        <w:tc>
          <w:tcPr>
            <w:tcW w:w="2740" w:type="pct"/>
            <w:tcBorders>
              <w:top w:val="nil"/>
              <w:left w:val="nil"/>
              <w:bottom w:val="single" w:sz="4" w:space="0" w:color="auto"/>
              <w:right w:val="nil"/>
            </w:tcBorders>
            <w:hideMark/>
          </w:tcPr>
          <w:p w14:paraId="22DC789E" w14:textId="77777777" w:rsidR="00BE20A5" w:rsidRPr="005F3770" w:rsidRDefault="00BE20A5">
            <w:pPr>
              <w:pStyle w:val="NormalKeep"/>
              <w:rPr>
                <w:rFonts w:eastAsia="Times New Roman"/>
              </w:rPr>
            </w:pPr>
            <w:r w:rsidRPr="00ED648A">
              <w:t>% minnkun, p-gildi fyrir tíðnihlutfall</w:t>
            </w:r>
          </w:p>
        </w:tc>
        <w:tc>
          <w:tcPr>
            <w:tcW w:w="2260" w:type="pct"/>
            <w:gridSpan w:val="2"/>
            <w:tcBorders>
              <w:top w:val="nil"/>
              <w:left w:val="nil"/>
              <w:bottom w:val="single" w:sz="4" w:space="0" w:color="auto"/>
              <w:right w:val="nil"/>
            </w:tcBorders>
            <w:hideMark/>
          </w:tcPr>
          <w:p w14:paraId="7F0C1BB6" w14:textId="77777777" w:rsidR="00BE20A5" w:rsidRPr="00ED648A" w:rsidRDefault="00BE20A5">
            <w:pPr>
              <w:pStyle w:val="NormalCentred"/>
            </w:pPr>
            <w:r w:rsidRPr="00ED648A">
              <w:t>50,1 %, p = 0,002</w:t>
            </w:r>
          </w:p>
        </w:tc>
      </w:tr>
      <w:tr w:rsidR="000A7315" w:rsidRPr="00ED648A" w14:paraId="4A18A622" w14:textId="77777777" w:rsidTr="001D4A47">
        <w:trPr>
          <w:cantSplit/>
        </w:trPr>
        <w:tc>
          <w:tcPr>
            <w:tcW w:w="5000" w:type="pct"/>
            <w:gridSpan w:val="3"/>
            <w:tcBorders>
              <w:top w:val="single" w:sz="4" w:space="0" w:color="auto"/>
              <w:left w:val="nil"/>
              <w:bottom w:val="nil"/>
              <w:right w:val="nil"/>
            </w:tcBorders>
            <w:hideMark/>
          </w:tcPr>
          <w:p w14:paraId="49FEABFB" w14:textId="77777777" w:rsidR="00BE20A5" w:rsidRPr="00ED648A" w:rsidRDefault="00BE20A5">
            <w:pPr>
              <w:pStyle w:val="HeadingStrong"/>
            </w:pPr>
            <w:r w:rsidRPr="00ED648A">
              <w:t>Koma á bráðamóttöku</w:t>
            </w:r>
          </w:p>
        </w:tc>
      </w:tr>
      <w:tr w:rsidR="000A7315" w:rsidRPr="00ED648A" w14:paraId="679813EE" w14:textId="77777777" w:rsidTr="001D4A47">
        <w:trPr>
          <w:cantSplit/>
        </w:trPr>
        <w:tc>
          <w:tcPr>
            <w:tcW w:w="2740" w:type="pct"/>
            <w:hideMark/>
          </w:tcPr>
          <w:p w14:paraId="2EAA3A0C" w14:textId="77777777" w:rsidR="00BE20A5" w:rsidRPr="005F3770" w:rsidRDefault="00BE20A5">
            <w:pPr>
              <w:pStyle w:val="NormalKeep"/>
              <w:rPr>
                <w:rFonts w:eastAsia="Times New Roman"/>
              </w:rPr>
            </w:pPr>
            <w:r w:rsidRPr="00ED648A">
              <w:t>Hlutfall á 28 vikna tímabili</w:t>
            </w:r>
          </w:p>
        </w:tc>
        <w:tc>
          <w:tcPr>
            <w:tcW w:w="1154" w:type="pct"/>
            <w:hideMark/>
          </w:tcPr>
          <w:p w14:paraId="5381B414" w14:textId="77777777" w:rsidR="00BE20A5" w:rsidRPr="00ED648A" w:rsidRDefault="00BE20A5">
            <w:pPr>
              <w:pStyle w:val="NormalCentred"/>
            </w:pPr>
            <w:r w:rsidRPr="00ED648A">
              <w:t>0,24</w:t>
            </w:r>
          </w:p>
        </w:tc>
        <w:tc>
          <w:tcPr>
            <w:tcW w:w="1106" w:type="pct"/>
            <w:hideMark/>
          </w:tcPr>
          <w:p w14:paraId="31E63550" w14:textId="77777777" w:rsidR="00BE20A5" w:rsidRPr="00ED648A" w:rsidRDefault="00BE20A5">
            <w:pPr>
              <w:pStyle w:val="NormalCentred"/>
            </w:pPr>
            <w:r w:rsidRPr="00ED648A">
              <w:t>0,43</w:t>
            </w:r>
          </w:p>
        </w:tc>
      </w:tr>
      <w:tr w:rsidR="000A7315" w:rsidRPr="00ED648A" w14:paraId="076A905E" w14:textId="77777777" w:rsidTr="001D4A47">
        <w:trPr>
          <w:cantSplit/>
        </w:trPr>
        <w:tc>
          <w:tcPr>
            <w:tcW w:w="2740" w:type="pct"/>
            <w:tcBorders>
              <w:top w:val="nil"/>
              <w:left w:val="nil"/>
              <w:bottom w:val="single" w:sz="4" w:space="0" w:color="auto"/>
              <w:right w:val="nil"/>
            </w:tcBorders>
            <w:hideMark/>
          </w:tcPr>
          <w:p w14:paraId="50417172" w14:textId="77777777" w:rsidR="00BE20A5" w:rsidRPr="005F3770" w:rsidRDefault="00BE20A5">
            <w:pPr>
              <w:pStyle w:val="NormalKeep"/>
              <w:rPr>
                <w:rFonts w:eastAsia="Times New Roman"/>
              </w:rPr>
            </w:pPr>
            <w:r w:rsidRPr="00ED648A">
              <w:t>% minnkun, p-gildi fyrir tíðnihlutfall</w:t>
            </w:r>
          </w:p>
        </w:tc>
        <w:tc>
          <w:tcPr>
            <w:tcW w:w="2260" w:type="pct"/>
            <w:gridSpan w:val="2"/>
            <w:tcBorders>
              <w:top w:val="nil"/>
              <w:left w:val="nil"/>
              <w:bottom w:val="single" w:sz="4" w:space="0" w:color="auto"/>
              <w:right w:val="nil"/>
            </w:tcBorders>
            <w:hideMark/>
          </w:tcPr>
          <w:p w14:paraId="79A9F009" w14:textId="77777777" w:rsidR="00BE20A5" w:rsidRPr="00ED648A" w:rsidRDefault="00BE20A5">
            <w:pPr>
              <w:pStyle w:val="NormalCentred"/>
            </w:pPr>
            <w:r w:rsidRPr="00ED648A">
              <w:t>43,9 %, p = 0,038</w:t>
            </w:r>
          </w:p>
        </w:tc>
      </w:tr>
      <w:tr w:rsidR="000A7315" w:rsidRPr="00ED648A" w14:paraId="5F90BFB0" w14:textId="77777777" w:rsidTr="001D4A47">
        <w:trPr>
          <w:cantSplit/>
        </w:trPr>
        <w:tc>
          <w:tcPr>
            <w:tcW w:w="5000" w:type="pct"/>
            <w:gridSpan w:val="3"/>
            <w:tcBorders>
              <w:top w:val="single" w:sz="4" w:space="0" w:color="auto"/>
              <w:left w:val="nil"/>
              <w:bottom w:val="nil"/>
              <w:right w:val="nil"/>
            </w:tcBorders>
            <w:hideMark/>
          </w:tcPr>
          <w:p w14:paraId="1E312CCF" w14:textId="77777777" w:rsidR="00BE20A5" w:rsidRPr="00ED648A" w:rsidRDefault="00BE20A5">
            <w:pPr>
              <w:pStyle w:val="HeadingStrong"/>
            </w:pPr>
            <w:r w:rsidRPr="00ED648A">
              <w:t>Heildarmat læknis</w:t>
            </w:r>
          </w:p>
        </w:tc>
      </w:tr>
      <w:tr w:rsidR="000A7315" w:rsidRPr="00ED648A" w14:paraId="50A5162E" w14:textId="77777777" w:rsidTr="001D4A47">
        <w:trPr>
          <w:cantSplit/>
        </w:trPr>
        <w:tc>
          <w:tcPr>
            <w:tcW w:w="2740" w:type="pct"/>
            <w:hideMark/>
          </w:tcPr>
          <w:p w14:paraId="4F16AF82" w14:textId="77777777" w:rsidR="00BE20A5" w:rsidRPr="005F3770" w:rsidRDefault="00BE20A5">
            <w:pPr>
              <w:pStyle w:val="NormalKeep"/>
              <w:rPr>
                <w:rFonts w:eastAsia="Times New Roman"/>
              </w:rPr>
            </w:pPr>
            <w:r w:rsidRPr="00ED648A">
              <w:t>% sem svara meðferð*</w:t>
            </w:r>
          </w:p>
        </w:tc>
        <w:tc>
          <w:tcPr>
            <w:tcW w:w="1154" w:type="pct"/>
            <w:hideMark/>
          </w:tcPr>
          <w:p w14:paraId="3457EFA2" w14:textId="77777777" w:rsidR="00BE20A5" w:rsidRPr="00ED648A" w:rsidRDefault="00BE20A5">
            <w:pPr>
              <w:pStyle w:val="NormalCentred"/>
            </w:pPr>
            <w:r w:rsidRPr="00ED648A">
              <w:t>60,5 %</w:t>
            </w:r>
          </w:p>
        </w:tc>
        <w:tc>
          <w:tcPr>
            <w:tcW w:w="1106" w:type="pct"/>
            <w:hideMark/>
          </w:tcPr>
          <w:p w14:paraId="2C90F8CA" w14:textId="77777777" w:rsidR="00BE20A5" w:rsidRPr="00ED648A" w:rsidRDefault="00BE20A5">
            <w:pPr>
              <w:pStyle w:val="NormalCentred"/>
            </w:pPr>
            <w:r w:rsidRPr="00ED648A">
              <w:t>42,8 %</w:t>
            </w:r>
          </w:p>
        </w:tc>
      </w:tr>
      <w:tr w:rsidR="000A7315" w:rsidRPr="00ED648A" w14:paraId="7E10AE4A" w14:textId="77777777" w:rsidTr="001D4A47">
        <w:trPr>
          <w:cantSplit/>
        </w:trPr>
        <w:tc>
          <w:tcPr>
            <w:tcW w:w="2740" w:type="pct"/>
            <w:tcBorders>
              <w:top w:val="nil"/>
              <w:left w:val="nil"/>
              <w:bottom w:val="single" w:sz="4" w:space="0" w:color="auto"/>
              <w:right w:val="nil"/>
            </w:tcBorders>
            <w:hideMark/>
          </w:tcPr>
          <w:p w14:paraId="6850B069" w14:textId="77777777" w:rsidR="00BE20A5" w:rsidRPr="005F3770" w:rsidRDefault="00BE20A5">
            <w:pPr>
              <w:pStyle w:val="NormalKeep"/>
              <w:rPr>
                <w:rFonts w:eastAsia="Times New Roman"/>
              </w:rPr>
            </w:pPr>
            <w:r w:rsidRPr="00ED648A">
              <w:t>p-gildi**</w:t>
            </w:r>
          </w:p>
        </w:tc>
        <w:tc>
          <w:tcPr>
            <w:tcW w:w="2260" w:type="pct"/>
            <w:gridSpan w:val="2"/>
            <w:tcBorders>
              <w:top w:val="nil"/>
              <w:left w:val="nil"/>
              <w:bottom w:val="single" w:sz="4" w:space="0" w:color="auto"/>
              <w:right w:val="nil"/>
            </w:tcBorders>
            <w:hideMark/>
          </w:tcPr>
          <w:p w14:paraId="7A8C93D8" w14:textId="77777777" w:rsidR="00BE20A5" w:rsidRPr="00ED648A" w:rsidRDefault="00BE20A5">
            <w:pPr>
              <w:pStyle w:val="NormalCentred"/>
            </w:pPr>
            <w:r w:rsidRPr="00ED648A">
              <w:t>&lt; 0,001</w:t>
            </w:r>
          </w:p>
        </w:tc>
      </w:tr>
      <w:tr w:rsidR="000A7315" w:rsidRPr="00ED648A" w14:paraId="24758EFB" w14:textId="77777777" w:rsidTr="001D4A47">
        <w:trPr>
          <w:cantSplit/>
        </w:trPr>
        <w:tc>
          <w:tcPr>
            <w:tcW w:w="5000" w:type="pct"/>
            <w:gridSpan w:val="3"/>
            <w:tcBorders>
              <w:top w:val="single" w:sz="4" w:space="0" w:color="auto"/>
              <w:left w:val="nil"/>
              <w:bottom w:val="nil"/>
              <w:right w:val="nil"/>
            </w:tcBorders>
            <w:hideMark/>
          </w:tcPr>
          <w:p w14:paraId="60FB5194" w14:textId="77777777" w:rsidR="00BE20A5" w:rsidRPr="00ED648A" w:rsidRDefault="00BE20A5">
            <w:pPr>
              <w:pStyle w:val="HeadingStrong"/>
            </w:pPr>
            <w:r w:rsidRPr="00ED648A">
              <w:t>AQL ávinningur</w:t>
            </w:r>
          </w:p>
        </w:tc>
      </w:tr>
      <w:tr w:rsidR="000A7315" w:rsidRPr="00ED648A" w14:paraId="2C2B0021" w14:textId="77777777" w:rsidTr="001D4A47">
        <w:trPr>
          <w:cantSplit/>
        </w:trPr>
        <w:tc>
          <w:tcPr>
            <w:tcW w:w="2740" w:type="pct"/>
            <w:hideMark/>
          </w:tcPr>
          <w:p w14:paraId="4CFB0275" w14:textId="77777777" w:rsidR="00BE20A5" w:rsidRPr="005F3770" w:rsidRDefault="00BE20A5">
            <w:pPr>
              <w:pStyle w:val="NormalKeep"/>
              <w:rPr>
                <w:rFonts w:eastAsia="Times New Roman"/>
              </w:rPr>
            </w:pPr>
            <w:r w:rsidRPr="00ED648A">
              <w:t xml:space="preserve">% sjúklinga með ávinning </w:t>
            </w:r>
            <w:r w:rsidRPr="00ED648A">
              <w:rPr>
                <w:rFonts w:hint="eastAsia"/>
              </w:rPr>
              <w:t>≥</w:t>
            </w:r>
            <w:r w:rsidRPr="00ED648A">
              <w:rPr>
                <w:rFonts w:hint="eastAsia"/>
              </w:rPr>
              <w:t> </w:t>
            </w:r>
            <w:r w:rsidRPr="00ED648A">
              <w:t>0.5 </w:t>
            </w:r>
          </w:p>
        </w:tc>
        <w:tc>
          <w:tcPr>
            <w:tcW w:w="1154" w:type="pct"/>
            <w:hideMark/>
          </w:tcPr>
          <w:p w14:paraId="549A2316" w14:textId="77777777" w:rsidR="00BE20A5" w:rsidRPr="00ED648A" w:rsidRDefault="00BE20A5">
            <w:pPr>
              <w:pStyle w:val="NormalCentred"/>
            </w:pPr>
            <w:r w:rsidRPr="00ED648A">
              <w:t>60,8 %</w:t>
            </w:r>
          </w:p>
        </w:tc>
        <w:tc>
          <w:tcPr>
            <w:tcW w:w="1106" w:type="pct"/>
            <w:hideMark/>
          </w:tcPr>
          <w:p w14:paraId="3840E201" w14:textId="77777777" w:rsidR="00BE20A5" w:rsidRPr="00ED648A" w:rsidRDefault="00BE20A5">
            <w:pPr>
              <w:pStyle w:val="NormalCentred"/>
            </w:pPr>
            <w:r w:rsidRPr="00ED648A">
              <w:t>47,8 %</w:t>
            </w:r>
          </w:p>
        </w:tc>
      </w:tr>
      <w:tr w:rsidR="000A7315" w:rsidRPr="00ED648A" w14:paraId="6C9C580D" w14:textId="77777777" w:rsidTr="001D4A47">
        <w:trPr>
          <w:cantSplit/>
        </w:trPr>
        <w:tc>
          <w:tcPr>
            <w:tcW w:w="2740" w:type="pct"/>
            <w:tcBorders>
              <w:top w:val="nil"/>
              <w:left w:val="nil"/>
              <w:bottom w:val="single" w:sz="4" w:space="0" w:color="auto"/>
              <w:right w:val="nil"/>
            </w:tcBorders>
            <w:hideMark/>
          </w:tcPr>
          <w:p w14:paraId="08B0BB92" w14:textId="77777777" w:rsidR="00BE20A5" w:rsidRPr="005F3770" w:rsidRDefault="00BE20A5" w:rsidP="001E3035">
            <w:pPr>
              <w:pStyle w:val="NormalKeep"/>
              <w:rPr>
                <w:rFonts w:eastAsia="Times New Roman"/>
              </w:rPr>
            </w:pPr>
            <w:r w:rsidRPr="00ED648A">
              <w:t>p-gildi</w:t>
            </w:r>
          </w:p>
        </w:tc>
        <w:tc>
          <w:tcPr>
            <w:tcW w:w="2260" w:type="pct"/>
            <w:gridSpan w:val="2"/>
            <w:tcBorders>
              <w:top w:val="nil"/>
              <w:left w:val="nil"/>
              <w:bottom w:val="single" w:sz="4" w:space="0" w:color="auto"/>
              <w:right w:val="nil"/>
            </w:tcBorders>
            <w:hideMark/>
          </w:tcPr>
          <w:p w14:paraId="7F1891BF" w14:textId="77777777" w:rsidR="00BE20A5" w:rsidRPr="00ED648A" w:rsidRDefault="00BE20A5" w:rsidP="001E3035">
            <w:pPr>
              <w:pStyle w:val="NormalCentred"/>
              <w:keepNext/>
            </w:pPr>
            <w:r w:rsidRPr="00ED648A">
              <w:t>0,008</w:t>
            </w:r>
          </w:p>
        </w:tc>
      </w:tr>
    </w:tbl>
    <w:p w14:paraId="0A600F18" w14:textId="77777777" w:rsidR="000C6ADD" w:rsidRPr="0053245F" w:rsidRDefault="000C6ADD" w:rsidP="001E3035">
      <w:pPr>
        <w:keepNext/>
        <w:ind w:left="284" w:hanging="284"/>
        <w:rPr>
          <w:sz w:val="18"/>
        </w:rPr>
      </w:pPr>
      <w:r w:rsidRPr="0053245F">
        <w:rPr>
          <w:sz w:val="18"/>
        </w:rPr>
        <w:t>*</w:t>
      </w:r>
      <w:r w:rsidRPr="0053245F">
        <w:rPr>
          <w:sz w:val="18"/>
        </w:rPr>
        <w:tab/>
        <w:t>umtalsverður árangur eða fullkomin stjórn</w:t>
      </w:r>
    </w:p>
    <w:p w14:paraId="222FB30F" w14:textId="77777777" w:rsidR="000C6ADD" w:rsidRPr="0053245F" w:rsidRDefault="000C6ADD" w:rsidP="001E3035">
      <w:pPr>
        <w:keepNext/>
        <w:ind w:left="284" w:hanging="284"/>
        <w:rPr>
          <w:sz w:val="18"/>
        </w:rPr>
      </w:pPr>
      <w:r w:rsidRPr="0053245F">
        <w:rPr>
          <w:sz w:val="18"/>
        </w:rPr>
        <w:t>**</w:t>
      </w:r>
      <w:r w:rsidRPr="0053245F">
        <w:rPr>
          <w:sz w:val="18"/>
        </w:rPr>
        <w:tab/>
        <w:t>p-gildi fyrir heildardreifingu mats</w:t>
      </w:r>
    </w:p>
    <w:p w14:paraId="1AF507CA" w14:textId="77777777" w:rsidR="000C6ADD" w:rsidRPr="0053245F" w:rsidRDefault="000C6ADD" w:rsidP="000C6ADD"/>
    <w:p w14:paraId="453892D8" w14:textId="77777777" w:rsidR="000C6ADD" w:rsidRPr="0053245F" w:rsidRDefault="000C6ADD" w:rsidP="000C6ADD">
      <w:r w:rsidRPr="0053245F">
        <w:t>Í rannsókn 2 var lagt mat á verkun og öryggi omalizumabs hjá 312 sjúklingum með alvarlegan ofnæmisastma og var um að ræða samskonar þýði og í rannsókn 1. Meðferð með omalizumabi í þessari opnu rannsókn leiddi til 61% minnkunar á tíðni klínískt marktækrar versnunar astma samanborið við grunnmeðferð sjúklinganna eina sér.</w:t>
      </w:r>
    </w:p>
    <w:p w14:paraId="266646BB" w14:textId="77777777" w:rsidR="000C6ADD" w:rsidRPr="0053245F" w:rsidRDefault="000C6ADD" w:rsidP="000C6ADD"/>
    <w:p w14:paraId="3CB43ABE" w14:textId="77777777" w:rsidR="000C6ADD" w:rsidRPr="0053245F" w:rsidRDefault="000C6ADD" w:rsidP="000C6ADD">
      <w:r w:rsidRPr="0053245F">
        <w:t>Í fjórum stórum viðbótar stuðningsrannsóknum með samanburði við lyfleysu, sem stóðu yfir í 28 til 52 vikur og í tóku þátt 1.722 fullorðnir og unglingar (rannsóknir 3, 4, 5 og 6), var lagt mat á verkun og öryggi omalizumabs hjá sjúklingum með alvarlegan, þrálátan astma. Flestir sjúklingarnir höfðu ekki náð nægilega góðri stjórn á astmanum en þeir voru á minni samhliða astmameðferð en sjúklingar í rannsóknum 1 og 2. Í rannsóknum 3-5 var fyrsti endapunkturinn versnun astma, en í rannsókn 6 var einkum litið til þess hve mikið notkun barkstera til innöndunar minnkaði.</w:t>
      </w:r>
    </w:p>
    <w:p w14:paraId="693E5773" w14:textId="77777777" w:rsidR="000C6ADD" w:rsidRPr="0053245F" w:rsidRDefault="000C6ADD" w:rsidP="000C6ADD"/>
    <w:p w14:paraId="17ADBB1C" w14:textId="77777777" w:rsidR="000C6ADD" w:rsidRPr="0053245F" w:rsidRDefault="000C6ADD" w:rsidP="000C6ADD">
      <w:r w:rsidRPr="0053245F">
        <w:t>Í rannsóknum 3, 4 og 5 lækkaði hlutfall versnunar astma hjá sjúklingum sem fengu meðferð með omalizumabi, um 37,5% (p = 0,027), 40,3% (p&lt;0,001) og 57,6% (p&lt;0,001) miðað við lyfleysu, tilgreint í sömu röð.</w:t>
      </w:r>
    </w:p>
    <w:p w14:paraId="7EEFDCF6" w14:textId="77777777" w:rsidR="000C6ADD" w:rsidRPr="0053245F" w:rsidRDefault="000C6ADD" w:rsidP="000C6ADD"/>
    <w:p w14:paraId="52FCC79F" w14:textId="77777777" w:rsidR="000C6ADD" w:rsidRPr="0053245F" w:rsidRDefault="000C6ADD" w:rsidP="000C6ADD">
      <w:r w:rsidRPr="0053245F">
        <w:t xml:space="preserve">Í rannsókn 6 gátu marktækt fleiri sjúklingar sem fengu omalizumab og voru með alvarlegan ofnæmisastma minnkað skammt fluticasons um </w:t>
      </w:r>
      <w:r w:rsidRPr="0053245F">
        <w:rPr>
          <w:rFonts w:hint="eastAsia"/>
        </w:rPr>
        <w:t>≤</w:t>
      </w:r>
      <w:r w:rsidRPr="0053245F">
        <w:t>500 míkrógrömm/sólarhring án þess að slíkt kæmi niður á stjórn á astmanum (60,3%) en þeir sem voru í lyfleysuhópnum (45,8%, p&lt;0,05).</w:t>
      </w:r>
    </w:p>
    <w:p w14:paraId="79144147" w14:textId="77777777" w:rsidR="00105108" w:rsidRPr="0053245F" w:rsidRDefault="00105108" w:rsidP="000C6ADD"/>
    <w:p w14:paraId="4682FB26" w14:textId="77777777" w:rsidR="000C6ADD" w:rsidRPr="0053245F" w:rsidRDefault="000C6ADD" w:rsidP="000C6ADD">
      <w:r w:rsidRPr="0053245F">
        <w:lastRenderedPageBreak/>
        <w:t>Lífsgæðaskor var metið með „Juniper Astma-related Quality of Life Questionnaire“. Í öllum sex rannsóknunum var tölfræðilega marktækur ávinningur miðað við upphafsgildi, hvað varðar lífsgæðaskor hjá sjúklingum sem fengu omalizumab, samanborið við lyfleysuhópinn eða viðmiðunarhópinn.</w:t>
      </w:r>
    </w:p>
    <w:p w14:paraId="75A08DD5" w14:textId="77777777" w:rsidR="00105108" w:rsidRPr="0053245F" w:rsidRDefault="00105108" w:rsidP="000C6ADD"/>
    <w:p w14:paraId="29E9B939" w14:textId="77777777" w:rsidR="000C6ADD" w:rsidRPr="0053245F" w:rsidRDefault="000C6ADD" w:rsidP="000C6ADD">
      <w:r w:rsidRPr="0053245F">
        <w:t>Heildarmat læknis á árangri meðferðar:</w:t>
      </w:r>
    </w:p>
    <w:p w14:paraId="06738013" w14:textId="77777777" w:rsidR="000C6ADD" w:rsidRPr="0053245F" w:rsidRDefault="000C6ADD" w:rsidP="000C6ADD">
      <w:r w:rsidRPr="0053245F">
        <w:t>Heildarmat læknis fór fram í fimm af framangreindum rannsóknum og var um að ræða víðtækt heildarmat þess læknis sem annaðist meðferðina, á stjórn astma. Læknirinn gat tekið með í reikninginn PEF (peak expiratory flow), einkenni að degi til og að nóttu til, neyðarlyfjanotkun, öndunarmælingar og versnun sjúkdómsins. Í öllum fimm rannsóknunum var tölfræðilega marktækt stærra hlutfall í omalizumab hópnum talið hafa náð annaðhvort umtalsverðri eða fullkominni stjórn á astmanum, samanborið við sjúklinga í lyfleysuhópnum.</w:t>
      </w:r>
    </w:p>
    <w:p w14:paraId="18050D81" w14:textId="2B6E0D6E" w:rsidR="000C6ADD" w:rsidRPr="0053245F" w:rsidRDefault="000C6ADD" w:rsidP="000C6ADD"/>
    <w:p w14:paraId="14E3D4F9" w14:textId="77777777" w:rsidR="000C6ADD" w:rsidRPr="0053245F" w:rsidRDefault="000C6ADD" w:rsidP="006C4A47">
      <w:pPr>
        <w:keepNext/>
        <w:rPr>
          <w:i/>
        </w:rPr>
      </w:pPr>
      <w:r w:rsidRPr="0053245F">
        <w:rPr>
          <w:i/>
        </w:rPr>
        <w:t>Börn á aldrinum 6 til &lt;12 ára</w:t>
      </w:r>
    </w:p>
    <w:p w14:paraId="036E1666" w14:textId="77777777" w:rsidR="000C6ADD" w:rsidRPr="0053245F" w:rsidRDefault="000C6ADD" w:rsidP="000C6ADD">
      <w:r w:rsidRPr="0053245F">
        <w:t>Helstu niðurstöður sem styðja öryggi og verkun omalizumabs hjá sjúklingum á aldrinum 6 til &lt;12 ára eru fengnar úr einni slembaðri, tvíblindri, fjölsetra, samanburðarrannsókn með lyfleysu (rannsókn 7).</w:t>
      </w:r>
    </w:p>
    <w:p w14:paraId="59843663" w14:textId="77777777" w:rsidR="00105108" w:rsidRPr="0053245F" w:rsidRDefault="00105108" w:rsidP="000C6ADD"/>
    <w:p w14:paraId="315DF48A" w14:textId="77777777" w:rsidR="000C6ADD" w:rsidRPr="0053245F" w:rsidRDefault="000C6ADD" w:rsidP="000C6ADD">
      <w:r w:rsidRPr="0053245F">
        <w:t xml:space="preserve">Rannsókn 7 var samanburðarrannsókn með lyfleysu hjá ákveðnum undirhópi sjúklinga (N=235), skilgreindum samkvæmt núgildandi ábendingu, sem var meðhöndlaður með stórum skömmtum barkstera til innöndunar (jafngildi </w:t>
      </w:r>
      <w:r w:rsidRPr="0053245F">
        <w:rPr>
          <w:rFonts w:hint="eastAsia"/>
        </w:rPr>
        <w:t>≥</w:t>
      </w:r>
      <w:r w:rsidRPr="0053245F">
        <w:t>500 µg/sólarhring af fluticasoni) auk langverkandi beta-örva.</w:t>
      </w:r>
    </w:p>
    <w:p w14:paraId="7C7B0F6C" w14:textId="77777777" w:rsidR="000C6ADD" w:rsidRPr="0053245F" w:rsidRDefault="000C6ADD" w:rsidP="000C6ADD"/>
    <w:p w14:paraId="180B9268" w14:textId="77777777" w:rsidR="000C6ADD" w:rsidRPr="0053245F" w:rsidRDefault="000C6ADD" w:rsidP="000C6ADD">
      <w:r w:rsidRPr="0053245F">
        <w:t>Skilgreining á klínískt marktækri versnun var að astmaeinkennin hafi ágerst samkvæmt klínísku mati rannsakandans, þannig að tvöfalda þurfi skammtinn af barksterum til innöndunar, miðað við upphafsskammt, í að minnsta kosti 3 sólarhringa og/eða þörf sé á almennri (systemic) neyðarmeðferð með barksterum (til inntöku eða í bláæð) í að minnsta kosti 3 sólarhringa.</w:t>
      </w:r>
    </w:p>
    <w:p w14:paraId="0EFC501D" w14:textId="77777777" w:rsidR="000C6ADD" w:rsidRPr="0053245F" w:rsidRDefault="000C6ADD" w:rsidP="000C6ADD"/>
    <w:p w14:paraId="009A2216" w14:textId="77777777" w:rsidR="000C6ADD" w:rsidRPr="0053245F" w:rsidRDefault="000C6ADD" w:rsidP="000C6ADD">
      <w:r w:rsidRPr="0053245F">
        <w:t>Hjá þessum sérstaka undirhópi sjúklinga sem meðhöndlaður var með stórum skömmtum barkstera til innöndunar, var tölfræðilega marktækt lægri tíðni á klínískt mikilvægum versnunum astma hjá þeim sem fengu omalizumab en þeim sem fengu lyfleysu. Eftir 24 vikur sýndi munurinn á tíðninni milli meðferðarhópanna 34% (tíðnihlutfall 0,662; p = 0,047) lækkun samanborið við lyfleysu hjá sjúklingunum sem fengu omalizumab. Á seinni tvíblinda 28 vikna meðferðartímabilinu sýndi munurinn á tíðni milli meðferðarhópanna 63% (tíðnihlutfall 0,37; p&lt;0,001) lækkun samanborið við lyfleysu hjá sjúklingunum sem fengu omalizumab.</w:t>
      </w:r>
    </w:p>
    <w:p w14:paraId="341A464A" w14:textId="77777777" w:rsidR="000C6ADD" w:rsidRPr="0053245F" w:rsidRDefault="000C6ADD" w:rsidP="000C6ADD"/>
    <w:p w14:paraId="6F07435F" w14:textId="77777777" w:rsidR="000C6ADD" w:rsidRPr="0053245F" w:rsidRDefault="000C6ADD" w:rsidP="000C6ADD">
      <w:r w:rsidRPr="0053245F">
        <w:t>Á 52 vikna tvíblinda meðferðartímabilinu (þar með talin 24 vikna tímabilið með föstum barksteraskammti og 28 vikna tímabilið þar sem barksteraskammtarnir voru aðlagaðir) sýndi munurinn á tíðninni milli meðferðarhópanna 50% (tíðnihlutfall 0,504; p&lt;0,001) hlutfallslega lægri tíðni versnana hjá sjúklingum sem fengu omalizumab.</w:t>
      </w:r>
    </w:p>
    <w:p w14:paraId="04B08B97" w14:textId="77777777" w:rsidR="000C6ADD" w:rsidRPr="0053245F" w:rsidRDefault="000C6ADD" w:rsidP="000C6ADD"/>
    <w:p w14:paraId="03E7C34D" w14:textId="77777777" w:rsidR="000C6ADD" w:rsidRPr="0053245F" w:rsidRDefault="000C6ADD" w:rsidP="000C6ADD">
      <w:r w:rsidRPr="0053245F">
        <w:t>Við lok 52 vikna meðferðartímans kom fram að notkun neyðarlyfs sem innihélt beta-örva var minni hjá þeim sem fengu omalizumab en hjá þeim sem fengu lyfleysu þrátt fyrir að munurinn milli meðferðarhópanna væri ekki tölfræðilega marktækur. Hvað varðar heildarmat á virkni meðferðarinnar við lok 52 vikna tvíblinda meðferðartímans hjá undirhóp verulega veikra sjúklinga á háskammta barksterameðferð til innöndunar auk langverkandi beta-örva, var hlutfall sjúklinga sem metið var að meðferðin hefði skilað „framúrskarandi“ árangri hærra, og hlutfall þeirra sem talið var að meðferðin hefði skilað „í meðallagi góðum“ eða „lélegum“ árangri lægra hjá þeim sem fengu omalizumab samanborið við þá sem fengu lyfleysu. Munurinn milli hópanna var tölfræðilega marktækur (p&lt;0,001), en enginn munur var milli hópanna sem fengu omalizumab og lyfleysu hvað varðar einstaklingsbundið mat sjúklinganna sjálfra á lífsgæðum.</w:t>
      </w:r>
    </w:p>
    <w:p w14:paraId="6D3C1139" w14:textId="40275FA3" w:rsidR="000C6ADD" w:rsidRPr="0053245F" w:rsidRDefault="000C6ADD" w:rsidP="000C6ADD"/>
    <w:p w14:paraId="346DB703" w14:textId="77777777" w:rsidR="000C6ADD" w:rsidRPr="0053245F" w:rsidRDefault="000C6ADD" w:rsidP="006C4A47">
      <w:pPr>
        <w:keepNext/>
        <w:rPr>
          <w:i/>
          <w:u w:val="single"/>
        </w:rPr>
      </w:pPr>
      <w:r w:rsidRPr="0053245F">
        <w:rPr>
          <w:i/>
          <w:u w:val="single"/>
        </w:rPr>
        <w:t>Langvinn nef- og skútabólga með sepageri í nefi</w:t>
      </w:r>
    </w:p>
    <w:p w14:paraId="7012B8F1" w14:textId="77777777" w:rsidR="000C6ADD" w:rsidRPr="0053245F" w:rsidRDefault="000C6ADD" w:rsidP="000C6ADD">
      <w:r w:rsidRPr="0053245F">
        <w:t>Öryggi og verkun omalizumabs var metin í tveimur slembiröðuðum, tvíblindum samanburðarrannsóknum með lyfleysu hjá sjúklingum með langvinna nef- og skútabólgu með sepageri í nefi (tafla 8). Sjúklingar fengu omalizumab eða lyfleysu undir húð á 2 eða 4 vikna fresti (sjá kafla 4.2). Allan rannsóknartímann fengu allir sjúklingar bakgrunnsmeðferð með mometasoni í nef.</w:t>
      </w:r>
    </w:p>
    <w:p w14:paraId="194DE100" w14:textId="77777777" w:rsidR="000C6ADD" w:rsidRPr="0053245F" w:rsidRDefault="000C6ADD" w:rsidP="000C6ADD">
      <w:r w:rsidRPr="0053245F">
        <w:t xml:space="preserve">Fyrri skúta-nef skurðaðgerð eða fyrri notkun á altækum barksterum var ekki skilyrði fyrir þátttöku í rannsóknunum. Sjúklingar fengu omalizumab eða lyfleysu í 24 vikur og í kjölfarið var 4 vikna </w:t>
      </w:r>
      <w:r w:rsidRPr="0053245F">
        <w:lastRenderedPageBreak/>
        <w:t>eftirfylgnitímabil. Lýðfræði og einkennum í upphafi, samhliða ofnæmissjúkdómar meðtaldir, er lýst í töflu 7.</w:t>
      </w:r>
    </w:p>
    <w:p w14:paraId="5BBD82C2" w14:textId="77777777" w:rsidR="000C6ADD" w:rsidRPr="0053245F" w:rsidRDefault="000C6ADD" w:rsidP="000C6ADD"/>
    <w:p w14:paraId="104E2A71" w14:textId="77777777" w:rsidR="000C6ADD" w:rsidRPr="0053245F" w:rsidRDefault="000C6ADD" w:rsidP="009D348D">
      <w:pPr>
        <w:keepNext/>
        <w:ind w:left="1440" w:hanging="1440"/>
        <w:rPr>
          <w:b/>
        </w:rPr>
      </w:pPr>
      <w:r w:rsidRPr="0053245F">
        <w:rPr>
          <w:b/>
        </w:rPr>
        <w:t>Tafla 7</w:t>
      </w:r>
      <w:r w:rsidRPr="0053245F">
        <w:rPr>
          <w:b/>
        </w:rPr>
        <w:tab/>
        <w:t>Lýðfræði og einkenni í upphafi á rannsóknum á sepageri í nefi</w:t>
      </w:r>
    </w:p>
    <w:p w14:paraId="45739957" w14:textId="77777777" w:rsidR="00BE20A5" w:rsidRPr="0053245F" w:rsidRDefault="00BE20A5" w:rsidP="009D348D">
      <w:pPr>
        <w:keepNext/>
        <w:ind w:left="1440" w:hanging="1440"/>
        <w:rPr>
          <w:b/>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4"/>
        <w:gridCol w:w="3020"/>
        <w:gridCol w:w="3021"/>
      </w:tblGrid>
      <w:tr w:rsidR="000A7315" w:rsidRPr="00ED648A" w14:paraId="7A19BA61" w14:textId="77777777" w:rsidTr="001E3035">
        <w:trPr>
          <w:cantSplit/>
          <w:tblHeader/>
        </w:trPr>
        <w:tc>
          <w:tcPr>
            <w:tcW w:w="2987" w:type="dxa"/>
            <w:tcBorders>
              <w:top w:val="single" w:sz="4" w:space="0" w:color="auto"/>
              <w:left w:val="single" w:sz="4" w:space="0" w:color="auto"/>
              <w:bottom w:val="nil"/>
              <w:right w:val="single" w:sz="4" w:space="0" w:color="auto"/>
            </w:tcBorders>
            <w:hideMark/>
          </w:tcPr>
          <w:p w14:paraId="0C9219DA" w14:textId="77777777" w:rsidR="00BE20A5" w:rsidRPr="0007132A" w:rsidRDefault="00BE20A5">
            <w:pPr>
              <w:pStyle w:val="HeadingStrong"/>
              <w:rPr>
                <w:rPrChange w:id="326" w:author="만든 이">
                  <w:rPr>
                    <w:lang w:val="pt-BR"/>
                  </w:rPr>
                </w:rPrChange>
              </w:rPr>
            </w:pPr>
            <w:r w:rsidRPr="00ED648A">
              <w:rPr>
                <w:lang w:val="pt-BR"/>
              </w:rPr>
              <w:t>Breyta</w:t>
            </w:r>
          </w:p>
        </w:tc>
        <w:tc>
          <w:tcPr>
            <w:tcW w:w="3095" w:type="dxa"/>
            <w:tcBorders>
              <w:top w:val="single" w:sz="4" w:space="0" w:color="auto"/>
              <w:left w:val="single" w:sz="4" w:space="0" w:color="auto"/>
              <w:bottom w:val="nil"/>
              <w:right w:val="single" w:sz="4" w:space="0" w:color="auto"/>
            </w:tcBorders>
            <w:hideMark/>
          </w:tcPr>
          <w:p w14:paraId="5BF66655" w14:textId="77777777" w:rsidR="00BE20A5" w:rsidRPr="0007132A" w:rsidRDefault="00BE20A5">
            <w:pPr>
              <w:pStyle w:val="a4"/>
              <w:rPr>
                <w:rPrChange w:id="327" w:author="만든 이">
                  <w:rPr>
                    <w:lang w:val="pt-BR"/>
                  </w:rPr>
                </w:rPrChange>
              </w:rPr>
            </w:pPr>
            <w:r w:rsidRPr="00ED648A">
              <w:rPr>
                <w:rFonts w:hint="eastAsia"/>
                <w:lang w:val="pt-BR"/>
              </w:rPr>
              <w:t>Ranns</w:t>
            </w:r>
            <w:r w:rsidRPr="00ED648A">
              <w:rPr>
                <w:rFonts w:hint="eastAsia"/>
                <w:lang w:val="pt-BR"/>
              </w:rPr>
              <w:t>ó</w:t>
            </w:r>
            <w:r w:rsidRPr="00ED648A">
              <w:rPr>
                <w:rFonts w:hint="eastAsia"/>
                <w:lang w:val="pt-BR"/>
              </w:rPr>
              <w:t xml:space="preserve">kn 1 </w:t>
            </w:r>
            <w:r w:rsidRPr="00ED648A">
              <w:rPr>
                <w:rFonts w:hint="eastAsia"/>
                <w:lang w:val="pt-BR"/>
              </w:rPr>
              <w:t>á</w:t>
            </w:r>
            <w:r w:rsidRPr="00ED648A">
              <w:rPr>
                <w:rFonts w:hint="eastAsia"/>
                <w:lang w:val="pt-BR"/>
              </w:rPr>
              <w:t xml:space="preserve"> sepageri </w:t>
            </w:r>
            <w:r w:rsidRPr="00ED648A">
              <w:rPr>
                <w:rFonts w:hint="eastAsia"/>
                <w:lang w:val="pt-BR"/>
              </w:rPr>
              <w:t>í</w:t>
            </w:r>
            <w:r w:rsidRPr="00ED648A">
              <w:rPr>
                <w:rFonts w:hint="eastAsia"/>
                <w:lang w:val="pt-BR"/>
              </w:rPr>
              <w:t xml:space="preserve"> nefi</w:t>
            </w:r>
          </w:p>
        </w:tc>
        <w:tc>
          <w:tcPr>
            <w:tcW w:w="3096" w:type="dxa"/>
            <w:tcBorders>
              <w:top w:val="single" w:sz="4" w:space="0" w:color="auto"/>
              <w:left w:val="single" w:sz="4" w:space="0" w:color="auto"/>
              <w:bottom w:val="nil"/>
              <w:right w:val="single" w:sz="4" w:space="0" w:color="auto"/>
            </w:tcBorders>
            <w:hideMark/>
          </w:tcPr>
          <w:p w14:paraId="16C0B62E" w14:textId="77777777" w:rsidR="00BE20A5" w:rsidRPr="0007132A" w:rsidRDefault="00BE20A5">
            <w:pPr>
              <w:pStyle w:val="a4"/>
              <w:rPr>
                <w:rPrChange w:id="328" w:author="만든 이">
                  <w:rPr>
                    <w:lang w:val="pt-BR"/>
                  </w:rPr>
                </w:rPrChange>
              </w:rPr>
            </w:pPr>
            <w:r w:rsidRPr="00ED648A">
              <w:rPr>
                <w:rFonts w:hint="eastAsia"/>
                <w:lang w:val="pt-BR"/>
              </w:rPr>
              <w:t>Ranns</w:t>
            </w:r>
            <w:r w:rsidRPr="00ED648A">
              <w:rPr>
                <w:rFonts w:hint="eastAsia"/>
                <w:lang w:val="pt-BR"/>
              </w:rPr>
              <w:t>ó</w:t>
            </w:r>
            <w:r w:rsidRPr="00ED648A">
              <w:rPr>
                <w:rFonts w:hint="eastAsia"/>
                <w:lang w:val="pt-BR"/>
              </w:rPr>
              <w:t xml:space="preserve">kn 2 </w:t>
            </w:r>
            <w:r w:rsidRPr="00ED648A">
              <w:rPr>
                <w:rFonts w:hint="eastAsia"/>
                <w:lang w:val="pt-BR"/>
              </w:rPr>
              <w:t>á</w:t>
            </w:r>
            <w:r w:rsidRPr="00ED648A">
              <w:rPr>
                <w:rFonts w:hint="eastAsia"/>
                <w:lang w:val="pt-BR"/>
              </w:rPr>
              <w:t xml:space="preserve"> sepageri </w:t>
            </w:r>
            <w:r w:rsidRPr="00ED648A">
              <w:rPr>
                <w:rFonts w:hint="eastAsia"/>
                <w:lang w:val="pt-BR"/>
              </w:rPr>
              <w:t>í</w:t>
            </w:r>
            <w:r w:rsidRPr="00ED648A">
              <w:rPr>
                <w:rFonts w:hint="eastAsia"/>
                <w:lang w:val="pt-BR"/>
              </w:rPr>
              <w:t xml:space="preserve"> nefi</w:t>
            </w:r>
          </w:p>
        </w:tc>
      </w:tr>
      <w:tr w:rsidR="000A7315" w:rsidRPr="00ED648A" w14:paraId="555B4C54" w14:textId="77777777" w:rsidTr="001E3035">
        <w:trPr>
          <w:cantSplit/>
          <w:tblHeader/>
        </w:trPr>
        <w:tc>
          <w:tcPr>
            <w:tcW w:w="2987" w:type="dxa"/>
            <w:tcBorders>
              <w:top w:val="nil"/>
              <w:left w:val="single" w:sz="4" w:space="0" w:color="auto"/>
              <w:bottom w:val="single" w:sz="4" w:space="0" w:color="auto"/>
              <w:right w:val="single" w:sz="4" w:space="0" w:color="auto"/>
            </w:tcBorders>
          </w:tcPr>
          <w:p w14:paraId="481019DE" w14:textId="77777777" w:rsidR="00BE20A5" w:rsidRPr="00ED648A" w:rsidRDefault="00BE20A5">
            <w:pPr>
              <w:pStyle w:val="HeadingStrong"/>
              <w:rPr>
                <w:lang w:val="pt-BR"/>
              </w:rPr>
            </w:pPr>
          </w:p>
        </w:tc>
        <w:tc>
          <w:tcPr>
            <w:tcW w:w="3095" w:type="dxa"/>
            <w:tcBorders>
              <w:top w:val="nil"/>
              <w:left w:val="single" w:sz="4" w:space="0" w:color="auto"/>
              <w:bottom w:val="single" w:sz="4" w:space="0" w:color="auto"/>
              <w:right w:val="single" w:sz="4" w:space="0" w:color="auto"/>
            </w:tcBorders>
            <w:hideMark/>
          </w:tcPr>
          <w:p w14:paraId="2CBD3297" w14:textId="77777777" w:rsidR="00BE20A5" w:rsidRPr="0007132A" w:rsidRDefault="00BE20A5">
            <w:pPr>
              <w:pStyle w:val="a4"/>
              <w:rPr>
                <w:rPrChange w:id="329" w:author="만든 이">
                  <w:rPr>
                    <w:lang w:val="pt-BR"/>
                  </w:rPr>
                </w:rPrChange>
              </w:rPr>
            </w:pPr>
            <w:r w:rsidRPr="00ED648A">
              <w:rPr>
                <w:rFonts w:hint="eastAsia"/>
                <w:lang w:val="pt-BR"/>
              </w:rPr>
              <w:t>N = 138</w:t>
            </w:r>
          </w:p>
        </w:tc>
        <w:tc>
          <w:tcPr>
            <w:tcW w:w="3096" w:type="dxa"/>
            <w:tcBorders>
              <w:top w:val="nil"/>
              <w:left w:val="single" w:sz="4" w:space="0" w:color="auto"/>
              <w:bottom w:val="single" w:sz="4" w:space="0" w:color="auto"/>
              <w:right w:val="single" w:sz="4" w:space="0" w:color="auto"/>
            </w:tcBorders>
            <w:hideMark/>
          </w:tcPr>
          <w:p w14:paraId="714A95A2" w14:textId="77777777" w:rsidR="00BE20A5" w:rsidRPr="0007132A" w:rsidRDefault="00BE20A5">
            <w:pPr>
              <w:pStyle w:val="a4"/>
              <w:rPr>
                <w:rPrChange w:id="330" w:author="만든 이">
                  <w:rPr>
                    <w:lang w:val="pt-BR"/>
                  </w:rPr>
                </w:rPrChange>
              </w:rPr>
            </w:pPr>
            <w:r w:rsidRPr="00ED648A">
              <w:rPr>
                <w:rFonts w:hint="eastAsia"/>
                <w:lang w:val="pt-BR"/>
              </w:rPr>
              <w:t>N = 127</w:t>
            </w:r>
          </w:p>
        </w:tc>
      </w:tr>
      <w:tr w:rsidR="000A7315" w:rsidRPr="00ED648A" w14:paraId="5E66EDCD"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2A8C22AF" w14:textId="08F55CC1" w:rsidR="00BE20A5" w:rsidRPr="005F3770" w:rsidRDefault="00BE20A5">
            <w:pPr>
              <w:pStyle w:val="NormalKeep"/>
              <w:rPr>
                <w:rFonts w:eastAsia="Times New Roman"/>
              </w:rPr>
            </w:pPr>
            <w:r w:rsidRPr="00ED648A">
              <w:t xml:space="preserve">Meðalaldur </w:t>
            </w:r>
            <w:r w:rsidRPr="00ED648A">
              <w:rPr>
                <w:lang w:eastAsia="ko-KR"/>
              </w:rPr>
              <w:t>(</w:t>
            </w:r>
            <w:r w:rsidRPr="00ED648A">
              <w:t>ár) (SD)</w:t>
            </w:r>
          </w:p>
        </w:tc>
        <w:tc>
          <w:tcPr>
            <w:tcW w:w="3095" w:type="dxa"/>
            <w:tcBorders>
              <w:top w:val="single" w:sz="4" w:space="0" w:color="auto"/>
              <w:left w:val="single" w:sz="4" w:space="0" w:color="auto"/>
              <w:bottom w:val="single" w:sz="4" w:space="0" w:color="auto"/>
              <w:right w:val="single" w:sz="4" w:space="0" w:color="auto"/>
            </w:tcBorders>
            <w:hideMark/>
          </w:tcPr>
          <w:p w14:paraId="5D1B6A31" w14:textId="77777777" w:rsidR="00BE20A5" w:rsidRPr="00ED648A" w:rsidRDefault="00BE20A5">
            <w:pPr>
              <w:pStyle w:val="NormalCentred"/>
            </w:pPr>
            <w:r w:rsidRPr="00ED648A">
              <w:t>51</w:t>
            </w:r>
            <w:r w:rsidRPr="00ED648A">
              <w:rPr>
                <w:lang w:val="en-US"/>
              </w:rPr>
              <w:t>,</w:t>
            </w:r>
            <w:r w:rsidRPr="00ED648A">
              <w:t>0 (13,2)</w:t>
            </w:r>
          </w:p>
        </w:tc>
        <w:tc>
          <w:tcPr>
            <w:tcW w:w="3096" w:type="dxa"/>
            <w:tcBorders>
              <w:top w:val="single" w:sz="4" w:space="0" w:color="auto"/>
              <w:left w:val="single" w:sz="4" w:space="0" w:color="auto"/>
              <w:bottom w:val="single" w:sz="4" w:space="0" w:color="auto"/>
              <w:right w:val="single" w:sz="4" w:space="0" w:color="auto"/>
            </w:tcBorders>
            <w:hideMark/>
          </w:tcPr>
          <w:p w14:paraId="7FC5B2BD" w14:textId="77777777" w:rsidR="00BE20A5" w:rsidRPr="00ED648A" w:rsidRDefault="00BE20A5">
            <w:pPr>
              <w:pStyle w:val="NormalCentred"/>
            </w:pPr>
            <w:r w:rsidRPr="00ED648A">
              <w:t>50,1 (11,9)</w:t>
            </w:r>
          </w:p>
        </w:tc>
      </w:tr>
      <w:tr w:rsidR="000A7315" w:rsidRPr="00ED648A" w14:paraId="3695315D"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2DBDB61A" w14:textId="77777777" w:rsidR="00BE20A5" w:rsidRPr="0007132A" w:rsidRDefault="00BE20A5">
            <w:pPr>
              <w:pStyle w:val="NormalKeep"/>
              <w:rPr>
                <w:rPrChange w:id="331" w:author="만든 이">
                  <w:rPr>
                    <w:lang w:val="en-US"/>
                  </w:rPr>
                </w:rPrChange>
              </w:rPr>
            </w:pPr>
            <w:r w:rsidRPr="00ED648A">
              <w:t>% karlar</w:t>
            </w:r>
          </w:p>
        </w:tc>
        <w:tc>
          <w:tcPr>
            <w:tcW w:w="3095" w:type="dxa"/>
            <w:tcBorders>
              <w:top w:val="single" w:sz="4" w:space="0" w:color="auto"/>
              <w:left w:val="single" w:sz="4" w:space="0" w:color="auto"/>
              <w:bottom w:val="single" w:sz="4" w:space="0" w:color="auto"/>
              <w:right w:val="single" w:sz="4" w:space="0" w:color="auto"/>
            </w:tcBorders>
            <w:hideMark/>
          </w:tcPr>
          <w:p w14:paraId="61FFDB1C" w14:textId="77777777" w:rsidR="00BE20A5" w:rsidRPr="00ED648A" w:rsidRDefault="00BE20A5">
            <w:pPr>
              <w:pStyle w:val="NormalCentred"/>
              <w:rPr>
                <w:cs/>
              </w:rPr>
            </w:pPr>
            <w:r w:rsidRPr="00ED648A">
              <w:t>63,8</w:t>
            </w:r>
          </w:p>
        </w:tc>
        <w:tc>
          <w:tcPr>
            <w:tcW w:w="3096" w:type="dxa"/>
            <w:tcBorders>
              <w:top w:val="single" w:sz="4" w:space="0" w:color="auto"/>
              <w:left w:val="single" w:sz="4" w:space="0" w:color="auto"/>
              <w:bottom w:val="single" w:sz="4" w:space="0" w:color="auto"/>
              <w:right w:val="single" w:sz="4" w:space="0" w:color="auto"/>
            </w:tcBorders>
            <w:hideMark/>
          </w:tcPr>
          <w:p w14:paraId="2F85AEF1" w14:textId="77777777" w:rsidR="00BE20A5" w:rsidRPr="00ED648A" w:rsidRDefault="00BE20A5">
            <w:pPr>
              <w:pStyle w:val="NormalCentred"/>
            </w:pPr>
            <w:r w:rsidRPr="00ED648A">
              <w:t>65,4</w:t>
            </w:r>
          </w:p>
        </w:tc>
      </w:tr>
      <w:tr w:rsidR="000A7315" w:rsidRPr="00ED648A" w14:paraId="532E2FF8"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14938026" w14:textId="77777777" w:rsidR="00BE20A5" w:rsidRPr="005F3770" w:rsidRDefault="00BE20A5">
            <w:pPr>
              <w:pStyle w:val="NormalKeep"/>
              <w:rPr>
                <w:rFonts w:eastAsia="Times New Roman"/>
              </w:rPr>
            </w:pPr>
            <w:r w:rsidRPr="00ED648A">
              <w:t>Sjúklingar sem notuðu altæka barkstera árið á undan (%)</w:t>
            </w:r>
          </w:p>
        </w:tc>
        <w:tc>
          <w:tcPr>
            <w:tcW w:w="3095" w:type="dxa"/>
            <w:tcBorders>
              <w:top w:val="single" w:sz="4" w:space="0" w:color="auto"/>
              <w:left w:val="single" w:sz="4" w:space="0" w:color="auto"/>
              <w:bottom w:val="single" w:sz="4" w:space="0" w:color="auto"/>
              <w:right w:val="single" w:sz="4" w:space="0" w:color="auto"/>
            </w:tcBorders>
            <w:hideMark/>
          </w:tcPr>
          <w:p w14:paraId="79A7F097" w14:textId="77777777" w:rsidR="00BE20A5" w:rsidRPr="00ED648A" w:rsidRDefault="00BE20A5">
            <w:pPr>
              <w:pStyle w:val="NormalCentred"/>
            </w:pPr>
            <w:r w:rsidRPr="00ED648A">
              <w:t>18,8</w:t>
            </w:r>
          </w:p>
        </w:tc>
        <w:tc>
          <w:tcPr>
            <w:tcW w:w="3096" w:type="dxa"/>
            <w:tcBorders>
              <w:top w:val="single" w:sz="4" w:space="0" w:color="auto"/>
              <w:left w:val="single" w:sz="4" w:space="0" w:color="auto"/>
              <w:bottom w:val="single" w:sz="4" w:space="0" w:color="auto"/>
              <w:right w:val="single" w:sz="4" w:space="0" w:color="auto"/>
            </w:tcBorders>
            <w:hideMark/>
          </w:tcPr>
          <w:p w14:paraId="3AC5D94D" w14:textId="77777777" w:rsidR="00BE20A5" w:rsidRPr="00ED648A" w:rsidRDefault="00BE20A5">
            <w:pPr>
              <w:pStyle w:val="NormalCentred"/>
            </w:pPr>
            <w:r w:rsidRPr="00ED648A">
              <w:t>26,0</w:t>
            </w:r>
          </w:p>
        </w:tc>
      </w:tr>
      <w:tr w:rsidR="000A7315" w:rsidRPr="00ED648A" w14:paraId="15C91AF9"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2DF3247F" w14:textId="77777777" w:rsidR="00BE20A5" w:rsidRPr="005F3770" w:rsidRDefault="00BE20A5">
            <w:pPr>
              <w:pStyle w:val="NormalKeep"/>
              <w:rPr>
                <w:rFonts w:eastAsia="Times New Roman"/>
              </w:rPr>
            </w:pPr>
            <w:r w:rsidRPr="00ED648A">
              <w:t>Tvíhliða skor sepagers í nefi með holsjá (NPS): meðaltal (SD), bil 0-8</w:t>
            </w:r>
          </w:p>
        </w:tc>
        <w:tc>
          <w:tcPr>
            <w:tcW w:w="3095" w:type="dxa"/>
            <w:tcBorders>
              <w:top w:val="single" w:sz="4" w:space="0" w:color="auto"/>
              <w:left w:val="single" w:sz="4" w:space="0" w:color="auto"/>
              <w:bottom w:val="single" w:sz="4" w:space="0" w:color="auto"/>
              <w:right w:val="single" w:sz="4" w:space="0" w:color="auto"/>
            </w:tcBorders>
            <w:hideMark/>
          </w:tcPr>
          <w:p w14:paraId="63CBE916" w14:textId="77777777" w:rsidR="00BE20A5" w:rsidRPr="00ED648A" w:rsidRDefault="00BE20A5">
            <w:pPr>
              <w:pStyle w:val="NormalCentred"/>
            </w:pPr>
            <w:r w:rsidRPr="00ED648A">
              <w:t>6,2 (1,0)</w:t>
            </w:r>
          </w:p>
        </w:tc>
        <w:tc>
          <w:tcPr>
            <w:tcW w:w="3096" w:type="dxa"/>
            <w:tcBorders>
              <w:top w:val="single" w:sz="4" w:space="0" w:color="auto"/>
              <w:left w:val="single" w:sz="4" w:space="0" w:color="auto"/>
              <w:bottom w:val="single" w:sz="4" w:space="0" w:color="auto"/>
              <w:right w:val="single" w:sz="4" w:space="0" w:color="auto"/>
            </w:tcBorders>
            <w:hideMark/>
          </w:tcPr>
          <w:p w14:paraId="20B9DFBD" w14:textId="77777777" w:rsidR="00BE20A5" w:rsidRPr="00ED648A" w:rsidRDefault="00BE20A5">
            <w:pPr>
              <w:pStyle w:val="NormalCentred"/>
            </w:pPr>
            <w:r w:rsidRPr="00ED648A">
              <w:t>6,3 (0,9)</w:t>
            </w:r>
          </w:p>
        </w:tc>
      </w:tr>
      <w:tr w:rsidR="000A7315" w:rsidRPr="00ED648A" w14:paraId="738A1317"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5F1C769B" w14:textId="77777777" w:rsidR="00BE20A5" w:rsidRPr="005F3770" w:rsidRDefault="00BE20A5">
            <w:pPr>
              <w:pStyle w:val="NormalKeep"/>
              <w:rPr>
                <w:rFonts w:eastAsia="Times New Roman"/>
              </w:rPr>
            </w:pPr>
            <w:r w:rsidRPr="00ED648A">
              <w:t>Skor nefstíflu (NCS): meðaltal (SD), bil 0-3</w:t>
            </w:r>
          </w:p>
        </w:tc>
        <w:tc>
          <w:tcPr>
            <w:tcW w:w="3095" w:type="dxa"/>
            <w:tcBorders>
              <w:top w:val="single" w:sz="4" w:space="0" w:color="auto"/>
              <w:left w:val="single" w:sz="4" w:space="0" w:color="auto"/>
              <w:bottom w:val="single" w:sz="4" w:space="0" w:color="auto"/>
              <w:right w:val="single" w:sz="4" w:space="0" w:color="auto"/>
            </w:tcBorders>
            <w:hideMark/>
          </w:tcPr>
          <w:p w14:paraId="61FF0255" w14:textId="77777777" w:rsidR="00BE20A5" w:rsidRPr="00ED648A" w:rsidRDefault="00BE20A5">
            <w:pPr>
              <w:pStyle w:val="NormalCentred"/>
            </w:pPr>
            <w:r w:rsidRPr="00ED648A">
              <w:t>2,4 (0,6)</w:t>
            </w:r>
          </w:p>
        </w:tc>
        <w:tc>
          <w:tcPr>
            <w:tcW w:w="3096" w:type="dxa"/>
            <w:tcBorders>
              <w:top w:val="single" w:sz="4" w:space="0" w:color="auto"/>
              <w:left w:val="single" w:sz="4" w:space="0" w:color="auto"/>
              <w:bottom w:val="single" w:sz="4" w:space="0" w:color="auto"/>
              <w:right w:val="single" w:sz="4" w:space="0" w:color="auto"/>
            </w:tcBorders>
            <w:hideMark/>
          </w:tcPr>
          <w:p w14:paraId="0F09518C" w14:textId="77777777" w:rsidR="00BE20A5" w:rsidRPr="00ED648A" w:rsidRDefault="00BE20A5">
            <w:pPr>
              <w:pStyle w:val="NormalCentred"/>
            </w:pPr>
            <w:r w:rsidRPr="00ED648A">
              <w:t>2,3 (0,7)</w:t>
            </w:r>
          </w:p>
        </w:tc>
      </w:tr>
      <w:tr w:rsidR="000A7315" w:rsidRPr="00ED648A" w14:paraId="51B7AF52"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130B5225" w14:textId="77777777" w:rsidR="00BE20A5" w:rsidRPr="005F3770" w:rsidRDefault="00BE20A5">
            <w:pPr>
              <w:pStyle w:val="NormalKeep"/>
              <w:rPr>
                <w:rFonts w:eastAsia="Times New Roman"/>
              </w:rPr>
            </w:pPr>
            <w:r w:rsidRPr="00ED648A">
              <w:t>Skor lyktarskyns: meðaltal (SD), bil 0-3</w:t>
            </w:r>
          </w:p>
        </w:tc>
        <w:tc>
          <w:tcPr>
            <w:tcW w:w="3095" w:type="dxa"/>
            <w:tcBorders>
              <w:top w:val="single" w:sz="4" w:space="0" w:color="auto"/>
              <w:left w:val="single" w:sz="4" w:space="0" w:color="auto"/>
              <w:bottom w:val="single" w:sz="4" w:space="0" w:color="auto"/>
              <w:right w:val="single" w:sz="4" w:space="0" w:color="auto"/>
            </w:tcBorders>
            <w:hideMark/>
          </w:tcPr>
          <w:p w14:paraId="345B016D" w14:textId="77777777" w:rsidR="00BE20A5" w:rsidRPr="00ED648A" w:rsidRDefault="00BE20A5">
            <w:pPr>
              <w:pStyle w:val="NormalCentred"/>
            </w:pPr>
            <w:r w:rsidRPr="00ED648A">
              <w:t>2,7 (0,7)</w:t>
            </w:r>
          </w:p>
        </w:tc>
        <w:tc>
          <w:tcPr>
            <w:tcW w:w="3096" w:type="dxa"/>
            <w:tcBorders>
              <w:top w:val="single" w:sz="4" w:space="0" w:color="auto"/>
              <w:left w:val="single" w:sz="4" w:space="0" w:color="auto"/>
              <w:bottom w:val="single" w:sz="4" w:space="0" w:color="auto"/>
              <w:right w:val="single" w:sz="4" w:space="0" w:color="auto"/>
            </w:tcBorders>
            <w:hideMark/>
          </w:tcPr>
          <w:p w14:paraId="22527DFA" w14:textId="77777777" w:rsidR="00BE20A5" w:rsidRPr="00ED648A" w:rsidRDefault="00BE20A5">
            <w:pPr>
              <w:pStyle w:val="NormalCentred"/>
            </w:pPr>
            <w:r w:rsidRPr="00ED648A">
              <w:t>2,7 (0,7)</w:t>
            </w:r>
          </w:p>
        </w:tc>
      </w:tr>
      <w:tr w:rsidR="000A7315" w:rsidRPr="00ED648A" w14:paraId="11F1C7C1"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0ECDABEB" w14:textId="77777777" w:rsidR="00BE20A5" w:rsidRPr="005F3770" w:rsidRDefault="00BE20A5">
            <w:pPr>
              <w:pStyle w:val="NormalKeep"/>
              <w:rPr>
                <w:rFonts w:eastAsia="Times New Roman"/>
              </w:rPr>
            </w:pPr>
            <w:r w:rsidRPr="00ED648A">
              <w:t>SNOT-22 heildarskor: meðaltal (SD) bil 0-110</w:t>
            </w:r>
          </w:p>
        </w:tc>
        <w:tc>
          <w:tcPr>
            <w:tcW w:w="3095" w:type="dxa"/>
            <w:tcBorders>
              <w:top w:val="single" w:sz="4" w:space="0" w:color="auto"/>
              <w:left w:val="single" w:sz="4" w:space="0" w:color="auto"/>
              <w:bottom w:val="single" w:sz="4" w:space="0" w:color="auto"/>
              <w:right w:val="single" w:sz="4" w:space="0" w:color="auto"/>
            </w:tcBorders>
            <w:hideMark/>
          </w:tcPr>
          <w:p w14:paraId="034902A8" w14:textId="77777777" w:rsidR="00BE20A5" w:rsidRPr="00ED648A" w:rsidRDefault="00BE20A5">
            <w:pPr>
              <w:pStyle w:val="NormalCentred"/>
            </w:pPr>
            <w:r w:rsidRPr="00ED648A">
              <w:t>60,1 (17,7)</w:t>
            </w:r>
          </w:p>
        </w:tc>
        <w:tc>
          <w:tcPr>
            <w:tcW w:w="3096" w:type="dxa"/>
            <w:tcBorders>
              <w:top w:val="single" w:sz="4" w:space="0" w:color="auto"/>
              <w:left w:val="single" w:sz="4" w:space="0" w:color="auto"/>
              <w:bottom w:val="single" w:sz="4" w:space="0" w:color="auto"/>
              <w:right w:val="single" w:sz="4" w:space="0" w:color="auto"/>
            </w:tcBorders>
            <w:hideMark/>
          </w:tcPr>
          <w:p w14:paraId="22F7A7EC" w14:textId="77777777" w:rsidR="00BE20A5" w:rsidRPr="00ED648A" w:rsidRDefault="00BE20A5">
            <w:pPr>
              <w:pStyle w:val="NormalCentred"/>
            </w:pPr>
            <w:r w:rsidRPr="00ED648A">
              <w:t>59,5 (19,3)</w:t>
            </w:r>
          </w:p>
        </w:tc>
      </w:tr>
      <w:tr w:rsidR="000A7315" w:rsidRPr="00ED648A" w14:paraId="2C6E6DDC"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0388F861" w14:textId="77777777" w:rsidR="00BE20A5" w:rsidRPr="005F3770" w:rsidRDefault="00BE20A5">
            <w:pPr>
              <w:pStyle w:val="NormalKeep"/>
              <w:rPr>
                <w:rFonts w:eastAsia="Times New Roman"/>
              </w:rPr>
            </w:pPr>
            <w:r w:rsidRPr="00ED648A">
              <w:t>Rauðkyrningar í blóði (frumur/míkról): meðaltal (SD)</w:t>
            </w:r>
          </w:p>
        </w:tc>
        <w:tc>
          <w:tcPr>
            <w:tcW w:w="3095" w:type="dxa"/>
            <w:tcBorders>
              <w:top w:val="single" w:sz="4" w:space="0" w:color="auto"/>
              <w:left w:val="single" w:sz="4" w:space="0" w:color="auto"/>
              <w:bottom w:val="single" w:sz="4" w:space="0" w:color="auto"/>
              <w:right w:val="single" w:sz="4" w:space="0" w:color="auto"/>
            </w:tcBorders>
            <w:hideMark/>
          </w:tcPr>
          <w:p w14:paraId="38AD5CBB" w14:textId="77777777" w:rsidR="00BE20A5" w:rsidRPr="00ED648A" w:rsidRDefault="00BE20A5">
            <w:pPr>
              <w:pStyle w:val="NormalCentred"/>
            </w:pPr>
            <w:r w:rsidRPr="00ED648A">
              <w:t>346,1 (284,1)</w:t>
            </w:r>
          </w:p>
        </w:tc>
        <w:tc>
          <w:tcPr>
            <w:tcW w:w="3096" w:type="dxa"/>
            <w:tcBorders>
              <w:top w:val="single" w:sz="4" w:space="0" w:color="auto"/>
              <w:left w:val="single" w:sz="4" w:space="0" w:color="auto"/>
              <w:bottom w:val="single" w:sz="4" w:space="0" w:color="auto"/>
              <w:right w:val="single" w:sz="4" w:space="0" w:color="auto"/>
            </w:tcBorders>
            <w:hideMark/>
          </w:tcPr>
          <w:p w14:paraId="6DCB5450" w14:textId="77777777" w:rsidR="00BE20A5" w:rsidRPr="00ED648A" w:rsidRDefault="00BE20A5">
            <w:pPr>
              <w:pStyle w:val="NormalCentred"/>
            </w:pPr>
            <w:r w:rsidRPr="00ED648A">
              <w:t>334,6 (187,6)</w:t>
            </w:r>
          </w:p>
        </w:tc>
      </w:tr>
      <w:tr w:rsidR="000A7315" w:rsidRPr="00ED648A" w14:paraId="52544EA5"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237960DF" w14:textId="77777777" w:rsidR="00BE20A5" w:rsidRPr="005F3770" w:rsidRDefault="00BE20A5">
            <w:pPr>
              <w:pStyle w:val="NormalKeep"/>
              <w:rPr>
                <w:rFonts w:eastAsia="Times New Roman"/>
              </w:rPr>
            </w:pPr>
            <w:r w:rsidRPr="00ED648A">
              <w:t>Heildar IgE a.e./ml: meðaltal (SD)</w:t>
            </w:r>
          </w:p>
        </w:tc>
        <w:tc>
          <w:tcPr>
            <w:tcW w:w="3095" w:type="dxa"/>
            <w:tcBorders>
              <w:top w:val="single" w:sz="4" w:space="0" w:color="auto"/>
              <w:left w:val="single" w:sz="4" w:space="0" w:color="auto"/>
              <w:bottom w:val="single" w:sz="4" w:space="0" w:color="auto"/>
              <w:right w:val="single" w:sz="4" w:space="0" w:color="auto"/>
            </w:tcBorders>
            <w:hideMark/>
          </w:tcPr>
          <w:p w14:paraId="02861D96" w14:textId="77777777" w:rsidR="00BE20A5" w:rsidRPr="00ED648A" w:rsidRDefault="00BE20A5">
            <w:pPr>
              <w:pStyle w:val="NormalCentred"/>
            </w:pPr>
            <w:r w:rsidRPr="00ED648A">
              <w:t>160,9 (139,6)</w:t>
            </w:r>
          </w:p>
        </w:tc>
        <w:tc>
          <w:tcPr>
            <w:tcW w:w="3096" w:type="dxa"/>
            <w:tcBorders>
              <w:top w:val="single" w:sz="4" w:space="0" w:color="auto"/>
              <w:left w:val="single" w:sz="4" w:space="0" w:color="auto"/>
              <w:bottom w:val="single" w:sz="4" w:space="0" w:color="auto"/>
              <w:right w:val="single" w:sz="4" w:space="0" w:color="auto"/>
            </w:tcBorders>
            <w:hideMark/>
          </w:tcPr>
          <w:p w14:paraId="6E29BD69" w14:textId="77777777" w:rsidR="00BE20A5" w:rsidRPr="00ED648A" w:rsidRDefault="00BE20A5">
            <w:pPr>
              <w:pStyle w:val="NormalCentred"/>
            </w:pPr>
            <w:r w:rsidRPr="00ED648A">
              <w:t>190,2 (200,5)</w:t>
            </w:r>
          </w:p>
        </w:tc>
      </w:tr>
      <w:tr w:rsidR="000A7315" w:rsidRPr="00ED648A" w14:paraId="1B137102"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0759F745" w14:textId="77777777" w:rsidR="00BE20A5" w:rsidRPr="005F3770" w:rsidRDefault="00BE20A5">
            <w:pPr>
              <w:pStyle w:val="NormalKeep"/>
              <w:rPr>
                <w:rFonts w:eastAsia="Times New Roman"/>
              </w:rPr>
            </w:pPr>
            <w:r w:rsidRPr="00ED648A">
              <w:t>Astmi (%)</w:t>
            </w:r>
          </w:p>
        </w:tc>
        <w:tc>
          <w:tcPr>
            <w:tcW w:w="3095" w:type="dxa"/>
            <w:tcBorders>
              <w:top w:val="single" w:sz="4" w:space="0" w:color="auto"/>
              <w:left w:val="single" w:sz="4" w:space="0" w:color="auto"/>
              <w:bottom w:val="single" w:sz="4" w:space="0" w:color="auto"/>
              <w:right w:val="single" w:sz="4" w:space="0" w:color="auto"/>
            </w:tcBorders>
            <w:hideMark/>
          </w:tcPr>
          <w:p w14:paraId="216FD80D" w14:textId="77777777" w:rsidR="00BE20A5" w:rsidRPr="00ED648A" w:rsidRDefault="00BE20A5">
            <w:pPr>
              <w:pStyle w:val="NormalCentred"/>
            </w:pPr>
            <w:r w:rsidRPr="00ED648A">
              <w:t>53</w:t>
            </w:r>
            <w:r w:rsidRPr="00ED648A">
              <w:rPr>
                <w:lang w:val="en-US"/>
              </w:rPr>
              <w:t>,</w:t>
            </w:r>
            <w:r w:rsidRPr="00ED648A">
              <w:t>6</w:t>
            </w:r>
          </w:p>
        </w:tc>
        <w:tc>
          <w:tcPr>
            <w:tcW w:w="3096" w:type="dxa"/>
            <w:tcBorders>
              <w:top w:val="single" w:sz="4" w:space="0" w:color="auto"/>
              <w:left w:val="single" w:sz="4" w:space="0" w:color="auto"/>
              <w:bottom w:val="single" w:sz="4" w:space="0" w:color="auto"/>
              <w:right w:val="single" w:sz="4" w:space="0" w:color="auto"/>
            </w:tcBorders>
            <w:hideMark/>
          </w:tcPr>
          <w:p w14:paraId="5AC03739" w14:textId="77777777" w:rsidR="00BE20A5" w:rsidRPr="00ED648A" w:rsidRDefault="00BE20A5">
            <w:pPr>
              <w:pStyle w:val="NormalCentred"/>
            </w:pPr>
            <w:r w:rsidRPr="00ED648A">
              <w:t>60,6</w:t>
            </w:r>
          </w:p>
        </w:tc>
      </w:tr>
      <w:tr w:rsidR="000A7315" w:rsidRPr="00ED648A" w14:paraId="667AA8F8"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53E31166" w14:textId="77777777" w:rsidR="00BE20A5" w:rsidRPr="005F3770" w:rsidRDefault="00BE20A5" w:rsidP="0021478C">
            <w:pPr>
              <w:pStyle w:val="NormalKeep"/>
              <w:ind w:leftChars="80" w:left="176"/>
              <w:rPr>
                <w:rFonts w:eastAsia="Times New Roman"/>
              </w:rPr>
            </w:pPr>
            <w:r w:rsidRPr="00ED648A">
              <w:t>Vægur (%)</w:t>
            </w:r>
          </w:p>
        </w:tc>
        <w:tc>
          <w:tcPr>
            <w:tcW w:w="3095" w:type="dxa"/>
            <w:tcBorders>
              <w:top w:val="single" w:sz="4" w:space="0" w:color="auto"/>
              <w:left w:val="single" w:sz="4" w:space="0" w:color="auto"/>
              <w:bottom w:val="single" w:sz="4" w:space="0" w:color="auto"/>
              <w:right w:val="single" w:sz="4" w:space="0" w:color="auto"/>
            </w:tcBorders>
            <w:hideMark/>
          </w:tcPr>
          <w:p w14:paraId="491F4E52" w14:textId="77777777" w:rsidR="00BE20A5" w:rsidRPr="00ED648A" w:rsidRDefault="00BE20A5">
            <w:pPr>
              <w:pStyle w:val="NormalCentred"/>
            </w:pPr>
            <w:r w:rsidRPr="00ED648A">
              <w:t>37,8</w:t>
            </w:r>
          </w:p>
        </w:tc>
        <w:tc>
          <w:tcPr>
            <w:tcW w:w="3096" w:type="dxa"/>
            <w:tcBorders>
              <w:top w:val="single" w:sz="4" w:space="0" w:color="auto"/>
              <w:left w:val="single" w:sz="4" w:space="0" w:color="auto"/>
              <w:bottom w:val="single" w:sz="4" w:space="0" w:color="auto"/>
              <w:right w:val="single" w:sz="4" w:space="0" w:color="auto"/>
            </w:tcBorders>
            <w:hideMark/>
          </w:tcPr>
          <w:p w14:paraId="510C7894" w14:textId="77777777" w:rsidR="00BE20A5" w:rsidRPr="00ED648A" w:rsidRDefault="00BE20A5">
            <w:pPr>
              <w:pStyle w:val="NormalCentred"/>
            </w:pPr>
            <w:r w:rsidRPr="00ED648A">
              <w:t>32,5</w:t>
            </w:r>
          </w:p>
        </w:tc>
      </w:tr>
      <w:tr w:rsidR="000A7315" w:rsidRPr="00ED648A" w14:paraId="2611225E"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0AB11ED1" w14:textId="77777777" w:rsidR="00BE20A5" w:rsidRPr="005F3770" w:rsidRDefault="00BE20A5" w:rsidP="0021478C">
            <w:pPr>
              <w:pStyle w:val="NormalKeep"/>
              <w:ind w:leftChars="80" w:left="176"/>
              <w:rPr>
                <w:rFonts w:eastAsia="Times New Roman"/>
              </w:rPr>
            </w:pPr>
            <w:r w:rsidRPr="00ED648A">
              <w:t>Miðlungsmikill (%)</w:t>
            </w:r>
          </w:p>
        </w:tc>
        <w:tc>
          <w:tcPr>
            <w:tcW w:w="3095" w:type="dxa"/>
            <w:tcBorders>
              <w:top w:val="single" w:sz="4" w:space="0" w:color="auto"/>
              <w:left w:val="single" w:sz="4" w:space="0" w:color="auto"/>
              <w:bottom w:val="single" w:sz="4" w:space="0" w:color="auto"/>
              <w:right w:val="single" w:sz="4" w:space="0" w:color="auto"/>
            </w:tcBorders>
            <w:hideMark/>
          </w:tcPr>
          <w:p w14:paraId="47F800E8" w14:textId="77777777" w:rsidR="00BE20A5" w:rsidRPr="00ED648A" w:rsidRDefault="00BE20A5">
            <w:pPr>
              <w:pStyle w:val="NormalCentred"/>
            </w:pPr>
            <w:r w:rsidRPr="00ED648A">
              <w:t>58,1</w:t>
            </w:r>
          </w:p>
        </w:tc>
        <w:tc>
          <w:tcPr>
            <w:tcW w:w="3096" w:type="dxa"/>
            <w:tcBorders>
              <w:top w:val="single" w:sz="4" w:space="0" w:color="auto"/>
              <w:left w:val="single" w:sz="4" w:space="0" w:color="auto"/>
              <w:bottom w:val="single" w:sz="4" w:space="0" w:color="auto"/>
              <w:right w:val="single" w:sz="4" w:space="0" w:color="auto"/>
            </w:tcBorders>
            <w:hideMark/>
          </w:tcPr>
          <w:p w14:paraId="10479AFA" w14:textId="77777777" w:rsidR="00BE20A5" w:rsidRPr="00ED648A" w:rsidRDefault="00BE20A5">
            <w:pPr>
              <w:pStyle w:val="NormalCentred"/>
            </w:pPr>
            <w:r w:rsidRPr="00ED648A">
              <w:t>58,4</w:t>
            </w:r>
          </w:p>
        </w:tc>
      </w:tr>
      <w:tr w:rsidR="000A7315" w:rsidRPr="00ED648A" w14:paraId="7F18E15F"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7A6036CD" w14:textId="77777777" w:rsidR="00BE20A5" w:rsidRPr="005F3770" w:rsidRDefault="00BE20A5" w:rsidP="0021478C">
            <w:pPr>
              <w:pStyle w:val="NormalKeep"/>
              <w:ind w:leftChars="80" w:left="176"/>
              <w:rPr>
                <w:rFonts w:eastAsia="Times New Roman"/>
              </w:rPr>
            </w:pPr>
            <w:r w:rsidRPr="00ED648A">
              <w:t>Svæsinn (%)</w:t>
            </w:r>
          </w:p>
        </w:tc>
        <w:tc>
          <w:tcPr>
            <w:tcW w:w="3095" w:type="dxa"/>
            <w:tcBorders>
              <w:top w:val="single" w:sz="4" w:space="0" w:color="auto"/>
              <w:left w:val="single" w:sz="4" w:space="0" w:color="auto"/>
              <w:bottom w:val="single" w:sz="4" w:space="0" w:color="auto"/>
              <w:right w:val="single" w:sz="4" w:space="0" w:color="auto"/>
            </w:tcBorders>
            <w:hideMark/>
          </w:tcPr>
          <w:p w14:paraId="582361B0" w14:textId="77777777" w:rsidR="00BE20A5" w:rsidRPr="00ED648A" w:rsidRDefault="00BE20A5">
            <w:pPr>
              <w:pStyle w:val="NormalCentred"/>
            </w:pPr>
            <w:r w:rsidRPr="00ED648A">
              <w:t>4,1</w:t>
            </w:r>
          </w:p>
        </w:tc>
        <w:tc>
          <w:tcPr>
            <w:tcW w:w="3096" w:type="dxa"/>
            <w:tcBorders>
              <w:top w:val="single" w:sz="4" w:space="0" w:color="auto"/>
              <w:left w:val="single" w:sz="4" w:space="0" w:color="auto"/>
              <w:bottom w:val="single" w:sz="4" w:space="0" w:color="auto"/>
              <w:right w:val="single" w:sz="4" w:space="0" w:color="auto"/>
            </w:tcBorders>
            <w:hideMark/>
          </w:tcPr>
          <w:p w14:paraId="606789A8" w14:textId="77777777" w:rsidR="00BE20A5" w:rsidRPr="00ED648A" w:rsidRDefault="00BE20A5">
            <w:pPr>
              <w:pStyle w:val="NormalCentred"/>
            </w:pPr>
            <w:r w:rsidRPr="00ED648A">
              <w:t>9,1</w:t>
            </w:r>
          </w:p>
        </w:tc>
      </w:tr>
      <w:tr w:rsidR="000A7315" w:rsidRPr="00ED648A" w14:paraId="0D94356C"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788AF690" w14:textId="77777777" w:rsidR="00BE20A5" w:rsidRPr="005F3770" w:rsidRDefault="00BE20A5">
            <w:pPr>
              <w:pStyle w:val="NormalKeep"/>
              <w:rPr>
                <w:rFonts w:eastAsia="Times New Roman"/>
              </w:rPr>
            </w:pPr>
            <w:r w:rsidRPr="00ED648A">
              <w:t>Öndunarsjúkdómur sem versnar með asetýlsalicýlsýru (%)</w:t>
            </w:r>
          </w:p>
        </w:tc>
        <w:tc>
          <w:tcPr>
            <w:tcW w:w="3095" w:type="dxa"/>
            <w:tcBorders>
              <w:top w:val="single" w:sz="4" w:space="0" w:color="auto"/>
              <w:left w:val="single" w:sz="4" w:space="0" w:color="auto"/>
              <w:bottom w:val="single" w:sz="4" w:space="0" w:color="auto"/>
              <w:right w:val="single" w:sz="4" w:space="0" w:color="auto"/>
            </w:tcBorders>
            <w:hideMark/>
          </w:tcPr>
          <w:p w14:paraId="0621F8AA" w14:textId="77777777" w:rsidR="00BE20A5" w:rsidRPr="00ED648A" w:rsidRDefault="00BE20A5">
            <w:pPr>
              <w:pStyle w:val="NormalCentred"/>
            </w:pPr>
            <w:r w:rsidRPr="00ED648A">
              <w:t>19,6</w:t>
            </w:r>
          </w:p>
        </w:tc>
        <w:tc>
          <w:tcPr>
            <w:tcW w:w="3096" w:type="dxa"/>
            <w:tcBorders>
              <w:top w:val="single" w:sz="4" w:space="0" w:color="auto"/>
              <w:left w:val="single" w:sz="4" w:space="0" w:color="auto"/>
              <w:bottom w:val="single" w:sz="4" w:space="0" w:color="auto"/>
              <w:right w:val="single" w:sz="4" w:space="0" w:color="auto"/>
            </w:tcBorders>
            <w:hideMark/>
          </w:tcPr>
          <w:p w14:paraId="604D3918" w14:textId="77777777" w:rsidR="00BE20A5" w:rsidRPr="00ED648A" w:rsidRDefault="00BE20A5">
            <w:pPr>
              <w:pStyle w:val="NormalCentred"/>
            </w:pPr>
            <w:r w:rsidRPr="00ED648A">
              <w:t>35,4</w:t>
            </w:r>
          </w:p>
        </w:tc>
      </w:tr>
      <w:tr w:rsidR="000A7315" w:rsidRPr="00ED648A" w14:paraId="3DCEC6B5" w14:textId="77777777" w:rsidTr="001E3035">
        <w:trPr>
          <w:cantSplit/>
        </w:trPr>
        <w:tc>
          <w:tcPr>
            <w:tcW w:w="2987" w:type="dxa"/>
            <w:tcBorders>
              <w:top w:val="single" w:sz="4" w:space="0" w:color="auto"/>
              <w:left w:val="single" w:sz="4" w:space="0" w:color="auto"/>
              <w:bottom w:val="single" w:sz="4" w:space="0" w:color="auto"/>
              <w:right w:val="single" w:sz="4" w:space="0" w:color="auto"/>
            </w:tcBorders>
            <w:hideMark/>
          </w:tcPr>
          <w:p w14:paraId="09D232B3" w14:textId="77777777" w:rsidR="00BE20A5" w:rsidRPr="005F3770" w:rsidRDefault="00BE20A5" w:rsidP="001E3035">
            <w:pPr>
              <w:pStyle w:val="NormalKeep"/>
              <w:rPr>
                <w:rFonts w:eastAsia="Times New Roman"/>
              </w:rPr>
            </w:pPr>
            <w:r w:rsidRPr="00ED648A">
              <w:t>Ofnæmiskvef</w:t>
            </w:r>
          </w:p>
        </w:tc>
        <w:tc>
          <w:tcPr>
            <w:tcW w:w="3095" w:type="dxa"/>
            <w:tcBorders>
              <w:top w:val="single" w:sz="4" w:space="0" w:color="auto"/>
              <w:left w:val="single" w:sz="4" w:space="0" w:color="auto"/>
              <w:bottom w:val="single" w:sz="4" w:space="0" w:color="auto"/>
              <w:right w:val="single" w:sz="4" w:space="0" w:color="auto"/>
            </w:tcBorders>
            <w:hideMark/>
          </w:tcPr>
          <w:p w14:paraId="5FEFB4EC" w14:textId="77777777" w:rsidR="00BE20A5" w:rsidRPr="00ED648A" w:rsidRDefault="00BE20A5" w:rsidP="001E3035">
            <w:pPr>
              <w:pStyle w:val="NormalCentred"/>
              <w:keepNext/>
            </w:pPr>
            <w:r w:rsidRPr="00ED648A">
              <w:t>43,5</w:t>
            </w:r>
          </w:p>
        </w:tc>
        <w:tc>
          <w:tcPr>
            <w:tcW w:w="3096" w:type="dxa"/>
            <w:tcBorders>
              <w:top w:val="single" w:sz="4" w:space="0" w:color="auto"/>
              <w:left w:val="single" w:sz="4" w:space="0" w:color="auto"/>
              <w:bottom w:val="single" w:sz="4" w:space="0" w:color="auto"/>
              <w:right w:val="single" w:sz="4" w:space="0" w:color="auto"/>
            </w:tcBorders>
            <w:hideMark/>
          </w:tcPr>
          <w:p w14:paraId="09FCAEE9" w14:textId="77777777" w:rsidR="00BE20A5" w:rsidRPr="00ED648A" w:rsidRDefault="00BE20A5" w:rsidP="001E3035">
            <w:pPr>
              <w:pStyle w:val="NormalCentred"/>
              <w:keepNext/>
            </w:pPr>
            <w:r w:rsidRPr="00ED648A">
              <w:t>42,5</w:t>
            </w:r>
          </w:p>
        </w:tc>
      </w:tr>
    </w:tbl>
    <w:p w14:paraId="100203B0" w14:textId="77777777" w:rsidR="000C6ADD" w:rsidRPr="0053245F" w:rsidRDefault="000C6ADD" w:rsidP="001E3035">
      <w:pPr>
        <w:keepNext/>
        <w:rPr>
          <w:sz w:val="18"/>
        </w:rPr>
      </w:pPr>
      <w:r w:rsidRPr="0053245F">
        <w:rPr>
          <w:sz w:val="18"/>
        </w:rPr>
        <w:t>SD = staðalfrávik; SNOT-22 = Spurningalisti 22 skúta-nefs niðurstöðuprófs; IgE = Immunoglobulin E; a.e. = alþjóðlegar einingar. Í NPS, NCS og SNOT-22 gefur hærra skor til kynna svæsnari sjúkdóm.</w:t>
      </w:r>
    </w:p>
    <w:p w14:paraId="38542A1D" w14:textId="4C8D9956" w:rsidR="000C6ADD" w:rsidRPr="0053245F" w:rsidRDefault="000C6ADD" w:rsidP="000C6ADD"/>
    <w:p w14:paraId="0FE076B3" w14:textId="77777777" w:rsidR="000C6ADD" w:rsidRPr="0053245F" w:rsidRDefault="000C6ADD" w:rsidP="000C6ADD">
      <w:r w:rsidRPr="0053245F">
        <w:t>Sameiginlegir aðalendapunktar voru tvíhliða skor sepagers í nefi (NPS) og meðalskor daglegrar nefstíflu (NCS) í viku 24. Bæði í rannsóknum 1 og 2 á sepageri í nefi fengu sjúklingar sem fengu omalizumab tölfræðilega marktækt meiri ávinning miðað við upphafsgildi í viku 24 hvað varðar NPS og vikulegt meðaltal NCS, en sjúklingar sem fengu lyfleysu. Niðurstöður úr rannsóknum 1 og 2 á sepageri í nefi eru sýndar í töflu 8.</w:t>
      </w:r>
    </w:p>
    <w:p w14:paraId="3136748A" w14:textId="77777777" w:rsidR="000C6ADD" w:rsidRPr="0053245F" w:rsidRDefault="000C6ADD" w:rsidP="000C6ADD"/>
    <w:p w14:paraId="11219EDD" w14:textId="77777777" w:rsidR="000C6ADD" w:rsidRPr="0053245F" w:rsidRDefault="000C6ADD" w:rsidP="001E3035">
      <w:pPr>
        <w:keepNext/>
        <w:ind w:left="1440" w:hanging="1440"/>
        <w:rPr>
          <w:b/>
        </w:rPr>
      </w:pPr>
      <w:r w:rsidRPr="0053245F">
        <w:rPr>
          <w:b/>
        </w:rPr>
        <w:lastRenderedPageBreak/>
        <w:t>Tafla 8</w:t>
      </w:r>
      <w:r w:rsidRPr="0053245F">
        <w:rPr>
          <w:b/>
        </w:rPr>
        <w:tab/>
        <w:t>Breytingar frá upphafsgildum í viku 24 á klínísku skori í rannsókn 1 á sepageri í nefi, rannsókn 2 á sepageri í nefi og samantekin gögn</w:t>
      </w:r>
    </w:p>
    <w:p w14:paraId="51D837C3" w14:textId="77777777" w:rsidR="000C6ADD" w:rsidRPr="0053245F" w:rsidRDefault="000C6ADD" w:rsidP="001E3035">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49"/>
        <w:gridCol w:w="843"/>
        <w:gridCol w:w="255"/>
        <w:gridCol w:w="1381"/>
        <w:gridCol w:w="845"/>
        <w:gridCol w:w="116"/>
        <w:gridCol w:w="1384"/>
        <w:gridCol w:w="940"/>
        <w:gridCol w:w="22"/>
        <w:gridCol w:w="1325"/>
      </w:tblGrid>
      <w:tr w:rsidR="000A7315" w:rsidRPr="00ED648A" w14:paraId="773DE38A" w14:textId="77777777" w:rsidTr="008D7A97">
        <w:trPr>
          <w:cantSplit/>
          <w:tblHeader/>
        </w:trPr>
        <w:tc>
          <w:tcPr>
            <w:tcW w:w="2000" w:type="dxa"/>
            <w:tcBorders>
              <w:top w:val="single" w:sz="4" w:space="0" w:color="auto"/>
              <w:left w:val="single" w:sz="4" w:space="0" w:color="auto"/>
              <w:bottom w:val="single" w:sz="4" w:space="0" w:color="auto"/>
              <w:right w:val="nil"/>
            </w:tcBorders>
          </w:tcPr>
          <w:p w14:paraId="7DDC78BD" w14:textId="77777777" w:rsidR="00BE20A5" w:rsidRPr="0053245F" w:rsidRDefault="00BE20A5">
            <w:pPr>
              <w:pStyle w:val="NormalKeep"/>
            </w:pPr>
          </w:p>
        </w:tc>
        <w:tc>
          <w:tcPr>
            <w:tcW w:w="2541" w:type="dxa"/>
            <w:gridSpan w:val="3"/>
            <w:tcBorders>
              <w:top w:val="single" w:sz="4" w:space="0" w:color="auto"/>
              <w:left w:val="nil"/>
              <w:bottom w:val="single" w:sz="4" w:space="0" w:color="auto"/>
              <w:right w:val="nil"/>
            </w:tcBorders>
            <w:hideMark/>
          </w:tcPr>
          <w:p w14:paraId="0E10E133" w14:textId="77777777" w:rsidR="00BE20A5" w:rsidRPr="0053245F" w:rsidRDefault="00BE20A5" w:rsidP="008D7A97">
            <w:pPr>
              <w:pStyle w:val="a4"/>
              <w:rPr>
                <w:rFonts w:ascii="Times New Roman" w:hAnsi="Times New Roman"/>
                <w:spacing w:val="0"/>
              </w:rPr>
            </w:pPr>
            <w:r w:rsidRPr="0007132A">
              <w:rPr>
                <w:rFonts w:ascii="Times New Roman" w:hAnsi="Times New Roman"/>
                <w:rPrChange w:id="332" w:author="만든 이">
                  <w:rPr>
                    <w:rFonts w:ascii="Times New Roman" w:hAnsi="Times New Roman"/>
                    <w:spacing w:val="0"/>
                  </w:rPr>
                </w:rPrChange>
              </w:rPr>
              <w:t>Rannsókn 1 á sepageri í nefi</w:t>
            </w:r>
          </w:p>
        </w:tc>
        <w:tc>
          <w:tcPr>
            <w:tcW w:w="2402" w:type="dxa"/>
            <w:gridSpan w:val="3"/>
            <w:tcBorders>
              <w:top w:val="single" w:sz="4" w:space="0" w:color="auto"/>
              <w:left w:val="nil"/>
              <w:bottom w:val="single" w:sz="4" w:space="0" w:color="auto"/>
              <w:right w:val="nil"/>
            </w:tcBorders>
            <w:hideMark/>
          </w:tcPr>
          <w:p w14:paraId="389C22CA" w14:textId="77777777" w:rsidR="00BE20A5" w:rsidRPr="0053245F" w:rsidRDefault="00BE20A5" w:rsidP="008D7A97">
            <w:pPr>
              <w:pStyle w:val="a4"/>
              <w:rPr>
                <w:rFonts w:ascii="Times New Roman" w:hAnsi="Times New Roman"/>
                <w:spacing w:val="0"/>
              </w:rPr>
            </w:pPr>
            <w:r w:rsidRPr="0007132A">
              <w:rPr>
                <w:rFonts w:ascii="Times New Roman" w:hAnsi="Times New Roman"/>
                <w:rPrChange w:id="333" w:author="만든 이">
                  <w:rPr>
                    <w:rFonts w:ascii="Times New Roman" w:hAnsi="Times New Roman"/>
                    <w:spacing w:val="0"/>
                  </w:rPr>
                </w:rPrChange>
              </w:rPr>
              <w:t>Rannsókn 2 á sepageri í nefi</w:t>
            </w:r>
          </w:p>
        </w:tc>
        <w:tc>
          <w:tcPr>
            <w:tcW w:w="2343" w:type="dxa"/>
            <w:gridSpan w:val="3"/>
            <w:tcBorders>
              <w:top w:val="single" w:sz="4" w:space="0" w:color="auto"/>
              <w:left w:val="nil"/>
              <w:bottom w:val="single" w:sz="4" w:space="0" w:color="auto"/>
              <w:right w:val="single" w:sz="4" w:space="0" w:color="auto"/>
            </w:tcBorders>
            <w:hideMark/>
          </w:tcPr>
          <w:p w14:paraId="58EF813D" w14:textId="77777777" w:rsidR="00BE20A5" w:rsidRPr="0053245F" w:rsidRDefault="00BE20A5">
            <w:pPr>
              <w:pStyle w:val="a4"/>
              <w:rPr>
                <w:rFonts w:ascii="Times New Roman" w:hAnsi="Times New Roman"/>
                <w:spacing w:val="0"/>
              </w:rPr>
            </w:pPr>
            <w:r w:rsidRPr="0007132A">
              <w:rPr>
                <w:rFonts w:ascii="Times New Roman" w:hAnsi="Times New Roman"/>
                <w:rPrChange w:id="334" w:author="만든 이">
                  <w:rPr>
                    <w:rFonts w:ascii="Times New Roman" w:hAnsi="Times New Roman"/>
                    <w:spacing w:val="0"/>
                  </w:rPr>
                </w:rPrChange>
              </w:rPr>
              <w:t>Sepager í nefi samanteknar niðurstöður</w:t>
            </w:r>
          </w:p>
        </w:tc>
      </w:tr>
      <w:tr w:rsidR="000A7315" w:rsidRPr="00ED648A" w14:paraId="1C642495" w14:textId="77777777" w:rsidTr="005C2FCB">
        <w:trPr>
          <w:cantSplit/>
          <w:tblHeader/>
        </w:trPr>
        <w:tc>
          <w:tcPr>
            <w:tcW w:w="2000" w:type="dxa"/>
            <w:tcBorders>
              <w:top w:val="single" w:sz="4" w:space="0" w:color="auto"/>
              <w:left w:val="single" w:sz="4" w:space="0" w:color="auto"/>
              <w:bottom w:val="single" w:sz="4" w:space="0" w:color="auto"/>
              <w:right w:val="nil"/>
            </w:tcBorders>
          </w:tcPr>
          <w:p w14:paraId="1C4F11EE" w14:textId="77777777" w:rsidR="00BE20A5" w:rsidRPr="0053245F" w:rsidRDefault="00BE20A5">
            <w:pPr>
              <w:pStyle w:val="NormalKeep"/>
            </w:pPr>
          </w:p>
        </w:tc>
        <w:tc>
          <w:tcPr>
            <w:tcW w:w="1125" w:type="dxa"/>
            <w:gridSpan w:val="2"/>
            <w:tcBorders>
              <w:top w:val="single" w:sz="4" w:space="0" w:color="auto"/>
              <w:left w:val="nil"/>
              <w:bottom w:val="single" w:sz="4" w:space="0" w:color="auto"/>
              <w:right w:val="nil"/>
            </w:tcBorders>
            <w:hideMark/>
          </w:tcPr>
          <w:p w14:paraId="206FA769" w14:textId="77777777" w:rsidR="00BE20A5" w:rsidRPr="0053245F" w:rsidRDefault="00BE20A5" w:rsidP="00B67399">
            <w:pPr>
              <w:pStyle w:val="a4"/>
              <w:ind w:left="-57" w:right="-57"/>
              <w:rPr>
                <w:rFonts w:ascii="Times New Roman" w:hAnsi="Times New Roman"/>
                <w:spacing w:val="0"/>
              </w:rPr>
            </w:pPr>
            <w:r w:rsidRPr="0007132A">
              <w:rPr>
                <w:rFonts w:ascii="Times New Roman" w:hAnsi="Times New Roman"/>
                <w:rPrChange w:id="335" w:author="만든 이">
                  <w:rPr>
                    <w:rFonts w:ascii="Times New Roman" w:hAnsi="Times New Roman"/>
                    <w:spacing w:val="0"/>
                  </w:rPr>
                </w:rPrChange>
              </w:rPr>
              <w:t>Lyfleysa</w:t>
            </w:r>
          </w:p>
        </w:tc>
        <w:tc>
          <w:tcPr>
            <w:tcW w:w="1416" w:type="dxa"/>
            <w:tcBorders>
              <w:top w:val="single" w:sz="4" w:space="0" w:color="auto"/>
              <w:left w:val="nil"/>
              <w:bottom w:val="single" w:sz="4" w:space="0" w:color="auto"/>
              <w:right w:val="nil"/>
            </w:tcBorders>
            <w:hideMark/>
          </w:tcPr>
          <w:p w14:paraId="767639B6" w14:textId="77777777" w:rsidR="00BE20A5" w:rsidRPr="0053245F" w:rsidRDefault="00BE20A5" w:rsidP="00B67399">
            <w:pPr>
              <w:pStyle w:val="a4"/>
              <w:ind w:left="-57" w:right="-57"/>
              <w:rPr>
                <w:rFonts w:ascii="Times New Roman" w:hAnsi="Times New Roman"/>
                <w:spacing w:val="0"/>
              </w:rPr>
            </w:pPr>
            <w:r w:rsidRPr="0007132A">
              <w:rPr>
                <w:rFonts w:ascii="Times New Roman" w:hAnsi="Times New Roman"/>
                <w:rPrChange w:id="336" w:author="만든 이">
                  <w:rPr>
                    <w:rFonts w:ascii="Times New Roman" w:hAnsi="Times New Roman"/>
                    <w:spacing w:val="0"/>
                  </w:rPr>
                </w:rPrChange>
              </w:rPr>
              <w:t>Omalizumab</w:t>
            </w:r>
          </w:p>
        </w:tc>
        <w:tc>
          <w:tcPr>
            <w:tcW w:w="983" w:type="dxa"/>
            <w:gridSpan w:val="2"/>
            <w:tcBorders>
              <w:top w:val="single" w:sz="4" w:space="0" w:color="auto"/>
              <w:left w:val="nil"/>
              <w:bottom w:val="single" w:sz="4" w:space="0" w:color="auto"/>
              <w:right w:val="nil"/>
            </w:tcBorders>
            <w:hideMark/>
          </w:tcPr>
          <w:p w14:paraId="309101C4" w14:textId="77777777" w:rsidR="00BE20A5" w:rsidRPr="0053245F" w:rsidRDefault="00BE20A5" w:rsidP="00B67399">
            <w:pPr>
              <w:pStyle w:val="a4"/>
              <w:ind w:left="-57" w:right="-57"/>
              <w:rPr>
                <w:rFonts w:ascii="Times New Roman" w:hAnsi="Times New Roman"/>
                <w:spacing w:val="0"/>
              </w:rPr>
            </w:pPr>
            <w:r w:rsidRPr="0007132A">
              <w:rPr>
                <w:rFonts w:ascii="Times New Roman" w:hAnsi="Times New Roman"/>
                <w:rPrChange w:id="337" w:author="만든 이">
                  <w:rPr>
                    <w:rFonts w:ascii="Times New Roman" w:hAnsi="Times New Roman"/>
                    <w:spacing w:val="0"/>
                  </w:rPr>
                </w:rPrChange>
              </w:rPr>
              <w:t>Lyfleysa</w:t>
            </w:r>
          </w:p>
        </w:tc>
        <w:tc>
          <w:tcPr>
            <w:tcW w:w="1419" w:type="dxa"/>
            <w:tcBorders>
              <w:top w:val="single" w:sz="4" w:space="0" w:color="auto"/>
              <w:left w:val="nil"/>
              <w:bottom w:val="single" w:sz="4" w:space="0" w:color="auto"/>
              <w:right w:val="nil"/>
            </w:tcBorders>
            <w:hideMark/>
          </w:tcPr>
          <w:p w14:paraId="45FD7F6A" w14:textId="77777777" w:rsidR="00BE20A5" w:rsidRPr="0053245F" w:rsidRDefault="00BE20A5" w:rsidP="00B67399">
            <w:pPr>
              <w:pStyle w:val="a4"/>
              <w:ind w:left="-57" w:right="-57"/>
              <w:rPr>
                <w:rFonts w:ascii="Times New Roman" w:hAnsi="Times New Roman"/>
                <w:spacing w:val="0"/>
              </w:rPr>
            </w:pPr>
            <w:r w:rsidRPr="0007132A">
              <w:rPr>
                <w:rFonts w:ascii="Times New Roman" w:hAnsi="Times New Roman"/>
                <w:rPrChange w:id="338" w:author="만든 이">
                  <w:rPr>
                    <w:rFonts w:ascii="Times New Roman" w:hAnsi="Times New Roman"/>
                    <w:spacing w:val="0"/>
                  </w:rPr>
                </w:rPrChange>
              </w:rPr>
              <w:t>Omalizumab</w:t>
            </w:r>
          </w:p>
        </w:tc>
        <w:tc>
          <w:tcPr>
            <w:tcW w:w="962" w:type="dxa"/>
            <w:tcBorders>
              <w:top w:val="single" w:sz="4" w:space="0" w:color="auto"/>
              <w:left w:val="nil"/>
              <w:bottom w:val="single" w:sz="4" w:space="0" w:color="auto"/>
              <w:right w:val="nil"/>
            </w:tcBorders>
            <w:hideMark/>
          </w:tcPr>
          <w:p w14:paraId="290DDCBA" w14:textId="77777777" w:rsidR="00BE20A5" w:rsidRPr="0053245F" w:rsidRDefault="00BE20A5" w:rsidP="00B67399">
            <w:pPr>
              <w:pStyle w:val="a4"/>
              <w:ind w:left="-57" w:right="-57"/>
              <w:rPr>
                <w:rFonts w:ascii="Times New Roman" w:hAnsi="Times New Roman"/>
                <w:spacing w:val="0"/>
              </w:rPr>
            </w:pPr>
            <w:r w:rsidRPr="0007132A">
              <w:rPr>
                <w:rFonts w:ascii="Times New Roman" w:hAnsi="Times New Roman"/>
                <w:rPrChange w:id="339" w:author="만든 이">
                  <w:rPr>
                    <w:rFonts w:ascii="Times New Roman" w:hAnsi="Times New Roman"/>
                    <w:spacing w:val="0"/>
                  </w:rPr>
                </w:rPrChange>
              </w:rPr>
              <w:t>Lyfleysa</w:t>
            </w:r>
          </w:p>
        </w:tc>
        <w:tc>
          <w:tcPr>
            <w:tcW w:w="1381" w:type="dxa"/>
            <w:gridSpan w:val="2"/>
            <w:tcBorders>
              <w:top w:val="single" w:sz="4" w:space="0" w:color="auto"/>
              <w:left w:val="nil"/>
              <w:bottom w:val="single" w:sz="4" w:space="0" w:color="auto"/>
              <w:right w:val="single" w:sz="4" w:space="0" w:color="auto"/>
            </w:tcBorders>
            <w:hideMark/>
          </w:tcPr>
          <w:p w14:paraId="13D98F89" w14:textId="77777777" w:rsidR="00BE20A5" w:rsidRPr="0053245F" w:rsidRDefault="00BE20A5" w:rsidP="00B67399">
            <w:pPr>
              <w:pStyle w:val="a4"/>
              <w:ind w:left="-57" w:right="-57"/>
              <w:rPr>
                <w:rFonts w:ascii="Times New Roman" w:hAnsi="Times New Roman"/>
                <w:spacing w:val="0"/>
              </w:rPr>
            </w:pPr>
            <w:r w:rsidRPr="0007132A">
              <w:rPr>
                <w:rFonts w:ascii="Times New Roman" w:hAnsi="Times New Roman"/>
                <w:rPrChange w:id="340" w:author="만든 이">
                  <w:rPr>
                    <w:rFonts w:ascii="Times New Roman" w:hAnsi="Times New Roman"/>
                    <w:spacing w:val="0"/>
                  </w:rPr>
                </w:rPrChange>
              </w:rPr>
              <w:t>Omalizumab</w:t>
            </w:r>
          </w:p>
        </w:tc>
      </w:tr>
      <w:tr w:rsidR="000A7315" w:rsidRPr="00ED648A" w14:paraId="3E283620" w14:textId="77777777" w:rsidTr="005C2FCB">
        <w:trPr>
          <w:cantSplit/>
        </w:trPr>
        <w:tc>
          <w:tcPr>
            <w:tcW w:w="2000" w:type="dxa"/>
            <w:tcBorders>
              <w:top w:val="single" w:sz="4" w:space="0" w:color="auto"/>
              <w:left w:val="single" w:sz="4" w:space="0" w:color="auto"/>
              <w:bottom w:val="single" w:sz="4" w:space="0" w:color="auto"/>
              <w:right w:val="nil"/>
            </w:tcBorders>
            <w:hideMark/>
          </w:tcPr>
          <w:p w14:paraId="48DC293E" w14:textId="77777777" w:rsidR="00BE20A5" w:rsidRPr="0053245F" w:rsidRDefault="00BE20A5">
            <w:pPr>
              <w:pStyle w:val="TableL"/>
            </w:pPr>
            <w:r w:rsidRPr="0053245F">
              <w:t>N</w:t>
            </w:r>
          </w:p>
        </w:tc>
        <w:tc>
          <w:tcPr>
            <w:tcW w:w="1125" w:type="dxa"/>
            <w:gridSpan w:val="2"/>
            <w:tcBorders>
              <w:top w:val="single" w:sz="4" w:space="0" w:color="auto"/>
              <w:left w:val="nil"/>
              <w:bottom w:val="single" w:sz="4" w:space="0" w:color="auto"/>
              <w:right w:val="nil"/>
            </w:tcBorders>
            <w:hideMark/>
          </w:tcPr>
          <w:p w14:paraId="41270372" w14:textId="77777777" w:rsidR="00BE20A5" w:rsidRPr="0053245F" w:rsidRDefault="00BE20A5">
            <w:pPr>
              <w:pStyle w:val="TableC"/>
            </w:pPr>
            <w:r w:rsidRPr="0053245F">
              <w:t>66</w:t>
            </w:r>
          </w:p>
        </w:tc>
        <w:tc>
          <w:tcPr>
            <w:tcW w:w="1416" w:type="dxa"/>
            <w:tcBorders>
              <w:top w:val="single" w:sz="4" w:space="0" w:color="auto"/>
              <w:left w:val="nil"/>
              <w:bottom w:val="single" w:sz="4" w:space="0" w:color="auto"/>
              <w:right w:val="nil"/>
            </w:tcBorders>
            <w:hideMark/>
          </w:tcPr>
          <w:p w14:paraId="10BBF0AD" w14:textId="77777777" w:rsidR="00BE20A5" w:rsidRPr="0053245F" w:rsidRDefault="00BE20A5">
            <w:pPr>
              <w:pStyle w:val="TableC"/>
            </w:pPr>
            <w:r w:rsidRPr="0053245F">
              <w:t>72</w:t>
            </w:r>
          </w:p>
        </w:tc>
        <w:tc>
          <w:tcPr>
            <w:tcW w:w="983" w:type="dxa"/>
            <w:gridSpan w:val="2"/>
            <w:tcBorders>
              <w:top w:val="single" w:sz="4" w:space="0" w:color="auto"/>
              <w:left w:val="nil"/>
              <w:bottom w:val="single" w:sz="4" w:space="0" w:color="auto"/>
              <w:right w:val="nil"/>
            </w:tcBorders>
            <w:hideMark/>
          </w:tcPr>
          <w:p w14:paraId="150CE289" w14:textId="77777777" w:rsidR="00BE20A5" w:rsidRPr="0053245F" w:rsidRDefault="00BE20A5">
            <w:pPr>
              <w:pStyle w:val="TableC"/>
            </w:pPr>
            <w:r w:rsidRPr="0053245F">
              <w:t>65</w:t>
            </w:r>
          </w:p>
        </w:tc>
        <w:tc>
          <w:tcPr>
            <w:tcW w:w="1419" w:type="dxa"/>
            <w:tcBorders>
              <w:top w:val="single" w:sz="4" w:space="0" w:color="auto"/>
              <w:left w:val="nil"/>
              <w:bottom w:val="single" w:sz="4" w:space="0" w:color="auto"/>
              <w:right w:val="nil"/>
            </w:tcBorders>
            <w:hideMark/>
          </w:tcPr>
          <w:p w14:paraId="2A5B5266" w14:textId="77777777" w:rsidR="00BE20A5" w:rsidRPr="0053245F" w:rsidRDefault="00BE20A5">
            <w:pPr>
              <w:pStyle w:val="TableC"/>
            </w:pPr>
            <w:r w:rsidRPr="0053245F">
              <w:t>62</w:t>
            </w:r>
          </w:p>
        </w:tc>
        <w:tc>
          <w:tcPr>
            <w:tcW w:w="962" w:type="dxa"/>
            <w:tcBorders>
              <w:top w:val="single" w:sz="4" w:space="0" w:color="auto"/>
              <w:left w:val="nil"/>
              <w:bottom w:val="single" w:sz="4" w:space="0" w:color="auto"/>
              <w:right w:val="nil"/>
            </w:tcBorders>
            <w:hideMark/>
          </w:tcPr>
          <w:p w14:paraId="0C74E87A" w14:textId="77777777" w:rsidR="00BE20A5" w:rsidRPr="0053245F" w:rsidRDefault="00BE20A5">
            <w:pPr>
              <w:pStyle w:val="TableC"/>
            </w:pPr>
            <w:r w:rsidRPr="0053245F">
              <w:t>131</w:t>
            </w:r>
          </w:p>
        </w:tc>
        <w:tc>
          <w:tcPr>
            <w:tcW w:w="1381" w:type="dxa"/>
            <w:gridSpan w:val="2"/>
            <w:tcBorders>
              <w:top w:val="single" w:sz="4" w:space="0" w:color="auto"/>
              <w:left w:val="nil"/>
              <w:bottom w:val="single" w:sz="4" w:space="0" w:color="auto"/>
              <w:right w:val="single" w:sz="4" w:space="0" w:color="auto"/>
            </w:tcBorders>
            <w:hideMark/>
          </w:tcPr>
          <w:p w14:paraId="7C07467D" w14:textId="77777777" w:rsidR="00BE20A5" w:rsidRPr="0053245F" w:rsidRDefault="00BE20A5">
            <w:pPr>
              <w:pStyle w:val="TableC"/>
            </w:pPr>
            <w:r w:rsidRPr="0053245F">
              <w:t>134</w:t>
            </w:r>
          </w:p>
        </w:tc>
      </w:tr>
      <w:tr w:rsidR="000A7315" w:rsidRPr="00ED648A" w14:paraId="5DB7AA52" w14:textId="77777777" w:rsidTr="005C2FCB">
        <w:trPr>
          <w:cantSplit/>
        </w:trPr>
        <w:tc>
          <w:tcPr>
            <w:tcW w:w="2000" w:type="dxa"/>
            <w:tcBorders>
              <w:top w:val="single" w:sz="4" w:space="0" w:color="auto"/>
              <w:left w:val="single" w:sz="4" w:space="0" w:color="auto"/>
              <w:bottom w:val="single" w:sz="4" w:space="0" w:color="auto"/>
              <w:right w:val="nil"/>
            </w:tcBorders>
            <w:hideMark/>
          </w:tcPr>
          <w:p w14:paraId="27B14843" w14:textId="77777777" w:rsidR="00BE20A5" w:rsidRPr="0053245F" w:rsidRDefault="00BE20A5">
            <w:pPr>
              <w:pStyle w:val="TableL"/>
            </w:pPr>
            <w:r w:rsidRPr="0053245F">
              <w:t>Skor sepagers í nefi</w:t>
            </w:r>
          </w:p>
        </w:tc>
        <w:tc>
          <w:tcPr>
            <w:tcW w:w="1125" w:type="dxa"/>
            <w:gridSpan w:val="2"/>
            <w:tcBorders>
              <w:top w:val="single" w:sz="4" w:space="0" w:color="auto"/>
              <w:left w:val="nil"/>
              <w:bottom w:val="single" w:sz="4" w:space="0" w:color="auto"/>
              <w:right w:val="nil"/>
            </w:tcBorders>
          </w:tcPr>
          <w:p w14:paraId="572DF5A0" w14:textId="77777777" w:rsidR="00BE20A5" w:rsidRPr="0053245F" w:rsidRDefault="00BE20A5">
            <w:pPr>
              <w:pStyle w:val="TableC"/>
            </w:pPr>
          </w:p>
        </w:tc>
        <w:tc>
          <w:tcPr>
            <w:tcW w:w="1416" w:type="dxa"/>
            <w:tcBorders>
              <w:top w:val="single" w:sz="4" w:space="0" w:color="auto"/>
              <w:left w:val="nil"/>
              <w:bottom w:val="single" w:sz="4" w:space="0" w:color="auto"/>
              <w:right w:val="nil"/>
            </w:tcBorders>
          </w:tcPr>
          <w:p w14:paraId="1934D950" w14:textId="77777777" w:rsidR="00BE20A5" w:rsidRPr="0053245F" w:rsidRDefault="00BE20A5">
            <w:pPr>
              <w:pStyle w:val="TableC"/>
            </w:pPr>
          </w:p>
        </w:tc>
        <w:tc>
          <w:tcPr>
            <w:tcW w:w="983" w:type="dxa"/>
            <w:gridSpan w:val="2"/>
            <w:tcBorders>
              <w:top w:val="single" w:sz="4" w:space="0" w:color="auto"/>
              <w:left w:val="nil"/>
              <w:bottom w:val="single" w:sz="4" w:space="0" w:color="auto"/>
              <w:right w:val="nil"/>
            </w:tcBorders>
          </w:tcPr>
          <w:p w14:paraId="1B8191E7" w14:textId="77777777" w:rsidR="00BE20A5" w:rsidRPr="0053245F" w:rsidRDefault="00BE20A5">
            <w:pPr>
              <w:pStyle w:val="TableC"/>
            </w:pPr>
          </w:p>
        </w:tc>
        <w:tc>
          <w:tcPr>
            <w:tcW w:w="1419" w:type="dxa"/>
            <w:tcBorders>
              <w:top w:val="single" w:sz="4" w:space="0" w:color="auto"/>
              <w:left w:val="nil"/>
              <w:bottom w:val="single" w:sz="4" w:space="0" w:color="auto"/>
              <w:right w:val="nil"/>
            </w:tcBorders>
          </w:tcPr>
          <w:p w14:paraId="54C71B77" w14:textId="77777777" w:rsidR="00BE20A5" w:rsidRPr="0053245F" w:rsidRDefault="00BE20A5">
            <w:pPr>
              <w:pStyle w:val="TableC"/>
            </w:pPr>
          </w:p>
        </w:tc>
        <w:tc>
          <w:tcPr>
            <w:tcW w:w="962" w:type="dxa"/>
            <w:tcBorders>
              <w:top w:val="single" w:sz="4" w:space="0" w:color="auto"/>
              <w:left w:val="nil"/>
              <w:bottom w:val="single" w:sz="4" w:space="0" w:color="auto"/>
              <w:right w:val="nil"/>
            </w:tcBorders>
          </w:tcPr>
          <w:p w14:paraId="7575882F" w14:textId="77777777" w:rsidR="00BE20A5" w:rsidRPr="0053245F" w:rsidRDefault="00BE20A5">
            <w:pPr>
              <w:pStyle w:val="TableC"/>
            </w:pPr>
          </w:p>
        </w:tc>
        <w:tc>
          <w:tcPr>
            <w:tcW w:w="1381" w:type="dxa"/>
            <w:gridSpan w:val="2"/>
            <w:tcBorders>
              <w:top w:val="single" w:sz="4" w:space="0" w:color="auto"/>
              <w:left w:val="nil"/>
              <w:bottom w:val="single" w:sz="4" w:space="0" w:color="auto"/>
              <w:right w:val="single" w:sz="4" w:space="0" w:color="auto"/>
            </w:tcBorders>
          </w:tcPr>
          <w:p w14:paraId="38F658C1" w14:textId="77777777" w:rsidR="00BE20A5" w:rsidRPr="0053245F" w:rsidRDefault="00BE20A5">
            <w:pPr>
              <w:pStyle w:val="TableC"/>
            </w:pPr>
          </w:p>
        </w:tc>
      </w:tr>
      <w:tr w:rsidR="000A7315" w:rsidRPr="00ED648A" w14:paraId="0D9FEBDA" w14:textId="77777777" w:rsidTr="00C4352A">
        <w:trPr>
          <w:cantSplit/>
        </w:trPr>
        <w:tc>
          <w:tcPr>
            <w:tcW w:w="2000" w:type="dxa"/>
            <w:tcBorders>
              <w:top w:val="single" w:sz="4" w:space="0" w:color="auto"/>
              <w:left w:val="single" w:sz="4" w:space="0" w:color="auto"/>
              <w:bottom w:val="nil"/>
              <w:right w:val="nil"/>
            </w:tcBorders>
            <w:hideMark/>
          </w:tcPr>
          <w:p w14:paraId="6A0DED32" w14:textId="77777777" w:rsidR="00BE20A5" w:rsidRPr="0053245F" w:rsidRDefault="00BE20A5">
            <w:pPr>
              <w:pStyle w:val="TableL"/>
            </w:pPr>
            <w:r w:rsidRPr="0053245F">
              <w:t>Upphafsgildi, meðaltal</w:t>
            </w:r>
          </w:p>
        </w:tc>
        <w:tc>
          <w:tcPr>
            <w:tcW w:w="1125" w:type="dxa"/>
            <w:gridSpan w:val="2"/>
            <w:tcBorders>
              <w:top w:val="single" w:sz="4" w:space="0" w:color="auto"/>
              <w:left w:val="nil"/>
              <w:bottom w:val="nil"/>
              <w:right w:val="nil"/>
            </w:tcBorders>
            <w:hideMark/>
          </w:tcPr>
          <w:p w14:paraId="33517619" w14:textId="77777777" w:rsidR="00BE20A5" w:rsidRPr="0053245F" w:rsidRDefault="00BE20A5">
            <w:pPr>
              <w:pStyle w:val="TableC"/>
            </w:pPr>
            <w:r w:rsidRPr="0053245F">
              <w:t>6,32</w:t>
            </w:r>
          </w:p>
        </w:tc>
        <w:tc>
          <w:tcPr>
            <w:tcW w:w="1416" w:type="dxa"/>
            <w:tcBorders>
              <w:top w:val="single" w:sz="4" w:space="0" w:color="auto"/>
              <w:left w:val="nil"/>
              <w:bottom w:val="nil"/>
              <w:right w:val="nil"/>
            </w:tcBorders>
            <w:hideMark/>
          </w:tcPr>
          <w:p w14:paraId="572C7C3D" w14:textId="77777777" w:rsidR="00BE20A5" w:rsidRPr="0053245F" w:rsidRDefault="00BE20A5">
            <w:pPr>
              <w:pStyle w:val="TableC"/>
            </w:pPr>
            <w:r w:rsidRPr="0053245F">
              <w:t>6,19</w:t>
            </w:r>
          </w:p>
        </w:tc>
        <w:tc>
          <w:tcPr>
            <w:tcW w:w="983" w:type="dxa"/>
            <w:gridSpan w:val="2"/>
            <w:tcBorders>
              <w:top w:val="single" w:sz="4" w:space="0" w:color="auto"/>
              <w:left w:val="nil"/>
              <w:bottom w:val="nil"/>
              <w:right w:val="nil"/>
            </w:tcBorders>
            <w:hideMark/>
          </w:tcPr>
          <w:p w14:paraId="60A72439" w14:textId="77777777" w:rsidR="00BE20A5" w:rsidRPr="0053245F" w:rsidRDefault="00BE20A5">
            <w:pPr>
              <w:pStyle w:val="TableC"/>
            </w:pPr>
            <w:r w:rsidRPr="0053245F">
              <w:t>6,09</w:t>
            </w:r>
          </w:p>
        </w:tc>
        <w:tc>
          <w:tcPr>
            <w:tcW w:w="1419" w:type="dxa"/>
            <w:tcBorders>
              <w:top w:val="single" w:sz="4" w:space="0" w:color="auto"/>
              <w:left w:val="nil"/>
              <w:bottom w:val="nil"/>
              <w:right w:val="nil"/>
            </w:tcBorders>
            <w:hideMark/>
          </w:tcPr>
          <w:p w14:paraId="07258669" w14:textId="7A3D668C" w:rsidR="00BE20A5" w:rsidRPr="0053245F" w:rsidRDefault="00BE20A5">
            <w:pPr>
              <w:pStyle w:val="TableC"/>
            </w:pPr>
            <w:r w:rsidRPr="0053245F">
              <w:t>6.44</w:t>
            </w:r>
          </w:p>
        </w:tc>
        <w:tc>
          <w:tcPr>
            <w:tcW w:w="962" w:type="dxa"/>
            <w:tcBorders>
              <w:top w:val="single" w:sz="4" w:space="0" w:color="auto"/>
              <w:left w:val="nil"/>
              <w:bottom w:val="nil"/>
              <w:right w:val="nil"/>
            </w:tcBorders>
            <w:hideMark/>
          </w:tcPr>
          <w:p w14:paraId="45A22C9B" w14:textId="69B6A1EF" w:rsidR="00BE20A5" w:rsidRPr="0053245F" w:rsidRDefault="00BE20A5">
            <w:pPr>
              <w:pStyle w:val="TableC"/>
            </w:pPr>
            <w:r w:rsidRPr="0053245F">
              <w:t>6.21</w:t>
            </w:r>
          </w:p>
        </w:tc>
        <w:tc>
          <w:tcPr>
            <w:tcW w:w="1381" w:type="dxa"/>
            <w:gridSpan w:val="2"/>
            <w:tcBorders>
              <w:top w:val="single" w:sz="4" w:space="0" w:color="auto"/>
              <w:left w:val="nil"/>
              <w:bottom w:val="nil"/>
              <w:right w:val="single" w:sz="4" w:space="0" w:color="auto"/>
            </w:tcBorders>
            <w:hideMark/>
          </w:tcPr>
          <w:p w14:paraId="79961491" w14:textId="2DA9E462" w:rsidR="00BE20A5" w:rsidRPr="0053245F" w:rsidRDefault="00BE20A5">
            <w:pPr>
              <w:pStyle w:val="TableC"/>
            </w:pPr>
            <w:r w:rsidRPr="0053245F">
              <w:t>6.31</w:t>
            </w:r>
          </w:p>
        </w:tc>
      </w:tr>
      <w:tr w:rsidR="000A7315" w:rsidRPr="00ED648A" w14:paraId="671AFE17" w14:textId="77777777" w:rsidTr="00C4352A">
        <w:trPr>
          <w:cantSplit/>
        </w:trPr>
        <w:tc>
          <w:tcPr>
            <w:tcW w:w="2000" w:type="dxa"/>
            <w:tcBorders>
              <w:top w:val="nil"/>
              <w:left w:val="single" w:sz="4" w:space="0" w:color="auto"/>
              <w:bottom w:val="single" w:sz="4" w:space="0" w:color="auto"/>
              <w:right w:val="nil"/>
            </w:tcBorders>
            <w:hideMark/>
          </w:tcPr>
          <w:p w14:paraId="4B27B055" w14:textId="77777777" w:rsidR="00BE20A5" w:rsidRPr="0053245F" w:rsidRDefault="00BE20A5">
            <w:pPr>
              <w:pStyle w:val="TableL"/>
            </w:pPr>
            <w:r w:rsidRPr="0053245F">
              <w:t>LS meðaltalsbreytingar í viku 24</w:t>
            </w:r>
          </w:p>
        </w:tc>
        <w:tc>
          <w:tcPr>
            <w:tcW w:w="1125" w:type="dxa"/>
            <w:gridSpan w:val="2"/>
            <w:tcBorders>
              <w:top w:val="nil"/>
              <w:left w:val="nil"/>
              <w:bottom w:val="single" w:sz="4" w:space="0" w:color="auto"/>
              <w:right w:val="nil"/>
            </w:tcBorders>
            <w:hideMark/>
          </w:tcPr>
          <w:p w14:paraId="4CA4982D" w14:textId="77777777" w:rsidR="00BE20A5" w:rsidRPr="0053245F" w:rsidRDefault="00BE20A5">
            <w:pPr>
              <w:pStyle w:val="TableC"/>
            </w:pPr>
            <w:r w:rsidRPr="0053245F">
              <w:t>0,06</w:t>
            </w:r>
          </w:p>
        </w:tc>
        <w:tc>
          <w:tcPr>
            <w:tcW w:w="1416" w:type="dxa"/>
            <w:tcBorders>
              <w:top w:val="nil"/>
              <w:left w:val="nil"/>
              <w:bottom w:val="single" w:sz="4" w:space="0" w:color="auto"/>
              <w:right w:val="nil"/>
            </w:tcBorders>
            <w:hideMark/>
          </w:tcPr>
          <w:p w14:paraId="616ED462" w14:textId="77777777" w:rsidR="00BE20A5" w:rsidRPr="0053245F" w:rsidRDefault="00BE20A5">
            <w:pPr>
              <w:pStyle w:val="TableC"/>
            </w:pPr>
            <w:r w:rsidRPr="0053245F">
              <w:t>−1,08</w:t>
            </w:r>
          </w:p>
        </w:tc>
        <w:tc>
          <w:tcPr>
            <w:tcW w:w="983" w:type="dxa"/>
            <w:gridSpan w:val="2"/>
            <w:tcBorders>
              <w:top w:val="nil"/>
              <w:left w:val="nil"/>
              <w:bottom w:val="single" w:sz="4" w:space="0" w:color="auto"/>
              <w:right w:val="nil"/>
            </w:tcBorders>
            <w:hideMark/>
          </w:tcPr>
          <w:p w14:paraId="73D68BDD" w14:textId="77777777" w:rsidR="00BE20A5" w:rsidRPr="0053245F" w:rsidRDefault="00BE20A5">
            <w:pPr>
              <w:pStyle w:val="TableC"/>
            </w:pPr>
            <w:r w:rsidRPr="0053245F">
              <w:t>−0,31</w:t>
            </w:r>
          </w:p>
        </w:tc>
        <w:tc>
          <w:tcPr>
            <w:tcW w:w="1419" w:type="dxa"/>
            <w:tcBorders>
              <w:top w:val="nil"/>
              <w:left w:val="nil"/>
              <w:bottom w:val="single" w:sz="4" w:space="0" w:color="auto"/>
              <w:right w:val="nil"/>
            </w:tcBorders>
            <w:hideMark/>
          </w:tcPr>
          <w:p w14:paraId="08C09C71" w14:textId="6AD11064" w:rsidR="00BE20A5" w:rsidRPr="0053245F" w:rsidRDefault="00BE20A5">
            <w:pPr>
              <w:pStyle w:val="TableC"/>
            </w:pPr>
            <w:r w:rsidRPr="0053245F">
              <w:t>−0.90</w:t>
            </w:r>
          </w:p>
        </w:tc>
        <w:tc>
          <w:tcPr>
            <w:tcW w:w="962" w:type="dxa"/>
            <w:tcBorders>
              <w:top w:val="nil"/>
              <w:left w:val="nil"/>
              <w:bottom w:val="single" w:sz="4" w:space="0" w:color="auto"/>
              <w:right w:val="nil"/>
            </w:tcBorders>
            <w:hideMark/>
          </w:tcPr>
          <w:p w14:paraId="603E57F7" w14:textId="3D87AA55" w:rsidR="00BE20A5" w:rsidRPr="0053245F" w:rsidRDefault="00BE20A5">
            <w:pPr>
              <w:pStyle w:val="TableC"/>
            </w:pPr>
            <w:r w:rsidRPr="0053245F">
              <w:t>−0.13</w:t>
            </w:r>
          </w:p>
        </w:tc>
        <w:tc>
          <w:tcPr>
            <w:tcW w:w="1381" w:type="dxa"/>
            <w:gridSpan w:val="2"/>
            <w:tcBorders>
              <w:top w:val="nil"/>
              <w:left w:val="nil"/>
              <w:bottom w:val="single" w:sz="4" w:space="0" w:color="auto"/>
              <w:right w:val="single" w:sz="4" w:space="0" w:color="auto"/>
            </w:tcBorders>
            <w:hideMark/>
          </w:tcPr>
          <w:p w14:paraId="52C1926B" w14:textId="0A8E013F" w:rsidR="00BE20A5" w:rsidRPr="0053245F" w:rsidRDefault="00BE20A5">
            <w:pPr>
              <w:pStyle w:val="TableC"/>
            </w:pPr>
            <w:r w:rsidRPr="0053245F">
              <w:t>−0.99</w:t>
            </w:r>
          </w:p>
        </w:tc>
      </w:tr>
      <w:tr w:rsidR="000A7315" w:rsidRPr="00ED648A" w14:paraId="4D7F63CB" w14:textId="77777777" w:rsidTr="00C4352A">
        <w:trPr>
          <w:cantSplit/>
        </w:trPr>
        <w:tc>
          <w:tcPr>
            <w:tcW w:w="2000" w:type="dxa"/>
            <w:tcBorders>
              <w:top w:val="single" w:sz="4" w:space="0" w:color="auto"/>
              <w:left w:val="single" w:sz="4" w:space="0" w:color="auto"/>
              <w:bottom w:val="nil"/>
              <w:right w:val="nil"/>
            </w:tcBorders>
            <w:hideMark/>
          </w:tcPr>
          <w:p w14:paraId="1192B5CA" w14:textId="77777777" w:rsidR="00BE20A5" w:rsidRPr="0053245F" w:rsidRDefault="00BE20A5">
            <w:pPr>
              <w:pStyle w:val="TableL"/>
            </w:pPr>
            <w:r w:rsidRPr="0053245F">
              <w:t>Mismunur (95% CI)</w:t>
            </w:r>
          </w:p>
        </w:tc>
        <w:tc>
          <w:tcPr>
            <w:tcW w:w="2541" w:type="dxa"/>
            <w:gridSpan w:val="3"/>
            <w:tcBorders>
              <w:top w:val="single" w:sz="4" w:space="0" w:color="auto"/>
              <w:left w:val="nil"/>
              <w:bottom w:val="nil"/>
              <w:right w:val="nil"/>
            </w:tcBorders>
            <w:hideMark/>
          </w:tcPr>
          <w:p w14:paraId="4454BC68" w14:textId="7F73B04E" w:rsidR="00BE20A5" w:rsidRPr="0053245F" w:rsidRDefault="00BE20A5">
            <w:pPr>
              <w:pStyle w:val="TableC"/>
            </w:pPr>
            <w:r w:rsidRPr="0053245F">
              <w:t>−1,14 (−1,59; −0,69)</w:t>
            </w:r>
          </w:p>
        </w:tc>
        <w:tc>
          <w:tcPr>
            <w:tcW w:w="2402" w:type="dxa"/>
            <w:gridSpan w:val="3"/>
            <w:tcBorders>
              <w:top w:val="single" w:sz="4" w:space="0" w:color="auto"/>
              <w:left w:val="nil"/>
              <w:bottom w:val="nil"/>
              <w:right w:val="nil"/>
            </w:tcBorders>
            <w:hideMark/>
          </w:tcPr>
          <w:p w14:paraId="01CCBA33" w14:textId="68D3564F" w:rsidR="00BE20A5" w:rsidRPr="0053245F" w:rsidRDefault="00BE20A5">
            <w:pPr>
              <w:pStyle w:val="TableC"/>
            </w:pPr>
            <w:r w:rsidRPr="0053245F">
              <w:t>−0,59 (−1,05; −012)</w:t>
            </w:r>
          </w:p>
        </w:tc>
        <w:tc>
          <w:tcPr>
            <w:tcW w:w="2343" w:type="dxa"/>
            <w:gridSpan w:val="3"/>
            <w:tcBorders>
              <w:top w:val="single" w:sz="4" w:space="0" w:color="auto"/>
              <w:left w:val="nil"/>
              <w:bottom w:val="nil"/>
              <w:right w:val="single" w:sz="4" w:space="0" w:color="auto"/>
            </w:tcBorders>
            <w:hideMark/>
          </w:tcPr>
          <w:p w14:paraId="260FF6E5" w14:textId="1CEAC731" w:rsidR="00BE20A5" w:rsidRPr="0053245F" w:rsidRDefault="00BE20A5">
            <w:pPr>
              <w:pStyle w:val="TableC"/>
            </w:pPr>
            <w:r w:rsidRPr="0053245F">
              <w:t>−0,86 (−1,18; −0,54)</w:t>
            </w:r>
          </w:p>
        </w:tc>
      </w:tr>
      <w:tr w:rsidR="000A7315" w:rsidRPr="00ED648A" w14:paraId="54DA1331" w14:textId="77777777" w:rsidTr="00C4352A">
        <w:trPr>
          <w:cantSplit/>
        </w:trPr>
        <w:tc>
          <w:tcPr>
            <w:tcW w:w="2000" w:type="dxa"/>
            <w:tcBorders>
              <w:top w:val="nil"/>
              <w:left w:val="single" w:sz="4" w:space="0" w:color="auto"/>
              <w:bottom w:val="single" w:sz="4" w:space="0" w:color="auto"/>
              <w:right w:val="nil"/>
            </w:tcBorders>
            <w:hideMark/>
          </w:tcPr>
          <w:p w14:paraId="2B2440DC" w14:textId="77777777" w:rsidR="00BE20A5" w:rsidRPr="0053245F" w:rsidRDefault="00BE20A5">
            <w:pPr>
              <w:pStyle w:val="TableL"/>
            </w:pPr>
            <w:r w:rsidRPr="0053245F">
              <w:t>p-gildi</w:t>
            </w:r>
          </w:p>
        </w:tc>
        <w:tc>
          <w:tcPr>
            <w:tcW w:w="2541" w:type="dxa"/>
            <w:gridSpan w:val="3"/>
            <w:tcBorders>
              <w:top w:val="nil"/>
              <w:left w:val="nil"/>
              <w:bottom w:val="single" w:sz="4" w:space="0" w:color="auto"/>
              <w:right w:val="nil"/>
            </w:tcBorders>
            <w:hideMark/>
          </w:tcPr>
          <w:p w14:paraId="28D8F0CB" w14:textId="77777777" w:rsidR="00BE20A5" w:rsidRPr="0053245F" w:rsidRDefault="00BE20A5">
            <w:pPr>
              <w:pStyle w:val="TableC"/>
            </w:pPr>
            <w:r w:rsidRPr="0053245F">
              <w:t>&lt; 0,0001</w:t>
            </w:r>
          </w:p>
        </w:tc>
        <w:tc>
          <w:tcPr>
            <w:tcW w:w="2402" w:type="dxa"/>
            <w:gridSpan w:val="3"/>
            <w:tcBorders>
              <w:top w:val="nil"/>
              <w:left w:val="nil"/>
              <w:bottom w:val="single" w:sz="4" w:space="0" w:color="auto"/>
              <w:right w:val="nil"/>
            </w:tcBorders>
            <w:hideMark/>
          </w:tcPr>
          <w:p w14:paraId="259A706B" w14:textId="77777777" w:rsidR="00BE20A5" w:rsidRPr="0053245F" w:rsidRDefault="00BE20A5">
            <w:pPr>
              <w:pStyle w:val="TableC"/>
            </w:pPr>
            <w:r w:rsidRPr="0053245F">
              <w:t>0,0140</w:t>
            </w:r>
          </w:p>
        </w:tc>
        <w:tc>
          <w:tcPr>
            <w:tcW w:w="2343" w:type="dxa"/>
            <w:gridSpan w:val="3"/>
            <w:tcBorders>
              <w:top w:val="nil"/>
              <w:left w:val="nil"/>
              <w:bottom w:val="single" w:sz="4" w:space="0" w:color="auto"/>
              <w:right w:val="single" w:sz="4" w:space="0" w:color="auto"/>
            </w:tcBorders>
            <w:hideMark/>
          </w:tcPr>
          <w:p w14:paraId="30D77617" w14:textId="77777777" w:rsidR="00BE20A5" w:rsidRPr="0053245F" w:rsidRDefault="00BE20A5">
            <w:pPr>
              <w:pStyle w:val="TableC"/>
            </w:pPr>
            <w:r w:rsidRPr="0053245F">
              <w:t>&lt; 0,0001</w:t>
            </w:r>
          </w:p>
        </w:tc>
      </w:tr>
      <w:tr w:rsidR="000A7315" w:rsidRPr="00ED648A" w14:paraId="60D3E9EF" w14:textId="77777777" w:rsidTr="005C2FCB">
        <w:trPr>
          <w:cantSplit/>
        </w:trPr>
        <w:tc>
          <w:tcPr>
            <w:tcW w:w="2000" w:type="dxa"/>
            <w:tcBorders>
              <w:top w:val="single" w:sz="4" w:space="0" w:color="auto"/>
              <w:left w:val="single" w:sz="4" w:space="0" w:color="auto"/>
              <w:bottom w:val="single" w:sz="4" w:space="0" w:color="auto"/>
              <w:right w:val="nil"/>
            </w:tcBorders>
            <w:hideMark/>
          </w:tcPr>
          <w:p w14:paraId="4D1F198A" w14:textId="77777777" w:rsidR="00BE20A5" w:rsidRPr="0053245F" w:rsidRDefault="00BE20A5">
            <w:pPr>
              <w:pStyle w:val="TableL"/>
            </w:pPr>
            <w:r w:rsidRPr="0053245F">
              <w:t>7-daga meðaltalsskor nefstíflu</w:t>
            </w:r>
          </w:p>
        </w:tc>
        <w:tc>
          <w:tcPr>
            <w:tcW w:w="862" w:type="dxa"/>
            <w:tcBorders>
              <w:top w:val="single" w:sz="4" w:space="0" w:color="auto"/>
              <w:left w:val="nil"/>
              <w:bottom w:val="single" w:sz="4" w:space="0" w:color="auto"/>
              <w:right w:val="nil"/>
            </w:tcBorders>
          </w:tcPr>
          <w:p w14:paraId="3D239BB3" w14:textId="77777777" w:rsidR="00BE20A5" w:rsidRPr="0053245F" w:rsidRDefault="00BE20A5">
            <w:pPr>
              <w:pStyle w:val="TableC"/>
            </w:pPr>
          </w:p>
        </w:tc>
        <w:tc>
          <w:tcPr>
            <w:tcW w:w="1679" w:type="dxa"/>
            <w:gridSpan w:val="2"/>
            <w:tcBorders>
              <w:top w:val="single" w:sz="4" w:space="0" w:color="auto"/>
              <w:left w:val="nil"/>
              <w:bottom w:val="single" w:sz="4" w:space="0" w:color="auto"/>
              <w:right w:val="nil"/>
            </w:tcBorders>
          </w:tcPr>
          <w:p w14:paraId="1A18F054" w14:textId="77777777" w:rsidR="00BE20A5" w:rsidRPr="0053245F" w:rsidRDefault="00BE20A5">
            <w:pPr>
              <w:pStyle w:val="TableC"/>
            </w:pPr>
          </w:p>
        </w:tc>
        <w:tc>
          <w:tcPr>
            <w:tcW w:w="864" w:type="dxa"/>
            <w:tcBorders>
              <w:top w:val="single" w:sz="4" w:space="0" w:color="auto"/>
              <w:left w:val="nil"/>
              <w:bottom w:val="single" w:sz="4" w:space="0" w:color="auto"/>
              <w:right w:val="nil"/>
            </w:tcBorders>
          </w:tcPr>
          <w:p w14:paraId="49C8993C" w14:textId="77777777" w:rsidR="00BE20A5" w:rsidRPr="0053245F" w:rsidRDefault="00BE20A5">
            <w:pPr>
              <w:pStyle w:val="TableC"/>
            </w:pPr>
          </w:p>
        </w:tc>
        <w:tc>
          <w:tcPr>
            <w:tcW w:w="1538" w:type="dxa"/>
            <w:gridSpan w:val="2"/>
            <w:tcBorders>
              <w:top w:val="single" w:sz="4" w:space="0" w:color="auto"/>
              <w:left w:val="nil"/>
              <w:bottom w:val="single" w:sz="4" w:space="0" w:color="auto"/>
              <w:right w:val="nil"/>
            </w:tcBorders>
          </w:tcPr>
          <w:p w14:paraId="2FAB8105" w14:textId="77777777" w:rsidR="00BE20A5" w:rsidRPr="0053245F" w:rsidRDefault="00BE20A5">
            <w:pPr>
              <w:pStyle w:val="TableC"/>
            </w:pPr>
          </w:p>
        </w:tc>
        <w:tc>
          <w:tcPr>
            <w:tcW w:w="985" w:type="dxa"/>
            <w:gridSpan w:val="2"/>
            <w:tcBorders>
              <w:top w:val="single" w:sz="4" w:space="0" w:color="auto"/>
              <w:left w:val="nil"/>
              <w:bottom w:val="single" w:sz="4" w:space="0" w:color="auto"/>
              <w:right w:val="nil"/>
            </w:tcBorders>
          </w:tcPr>
          <w:p w14:paraId="618157B5" w14:textId="77777777" w:rsidR="00BE20A5" w:rsidRPr="0053245F" w:rsidRDefault="00BE20A5">
            <w:pPr>
              <w:pStyle w:val="TableC"/>
            </w:pPr>
          </w:p>
        </w:tc>
        <w:tc>
          <w:tcPr>
            <w:tcW w:w="1358" w:type="dxa"/>
            <w:tcBorders>
              <w:top w:val="single" w:sz="4" w:space="0" w:color="auto"/>
              <w:left w:val="nil"/>
              <w:bottom w:val="single" w:sz="4" w:space="0" w:color="auto"/>
              <w:right w:val="single" w:sz="4" w:space="0" w:color="auto"/>
            </w:tcBorders>
          </w:tcPr>
          <w:p w14:paraId="3A0EB21E" w14:textId="77777777" w:rsidR="00BE20A5" w:rsidRPr="0053245F" w:rsidRDefault="00BE20A5">
            <w:pPr>
              <w:pStyle w:val="TableC"/>
            </w:pPr>
          </w:p>
        </w:tc>
      </w:tr>
      <w:tr w:rsidR="000A7315" w:rsidRPr="00ED648A" w14:paraId="0C4D95F3" w14:textId="77777777" w:rsidTr="00C4352A">
        <w:trPr>
          <w:cantSplit/>
        </w:trPr>
        <w:tc>
          <w:tcPr>
            <w:tcW w:w="2000" w:type="dxa"/>
            <w:tcBorders>
              <w:top w:val="single" w:sz="4" w:space="0" w:color="auto"/>
              <w:left w:val="single" w:sz="4" w:space="0" w:color="auto"/>
              <w:bottom w:val="nil"/>
              <w:right w:val="nil"/>
            </w:tcBorders>
            <w:hideMark/>
          </w:tcPr>
          <w:p w14:paraId="3CC26924" w14:textId="77777777" w:rsidR="00BE20A5" w:rsidRPr="0053245F" w:rsidRDefault="00BE20A5">
            <w:pPr>
              <w:pStyle w:val="TableL"/>
            </w:pPr>
            <w:r w:rsidRPr="0053245F">
              <w:t>Upphafsgildi, meðaltal</w:t>
            </w:r>
          </w:p>
        </w:tc>
        <w:tc>
          <w:tcPr>
            <w:tcW w:w="862" w:type="dxa"/>
            <w:tcBorders>
              <w:top w:val="single" w:sz="4" w:space="0" w:color="auto"/>
              <w:left w:val="nil"/>
              <w:bottom w:val="nil"/>
              <w:right w:val="nil"/>
            </w:tcBorders>
            <w:hideMark/>
          </w:tcPr>
          <w:p w14:paraId="09485276" w14:textId="77777777" w:rsidR="00BE20A5" w:rsidRPr="0053245F" w:rsidRDefault="00BE20A5">
            <w:pPr>
              <w:pStyle w:val="TableC"/>
            </w:pPr>
            <w:r w:rsidRPr="0053245F">
              <w:t>2,46</w:t>
            </w:r>
          </w:p>
        </w:tc>
        <w:tc>
          <w:tcPr>
            <w:tcW w:w="1679" w:type="dxa"/>
            <w:gridSpan w:val="2"/>
            <w:tcBorders>
              <w:top w:val="single" w:sz="4" w:space="0" w:color="auto"/>
              <w:left w:val="nil"/>
              <w:bottom w:val="nil"/>
              <w:right w:val="nil"/>
            </w:tcBorders>
            <w:hideMark/>
          </w:tcPr>
          <w:p w14:paraId="36903E2D" w14:textId="77777777" w:rsidR="00BE20A5" w:rsidRPr="0053245F" w:rsidRDefault="00BE20A5">
            <w:pPr>
              <w:pStyle w:val="TableC"/>
            </w:pPr>
            <w:r w:rsidRPr="0053245F">
              <w:t>2,40</w:t>
            </w:r>
          </w:p>
        </w:tc>
        <w:tc>
          <w:tcPr>
            <w:tcW w:w="864" w:type="dxa"/>
            <w:tcBorders>
              <w:top w:val="single" w:sz="4" w:space="0" w:color="auto"/>
              <w:left w:val="nil"/>
              <w:bottom w:val="nil"/>
              <w:right w:val="nil"/>
            </w:tcBorders>
            <w:hideMark/>
          </w:tcPr>
          <w:p w14:paraId="56AE1EDC" w14:textId="77777777" w:rsidR="00BE20A5" w:rsidRPr="0053245F" w:rsidRDefault="00BE20A5">
            <w:pPr>
              <w:pStyle w:val="TableC"/>
            </w:pPr>
            <w:r w:rsidRPr="0053245F">
              <w:t>2,29</w:t>
            </w:r>
          </w:p>
        </w:tc>
        <w:tc>
          <w:tcPr>
            <w:tcW w:w="1538" w:type="dxa"/>
            <w:gridSpan w:val="2"/>
            <w:tcBorders>
              <w:top w:val="single" w:sz="4" w:space="0" w:color="auto"/>
              <w:left w:val="nil"/>
              <w:bottom w:val="nil"/>
              <w:right w:val="nil"/>
            </w:tcBorders>
            <w:hideMark/>
          </w:tcPr>
          <w:p w14:paraId="70E2C7F1" w14:textId="77777777" w:rsidR="00BE20A5" w:rsidRPr="0053245F" w:rsidRDefault="00BE20A5">
            <w:pPr>
              <w:pStyle w:val="TableC"/>
            </w:pPr>
            <w:r w:rsidRPr="0053245F">
              <w:t>2,26</w:t>
            </w:r>
          </w:p>
        </w:tc>
        <w:tc>
          <w:tcPr>
            <w:tcW w:w="985" w:type="dxa"/>
            <w:gridSpan w:val="2"/>
            <w:tcBorders>
              <w:top w:val="single" w:sz="4" w:space="0" w:color="auto"/>
              <w:left w:val="nil"/>
              <w:bottom w:val="nil"/>
              <w:right w:val="nil"/>
            </w:tcBorders>
            <w:hideMark/>
          </w:tcPr>
          <w:p w14:paraId="471D6994" w14:textId="77777777" w:rsidR="00BE20A5" w:rsidRPr="0053245F" w:rsidRDefault="00BE20A5">
            <w:pPr>
              <w:pStyle w:val="TableC"/>
            </w:pPr>
            <w:r w:rsidRPr="0053245F">
              <w:t>2,38</w:t>
            </w:r>
          </w:p>
        </w:tc>
        <w:tc>
          <w:tcPr>
            <w:tcW w:w="1358" w:type="dxa"/>
            <w:tcBorders>
              <w:top w:val="single" w:sz="4" w:space="0" w:color="auto"/>
              <w:left w:val="nil"/>
              <w:bottom w:val="nil"/>
              <w:right w:val="single" w:sz="4" w:space="0" w:color="auto"/>
            </w:tcBorders>
            <w:hideMark/>
          </w:tcPr>
          <w:p w14:paraId="4E682483" w14:textId="77777777" w:rsidR="00BE20A5" w:rsidRPr="0053245F" w:rsidRDefault="00BE20A5">
            <w:pPr>
              <w:pStyle w:val="TableC"/>
            </w:pPr>
            <w:r w:rsidRPr="0053245F">
              <w:t>2,34</w:t>
            </w:r>
          </w:p>
        </w:tc>
      </w:tr>
      <w:tr w:rsidR="000A7315" w:rsidRPr="00ED648A" w14:paraId="12A6E105" w14:textId="77777777" w:rsidTr="00C4352A">
        <w:trPr>
          <w:cantSplit/>
        </w:trPr>
        <w:tc>
          <w:tcPr>
            <w:tcW w:w="2000" w:type="dxa"/>
            <w:tcBorders>
              <w:top w:val="nil"/>
              <w:left w:val="single" w:sz="4" w:space="0" w:color="auto"/>
              <w:bottom w:val="nil"/>
              <w:right w:val="nil"/>
            </w:tcBorders>
            <w:hideMark/>
          </w:tcPr>
          <w:p w14:paraId="177E5562" w14:textId="77777777" w:rsidR="00BE20A5" w:rsidRPr="0053245F" w:rsidRDefault="00BE20A5">
            <w:pPr>
              <w:pStyle w:val="TableL"/>
            </w:pPr>
            <w:r w:rsidRPr="0053245F">
              <w:t>LS meðaltalsbreytingar í</w:t>
            </w:r>
          </w:p>
        </w:tc>
        <w:tc>
          <w:tcPr>
            <w:tcW w:w="862" w:type="dxa"/>
            <w:tcBorders>
              <w:top w:val="nil"/>
              <w:left w:val="nil"/>
              <w:bottom w:val="nil"/>
              <w:right w:val="nil"/>
            </w:tcBorders>
            <w:hideMark/>
          </w:tcPr>
          <w:p w14:paraId="649E5CBA" w14:textId="77777777" w:rsidR="00BE20A5" w:rsidRPr="0053245F" w:rsidRDefault="00BE20A5">
            <w:pPr>
              <w:pStyle w:val="TableC"/>
            </w:pPr>
            <w:r w:rsidRPr="0053245F">
              <w:t>−0,35</w:t>
            </w:r>
          </w:p>
        </w:tc>
        <w:tc>
          <w:tcPr>
            <w:tcW w:w="1679" w:type="dxa"/>
            <w:gridSpan w:val="2"/>
            <w:tcBorders>
              <w:top w:val="nil"/>
              <w:left w:val="nil"/>
              <w:bottom w:val="nil"/>
              <w:right w:val="nil"/>
            </w:tcBorders>
            <w:hideMark/>
          </w:tcPr>
          <w:p w14:paraId="2A583A64" w14:textId="77777777" w:rsidR="00BE20A5" w:rsidRPr="0053245F" w:rsidRDefault="00BE20A5">
            <w:pPr>
              <w:pStyle w:val="TableC"/>
            </w:pPr>
            <w:r w:rsidRPr="0053245F">
              <w:t>−0,89</w:t>
            </w:r>
          </w:p>
        </w:tc>
        <w:tc>
          <w:tcPr>
            <w:tcW w:w="864" w:type="dxa"/>
            <w:tcBorders>
              <w:top w:val="nil"/>
              <w:left w:val="nil"/>
              <w:bottom w:val="nil"/>
              <w:right w:val="nil"/>
            </w:tcBorders>
            <w:hideMark/>
          </w:tcPr>
          <w:p w14:paraId="15C4DA9C" w14:textId="77777777" w:rsidR="00BE20A5" w:rsidRPr="0053245F" w:rsidRDefault="00BE20A5">
            <w:pPr>
              <w:pStyle w:val="TableC"/>
            </w:pPr>
            <w:r w:rsidRPr="0053245F">
              <w:t>−0,20</w:t>
            </w:r>
          </w:p>
        </w:tc>
        <w:tc>
          <w:tcPr>
            <w:tcW w:w="1538" w:type="dxa"/>
            <w:gridSpan w:val="2"/>
            <w:tcBorders>
              <w:top w:val="nil"/>
              <w:left w:val="nil"/>
              <w:bottom w:val="nil"/>
              <w:right w:val="nil"/>
            </w:tcBorders>
            <w:hideMark/>
          </w:tcPr>
          <w:p w14:paraId="3C0342B4" w14:textId="77777777" w:rsidR="00BE20A5" w:rsidRPr="0053245F" w:rsidRDefault="00BE20A5">
            <w:pPr>
              <w:pStyle w:val="TableC"/>
            </w:pPr>
            <w:r w:rsidRPr="0053245F">
              <w:t>−0,70</w:t>
            </w:r>
          </w:p>
        </w:tc>
        <w:tc>
          <w:tcPr>
            <w:tcW w:w="985" w:type="dxa"/>
            <w:gridSpan w:val="2"/>
            <w:tcBorders>
              <w:top w:val="nil"/>
              <w:left w:val="nil"/>
              <w:bottom w:val="nil"/>
              <w:right w:val="nil"/>
            </w:tcBorders>
            <w:hideMark/>
          </w:tcPr>
          <w:p w14:paraId="6422B76C" w14:textId="77777777" w:rsidR="00BE20A5" w:rsidRPr="0053245F" w:rsidRDefault="00BE20A5">
            <w:pPr>
              <w:pStyle w:val="TableC"/>
            </w:pPr>
            <w:r w:rsidRPr="0053245F">
              <w:t>−0,28</w:t>
            </w:r>
          </w:p>
        </w:tc>
        <w:tc>
          <w:tcPr>
            <w:tcW w:w="1358" w:type="dxa"/>
            <w:tcBorders>
              <w:top w:val="nil"/>
              <w:left w:val="nil"/>
              <w:bottom w:val="nil"/>
              <w:right w:val="single" w:sz="4" w:space="0" w:color="auto"/>
            </w:tcBorders>
            <w:hideMark/>
          </w:tcPr>
          <w:p w14:paraId="22E3A7BE" w14:textId="77777777" w:rsidR="00BE20A5" w:rsidRPr="0053245F" w:rsidRDefault="00BE20A5">
            <w:pPr>
              <w:pStyle w:val="TableC"/>
            </w:pPr>
            <w:r w:rsidRPr="0053245F">
              <w:t>−0,80</w:t>
            </w:r>
          </w:p>
        </w:tc>
      </w:tr>
      <w:tr w:rsidR="000A7315" w:rsidRPr="00ED648A" w14:paraId="5EA8B623" w14:textId="77777777" w:rsidTr="00C4352A">
        <w:trPr>
          <w:cantSplit/>
        </w:trPr>
        <w:tc>
          <w:tcPr>
            <w:tcW w:w="2000" w:type="dxa"/>
            <w:tcBorders>
              <w:top w:val="nil"/>
              <w:left w:val="single" w:sz="4" w:space="0" w:color="auto"/>
              <w:bottom w:val="single" w:sz="4" w:space="0" w:color="auto"/>
              <w:right w:val="nil"/>
            </w:tcBorders>
            <w:hideMark/>
          </w:tcPr>
          <w:p w14:paraId="27132AC0" w14:textId="77777777" w:rsidR="00BE20A5" w:rsidRPr="0053245F" w:rsidRDefault="00BE20A5">
            <w:pPr>
              <w:pStyle w:val="TableL"/>
            </w:pPr>
            <w:r w:rsidRPr="0053245F">
              <w:t>viku 24</w:t>
            </w:r>
          </w:p>
        </w:tc>
        <w:tc>
          <w:tcPr>
            <w:tcW w:w="862" w:type="dxa"/>
            <w:tcBorders>
              <w:top w:val="nil"/>
              <w:left w:val="nil"/>
              <w:bottom w:val="single" w:sz="4" w:space="0" w:color="auto"/>
              <w:right w:val="nil"/>
            </w:tcBorders>
          </w:tcPr>
          <w:p w14:paraId="255BC87D" w14:textId="77777777" w:rsidR="00BE20A5" w:rsidRPr="0053245F" w:rsidRDefault="00BE20A5">
            <w:pPr>
              <w:pStyle w:val="TableC"/>
            </w:pPr>
          </w:p>
        </w:tc>
        <w:tc>
          <w:tcPr>
            <w:tcW w:w="1679" w:type="dxa"/>
            <w:gridSpan w:val="2"/>
            <w:tcBorders>
              <w:top w:val="nil"/>
              <w:left w:val="nil"/>
              <w:bottom w:val="single" w:sz="4" w:space="0" w:color="auto"/>
              <w:right w:val="nil"/>
            </w:tcBorders>
          </w:tcPr>
          <w:p w14:paraId="4D273ADA" w14:textId="77777777" w:rsidR="00BE20A5" w:rsidRPr="0053245F" w:rsidRDefault="00BE20A5">
            <w:pPr>
              <w:pStyle w:val="TableC"/>
            </w:pPr>
          </w:p>
        </w:tc>
        <w:tc>
          <w:tcPr>
            <w:tcW w:w="864" w:type="dxa"/>
            <w:tcBorders>
              <w:top w:val="nil"/>
              <w:left w:val="nil"/>
              <w:bottom w:val="single" w:sz="4" w:space="0" w:color="auto"/>
              <w:right w:val="nil"/>
            </w:tcBorders>
          </w:tcPr>
          <w:p w14:paraId="7509960F" w14:textId="77777777" w:rsidR="00BE20A5" w:rsidRPr="0053245F" w:rsidRDefault="00BE20A5">
            <w:pPr>
              <w:pStyle w:val="TableC"/>
            </w:pPr>
          </w:p>
        </w:tc>
        <w:tc>
          <w:tcPr>
            <w:tcW w:w="1538" w:type="dxa"/>
            <w:gridSpan w:val="2"/>
            <w:tcBorders>
              <w:top w:val="nil"/>
              <w:left w:val="nil"/>
              <w:bottom w:val="single" w:sz="4" w:space="0" w:color="auto"/>
              <w:right w:val="nil"/>
            </w:tcBorders>
          </w:tcPr>
          <w:p w14:paraId="0BCEA7A0" w14:textId="77777777" w:rsidR="00BE20A5" w:rsidRPr="0053245F" w:rsidRDefault="00BE20A5">
            <w:pPr>
              <w:pStyle w:val="TableC"/>
            </w:pPr>
          </w:p>
        </w:tc>
        <w:tc>
          <w:tcPr>
            <w:tcW w:w="985" w:type="dxa"/>
            <w:gridSpan w:val="2"/>
            <w:tcBorders>
              <w:top w:val="nil"/>
              <w:left w:val="nil"/>
              <w:bottom w:val="single" w:sz="4" w:space="0" w:color="auto"/>
              <w:right w:val="nil"/>
            </w:tcBorders>
          </w:tcPr>
          <w:p w14:paraId="12016771" w14:textId="77777777" w:rsidR="00BE20A5" w:rsidRPr="0053245F" w:rsidRDefault="00BE20A5">
            <w:pPr>
              <w:pStyle w:val="TableC"/>
            </w:pPr>
          </w:p>
        </w:tc>
        <w:tc>
          <w:tcPr>
            <w:tcW w:w="1358" w:type="dxa"/>
            <w:tcBorders>
              <w:top w:val="nil"/>
              <w:left w:val="nil"/>
              <w:bottom w:val="single" w:sz="4" w:space="0" w:color="auto"/>
              <w:right w:val="single" w:sz="4" w:space="0" w:color="auto"/>
            </w:tcBorders>
          </w:tcPr>
          <w:p w14:paraId="5AEA0402" w14:textId="77777777" w:rsidR="00BE20A5" w:rsidRPr="0053245F" w:rsidRDefault="00BE20A5">
            <w:pPr>
              <w:pStyle w:val="TableC"/>
            </w:pPr>
          </w:p>
        </w:tc>
      </w:tr>
      <w:tr w:rsidR="000A7315" w:rsidRPr="00ED648A" w14:paraId="4383B6D0" w14:textId="77777777" w:rsidTr="00C4352A">
        <w:trPr>
          <w:cantSplit/>
        </w:trPr>
        <w:tc>
          <w:tcPr>
            <w:tcW w:w="2000" w:type="dxa"/>
            <w:tcBorders>
              <w:top w:val="single" w:sz="4" w:space="0" w:color="auto"/>
              <w:left w:val="single" w:sz="4" w:space="0" w:color="auto"/>
              <w:bottom w:val="nil"/>
              <w:right w:val="nil"/>
            </w:tcBorders>
            <w:hideMark/>
          </w:tcPr>
          <w:p w14:paraId="09604EC2" w14:textId="77777777" w:rsidR="00BE20A5" w:rsidRPr="0053245F" w:rsidRDefault="00BE20A5">
            <w:pPr>
              <w:pStyle w:val="TableL"/>
            </w:pPr>
            <w:r w:rsidRPr="0053245F">
              <w:t>Mismunur (95% CI)</w:t>
            </w:r>
          </w:p>
        </w:tc>
        <w:tc>
          <w:tcPr>
            <w:tcW w:w="2541" w:type="dxa"/>
            <w:gridSpan w:val="3"/>
            <w:tcBorders>
              <w:top w:val="single" w:sz="4" w:space="0" w:color="auto"/>
              <w:left w:val="nil"/>
              <w:bottom w:val="nil"/>
              <w:right w:val="nil"/>
            </w:tcBorders>
            <w:hideMark/>
          </w:tcPr>
          <w:p w14:paraId="4EBA2D7C" w14:textId="72251B35" w:rsidR="00BE20A5" w:rsidRPr="0053245F" w:rsidRDefault="00BE20A5">
            <w:pPr>
              <w:pStyle w:val="TableC"/>
            </w:pPr>
            <w:r w:rsidRPr="0053245F">
              <w:t>−0,55 (−0,84; −0,25)</w:t>
            </w:r>
          </w:p>
        </w:tc>
        <w:tc>
          <w:tcPr>
            <w:tcW w:w="2402" w:type="dxa"/>
            <w:gridSpan w:val="3"/>
            <w:tcBorders>
              <w:top w:val="single" w:sz="4" w:space="0" w:color="auto"/>
              <w:left w:val="nil"/>
              <w:bottom w:val="nil"/>
              <w:right w:val="nil"/>
            </w:tcBorders>
            <w:hideMark/>
          </w:tcPr>
          <w:p w14:paraId="576FD30D" w14:textId="32528B23" w:rsidR="00BE20A5" w:rsidRPr="0053245F" w:rsidRDefault="00BE20A5">
            <w:pPr>
              <w:pStyle w:val="TableC"/>
            </w:pPr>
            <w:r w:rsidRPr="0053245F">
              <w:t>−0,50 (−0,80; −0,19)</w:t>
            </w:r>
          </w:p>
        </w:tc>
        <w:tc>
          <w:tcPr>
            <w:tcW w:w="2343" w:type="dxa"/>
            <w:gridSpan w:val="3"/>
            <w:tcBorders>
              <w:top w:val="single" w:sz="4" w:space="0" w:color="auto"/>
              <w:left w:val="nil"/>
              <w:bottom w:val="nil"/>
              <w:right w:val="single" w:sz="4" w:space="0" w:color="auto"/>
            </w:tcBorders>
            <w:hideMark/>
          </w:tcPr>
          <w:p w14:paraId="78006DDD" w14:textId="47686321" w:rsidR="00BE20A5" w:rsidRPr="0053245F" w:rsidRDefault="00BE20A5">
            <w:pPr>
              <w:pStyle w:val="TableC"/>
            </w:pPr>
            <w:r w:rsidRPr="0053245F">
              <w:t>−0,52 (−0,73; −0,31)</w:t>
            </w:r>
          </w:p>
        </w:tc>
      </w:tr>
      <w:tr w:rsidR="000A7315" w:rsidRPr="00ED648A" w14:paraId="0EABF450" w14:textId="77777777" w:rsidTr="00C4352A">
        <w:trPr>
          <w:cantSplit/>
        </w:trPr>
        <w:tc>
          <w:tcPr>
            <w:tcW w:w="2000" w:type="dxa"/>
            <w:tcBorders>
              <w:top w:val="nil"/>
              <w:left w:val="single" w:sz="4" w:space="0" w:color="auto"/>
              <w:bottom w:val="single" w:sz="4" w:space="0" w:color="auto"/>
              <w:right w:val="nil"/>
            </w:tcBorders>
            <w:hideMark/>
          </w:tcPr>
          <w:p w14:paraId="2F092966" w14:textId="77777777" w:rsidR="00BE20A5" w:rsidRPr="0053245F" w:rsidRDefault="00BE20A5">
            <w:pPr>
              <w:pStyle w:val="TableL"/>
            </w:pPr>
            <w:r w:rsidRPr="0053245F">
              <w:t>p-gildi</w:t>
            </w:r>
          </w:p>
        </w:tc>
        <w:tc>
          <w:tcPr>
            <w:tcW w:w="2541" w:type="dxa"/>
            <w:gridSpan w:val="3"/>
            <w:tcBorders>
              <w:top w:val="nil"/>
              <w:left w:val="nil"/>
              <w:bottom w:val="single" w:sz="4" w:space="0" w:color="auto"/>
              <w:right w:val="nil"/>
            </w:tcBorders>
            <w:hideMark/>
          </w:tcPr>
          <w:p w14:paraId="0D85EDBF" w14:textId="77777777" w:rsidR="00BE20A5" w:rsidRPr="0053245F" w:rsidRDefault="00BE20A5">
            <w:pPr>
              <w:pStyle w:val="TableC"/>
            </w:pPr>
            <w:r w:rsidRPr="0053245F">
              <w:t>0,0004</w:t>
            </w:r>
          </w:p>
        </w:tc>
        <w:tc>
          <w:tcPr>
            <w:tcW w:w="2402" w:type="dxa"/>
            <w:gridSpan w:val="3"/>
            <w:tcBorders>
              <w:top w:val="nil"/>
              <w:left w:val="nil"/>
              <w:bottom w:val="single" w:sz="4" w:space="0" w:color="auto"/>
              <w:right w:val="nil"/>
            </w:tcBorders>
            <w:hideMark/>
          </w:tcPr>
          <w:p w14:paraId="65FE7AFF" w14:textId="77777777" w:rsidR="00BE20A5" w:rsidRPr="0053245F" w:rsidRDefault="00BE20A5">
            <w:pPr>
              <w:pStyle w:val="TableC"/>
            </w:pPr>
            <w:r w:rsidRPr="0053245F">
              <w:t>0,0017</w:t>
            </w:r>
          </w:p>
        </w:tc>
        <w:tc>
          <w:tcPr>
            <w:tcW w:w="2343" w:type="dxa"/>
            <w:gridSpan w:val="3"/>
            <w:tcBorders>
              <w:top w:val="nil"/>
              <w:left w:val="nil"/>
              <w:bottom w:val="single" w:sz="4" w:space="0" w:color="auto"/>
              <w:right w:val="single" w:sz="4" w:space="0" w:color="auto"/>
            </w:tcBorders>
            <w:hideMark/>
          </w:tcPr>
          <w:p w14:paraId="6EC174D5" w14:textId="77777777" w:rsidR="00BE20A5" w:rsidRPr="0053245F" w:rsidRDefault="00BE20A5">
            <w:pPr>
              <w:pStyle w:val="TableC"/>
            </w:pPr>
            <w:r w:rsidRPr="0053245F">
              <w:t>&lt; 0,0001</w:t>
            </w:r>
          </w:p>
        </w:tc>
      </w:tr>
      <w:tr w:rsidR="000A7315" w:rsidRPr="00ED648A" w14:paraId="02F8BD76" w14:textId="77777777" w:rsidTr="005C2FCB">
        <w:trPr>
          <w:cantSplit/>
        </w:trPr>
        <w:tc>
          <w:tcPr>
            <w:tcW w:w="2000" w:type="dxa"/>
            <w:tcBorders>
              <w:top w:val="single" w:sz="4" w:space="0" w:color="auto"/>
              <w:left w:val="single" w:sz="4" w:space="0" w:color="auto"/>
              <w:bottom w:val="single" w:sz="4" w:space="0" w:color="auto"/>
              <w:right w:val="nil"/>
            </w:tcBorders>
            <w:hideMark/>
          </w:tcPr>
          <w:p w14:paraId="75C847F3" w14:textId="77777777" w:rsidR="00BE20A5" w:rsidRPr="0053245F" w:rsidRDefault="00BE20A5">
            <w:pPr>
              <w:pStyle w:val="TableL"/>
            </w:pPr>
            <w:r w:rsidRPr="0053245F">
              <w:t>TNSS</w:t>
            </w:r>
          </w:p>
        </w:tc>
        <w:tc>
          <w:tcPr>
            <w:tcW w:w="862" w:type="dxa"/>
            <w:tcBorders>
              <w:top w:val="single" w:sz="4" w:space="0" w:color="auto"/>
              <w:left w:val="nil"/>
              <w:bottom w:val="single" w:sz="4" w:space="0" w:color="auto"/>
              <w:right w:val="nil"/>
            </w:tcBorders>
          </w:tcPr>
          <w:p w14:paraId="1F7D1989" w14:textId="77777777" w:rsidR="00BE20A5" w:rsidRPr="0053245F" w:rsidRDefault="00BE20A5">
            <w:pPr>
              <w:pStyle w:val="TableC"/>
            </w:pPr>
          </w:p>
        </w:tc>
        <w:tc>
          <w:tcPr>
            <w:tcW w:w="1679" w:type="dxa"/>
            <w:gridSpan w:val="2"/>
            <w:tcBorders>
              <w:top w:val="single" w:sz="4" w:space="0" w:color="auto"/>
              <w:left w:val="nil"/>
              <w:bottom w:val="single" w:sz="4" w:space="0" w:color="auto"/>
              <w:right w:val="nil"/>
            </w:tcBorders>
          </w:tcPr>
          <w:p w14:paraId="1D4951BF" w14:textId="77777777" w:rsidR="00BE20A5" w:rsidRPr="0053245F" w:rsidRDefault="00BE20A5">
            <w:pPr>
              <w:pStyle w:val="TableC"/>
            </w:pPr>
          </w:p>
        </w:tc>
        <w:tc>
          <w:tcPr>
            <w:tcW w:w="864" w:type="dxa"/>
            <w:tcBorders>
              <w:top w:val="single" w:sz="4" w:space="0" w:color="auto"/>
              <w:left w:val="nil"/>
              <w:bottom w:val="single" w:sz="4" w:space="0" w:color="auto"/>
              <w:right w:val="nil"/>
            </w:tcBorders>
          </w:tcPr>
          <w:p w14:paraId="20D1CFF9" w14:textId="77777777" w:rsidR="00BE20A5" w:rsidRPr="0053245F" w:rsidRDefault="00BE20A5">
            <w:pPr>
              <w:pStyle w:val="TableC"/>
            </w:pPr>
          </w:p>
        </w:tc>
        <w:tc>
          <w:tcPr>
            <w:tcW w:w="1538" w:type="dxa"/>
            <w:gridSpan w:val="2"/>
            <w:tcBorders>
              <w:top w:val="single" w:sz="4" w:space="0" w:color="auto"/>
              <w:left w:val="nil"/>
              <w:bottom w:val="single" w:sz="4" w:space="0" w:color="auto"/>
              <w:right w:val="nil"/>
            </w:tcBorders>
          </w:tcPr>
          <w:p w14:paraId="2C245727" w14:textId="77777777" w:rsidR="00BE20A5" w:rsidRPr="0053245F" w:rsidRDefault="00BE20A5">
            <w:pPr>
              <w:pStyle w:val="TableC"/>
            </w:pPr>
          </w:p>
        </w:tc>
        <w:tc>
          <w:tcPr>
            <w:tcW w:w="985" w:type="dxa"/>
            <w:gridSpan w:val="2"/>
            <w:tcBorders>
              <w:top w:val="single" w:sz="4" w:space="0" w:color="auto"/>
              <w:left w:val="nil"/>
              <w:bottom w:val="single" w:sz="4" w:space="0" w:color="auto"/>
              <w:right w:val="nil"/>
            </w:tcBorders>
          </w:tcPr>
          <w:p w14:paraId="093048E4" w14:textId="77777777" w:rsidR="00BE20A5" w:rsidRPr="0053245F" w:rsidRDefault="00BE20A5">
            <w:pPr>
              <w:pStyle w:val="TableC"/>
            </w:pPr>
          </w:p>
        </w:tc>
        <w:tc>
          <w:tcPr>
            <w:tcW w:w="1358" w:type="dxa"/>
            <w:tcBorders>
              <w:top w:val="single" w:sz="4" w:space="0" w:color="auto"/>
              <w:left w:val="nil"/>
              <w:bottom w:val="single" w:sz="4" w:space="0" w:color="auto"/>
              <w:right w:val="single" w:sz="4" w:space="0" w:color="auto"/>
            </w:tcBorders>
          </w:tcPr>
          <w:p w14:paraId="1C68FE84" w14:textId="77777777" w:rsidR="00BE20A5" w:rsidRPr="0053245F" w:rsidRDefault="00BE20A5">
            <w:pPr>
              <w:pStyle w:val="TableC"/>
            </w:pPr>
          </w:p>
        </w:tc>
      </w:tr>
      <w:tr w:rsidR="000A7315" w:rsidRPr="00ED648A" w14:paraId="722745FC" w14:textId="77777777" w:rsidTr="00C4352A">
        <w:trPr>
          <w:cantSplit/>
        </w:trPr>
        <w:tc>
          <w:tcPr>
            <w:tcW w:w="2000" w:type="dxa"/>
            <w:tcBorders>
              <w:top w:val="single" w:sz="4" w:space="0" w:color="auto"/>
              <w:left w:val="single" w:sz="4" w:space="0" w:color="auto"/>
              <w:bottom w:val="nil"/>
              <w:right w:val="nil"/>
            </w:tcBorders>
            <w:hideMark/>
          </w:tcPr>
          <w:p w14:paraId="1B89117D" w14:textId="1D93BD9C" w:rsidR="00BE20A5" w:rsidRPr="0053245F" w:rsidRDefault="00BE20A5">
            <w:pPr>
              <w:pStyle w:val="TableL"/>
              <w:tabs>
                <w:tab w:val="left" w:pos="426"/>
              </w:tabs>
              <w:ind w:left="284" w:hanging="284"/>
            </w:pPr>
            <w:r w:rsidRPr="0053245F">
              <w:t>Upphafsgildi, meðaltal</w:t>
            </w:r>
          </w:p>
        </w:tc>
        <w:tc>
          <w:tcPr>
            <w:tcW w:w="862" w:type="dxa"/>
            <w:tcBorders>
              <w:top w:val="single" w:sz="4" w:space="0" w:color="auto"/>
              <w:left w:val="nil"/>
              <w:bottom w:val="nil"/>
              <w:right w:val="nil"/>
            </w:tcBorders>
            <w:hideMark/>
          </w:tcPr>
          <w:p w14:paraId="7470B609" w14:textId="77777777" w:rsidR="00BE20A5" w:rsidRPr="0053245F" w:rsidRDefault="00BE20A5">
            <w:pPr>
              <w:pStyle w:val="TableC"/>
            </w:pPr>
            <w:r w:rsidRPr="0053245F">
              <w:t>9,33</w:t>
            </w:r>
          </w:p>
        </w:tc>
        <w:tc>
          <w:tcPr>
            <w:tcW w:w="1679" w:type="dxa"/>
            <w:gridSpan w:val="2"/>
            <w:tcBorders>
              <w:top w:val="single" w:sz="4" w:space="0" w:color="auto"/>
              <w:left w:val="nil"/>
              <w:bottom w:val="nil"/>
              <w:right w:val="nil"/>
            </w:tcBorders>
            <w:hideMark/>
          </w:tcPr>
          <w:p w14:paraId="23046F02" w14:textId="77777777" w:rsidR="00BE20A5" w:rsidRPr="0053245F" w:rsidRDefault="00BE20A5">
            <w:pPr>
              <w:pStyle w:val="TableC"/>
            </w:pPr>
            <w:r w:rsidRPr="0053245F">
              <w:t>8,56</w:t>
            </w:r>
          </w:p>
        </w:tc>
        <w:tc>
          <w:tcPr>
            <w:tcW w:w="864" w:type="dxa"/>
            <w:tcBorders>
              <w:top w:val="single" w:sz="4" w:space="0" w:color="auto"/>
              <w:left w:val="nil"/>
              <w:bottom w:val="nil"/>
              <w:right w:val="nil"/>
            </w:tcBorders>
            <w:hideMark/>
          </w:tcPr>
          <w:p w14:paraId="7C235D64" w14:textId="77777777" w:rsidR="00BE20A5" w:rsidRPr="0053245F" w:rsidRDefault="00BE20A5">
            <w:pPr>
              <w:pStyle w:val="TableC"/>
            </w:pPr>
            <w:r w:rsidRPr="0053245F">
              <w:t>8,73</w:t>
            </w:r>
          </w:p>
        </w:tc>
        <w:tc>
          <w:tcPr>
            <w:tcW w:w="1538" w:type="dxa"/>
            <w:gridSpan w:val="2"/>
            <w:tcBorders>
              <w:top w:val="single" w:sz="4" w:space="0" w:color="auto"/>
              <w:left w:val="nil"/>
              <w:bottom w:val="nil"/>
              <w:right w:val="nil"/>
            </w:tcBorders>
            <w:hideMark/>
          </w:tcPr>
          <w:p w14:paraId="73C2B1F9" w14:textId="77777777" w:rsidR="00BE20A5" w:rsidRPr="0053245F" w:rsidRDefault="00BE20A5">
            <w:pPr>
              <w:pStyle w:val="TableC"/>
            </w:pPr>
            <w:r w:rsidRPr="0053245F">
              <w:t>8,37</w:t>
            </w:r>
          </w:p>
        </w:tc>
        <w:tc>
          <w:tcPr>
            <w:tcW w:w="985" w:type="dxa"/>
            <w:gridSpan w:val="2"/>
            <w:tcBorders>
              <w:top w:val="single" w:sz="4" w:space="0" w:color="auto"/>
              <w:left w:val="nil"/>
              <w:bottom w:val="nil"/>
              <w:right w:val="nil"/>
            </w:tcBorders>
            <w:hideMark/>
          </w:tcPr>
          <w:p w14:paraId="0F3285FC" w14:textId="77777777" w:rsidR="00BE20A5" w:rsidRPr="0053245F" w:rsidRDefault="00BE20A5">
            <w:pPr>
              <w:pStyle w:val="TableC"/>
            </w:pPr>
            <w:r w:rsidRPr="0053245F">
              <w:t>9,03</w:t>
            </w:r>
          </w:p>
        </w:tc>
        <w:tc>
          <w:tcPr>
            <w:tcW w:w="1358" w:type="dxa"/>
            <w:tcBorders>
              <w:top w:val="single" w:sz="4" w:space="0" w:color="auto"/>
              <w:left w:val="nil"/>
              <w:bottom w:val="nil"/>
              <w:right w:val="single" w:sz="4" w:space="0" w:color="auto"/>
            </w:tcBorders>
            <w:hideMark/>
          </w:tcPr>
          <w:p w14:paraId="204AD703" w14:textId="77777777" w:rsidR="00BE20A5" w:rsidRPr="0053245F" w:rsidRDefault="00BE20A5">
            <w:pPr>
              <w:pStyle w:val="TableC"/>
            </w:pPr>
            <w:r w:rsidRPr="0053245F">
              <w:t>8,47</w:t>
            </w:r>
          </w:p>
        </w:tc>
      </w:tr>
      <w:tr w:rsidR="000A7315" w:rsidRPr="00ED648A" w14:paraId="4AF6EEB6" w14:textId="77777777" w:rsidTr="00C4352A">
        <w:trPr>
          <w:cantSplit/>
        </w:trPr>
        <w:tc>
          <w:tcPr>
            <w:tcW w:w="2000" w:type="dxa"/>
            <w:tcBorders>
              <w:top w:val="nil"/>
              <w:left w:val="single" w:sz="4" w:space="0" w:color="auto"/>
              <w:bottom w:val="nil"/>
              <w:right w:val="nil"/>
            </w:tcBorders>
            <w:hideMark/>
          </w:tcPr>
          <w:p w14:paraId="67B4C1B7" w14:textId="77777777" w:rsidR="00BE20A5" w:rsidRPr="0053245F" w:rsidRDefault="00BE20A5">
            <w:pPr>
              <w:pStyle w:val="TableL"/>
            </w:pPr>
            <w:r w:rsidRPr="0053245F">
              <w:t>LS meðaltalsbreytingar í</w:t>
            </w:r>
          </w:p>
        </w:tc>
        <w:tc>
          <w:tcPr>
            <w:tcW w:w="862" w:type="dxa"/>
            <w:tcBorders>
              <w:top w:val="nil"/>
              <w:left w:val="nil"/>
              <w:bottom w:val="nil"/>
              <w:right w:val="nil"/>
            </w:tcBorders>
            <w:hideMark/>
          </w:tcPr>
          <w:p w14:paraId="1C787C59" w14:textId="77777777" w:rsidR="00BE20A5" w:rsidRPr="0053245F" w:rsidRDefault="00BE20A5">
            <w:pPr>
              <w:pStyle w:val="TableC"/>
            </w:pPr>
            <w:r w:rsidRPr="0053245F">
              <w:t>−1,06</w:t>
            </w:r>
          </w:p>
        </w:tc>
        <w:tc>
          <w:tcPr>
            <w:tcW w:w="1679" w:type="dxa"/>
            <w:gridSpan w:val="2"/>
            <w:tcBorders>
              <w:top w:val="nil"/>
              <w:left w:val="nil"/>
              <w:bottom w:val="nil"/>
              <w:right w:val="nil"/>
            </w:tcBorders>
            <w:hideMark/>
          </w:tcPr>
          <w:p w14:paraId="55472744" w14:textId="77777777" w:rsidR="00BE20A5" w:rsidRPr="0053245F" w:rsidRDefault="00BE20A5">
            <w:pPr>
              <w:pStyle w:val="TableC"/>
            </w:pPr>
            <w:r w:rsidRPr="0053245F">
              <w:t>−2,97</w:t>
            </w:r>
          </w:p>
        </w:tc>
        <w:tc>
          <w:tcPr>
            <w:tcW w:w="864" w:type="dxa"/>
            <w:tcBorders>
              <w:top w:val="nil"/>
              <w:left w:val="nil"/>
              <w:bottom w:val="nil"/>
              <w:right w:val="nil"/>
            </w:tcBorders>
            <w:hideMark/>
          </w:tcPr>
          <w:p w14:paraId="25BA39BD" w14:textId="77777777" w:rsidR="00BE20A5" w:rsidRPr="0053245F" w:rsidRDefault="00BE20A5">
            <w:pPr>
              <w:pStyle w:val="TableC"/>
            </w:pPr>
            <w:r w:rsidRPr="0053245F">
              <w:t>−0,44</w:t>
            </w:r>
          </w:p>
        </w:tc>
        <w:tc>
          <w:tcPr>
            <w:tcW w:w="1538" w:type="dxa"/>
            <w:gridSpan w:val="2"/>
            <w:tcBorders>
              <w:top w:val="nil"/>
              <w:left w:val="nil"/>
              <w:bottom w:val="nil"/>
              <w:right w:val="nil"/>
            </w:tcBorders>
            <w:hideMark/>
          </w:tcPr>
          <w:p w14:paraId="7445DFEC" w14:textId="77777777" w:rsidR="00BE20A5" w:rsidRPr="0053245F" w:rsidRDefault="00BE20A5">
            <w:pPr>
              <w:pStyle w:val="TableC"/>
            </w:pPr>
            <w:r w:rsidRPr="0053245F">
              <w:t>−2,53</w:t>
            </w:r>
          </w:p>
        </w:tc>
        <w:tc>
          <w:tcPr>
            <w:tcW w:w="985" w:type="dxa"/>
            <w:gridSpan w:val="2"/>
            <w:tcBorders>
              <w:top w:val="nil"/>
              <w:left w:val="nil"/>
              <w:bottom w:val="nil"/>
              <w:right w:val="nil"/>
            </w:tcBorders>
            <w:hideMark/>
          </w:tcPr>
          <w:p w14:paraId="37AC5FE3" w14:textId="77777777" w:rsidR="00BE20A5" w:rsidRPr="0053245F" w:rsidRDefault="00BE20A5">
            <w:pPr>
              <w:pStyle w:val="TableC"/>
            </w:pPr>
            <w:r w:rsidRPr="0053245F">
              <w:t>−0,77</w:t>
            </w:r>
          </w:p>
        </w:tc>
        <w:tc>
          <w:tcPr>
            <w:tcW w:w="1358" w:type="dxa"/>
            <w:tcBorders>
              <w:top w:val="nil"/>
              <w:left w:val="nil"/>
              <w:bottom w:val="nil"/>
              <w:right w:val="single" w:sz="4" w:space="0" w:color="auto"/>
            </w:tcBorders>
            <w:hideMark/>
          </w:tcPr>
          <w:p w14:paraId="6AE76ABE" w14:textId="77777777" w:rsidR="00BE20A5" w:rsidRPr="0053245F" w:rsidRDefault="00BE20A5">
            <w:pPr>
              <w:pStyle w:val="TableC"/>
            </w:pPr>
            <w:r w:rsidRPr="0053245F">
              <w:t>−2,75</w:t>
            </w:r>
          </w:p>
        </w:tc>
      </w:tr>
      <w:tr w:rsidR="000A7315" w:rsidRPr="00ED648A" w14:paraId="00B4517B" w14:textId="77777777" w:rsidTr="00C4352A">
        <w:trPr>
          <w:cantSplit/>
        </w:trPr>
        <w:tc>
          <w:tcPr>
            <w:tcW w:w="2000" w:type="dxa"/>
            <w:tcBorders>
              <w:top w:val="nil"/>
              <w:left w:val="single" w:sz="4" w:space="0" w:color="auto"/>
              <w:bottom w:val="single" w:sz="4" w:space="0" w:color="auto"/>
              <w:right w:val="nil"/>
            </w:tcBorders>
            <w:hideMark/>
          </w:tcPr>
          <w:p w14:paraId="7E30A756" w14:textId="77777777" w:rsidR="00BE20A5" w:rsidRPr="0053245F" w:rsidRDefault="00BE20A5">
            <w:pPr>
              <w:pStyle w:val="TableL"/>
            </w:pPr>
            <w:r w:rsidRPr="0053245F">
              <w:t>viku 24</w:t>
            </w:r>
          </w:p>
        </w:tc>
        <w:tc>
          <w:tcPr>
            <w:tcW w:w="862" w:type="dxa"/>
            <w:tcBorders>
              <w:top w:val="nil"/>
              <w:left w:val="nil"/>
              <w:bottom w:val="single" w:sz="4" w:space="0" w:color="auto"/>
              <w:right w:val="nil"/>
            </w:tcBorders>
          </w:tcPr>
          <w:p w14:paraId="2B908BAC" w14:textId="77777777" w:rsidR="00BE20A5" w:rsidRPr="0053245F" w:rsidRDefault="00BE20A5">
            <w:pPr>
              <w:pStyle w:val="TableC"/>
            </w:pPr>
          </w:p>
        </w:tc>
        <w:tc>
          <w:tcPr>
            <w:tcW w:w="1679" w:type="dxa"/>
            <w:gridSpan w:val="2"/>
            <w:tcBorders>
              <w:top w:val="nil"/>
              <w:left w:val="nil"/>
              <w:bottom w:val="single" w:sz="4" w:space="0" w:color="auto"/>
              <w:right w:val="nil"/>
            </w:tcBorders>
          </w:tcPr>
          <w:p w14:paraId="634B2205" w14:textId="77777777" w:rsidR="00BE20A5" w:rsidRPr="0053245F" w:rsidRDefault="00BE20A5">
            <w:pPr>
              <w:pStyle w:val="TableC"/>
            </w:pPr>
          </w:p>
        </w:tc>
        <w:tc>
          <w:tcPr>
            <w:tcW w:w="864" w:type="dxa"/>
            <w:tcBorders>
              <w:top w:val="nil"/>
              <w:left w:val="nil"/>
              <w:bottom w:val="single" w:sz="4" w:space="0" w:color="auto"/>
              <w:right w:val="nil"/>
            </w:tcBorders>
          </w:tcPr>
          <w:p w14:paraId="5465002B" w14:textId="77777777" w:rsidR="00BE20A5" w:rsidRPr="0053245F" w:rsidRDefault="00BE20A5">
            <w:pPr>
              <w:pStyle w:val="TableC"/>
            </w:pPr>
          </w:p>
        </w:tc>
        <w:tc>
          <w:tcPr>
            <w:tcW w:w="1538" w:type="dxa"/>
            <w:gridSpan w:val="2"/>
            <w:tcBorders>
              <w:top w:val="nil"/>
              <w:left w:val="nil"/>
              <w:bottom w:val="single" w:sz="4" w:space="0" w:color="auto"/>
              <w:right w:val="nil"/>
            </w:tcBorders>
          </w:tcPr>
          <w:p w14:paraId="41C4501B" w14:textId="77777777" w:rsidR="00BE20A5" w:rsidRPr="0053245F" w:rsidRDefault="00BE20A5">
            <w:pPr>
              <w:pStyle w:val="TableC"/>
            </w:pPr>
          </w:p>
        </w:tc>
        <w:tc>
          <w:tcPr>
            <w:tcW w:w="985" w:type="dxa"/>
            <w:gridSpan w:val="2"/>
            <w:tcBorders>
              <w:top w:val="nil"/>
              <w:left w:val="nil"/>
              <w:bottom w:val="single" w:sz="4" w:space="0" w:color="auto"/>
              <w:right w:val="nil"/>
            </w:tcBorders>
          </w:tcPr>
          <w:p w14:paraId="2341F786" w14:textId="77777777" w:rsidR="00BE20A5" w:rsidRPr="0053245F" w:rsidRDefault="00BE20A5">
            <w:pPr>
              <w:pStyle w:val="TableC"/>
            </w:pPr>
          </w:p>
        </w:tc>
        <w:tc>
          <w:tcPr>
            <w:tcW w:w="1358" w:type="dxa"/>
            <w:tcBorders>
              <w:top w:val="nil"/>
              <w:left w:val="nil"/>
              <w:bottom w:val="single" w:sz="4" w:space="0" w:color="auto"/>
              <w:right w:val="single" w:sz="4" w:space="0" w:color="auto"/>
            </w:tcBorders>
          </w:tcPr>
          <w:p w14:paraId="34C18FBF" w14:textId="77777777" w:rsidR="00BE20A5" w:rsidRPr="0053245F" w:rsidRDefault="00BE20A5">
            <w:pPr>
              <w:pStyle w:val="TableC"/>
            </w:pPr>
          </w:p>
        </w:tc>
      </w:tr>
      <w:tr w:rsidR="000A7315" w:rsidRPr="00ED648A" w14:paraId="75E7EF50" w14:textId="77777777" w:rsidTr="00C4352A">
        <w:trPr>
          <w:cantSplit/>
        </w:trPr>
        <w:tc>
          <w:tcPr>
            <w:tcW w:w="2000" w:type="dxa"/>
            <w:tcBorders>
              <w:top w:val="single" w:sz="4" w:space="0" w:color="auto"/>
              <w:left w:val="single" w:sz="4" w:space="0" w:color="auto"/>
              <w:bottom w:val="nil"/>
              <w:right w:val="nil"/>
            </w:tcBorders>
            <w:hideMark/>
          </w:tcPr>
          <w:p w14:paraId="20A68CEA" w14:textId="77777777" w:rsidR="00BE20A5" w:rsidRPr="0053245F" w:rsidRDefault="00BE20A5">
            <w:pPr>
              <w:pStyle w:val="TableL"/>
            </w:pPr>
            <w:r w:rsidRPr="0053245F">
              <w:t>Mismunur (95% CI)</w:t>
            </w:r>
          </w:p>
        </w:tc>
        <w:tc>
          <w:tcPr>
            <w:tcW w:w="2541" w:type="dxa"/>
            <w:gridSpan w:val="3"/>
            <w:tcBorders>
              <w:top w:val="single" w:sz="4" w:space="0" w:color="auto"/>
              <w:left w:val="nil"/>
              <w:bottom w:val="nil"/>
              <w:right w:val="nil"/>
            </w:tcBorders>
            <w:hideMark/>
          </w:tcPr>
          <w:p w14:paraId="3078AD73" w14:textId="15C91A0F" w:rsidR="00BE20A5" w:rsidRPr="0053245F" w:rsidRDefault="00BE20A5">
            <w:pPr>
              <w:pStyle w:val="TableC"/>
            </w:pPr>
            <w:r w:rsidRPr="0053245F">
              <w:t>−1,91 (−2,85; −0,96)</w:t>
            </w:r>
          </w:p>
        </w:tc>
        <w:tc>
          <w:tcPr>
            <w:tcW w:w="2402" w:type="dxa"/>
            <w:gridSpan w:val="3"/>
            <w:tcBorders>
              <w:top w:val="single" w:sz="4" w:space="0" w:color="auto"/>
              <w:left w:val="nil"/>
              <w:bottom w:val="nil"/>
              <w:right w:val="nil"/>
            </w:tcBorders>
            <w:hideMark/>
          </w:tcPr>
          <w:p w14:paraId="20A2DBD9" w14:textId="21B87D3A" w:rsidR="00BE20A5" w:rsidRPr="0053245F" w:rsidRDefault="00BE20A5">
            <w:pPr>
              <w:pStyle w:val="TableC"/>
            </w:pPr>
            <w:r w:rsidRPr="0053245F">
              <w:t>−2,09 (−3,00; −1,18)</w:t>
            </w:r>
          </w:p>
        </w:tc>
        <w:tc>
          <w:tcPr>
            <w:tcW w:w="2343" w:type="dxa"/>
            <w:gridSpan w:val="3"/>
            <w:tcBorders>
              <w:top w:val="single" w:sz="4" w:space="0" w:color="auto"/>
              <w:left w:val="nil"/>
              <w:bottom w:val="nil"/>
              <w:right w:val="single" w:sz="4" w:space="0" w:color="auto"/>
            </w:tcBorders>
            <w:hideMark/>
          </w:tcPr>
          <w:p w14:paraId="22D8E578" w14:textId="1326BFE7" w:rsidR="00BE20A5" w:rsidRPr="0053245F" w:rsidRDefault="00BE20A5">
            <w:pPr>
              <w:pStyle w:val="TableC"/>
            </w:pPr>
            <w:r w:rsidRPr="0053245F">
              <w:t>−1,98 (−2,63; −1,33)</w:t>
            </w:r>
          </w:p>
        </w:tc>
      </w:tr>
      <w:tr w:rsidR="000A7315" w:rsidRPr="00ED648A" w14:paraId="7ABFF53A" w14:textId="77777777" w:rsidTr="00C4352A">
        <w:trPr>
          <w:cantSplit/>
        </w:trPr>
        <w:tc>
          <w:tcPr>
            <w:tcW w:w="2000" w:type="dxa"/>
            <w:tcBorders>
              <w:top w:val="nil"/>
              <w:left w:val="single" w:sz="4" w:space="0" w:color="auto"/>
              <w:bottom w:val="single" w:sz="4" w:space="0" w:color="auto"/>
              <w:right w:val="nil"/>
            </w:tcBorders>
            <w:hideMark/>
          </w:tcPr>
          <w:p w14:paraId="5DD4D9E4" w14:textId="77777777" w:rsidR="00BE20A5" w:rsidRPr="0053245F" w:rsidRDefault="00BE20A5">
            <w:pPr>
              <w:pStyle w:val="TableL"/>
            </w:pPr>
            <w:r w:rsidRPr="0053245F">
              <w:t>p-gildi</w:t>
            </w:r>
          </w:p>
        </w:tc>
        <w:tc>
          <w:tcPr>
            <w:tcW w:w="2541" w:type="dxa"/>
            <w:gridSpan w:val="3"/>
            <w:tcBorders>
              <w:top w:val="nil"/>
              <w:left w:val="nil"/>
              <w:bottom w:val="single" w:sz="4" w:space="0" w:color="auto"/>
              <w:right w:val="nil"/>
            </w:tcBorders>
            <w:hideMark/>
          </w:tcPr>
          <w:p w14:paraId="49B7F1CB" w14:textId="77777777" w:rsidR="00BE20A5" w:rsidRPr="0053245F" w:rsidRDefault="00BE20A5">
            <w:pPr>
              <w:pStyle w:val="TableC"/>
            </w:pPr>
            <w:r w:rsidRPr="0053245F">
              <w:t>0,0001</w:t>
            </w:r>
          </w:p>
        </w:tc>
        <w:tc>
          <w:tcPr>
            <w:tcW w:w="2402" w:type="dxa"/>
            <w:gridSpan w:val="3"/>
            <w:tcBorders>
              <w:top w:val="nil"/>
              <w:left w:val="nil"/>
              <w:bottom w:val="single" w:sz="4" w:space="0" w:color="auto"/>
              <w:right w:val="nil"/>
            </w:tcBorders>
            <w:hideMark/>
          </w:tcPr>
          <w:p w14:paraId="30C3DD27" w14:textId="77777777" w:rsidR="00BE20A5" w:rsidRPr="0053245F" w:rsidRDefault="00BE20A5">
            <w:pPr>
              <w:pStyle w:val="TableC"/>
            </w:pPr>
            <w:r w:rsidRPr="0053245F">
              <w:t>&lt; 0,0001</w:t>
            </w:r>
          </w:p>
        </w:tc>
        <w:tc>
          <w:tcPr>
            <w:tcW w:w="2343" w:type="dxa"/>
            <w:gridSpan w:val="3"/>
            <w:tcBorders>
              <w:top w:val="nil"/>
              <w:left w:val="nil"/>
              <w:bottom w:val="single" w:sz="4" w:space="0" w:color="auto"/>
              <w:right w:val="single" w:sz="4" w:space="0" w:color="auto"/>
            </w:tcBorders>
            <w:hideMark/>
          </w:tcPr>
          <w:p w14:paraId="6507E3ED" w14:textId="77777777" w:rsidR="00BE20A5" w:rsidRPr="0053245F" w:rsidRDefault="00BE20A5">
            <w:pPr>
              <w:pStyle w:val="TableC"/>
            </w:pPr>
            <w:r w:rsidRPr="0053245F">
              <w:t>&lt; 0,0001</w:t>
            </w:r>
          </w:p>
        </w:tc>
      </w:tr>
      <w:tr w:rsidR="000A7315" w:rsidRPr="00ED648A" w14:paraId="1348B241" w14:textId="77777777" w:rsidTr="005C2FCB">
        <w:trPr>
          <w:cantSplit/>
        </w:trPr>
        <w:tc>
          <w:tcPr>
            <w:tcW w:w="2000" w:type="dxa"/>
            <w:tcBorders>
              <w:top w:val="single" w:sz="4" w:space="0" w:color="auto"/>
              <w:left w:val="single" w:sz="4" w:space="0" w:color="auto"/>
              <w:bottom w:val="single" w:sz="4" w:space="0" w:color="auto"/>
              <w:right w:val="nil"/>
            </w:tcBorders>
            <w:hideMark/>
          </w:tcPr>
          <w:p w14:paraId="312FB51F" w14:textId="77777777" w:rsidR="00BE20A5" w:rsidRPr="0053245F" w:rsidRDefault="00BE20A5">
            <w:pPr>
              <w:pStyle w:val="TableL"/>
            </w:pPr>
            <w:r w:rsidRPr="0053245F">
              <w:t>SNOT-22</w:t>
            </w:r>
          </w:p>
        </w:tc>
        <w:tc>
          <w:tcPr>
            <w:tcW w:w="862" w:type="dxa"/>
            <w:tcBorders>
              <w:top w:val="single" w:sz="4" w:space="0" w:color="auto"/>
              <w:left w:val="nil"/>
              <w:bottom w:val="single" w:sz="4" w:space="0" w:color="auto"/>
              <w:right w:val="nil"/>
            </w:tcBorders>
          </w:tcPr>
          <w:p w14:paraId="0E443444" w14:textId="77777777" w:rsidR="00BE20A5" w:rsidRPr="0053245F" w:rsidRDefault="00BE20A5">
            <w:pPr>
              <w:pStyle w:val="TableC"/>
            </w:pPr>
          </w:p>
        </w:tc>
        <w:tc>
          <w:tcPr>
            <w:tcW w:w="1679" w:type="dxa"/>
            <w:gridSpan w:val="2"/>
            <w:tcBorders>
              <w:top w:val="single" w:sz="4" w:space="0" w:color="auto"/>
              <w:left w:val="nil"/>
              <w:bottom w:val="single" w:sz="4" w:space="0" w:color="auto"/>
              <w:right w:val="nil"/>
            </w:tcBorders>
          </w:tcPr>
          <w:p w14:paraId="6995CB8C" w14:textId="77777777" w:rsidR="00BE20A5" w:rsidRPr="0053245F" w:rsidRDefault="00BE20A5">
            <w:pPr>
              <w:pStyle w:val="TableC"/>
            </w:pPr>
          </w:p>
        </w:tc>
        <w:tc>
          <w:tcPr>
            <w:tcW w:w="864" w:type="dxa"/>
            <w:tcBorders>
              <w:top w:val="single" w:sz="4" w:space="0" w:color="auto"/>
              <w:left w:val="nil"/>
              <w:bottom w:val="single" w:sz="4" w:space="0" w:color="auto"/>
              <w:right w:val="nil"/>
            </w:tcBorders>
          </w:tcPr>
          <w:p w14:paraId="32AEB890" w14:textId="77777777" w:rsidR="00BE20A5" w:rsidRPr="0053245F" w:rsidRDefault="00BE20A5">
            <w:pPr>
              <w:pStyle w:val="TableC"/>
            </w:pPr>
          </w:p>
        </w:tc>
        <w:tc>
          <w:tcPr>
            <w:tcW w:w="1538" w:type="dxa"/>
            <w:gridSpan w:val="2"/>
            <w:tcBorders>
              <w:top w:val="single" w:sz="4" w:space="0" w:color="auto"/>
              <w:left w:val="nil"/>
              <w:bottom w:val="single" w:sz="4" w:space="0" w:color="auto"/>
              <w:right w:val="nil"/>
            </w:tcBorders>
          </w:tcPr>
          <w:p w14:paraId="73EB4C11" w14:textId="77777777" w:rsidR="00BE20A5" w:rsidRPr="0053245F" w:rsidRDefault="00BE20A5">
            <w:pPr>
              <w:pStyle w:val="TableC"/>
            </w:pPr>
          </w:p>
        </w:tc>
        <w:tc>
          <w:tcPr>
            <w:tcW w:w="985" w:type="dxa"/>
            <w:gridSpan w:val="2"/>
            <w:tcBorders>
              <w:top w:val="single" w:sz="4" w:space="0" w:color="auto"/>
              <w:left w:val="nil"/>
              <w:bottom w:val="single" w:sz="4" w:space="0" w:color="auto"/>
              <w:right w:val="nil"/>
            </w:tcBorders>
          </w:tcPr>
          <w:p w14:paraId="24D22DA0" w14:textId="77777777" w:rsidR="00BE20A5" w:rsidRPr="0053245F" w:rsidRDefault="00BE20A5">
            <w:pPr>
              <w:pStyle w:val="TableC"/>
            </w:pPr>
          </w:p>
        </w:tc>
        <w:tc>
          <w:tcPr>
            <w:tcW w:w="1358" w:type="dxa"/>
            <w:tcBorders>
              <w:top w:val="single" w:sz="4" w:space="0" w:color="auto"/>
              <w:left w:val="nil"/>
              <w:bottom w:val="single" w:sz="4" w:space="0" w:color="auto"/>
              <w:right w:val="single" w:sz="4" w:space="0" w:color="auto"/>
            </w:tcBorders>
          </w:tcPr>
          <w:p w14:paraId="2E2D19EF" w14:textId="77777777" w:rsidR="00BE20A5" w:rsidRPr="0053245F" w:rsidRDefault="00BE20A5">
            <w:pPr>
              <w:pStyle w:val="TableC"/>
            </w:pPr>
          </w:p>
        </w:tc>
      </w:tr>
      <w:tr w:rsidR="000A7315" w:rsidRPr="00ED648A" w14:paraId="1FADD045" w14:textId="77777777" w:rsidTr="00C4352A">
        <w:trPr>
          <w:cantSplit/>
        </w:trPr>
        <w:tc>
          <w:tcPr>
            <w:tcW w:w="2000" w:type="dxa"/>
            <w:tcBorders>
              <w:top w:val="single" w:sz="4" w:space="0" w:color="auto"/>
              <w:left w:val="single" w:sz="4" w:space="0" w:color="auto"/>
              <w:bottom w:val="nil"/>
              <w:right w:val="nil"/>
            </w:tcBorders>
            <w:hideMark/>
          </w:tcPr>
          <w:p w14:paraId="66EB2594" w14:textId="77777777" w:rsidR="00BE20A5" w:rsidRPr="0053245F" w:rsidRDefault="00BE20A5">
            <w:pPr>
              <w:pStyle w:val="TableL"/>
              <w:ind w:left="284" w:hanging="284"/>
            </w:pPr>
            <w:r w:rsidRPr="0053245F">
              <w:t>Upphafsgildi, meðaltal</w:t>
            </w:r>
          </w:p>
        </w:tc>
        <w:tc>
          <w:tcPr>
            <w:tcW w:w="862" w:type="dxa"/>
            <w:tcBorders>
              <w:top w:val="single" w:sz="4" w:space="0" w:color="auto"/>
              <w:left w:val="nil"/>
              <w:bottom w:val="nil"/>
              <w:right w:val="nil"/>
            </w:tcBorders>
            <w:hideMark/>
          </w:tcPr>
          <w:p w14:paraId="660D80EB" w14:textId="77777777" w:rsidR="00BE20A5" w:rsidRPr="0053245F" w:rsidRDefault="00BE20A5">
            <w:pPr>
              <w:pStyle w:val="TableC"/>
            </w:pPr>
            <w:r w:rsidRPr="0053245F">
              <w:t>60,26</w:t>
            </w:r>
          </w:p>
        </w:tc>
        <w:tc>
          <w:tcPr>
            <w:tcW w:w="1679" w:type="dxa"/>
            <w:gridSpan w:val="2"/>
            <w:tcBorders>
              <w:top w:val="single" w:sz="4" w:space="0" w:color="auto"/>
              <w:left w:val="nil"/>
              <w:bottom w:val="nil"/>
              <w:right w:val="nil"/>
            </w:tcBorders>
            <w:hideMark/>
          </w:tcPr>
          <w:p w14:paraId="2F17B5A0" w14:textId="77777777" w:rsidR="00BE20A5" w:rsidRPr="0053245F" w:rsidRDefault="00BE20A5">
            <w:pPr>
              <w:pStyle w:val="TableC"/>
            </w:pPr>
            <w:r w:rsidRPr="0053245F">
              <w:t>59,82</w:t>
            </w:r>
          </w:p>
        </w:tc>
        <w:tc>
          <w:tcPr>
            <w:tcW w:w="864" w:type="dxa"/>
            <w:tcBorders>
              <w:top w:val="single" w:sz="4" w:space="0" w:color="auto"/>
              <w:left w:val="nil"/>
              <w:bottom w:val="nil"/>
              <w:right w:val="nil"/>
            </w:tcBorders>
            <w:hideMark/>
          </w:tcPr>
          <w:p w14:paraId="3B9F9770" w14:textId="77777777" w:rsidR="00BE20A5" w:rsidRPr="0053245F" w:rsidRDefault="00BE20A5">
            <w:pPr>
              <w:pStyle w:val="TableC"/>
            </w:pPr>
            <w:r w:rsidRPr="0053245F">
              <w:t>59,80</w:t>
            </w:r>
          </w:p>
        </w:tc>
        <w:tc>
          <w:tcPr>
            <w:tcW w:w="1538" w:type="dxa"/>
            <w:gridSpan w:val="2"/>
            <w:tcBorders>
              <w:top w:val="single" w:sz="4" w:space="0" w:color="auto"/>
              <w:left w:val="nil"/>
              <w:bottom w:val="nil"/>
              <w:right w:val="nil"/>
            </w:tcBorders>
            <w:hideMark/>
          </w:tcPr>
          <w:p w14:paraId="74817522" w14:textId="77777777" w:rsidR="00BE20A5" w:rsidRPr="0053245F" w:rsidRDefault="00BE20A5">
            <w:pPr>
              <w:pStyle w:val="TableC"/>
            </w:pPr>
            <w:r w:rsidRPr="0053245F">
              <w:t>59,21</w:t>
            </w:r>
          </w:p>
        </w:tc>
        <w:tc>
          <w:tcPr>
            <w:tcW w:w="985" w:type="dxa"/>
            <w:gridSpan w:val="2"/>
            <w:tcBorders>
              <w:top w:val="single" w:sz="4" w:space="0" w:color="auto"/>
              <w:left w:val="nil"/>
              <w:bottom w:val="nil"/>
              <w:right w:val="nil"/>
            </w:tcBorders>
            <w:hideMark/>
          </w:tcPr>
          <w:p w14:paraId="25778434" w14:textId="77777777" w:rsidR="00BE20A5" w:rsidRPr="0053245F" w:rsidRDefault="00BE20A5">
            <w:pPr>
              <w:pStyle w:val="TableC"/>
            </w:pPr>
            <w:r w:rsidRPr="0053245F">
              <w:t>60,03</w:t>
            </w:r>
          </w:p>
        </w:tc>
        <w:tc>
          <w:tcPr>
            <w:tcW w:w="1358" w:type="dxa"/>
            <w:tcBorders>
              <w:top w:val="single" w:sz="4" w:space="0" w:color="auto"/>
              <w:left w:val="nil"/>
              <w:bottom w:val="nil"/>
              <w:right w:val="single" w:sz="4" w:space="0" w:color="auto"/>
            </w:tcBorders>
            <w:hideMark/>
          </w:tcPr>
          <w:p w14:paraId="75177343" w14:textId="77777777" w:rsidR="00BE20A5" w:rsidRPr="0053245F" w:rsidRDefault="00BE20A5">
            <w:pPr>
              <w:pStyle w:val="TableC"/>
            </w:pPr>
            <w:r w:rsidRPr="0053245F">
              <w:t>59,54</w:t>
            </w:r>
          </w:p>
        </w:tc>
      </w:tr>
      <w:tr w:rsidR="000A7315" w:rsidRPr="00ED648A" w14:paraId="2B27B857" w14:textId="77777777" w:rsidTr="00C4352A">
        <w:trPr>
          <w:cantSplit/>
        </w:trPr>
        <w:tc>
          <w:tcPr>
            <w:tcW w:w="2000" w:type="dxa"/>
            <w:tcBorders>
              <w:top w:val="nil"/>
              <w:left w:val="single" w:sz="4" w:space="0" w:color="auto"/>
              <w:bottom w:val="nil"/>
              <w:right w:val="nil"/>
            </w:tcBorders>
            <w:hideMark/>
          </w:tcPr>
          <w:p w14:paraId="6A1BB584" w14:textId="77777777" w:rsidR="00BE20A5" w:rsidRPr="0053245F" w:rsidRDefault="00BE20A5">
            <w:pPr>
              <w:pStyle w:val="TableL"/>
            </w:pPr>
            <w:r w:rsidRPr="0053245F">
              <w:t>LS meðaltalsbreytingar í</w:t>
            </w:r>
          </w:p>
        </w:tc>
        <w:tc>
          <w:tcPr>
            <w:tcW w:w="862" w:type="dxa"/>
            <w:tcBorders>
              <w:top w:val="nil"/>
              <w:left w:val="nil"/>
              <w:bottom w:val="nil"/>
              <w:right w:val="nil"/>
            </w:tcBorders>
            <w:hideMark/>
          </w:tcPr>
          <w:p w14:paraId="440F699C" w14:textId="77777777" w:rsidR="00BE20A5" w:rsidRPr="0053245F" w:rsidRDefault="00BE20A5">
            <w:pPr>
              <w:pStyle w:val="TableC"/>
            </w:pPr>
            <w:r w:rsidRPr="0053245F">
              <w:t>−8,58</w:t>
            </w:r>
          </w:p>
        </w:tc>
        <w:tc>
          <w:tcPr>
            <w:tcW w:w="1679" w:type="dxa"/>
            <w:gridSpan w:val="2"/>
            <w:tcBorders>
              <w:top w:val="nil"/>
              <w:left w:val="nil"/>
              <w:bottom w:val="nil"/>
              <w:right w:val="nil"/>
            </w:tcBorders>
            <w:hideMark/>
          </w:tcPr>
          <w:p w14:paraId="1E536BA7" w14:textId="77777777" w:rsidR="00BE20A5" w:rsidRPr="0053245F" w:rsidRDefault="00BE20A5">
            <w:pPr>
              <w:pStyle w:val="TableC"/>
            </w:pPr>
            <w:r w:rsidRPr="0053245F">
              <w:t>−24,70</w:t>
            </w:r>
          </w:p>
        </w:tc>
        <w:tc>
          <w:tcPr>
            <w:tcW w:w="864" w:type="dxa"/>
            <w:tcBorders>
              <w:top w:val="nil"/>
              <w:left w:val="nil"/>
              <w:bottom w:val="nil"/>
              <w:right w:val="nil"/>
            </w:tcBorders>
            <w:hideMark/>
          </w:tcPr>
          <w:p w14:paraId="0155A151" w14:textId="77777777" w:rsidR="00BE20A5" w:rsidRPr="0053245F" w:rsidRDefault="00BE20A5">
            <w:pPr>
              <w:pStyle w:val="TableC"/>
            </w:pPr>
            <w:r w:rsidRPr="0053245F">
              <w:t>−6,55</w:t>
            </w:r>
          </w:p>
        </w:tc>
        <w:tc>
          <w:tcPr>
            <w:tcW w:w="1538" w:type="dxa"/>
            <w:gridSpan w:val="2"/>
            <w:tcBorders>
              <w:top w:val="nil"/>
              <w:left w:val="nil"/>
              <w:bottom w:val="nil"/>
              <w:right w:val="nil"/>
            </w:tcBorders>
            <w:hideMark/>
          </w:tcPr>
          <w:p w14:paraId="4D1A4404" w14:textId="77777777" w:rsidR="00BE20A5" w:rsidRPr="0053245F" w:rsidRDefault="00BE20A5">
            <w:pPr>
              <w:pStyle w:val="TableC"/>
            </w:pPr>
            <w:r w:rsidRPr="0053245F">
              <w:t>−21,59</w:t>
            </w:r>
          </w:p>
        </w:tc>
        <w:tc>
          <w:tcPr>
            <w:tcW w:w="985" w:type="dxa"/>
            <w:gridSpan w:val="2"/>
            <w:tcBorders>
              <w:top w:val="nil"/>
              <w:left w:val="nil"/>
              <w:bottom w:val="nil"/>
              <w:right w:val="nil"/>
            </w:tcBorders>
            <w:hideMark/>
          </w:tcPr>
          <w:p w14:paraId="03B03203" w14:textId="77777777" w:rsidR="00BE20A5" w:rsidRPr="0053245F" w:rsidRDefault="00BE20A5">
            <w:pPr>
              <w:pStyle w:val="TableC"/>
            </w:pPr>
            <w:r w:rsidRPr="0053245F">
              <w:t>−7,73</w:t>
            </w:r>
          </w:p>
        </w:tc>
        <w:tc>
          <w:tcPr>
            <w:tcW w:w="1358" w:type="dxa"/>
            <w:tcBorders>
              <w:top w:val="nil"/>
              <w:left w:val="nil"/>
              <w:bottom w:val="nil"/>
              <w:right w:val="single" w:sz="4" w:space="0" w:color="auto"/>
            </w:tcBorders>
            <w:hideMark/>
          </w:tcPr>
          <w:p w14:paraId="197B52E4" w14:textId="77777777" w:rsidR="00BE20A5" w:rsidRPr="0053245F" w:rsidRDefault="00BE20A5">
            <w:pPr>
              <w:pStyle w:val="TableC"/>
            </w:pPr>
            <w:r w:rsidRPr="0053245F">
              <w:t>−23,10</w:t>
            </w:r>
          </w:p>
        </w:tc>
      </w:tr>
      <w:tr w:rsidR="000A7315" w:rsidRPr="00ED648A" w14:paraId="5AC38637" w14:textId="77777777" w:rsidTr="00C4352A">
        <w:trPr>
          <w:cantSplit/>
        </w:trPr>
        <w:tc>
          <w:tcPr>
            <w:tcW w:w="2000" w:type="dxa"/>
            <w:tcBorders>
              <w:top w:val="nil"/>
              <w:left w:val="single" w:sz="4" w:space="0" w:color="auto"/>
              <w:bottom w:val="single" w:sz="4" w:space="0" w:color="auto"/>
              <w:right w:val="nil"/>
            </w:tcBorders>
            <w:hideMark/>
          </w:tcPr>
          <w:p w14:paraId="2DD7AE55" w14:textId="77777777" w:rsidR="00BE20A5" w:rsidRPr="0053245F" w:rsidRDefault="00BE20A5">
            <w:pPr>
              <w:pStyle w:val="TableL"/>
            </w:pPr>
            <w:r w:rsidRPr="0053245F">
              <w:t>viku 24</w:t>
            </w:r>
          </w:p>
        </w:tc>
        <w:tc>
          <w:tcPr>
            <w:tcW w:w="862" w:type="dxa"/>
            <w:tcBorders>
              <w:top w:val="nil"/>
              <w:left w:val="nil"/>
              <w:bottom w:val="single" w:sz="4" w:space="0" w:color="auto"/>
              <w:right w:val="nil"/>
            </w:tcBorders>
          </w:tcPr>
          <w:p w14:paraId="4647CCB8" w14:textId="77777777" w:rsidR="00BE20A5" w:rsidRPr="0053245F" w:rsidRDefault="00BE20A5">
            <w:pPr>
              <w:pStyle w:val="TableC"/>
            </w:pPr>
          </w:p>
        </w:tc>
        <w:tc>
          <w:tcPr>
            <w:tcW w:w="1679" w:type="dxa"/>
            <w:gridSpan w:val="2"/>
            <w:tcBorders>
              <w:top w:val="nil"/>
              <w:left w:val="nil"/>
              <w:bottom w:val="single" w:sz="4" w:space="0" w:color="auto"/>
              <w:right w:val="nil"/>
            </w:tcBorders>
          </w:tcPr>
          <w:p w14:paraId="4B858084" w14:textId="77777777" w:rsidR="00BE20A5" w:rsidRPr="0053245F" w:rsidRDefault="00BE20A5">
            <w:pPr>
              <w:pStyle w:val="TableC"/>
            </w:pPr>
          </w:p>
        </w:tc>
        <w:tc>
          <w:tcPr>
            <w:tcW w:w="864" w:type="dxa"/>
            <w:tcBorders>
              <w:top w:val="nil"/>
              <w:left w:val="nil"/>
              <w:bottom w:val="single" w:sz="4" w:space="0" w:color="auto"/>
              <w:right w:val="nil"/>
            </w:tcBorders>
          </w:tcPr>
          <w:p w14:paraId="5BA02157" w14:textId="77777777" w:rsidR="00BE20A5" w:rsidRPr="0053245F" w:rsidRDefault="00BE20A5">
            <w:pPr>
              <w:pStyle w:val="TableC"/>
            </w:pPr>
          </w:p>
        </w:tc>
        <w:tc>
          <w:tcPr>
            <w:tcW w:w="1538" w:type="dxa"/>
            <w:gridSpan w:val="2"/>
            <w:tcBorders>
              <w:top w:val="nil"/>
              <w:left w:val="nil"/>
              <w:bottom w:val="single" w:sz="4" w:space="0" w:color="auto"/>
              <w:right w:val="nil"/>
            </w:tcBorders>
          </w:tcPr>
          <w:p w14:paraId="292BFB32" w14:textId="77777777" w:rsidR="00BE20A5" w:rsidRPr="0053245F" w:rsidRDefault="00BE20A5">
            <w:pPr>
              <w:pStyle w:val="TableC"/>
            </w:pPr>
          </w:p>
        </w:tc>
        <w:tc>
          <w:tcPr>
            <w:tcW w:w="985" w:type="dxa"/>
            <w:gridSpan w:val="2"/>
            <w:tcBorders>
              <w:top w:val="nil"/>
              <w:left w:val="nil"/>
              <w:bottom w:val="single" w:sz="4" w:space="0" w:color="auto"/>
              <w:right w:val="nil"/>
            </w:tcBorders>
          </w:tcPr>
          <w:p w14:paraId="175078EB" w14:textId="77777777" w:rsidR="00BE20A5" w:rsidRPr="0053245F" w:rsidRDefault="00BE20A5">
            <w:pPr>
              <w:pStyle w:val="TableC"/>
            </w:pPr>
          </w:p>
        </w:tc>
        <w:tc>
          <w:tcPr>
            <w:tcW w:w="1358" w:type="dxa"/>
            <w:tcBorders>
              <w:top w:val="nil"/>
              <w:left w:val="nil"/>
              <w:bottom w:val="single" w:sz="4" w:space="0" w:color="auto"/>
              <w:right w:val="single" w:sz="4" w:space="0" w:color="auto"/>
            </w:tcBorders>
          </w:tcPr>
          <w:p w14:paraId="053B9B5A" w14:textId="77777777" w:rsidR="00BE20A5" w:rsidRPr="0053245F" w:rsidRDefault="00BE20A5">
            <w:pPr>
              <w:pStyle w:val="TableC"/>
            </w:pPr>
          </w:p>
        </w:tc>
      </w:tr>
      <w:tr w:rsidR="000A7315" w:rsidRPr="00ED648A" w14:paraId="27319205" w14:textId="77777777" w:rsidTr="00C4352A">
        <w:trPr>
          <w:cantSplit/>
        </w:trPr>
        <w:tc>
          <w:tcPr>
            <w:tcW w:w="2000" w:type="dxa"/>
            <w:tcBorders>
              <w:top w:val="single" w:sz="4" w:space="0" w:color="auto"/>
              <w:left w:val="single" w:sz="4" w:space="0" w:color="auto"/>
              <w:bottom w:val="nil"/>
              <w:right w:val="nil"/>
            </w:tcBorders>
            <w:hideMark/>
          </w:tcPr>
          <w:p w14:paraId="1A00C081" w14:textId="77777777" w:rsidR="00BE20A5" w:rsidRPr="0053245F" w:rsidRDefault="00BE20A5">
            <w:pPr>
              <w:pStyle w:val="TableL"/>
            </w:pPr>
            <w:r w:rsidRPr="0053245F">
              <w:t>Mismunur (95% CI)</w:t>
            </w:r>
          </w:p>
        </w:tc>
        <w:tc>
          <w:tcPr>
            <w:tcW w:w="2541" w:type="dxa"/>
            <w:gridSpan w:val="3"/>
            <w:tcBorders>
              <w:top w:val="single" w:sz="4" w:space="0" w:color="auto"/>
              <w:left w:val="nil"/>
              <w:bottom w:val="nil"/>
              <w:right w:val="nil"/>
            </w:tcBorders>
            <w:hideMark/>
          </w:tcPr>
          <w:p w14:paraId="29E5C425" w14:textId="2531CA57" w:rsidR="00BE20A5" w:rsidRPr="0053245F" w:rsidRDefault="00BE20A5">
            <w:pPr>
              <w:pStyle w:val="TableC"/>
            </w:pPr>
            <w:r w:rsidRPr="0053245F">
              <w:t>−16,12 (−21,86; −10,38)</w:t>
            </w:r>
          </w:p>
        </w:tc>
        <w:tc>
          <w:tcPr>
            <w:tcW w:w="2402" w:type="dxa"/>
            <w:gridSpan w:val="3"/>
            <w:tcBorders>
              <w:top w:val="single" w:sz="4" w:space="0" w:color="auto"/>
              <w:left w:val="nil"/>
              <w:bottom w:val="nil"/>
              <w:right w:val="nil"/>
            </w:tcBorders>
            <w:hideMark/>
          </w:tcPr>
          <w:p w14:paraId="6EA28A84" w14:textId="76FB1D63" w:rsidR="00BE20A5" w:rsidRPr="0053245F" w:rsidRDefault="00BE20A5">
            <w:pPr>
              <w:pStyle w:val="TableC"/>
            </w:pPr>
            <w:r w:rsidRPr="0053245F">
              <w:t>−15,04 (−21,26; −8,82)</w:t>
            </w:r>
          </w:p>
        </w:tc>
        <w:tc>
          <w:tcPr>
            <w:tcW w:w="2343" w:type="dxa"/>
            <w:gridSpan w:val="3"/>
            <w:tcBorders>
              <w:top w:val="single" w:sz="4" w:space="0" w:color="auto"/>
              <w:left w:val="nil"/>
              <w:bottom w:val="nil"/>
              <w:right w:val="single" w:sz="4" w:space="0" w:color="auto"/>
            </w:tcBorders>
            <w:hideMark/>
          </w:tcPr>
          <w:p w14:paraId="6CA8EA4E" w14:textId="0508E598" w:rsidR="00BE20A5" w:rsidRPr="0053245F" w:rsidRDefault="00BE20A5">
            <w:pPr>
              <w:pStyle w:val="TableC"/>
            </w:pPr>
            <w:r w:rsidRPr="0053245F">
              <w:t>−15,36 (−19;57, −11,16)</w:t>
            </w:r>
          </w:p>
        </w:tc>
      </w:tr>
      <w:tr w:rsidR="000A7315" w:rsidRPr="00ED648A" w14:paraId="528B00BC" w14:textId="77777777" w:rsidTr="00C4352A">
        <w:trPr>
          <w:cantSplit/>
        </w:trPr>
        <w:tc>
          <w:tcPr>
            <w:tcW w:w="2000" w:type="dxa"/>
            <w:tcBorders>
              <w:top w:val="nil"/>
              <w:left w:val="single" w:sz="4" w:space="0" w:color="auto"/>
              <w:bottom w:val="nil"/>
              <w:right w:val="nil"/>
            </w:tcBorders>
            <w:hideMark/>
          </w:tcPr>
          <w:p w14:paraId="33BBA202" w14:textId="77777777" w:rsidR="00BE20A5" w:rsidRPr="0053245F" w:rsidRDefault="00BE20A5">
            <w:pPr>
              <w:pStyle w:val="TableL"/>
            </w:pPr>
            <w:r w:rsidRPr="0053245F">
              <w:t>p-gildi</w:t>
            </w:r>
          </w:p>
        </w:tc>
        <w:tc>
          <w:tcPr>
            <w:tcW w:w="2541" w:type="dxa"/>
            <w:gridSpan w:val="3"/>
            <w:tcBorders>
              <w:top w:val="nil"/>
              <w:left w:val="nil"/>
              <w:bottom w:val="nil"/>
              <w:right w:val="nil"/>
            </w:tcBorders>
            <w:hideMark/>
          </w:tcPr>
          <w:p w14:paraId="4042F88C" w14:textId="77777777" w:rsidR="00BE20A5" w:rsidRPr="0053245F" w:rsidRDefault="00BE20A5">
            <w:pPr>
              <w:pStyle w:val="TableC"/>
            </w:pPr>
            <w:r w:rsidRPr="0053245F">
              <w:t>&lt; 0,0001</w:t>
            </w:r>
          </w:p>
        </w:tc>
        <w:tc>
          <w:tcPr>
            <w:tcW w:w="2402" w:type="dxa"/>
            <w:gridSpan w:val="3"/>
            <w:tcBorders>
              <w:top w:val="nil"/>
              <w:left w:val="nil"/>
              <w:bottom w:val="nil"/>
              <w:right w:val="nil"/>
            </w:tcBorders>
            <w:hideMark/>
          </w:tcPr>
          <w:p w14:paraId="6445FA2F" w14:textId="77777777" w:rsidR="00BE20A5" w:rsidRPr="0053245F" w:rsidRDefault="00BE20A5">
            <w:pPr>
              <w:pStyle w:val="TableC"/>
            </w:pPr>
            <w:r w:rsidRPr="0053245F">
              <w:t>&lt; 0,0001</w:t>
            </w:r>
          </w:p>
        </w:tc>
        <w:tc>
          <w:tcPr>
            <w:tcW w:w="2343" w:type="dxa"/>
            <w:gridSpan w:val="3"/>
            <w:tcBorders>
              <w:top w:val="nil"/>
              <w:left w:val="nil"/>
              <w:bottom w:val="nil"/>
              <w:right w:val="single" w:sz="4" w:space="0" w:color="auto"/>
            </w:tcBorders>
            <w:hideMark/>
          </w:tcPr>
          <w:p w14:paraId="6B9BC96B" w14:textId="77777777" w:rsidR="00BE20A5" w:rsidRPr="0053245F" w:rsidRDefault="00BE20A5">
            <w:pPr>
              <w:pStyle w:val="TableC"/>
            </w:pPr>
            <w:r w:rsidRPr="0053245F">
              <w:t>&lt; 0,0001</w:t>
            </w:r>
          </w:p>
        </w:tc>
      </w:tr>
      <w:tr w:rsidR="000A7315" w:rsidRPr="00ED648A" w14:paraId="0C9D2DF6" w14:textId="77777777" w:rsidTr="00C4352A">
        <w:trPr>
          <w:cantSplit/>
        </w:trPr>
        <w:tc>
          <w:tcPr>
            <w:tcW w:w="2000" w:type="dxa"/>
            <w:tcBorders>
              <w:top w:val="nil"/>
              <w:left w:val="single" w:sz="4" w:space="0" w:color="auto"/>
              <w:bottom w:val="single" w:sz="4" w:space="0" w:color="auto"/>
              <w:right w:val="nil"/>
            </w:tcBorders>
            <w:hideMark/>
          </w:tcPr>
          <w:p w14:paraId="39A817AB" w14:textId="77777777" w:rsidR="00BE20A5" w:rsidRPr="0053245F" w:rsidRDefault="00BE20A5">
            <w:pPr>
              <w:pStyle w:val="TableL"/>
            </w:pPr>
            <w:r w:rsidRPr="0053245F">
              <w:t>(MID = 8,9)</w:t>
            </w:r>
          </w:p>
        </w:tc>
        <w:tc>
          <w:tcPr>
            <w:tcW w:w="862" w:type="dxa"/>
            <w:tcBorders>
              <w:top w:val="nil"/>
              <w:left w:val="nil"/>
              <w:bottom w:val="single" w:sz="4" w:space="0" w:color="auto"/>
              <w:right w:val="nil"/>
            </w:tcBorders>
          </w:tcPr>
          <w:p w14:paraId="00A0E021" w14:textId="77777777" w:rsidR="00BE20A5" w:rsidRPr="0053245F" w:rsidRDefault="00BE20A5">
            <w:pPr>
              <w:pStyle w:val="TableC"/>
            </w:pPr>
          </w:p>
        </w:tc>
        <w:tc>
          <w:tcPr>
            <w:tcW w:w="1679" w:type="dxa"/>
            <w:gridSpan w:val="2"/>
            <w:tcBorders>
              <w:top w:val="nil"/>
              <w:left w:val="nil"/>
              <w:bottom w:val="single" w:sz="4" w:space="0" w:color="auto"/>
              <w:right w:val="nil"/>
            </w:tcBorders>
          </w:tcPr>
          <w:p w14:paraId="36C2FFC5" w14:textId="77777777" w:rsidR="00BE20A5" w:rsidRPr="0053245F" w:rsidRDefault="00BE20A5">
            <w:pPr>
              <w:pStyle w:val="TableC"/>
            </w:pPr>
          </w:p>
        </w:tc>
        <w:tc>
          <w:tcPr>
            <w:tcW w:w="864" w:type="dxa"/>
            <w:tcBorders>
              <w:top w:val="nil"/>
              <w:left w:val="nil"/>
              <w:bottom w:val="single" w:sz="4" w:space="0" w:color="auto"/>
              <w:right w:val="nil"/>
            </w:tcBorders>
          </w:tcPr>
          <w:p w14:paraId="71DB01BB" w14:textId="77777777" w:rsidR="00BE20A5" w:rsidRPr="0053245F" w:rsidRDefault="00BE20A5">
            <w:pPr>
              <w:pStyle w:val="TableC"/>
            </w:pPr>
          </w:p>
        </w:tc>
        <w:tc>
          <w:tcPr>
            <w:tcW w:w="1538" w:type="dxa"/>
            <w:gridSpan w:val="2"/>
            <w:tcBorders>
              <w:top w:val="nil"/>
              <w:left w:val="nil"/>
              <w:bottom w:val="single" w:sz="4" w:space="0" w:color="auto"/>
              <w:right w:val="nil"/>
            </w:tcBorders>
          </w:tcPr>
          <w:p w14:paraId="79DE4E14" w14:textId="77777777" w:rsidR="00BE20A5" w:rsidRPr="0053245F" w:rsidRDefault="00BE20A5">
            <w:pPr>
              <w:pStyle w:val="TableC"/>
            </w:pPr>
          </w:p>
        </w:tc>
        <w:tc>
          <w:tcPr>
            <w:tcW w:w="985" w:type="dxa"/>
            <w:gridSpan w:val="2"/>
            <w:tcBorders>
              <w:top w:val="nil"/>
              <w:left w:val="nil"/>
              <w:bottom w:val="single" w:sz="4" w:space="0" w:color="auto"/>
              <w:right w:val="nil"/>
            </w:tcBorders>
          </w:tcPr>
          <w:p w14:paraId="60664BE0" w14:textId="77777777" w:rsidR="00BE20A5" w:rsidRPr="0053245F" w:rsidRDefault="00BE20A5">
            <w:pPr>
              <w:pStyle w:val="TableC"/>
            </w:pPr>
          </w:p>
        </w:tc>
        <w:tc>
          <w:tcPr>
            <w:tcW w:w="1358" w:type="dxa"/>
            <w:tcBorders>
              <w:top w:val="nil"/>
              <w:left w:val="nil"/>
              <w:bottom w:val="single" w:sz="4" w:space="0" w:color="auto"/>
              <w:right w:val="single" w:sz="4" w:space="0" w:color="auto"/>
            </w:tcBorders>
          </w:tcPr>
          <w:p w14:paraId="4F79BEE5" w14:textId="77777777" w:rsidR="00BE20A5" w:rsidRPr="0053245F" w:rsidRDefault="00BE20A5">
            <w:pPr>
              <w:pStyle w:val="TableC"/>
            </w:pPr>
          </w:p>
        </w:tc>
      </w:tr>
      <w:tr w:rsidR="000A7315" w:rsidRPr="00ED648A" w14:paraId="1CE458F6" w14:textId="77777777" w:rsidTr="005C2FCB">
        <w:trPr>
          <w:cantSplit/>
        </w:trPr>
        <w:tc>
          <w:tcPr>
            <w:tcW w:w="2000" w:type="dxa"/>
            <w:tcBorders>
              <w:top w:val="single" w:sz="4" w:space="0" w:color="auto"/>
              <w:left w:val="single" w:sz="4" w:space="0" w:color="auto"/>
              <w:bottom w:val="single" w:sz="4" w:space="0" w:color="auto"/>
              <w:right w:val="nil"/>
            </w:tcBorders>
            <w:hideMark/>
          </w:tcPr>
          <w:p w14:paraId="04F8F6E2" w14:textId="77777777" w:rsidR="00BE20A5" w:rsidRPr="0053245F" w:rsidRDefault="00BE20A5">
            <w:pPr>
              <w:pStyle w:val="TableL"/>
            </w:pPr>
            <w:r w:rsidRPr="0053245F">
              <w:t>UPSIT</w:t>
            </w:r>
          </w:p>
        </w:tc>
        <w:tc>
          <w:tcPr>
            <w:tcW w:w="862" w:type="dxa"/>
            <w:tcBorders>
              <w:top w:val="single" w:sz="4" w:space="0" w:color="auto"/>
              <w:left w:val="nil"/>
              <w:bottom w:val="single" w:sz="4" w:space="0" w:color="auto"/>
              <w:right w:val="nil"/>
            </w:tcBorders>
          </w:tcPr>
          <w:p w14:paraId="5E23FEA3" w14:textId="77777777" w:rsidR="00BE20A5" w:rsidRPr="0053245F" w:rsidRDefault="00BE20A5">
            <w:pPr>
              <w:pStyle w:val="TableC"/>
            </w:pPr>
          </w:p>
        </w:tc>
        <w:tc>
          <w:tcPr>
            <w:tcW w:w="1679" w:type="dxa"/>
            <w:gridSpan w:val="2"/>
            <w:tcBorders>
              <w:top w:val="single" w:sz="4" w:space="0" w:color="auto"/>
              <w:left w:val="nil"/>
              <w:bottom w:val="single" w:sz="4" w:space="0" w:color="auto"/>
              <w:right w:val="nil"/>
            </w:tcBorders>
          </w:tcPr>
          <w:p w14:paraId="25EC9872" w14:textId="77777777" w:rsidR="00BE20A5" w:rsidRPr="0053245F" w:rsidRDefault="00BE20A5">
            <w:pPr>
              <w:pStyle w:val="TableC"/>
            </w:pPr>
          </w:p>
        </w:tc>
        <w:tc>
          <w:tcPr>
            <w:tcW w:w="864" w:type="dxa"/>
            <w:tcBorders>
              <w:top w:val="single" w:sz="4" w:space="0" w:color="auto"/>
              <w:left w:val="nil"/>
              <w:bottom w:val="single" w:sz="4" w:space="0" w:color="auto"/>
              <w:right w:val="nil"/>
            </w:tcBorders>
          </w:tcPr>
          <w:p w14:paraId="00A1101B" w14:textId="77777777" w:rsidR="00BE20A5" w:rsidRPr="0053245F" w:rsidRDefault="00BE20A5">
            <w:pPr>
              <w:pStyle w:val="TableC"/>
            </w:pPr>
          </w:p>
        </w:tc>
        <w:tc>
          <w:tcPr>
            <w:tcW w:w="1538" w:type="dxa"/>
            <w:gridSpan w:val="2"/>
            <w:tcBorders>
              <w:top w:val="single" w:sz="4" w:space="0" w:color="auto"/>
              <w:left w:val="nil"/>
              <w:bottom w:val="single" w:sz="4" w:space="0" w:color="auto"/>
              <w:right w:val="nil"/>
            </w:tcBorders>
          </w:tcPr>
          <w:p w14:paraId="3DF3823F" w14:textId="77777777" w:rsidR="00BE20A5" w:rsidRPr="0053245F" w:rsidRDefault="00BE20A5">
            <w:pPr>
              <w:pStyle w:val="TableC"/>
            </w:pPr>
          </w:p>
        </w:tc>
        <w:tc>
          <w:tcPr>
            <w:tcW w:w="985" w:type="dxa"/>
            <w:gridSpan w:val="2"/>
            <w:tcBorders>
              <w:top w:val="single" w:sz="4" w:space="0" w:color="auto"/>
              <w:left w:val="nil"/>
              <w:bottom w:val="single" w:sz="4" w:space="0" w:color="auto"/>
              <w:right w:val="nil"/>
            </w:tcBorders>
          </w:tcPr>
          <w:p w14:paraId="41D88BB2" w14:textId="77777777" w:rsidR="00BE20A5" w:rsidRPr="0053245F" w:rsidRDefault="00BE20A5">
            <w:pPr>
              <w:pStyle w:val="TableC"/>
            </w:pPr>
          </w:p>
        </w:tc>
        <w:tc>
          <w:tcPr>
            <w:tcW w:w="1358" w:type="dxa"/>
            <w:tcBorders>
              <w:top w:val="single" w:sz="4" w:space="0" w:color="auto"/>
              <w:left w:val="nil"/>
              <w:bottom w:val="single" w:sz="4" w:space="0" w:color="auto"/>
              <w:right w:val="single" w:sz="4" w:space="0" w:color="auto"/>
            </w:tcBorders>
          </w:tcPr>
          <w:p w14:paraId="2B7404AE" w14:textId="77777777" w:rsidR="00BE20A5" w:rsidRPr="0053245F" w:rsidRDefault="00BE20A5">
            <w:pPr>
              <w:pStyle w:val="TableC"/>
            </w:pPr>
          </w:p>
        </w:tc>
      </w:tr>
      <w:tr w:rsidR="000A7315" w:rsidRPr="00ED648A" w14:paraId="1D4ED629" w14:textId="77777777" w:rsidTr="00C4352A">
        <w:trPr>
          <w:cantSplit/>
        </w:trPr>
        <w:tc>
          <w:tcPr>
            <w:tcW w:w="2000" w:type="dxa"/>
            <w:tcBorders>
              <w:top w:val="single" w:sz="4" w:space="0" w:color="auto"/>
              <w:left w:val="single" w:sz="4" w:space="0" w:color="auto"/>
              <w:bottom w:val="nil"/>
              <w:right w:val="nil"/>
            </w:tcBorders>
            <w:hideMark/>
          </w:tcPr>
          <w:p w14:paraId="7F358F5C" w14:textId="77777777" w:rsidR="00BE20A5" w:rsidRPr="0053245F" w:rsidRDefault="00BE20A5">
            <w:pPr>
              <w:pStyle w:val="TableL"/>
              <w:ind w:left="284" w:hanging="284"/>
            </w:pPr>
            <w:r w:rsidRPr="0053245F">
              <w:t>Upphafsgildi, meðaltal</w:t>
            </w:r>
          </w:p>
        </w:tc>
        <w:tc>
          <w:tcPr>
            <w:tcW w:w="862" w:type="dxa"/>
            <w:tcBorders>
              <w:top w:val="single" w:sz="4" w:space="0" w:color="auto"/>
              <w:left w:val="nil"/>
              <w:bottom w:val="nil"/>
              <w:right w:val="nil"/>
            </w:tcBorders>
            <w:hideMark/>
          </w:tcPr>
          <w:p w14:paraId="44C9ACE4" w14:textId="77777777" w:rsidR="00BE20A5" w:rsidRPr="0053245F" w:rsidRDefault="00BE20A5">
            <w:pPr>
              <w:pStyle w:val="TableC"/>
            </w:pPr>
            <w:r w:rsidRPr="0053245F">
              <w:t>13,56</w:t>
            </w:r>
          </w:p>
        </w:tc>
        <w:tc>
          <w:tcPr>
            <w:tcW w:w="1679" w:type="dxa"/>
            <w:gridSpan w:val="2"/>
            <w:tcBorders>
              <w:top w:val="single" w:sz="4" w:space="0" w:color="auto"/>
              <w:left w:val="nil"/>
              <w:bottom w:val="nil"/>
              <w:right w:val="nil"/>
            </w:tcBorders>
            <w:hideMark/>
          </w:tcPr>
          <w:p w14:paraId="07FA7309" w14:textId="77777777" w:rsidR="00BE20A5" w:rsidRPr="0053245F" w:rsidRDefault="00BE20A5">
            <w:pPr>
              <w:pStyle w:val="TableC"/>
            </w:pPr>
            <w:r w:rsidRPr="0053245F">
              <w:t>12,78</w:t>
            </w:r>
          </w:p>
        </w:tc>
        <w:tc>
          <w:tcPr>
            <w:tcW w:w="864" w:type="dxa"/>
            <w:tcBorders>
              <w:top w:val="single" w:sz="4" w:space="0" w:color="auto"/>
              <w:left w:val="nil"/>
              <w:bottom w:val="nil"/>
              <w:right w:val="nil"/>
            </w:tcBorders>
            <w:hideMark/>
          </w:tcPr>
          <w:p w14:paraId="2E1BC955" w14:textId="77777777" w:rsidR="00BE20A5" w:rsidRPr="0053245F" w:rsidRDefault="00BE20A5">
            <w:pPr>
              <w:pStyle w:val="TableC"/>
            </w:pPr>
            <w:r w:rsidRPr="0053245F">
              <w:t>13,27</w:t>
            </w:r>
          </w:p>
        </w:tc>
        <w:tc>
          <w:tcPr>
            <w:tcW w:w="1538" w:type="dxa"/>
            <w:gridSpan w:val="2"/>
            <w:tcBorders>
              <w:top w:val="single" w:sz="4" w:space="0" w:color="auto"/>
              <w:left w:val="nil"/>
              <w:bottom w:val="nil"/>
              <w:right w:val="nil"/>
            </w:tcBorders>
            <w:hideMark/>
          </w:tcPr>
          <w:p w14:paraId="7B078A08" w14:textId="77777777" w:rsidR="00BE20A5" w:rsidRPr="0053245F" w:rsidRDefault="00BE20A5">
            <w:pPr>
              <w:pStyle w:val="TableC"/>
            </w:pPr>
            <w:r w:rsidRPr="0053245F">
              <w:t>12,87</w:t>
            </w:r>
          </w:p>
        </w:tc>
        <w:tc>
          <w:tcPr>
            <w:tcW w:w="985" w:type="dxa"/>
            <w:gridSpan w:val="2"/>
            <w:tcBorders>
              <w:top w:val="single" w:sz="4" w:space="0" w:color="auto"/>
              <w:left w:val="nil"/>
              <w:bottom w:val="nil"/>
              <w:right w:val="nil"/>
            </w:tcBorders>
            <w:hideMark/>
          </w:tcPr>
          <w:p w14:paraId="6B475209" w14:textId="77777777" w:rsidR="00BE20A5" w:rsidRPr="0053245F" w:rsidRDefault="00BE20A5">
            <w:pPr>
              <w:pStyle w:val="TableC"/>
            </w:pPr>
            <w:r w:rsidRPr="0053245F">
              <w:t>13,41</w:t>
            </w:r>
          </w:p>
        </w:tc>
        <w:tc>
          <w:tcPr>
            <w:tcW w:w="1358" w:type="dxa"/>
            <w:tcBorders>
              <w:top w:val="single" w:sz="4" w:space="0" w:color="auto"/>
              <w:left w:val="nil"/>
              <w:bottom w:val="nil"/>
              <w:right w:val="single" w:sz="4" w:space="0" w:color="auto"/>
            </w:tcBorders>
            <w:hideMark/>
          </w:tcPr>
          <w:p w14:paraId="2A230A4C" w14:textId="77777777" w:rsidR="00BE20A5" w:rsidRPr="0053245F" w:rsidRDefault="00BE20A5">
            <w:pPr>
              <w:pStyle w:val="TableC"/>
            </w:pPr>
            <w:r w:rsidRPr="0053245F">
              <w:t>12,82</w:t>
            </w:r>
          </w:p>
        </w:tc>
      </w:tr>
      <w:tr w:rsidR="000A7315" w:rsidRPr="00ED648A" w14:paraId="009047BA" w14:textId="77777777" w:rsidTr="00C4352A">
        <w:trPr>
          <w:cantSplit/>
        </w:trPr>
        <w:tc>
          <w:tcPr>
            <w:tcW w:w="2000" w:type="dxa"/>
            <w:tcBorders>
              <w:top w:val="nil"/>
              <w:left w:val="single" w:sz="4" w:space="0" w:color="auto"/>
              <w:bottom w:val="nil"/>
              <w:right w:val="nil"/>
            </w:tcBorders>
            <w:hideMark/>
          </w:tcPr>
          <w:p w14:paraId="747AA07C" w14:textId="77777777" w:rsidR="00BE20A5" w:rsidRPr="0053245F" w:rsidRDefault="00BE20A5">
            <w:pPr>
              <w:pStyle w:val="TableL"/>
            </w:pPr>
            <w:r w:rsidRPr="0053245F">
              <w:t>LS meðaltals-breyting í</w:t>
            </w:r>
          </w:p>
        </w:tc>
        <w:tc>
          <w:tcPr>
            <w:tcW w:w="862" w:type="dxa"/>
            <w:tcBorders>
              <w:top w:val="nil"/>
              <w:left w:val="nil"/>
              <w:bottom w:val="nil"/>
              <w:right w:val="nil"/>
            </w:tcBorders>
            <w:hideMark/>
          </w:tcPr>
          <w:p w14:paraId="1F6B9ABA" w14:textId="77777777" w:rsidR="00BE20A5" w:rsidRPr="0053245F" w:rsidRDefault="00BE20A5">
            <w:pPr>
              <w:pStyle w:val="TableC"/>
            </w:pPr>
            <w:r w:rsidRPr="0053245F">
              <w:t>0,63</w:t>
            </w:r>
          </w:p>
        </w:tc>
        <w:tc>
          <w:tcPr>
            <w:tcW w:w="1679" w:type="dxa"/>
            <w:gridSpan w:val="2"/>
            <w:tcBorders>
              <w:top w:val="nil"/>
              <w:left w:val="nil"/>
              <w:bottom w:val="nil"/>
              <w:right w:val="nil"/>
            </w:tcBorders>
            <w:hideMark/>
          </w:tcPr>
          <w:p w14:paraId="7E1B97C6" w14:textId="77777777" w:rsidR="00BE20A5" w:rsidRPr="0053245F" w:rsidRDefault="00BE20A5">
            <w:pPr>
              <w:pStyle w:val="TableC"/>
            </w:pPr>
            <w:r w:rsidRPr="0053245F">
              <w:t>4,44</w:t>
            </w:r>
          </w:p>
        </w:tc>
        <w:tc>
          <w:tcPr>
            <w:tcW w:w="864" w:type="dxa"/>
            <w:tcBorders>
              <w:top w:val="nil"/>
              <w:left w:val="nil"/>
              <w:bottom w:val="nil"/>
              <w:right w:val="nil"/>
            </w:tcBorders>
            <w:hideMark/>
          </w:tcPr>
          <w:p w14:paraId="039A8EB4" w14:textId="77777777" w:rsidR="00BE20A5" w:rsidRPr="0053245F" w:rsidRDefault="00BE20A5">
            <w:pPr>
              <w:pStyle w:val="TableC"/>
            </w:pPr>
            <w:r w:rsidRPr="0053245F">
              <w:t>0,44</w:t>
            </w:r>
          </w:p>
        </w:tc>
        <w:tc>
          <w:tcPr>
            <w:tcW w:w="1538" w:type="dxa"/>
            <w:gridSpan w:val="2"/>
            <w:tcBorders>
              <w:top w:val="nil"/>
              <w:left w:val="nil"/>
              <w:bottom w:val="nil"/>
              <w:right w:val="nil"/>
            </w:tcBorders>
            <w:hideMark/>
          </w:tcPr>
          <w:p w14:paraId="5B6147F6" w14:textId="77777777" w:rsidR="00BE20A5" w:rsidRPr="0053245F" w:rsidRDefault="00BE20A5">
            <w:pPr>
              <w:pStyle w:val="TableC"/>
            </w:pPr>
            <w:r w:rsidRPr="0053245F">
              <w:t>4,31</w:t>
            </w:r>
          </w:p>
        </w:tc>
        <w:tc>
          <w:tcPr>
            <w:tcW w:w="985" w:type="dxa"/>
            <w:gridSpan w:val="2"/>
            <w:tcBorders>
              <w:top w:val="nil"/>
              <w:left w:val="nil"/>
              <w:bottom w:val="nil"/>
              <w:right w:val="nil"/>
            </w:tcBorders>
            <w:hideMark/>
          </w:tcPr>
          <w:p w14:paraId="3E128787" w14:textId="509323FA" w:rsidR="00BE20A5" w:rsidRPr="0053245F" w:rsidRDefault="00BE20A5">
            <w:pPr>
              <w:pStyle w:val="TableC"/>
            </w:pPr>
            <w:r w:rsidRPr="0053245F">
              <w:t>0,54</w:t>
            </w:r>
          </w:p>
        </w:tc>
        <w:tc>
          <w:tcPr>
            <w:tcW w:w="1358" w:type="dxa"/>
            <w:tcBorders>
              <w:top w:val="nil"/>
              <w:left w:val="nil"/>
              <w:bottom w:val="nil"/>
              <w:right w:val="single" w:sz="4" w:space="0" w:color="auto"/>
            </w:tcBorders>
            <w:hideMark/>
          </w:tcPr>
          <w:p w14:paraId="67E613BE" w14:textId="77777777" w:rsidR="00BE20A5" w:rsidRPr="0053245F" w:rsidRDefault="00BE20A5">
            <w:pPr>
              <w:pStyle w:val="TableC"/>
            </w:pPr>
            <w:r w:rsidRPr="0053245F">
              <w:t>4,38</w:t>
            </w:r>
          </w:p>
        </w:tc>
      </w:tr>
      <w:tr w:rsidR="000A7315" w:rsidRPr="00ED648A" w14:paraId="4B3A6C61" w14:textId="77777777" w:rsidTr="00C4352A">
        <w:trPr>
          <w:cantSplit/>
        </w:trPr>
        <w:tc>
          <w:tcPr>
            <w:tcW w:w="2000" w:type="dxa"/>
            <w:tcBorders>
              <w:top w:val="nil"/>
              <w:left w:val="single" w:sz="4" w:space="0" w:color="auto"/>
              <w:bottom w:val="single" w:sz="4" w:space="0" w:color="auto"/>
              <w:right w:val="nil"/>
            </w:tcBorders>
            <w:hideMark/>
          </w:tcPr>
          <w:p w14:paraId="3A1C6D08" w14:textId="77777777" w:rsidR="00BE20A5" w:rsidRPr="0053245F" w:rsidRDefault="00BE20A5">
            <w:pPr>
              <w:pStyle w:val="TableL"/>
            </w:pPr>
            <w:r w:rsidRPr="0053245F">
              <w:t>viku 24</w:t>
            </w:r>
          </w:p>
        </w:tc>
        <w:tc>
          <w:tcPr>
            <w:tcW w:w="862" w:type="dxa"/>
            <w:tcBorders>
              <w:top w:val="nil"/>
              <w:left w:val="nil"/>
              <w:bottom w:val="single" w:sz="4" w:space="0" w:color="auto"/>
              <w:right w:val="nil"/>
            </w:tcBorders>
          </w:tcPr>
          <w:p w14:paraId="6F8FAA2A" w14:textId="77777777" w:rsidR="00BE20A5" w:rsidRPr="0053245F" w:rsidRDefault="00BE20A5">
            <w:pPr>
              <w:pStyle w:val="TableC"/>
            </w:pPr>
          </w:p>
        </w:tc>
        <w:tc>
          <w:tcPr>
            <w:tcW w:w="1679" w:type="dxa"/>
            <w:gridSpan w:val="2"/>
            <w:tcBorders>
              <w:top w:val="nil"/>
              <w:left w:val="nil"/>
              <w:bottom w:val="single" w:sz="4" w:space="0" w:color="auto"/>
              <w:right w:val="nil"/>
            </w:tcBorders>
          </w:tcPr>
          <w:p w14:paraId="758005E4" w14:textId="77777777" w:rsidR="00BE20A5" w:rsidRPr="0053245F" w:rsidRDefault="00BE20A5">
            <w:pPr>
              <w:pStyle w:val="TableC"/>
            </w:pPr>
          </w:p>
        </w:tc>
        <w:tc>
          <w:tcPr>
            <w:tcW w:w="864" w:type="dxa"/>
            <w:tcBorders>
              <w:top w:val="nil"/>
              <w:left w:val="nil"/>
              <w:bottom w:val="single" w:sz="4" w:space="0" w:color="auto"/>
              <w:right w:val="nil"/>
            </w:tcBorders>
          </w:tcPr>
          <w:p w14:paraId="4B6EE6C0" w14:textId="77777777" w:rsidR="00BE20A5" w:rsidRPr="0053245F" w:rsidRDefault="00BE20A5">
            <w:pPr>
              <w:pStyle w:val="TableC"/>
            </w:pPr>
          </w:p>
        </w:tc>
        <w:tc>
          <w:tcPr>
            <w:tcW w:w="1538" w:type="dxa"/>
            <w:gridSpan w:val="2"/>
            <w:tcBorders>
              <w:top w:val="nil"/>
              <w:left w:val="nil"/>
              <w:bottom w:val="single" w:sz="4" w:space="0" w:color="auto"/>
              <w:right w:val="nil"/>
            </w:tcBorders>
          </w:tcPr>
          <w:p w14:paraId="78973561" w14:textId="77777777" w:rsidR="00BE20A5" w:rsidRPr="0053245F" w:rsidRDefault="00BE20A5">
            <w:pPr>
              <w:pStyle w:val="TableC"/>
            </w:pPr>
          </w:p>
        </w:tc>
        <w:tc>
          <w:tcPr>
            <w:tcW w:w="985" w:type="dxa"/>
            <w:gridSpan w:val="2"/>
            <w:tcBorders>
              <w:top w:val="nil"/>
              <w:left w:val="nil"/>
              <w:bottom w:val="single" w:sz="4" w:space="0" w:color="auto"/>
              <w:right w:val="nil"/>
            </w:tcBorders>
          </w:tcPr>
          <w:p w14:paraId="5BE7BE13" w14:textId="77777777" w:rsidR="00BE20A5" w:rsidRPr="0053245F" w:rsidRDefault="00BE20A5">
            <w:pPr>
              <w:pStyle w:val="TableC"/>
            </w:pPr>
          </w:p>
        </w:tc>
        <w:tc>
          <w:tcPr>
            <w:tcW w:w="1358" w:type="dxa"/>
            <w:tcBorders>
              <w:top w:val="nil"/>
              <w:left w:val="nil"/>
              <w:bottom w:val="single" w:sz="4" w:space="0" w:color="auto"/>
              <w:right w:val="single" w:sz="4" w:space="0" w:color="auto"/>
            </w:tcBorders>
          </w:tcPr>
          <w:p w14:paraId="6473D836" w14:textId="77777777" w:rsidR="00BE20A5" w:rsidRPr="0053245F" w:rsidRDefault="00BE20A5">
            <w:pPr>
              <w:pStyle w:val="TableC"/>
            </w:pPr>
          </w:p>
        </w:tc>
      </w:tr>
      <w:tr w:rsidR="000A7315" w:rsidRPr="00ED648A" w14:paraId="51FBB3AC" w14:textId="77777777" w:rsidTr="00C4352A">
        <w:trPr>
          <w:cantSplit/>
        </w:trPr>
        <w:tc>
          <w:tcPr>
            <w:tcW w:w="2000" w:type="dxa"/>
            <w:tcBorders>
              <w:top w:val="single" w:sz="4" w:space="0" w:color="auto"/>
              <w:left w:val="single" w:sz="4" w:space="0" w:color="auto"/>
              <w:bottom w:val="nil"/>
              <w:right w:val="nil"/>
            </w:tcBorders>
            <w:hideMark/>
          </w:tcPr>
          <w:p w14:paraId="1B5C9A22" w14:textId="77777777" w:rsidR="00BE20A5" w:rsidRPr="0053245F" w:rsidRDefault="00BE20A5">
            <w:pPr>
              <w:pStyle w:val="TableL"/>
            </w:pPr>
            <w:r w:rsidRPr="0053245F">
              <w:t>Mismunur (95% CI)</w:t>
            </w:r>
          </w:p>
        </w:tc>
        <w:tc>
          <w:tcPr>
            <w:tcW w:w="2541" w:type="dxa"/>
            <w:gridSpan w:val="3"/>
            <w:tcBorders>
              <w:top w:val="single" w:sz="4" w:space="0" w:color="auto"/>
              <w:left w:val="nil"/>
              <w:bottom w:val="nil"/>
              <w:right w:val="nil"/>
            </w:tcBorders>
            <w:hideMark/>
          </w:tcPr>
          <w:p w14:paraId="4A91DC79" w14:textId="1D2AA6B5" w:rsidR="00BE20A5" w:rsidRPr="0053245F" w:rsidRDefault="00BE20A5">
            <w:pPr>
              <w:pStyle w:val="TableC"/>
            </w:pPr>
            <w:r w:rsidRPr="0053245F">
              <w:t>3,81 (1,38; 6,24)</w:t>
            </w:r>
          </w:p>
        </w:tc>
        <w:tc>
          <w:tcPr>
            <w:tcW w:w="2402" w:type="dxa"/>
            <w:gridSpan w:val="3"/>
            <w:tcBorders>
              <w:top w:val="single" w:sz="4" w:space="0" w:color="auto"/>
              <w:left w:val="nil"/>
              <w:bottom w:val="nil"/>
              <w:right w:val="nil"/>
            </w:tcBorders>
            <w:hideMark/>
          </w:tcPr>
          <w:p w14:paraId="58C3EACB" w14:textId="20007990" w:rsidR="00BE20A5" w:rsidRPr="0053245F" w:rsidRDefault="00BE20A5">
            <w:pPr>
              <w:pStyle w:val="TableC"/>
            </w:pPr>
            <w:r w:rsidRPr="0053245F">
              <w:t>3,86 (1,57; 6,15)</w:t>
            </w:r>
          </w:p>
        </w:tc>
        <w:tc>
          <w:tcPr>
            <w:tcW w:w="2343" w:type="dxa"/>
            <w:gridSpan w:val="3"/>
            <w:tcBorders>
              <w:top w:val="single" w:sz="4" w:space="0" w:color="auto"/>
              <w:left w:val="nil"/>
              <w:bottom w:val="nil"/>
              <w:right w:val="single" w:sz="4" w:space="0" w:color="auto"/>
            </w:tcBorders>
            <w:hideMark/>
          </w:tcPr>
          <w:p w14:paraId="6F13499B" w14:textId="51215D6C" w:rsidR="00BE20A5" w:rsidRPr="0053245F" w:rsidRDefault="00BE20A5">
            <w:pPr>
              <w:pStyle w:val="TableC"/>
            </w:pPr>
            <w:r w:rsidRPr="0053245F">
              <w:t>3,84 (2,17; 5,51)</w:t>
            </w:r>
          </w:p>
        </w:tc>
      </w:tr>
      <w:tr w:rsidR="000A7315" w:rsidRPr="00ED648A" w14:paraId="69A0E160" w14:textId="77777777" w:rsidTr="00C4352A">
        <w:trPr>
          <w:cantSplit/>
        </w:trPr>
        <w:tc>
          <w:tcPr>
            <w:tcW w:w="2000" w:type="dxa"/>
            <w:tcBorders>
              <w:top w:val="nil"/>
              <w:left w:val="single" w:sz="4" w:space="0" w:color="auto"/>
              <w:bottom w:val="single" w:sz="4" w:space="0" w:color="auto"/>
              <w:right w:val="nil"/>
            </w:tcBorders>
            <w:hideMark/>
          </w:tcPr>
          <w:p w14:paraId="4028AAC5" w14:textId="77777777" w:rsidR="00BE20A5" w:rsidRPr="0053245F" w:rsidRDefault="00BE20A5" w:rsidP="001E3035">
            <w:pPr>
              <w:pStyle w:val="TableL"/>
            </w:pPr>
            <w:r w:rsidRPr="0053245F">
              <w:t>p-gildi</w:t>
            </w:r>
          </w:p>
        </w:tc>
        <w:tc>
          <w:tcPr>
            <w:tcW w:w="2541" w:type="dxa"/>
            <w:gridSpan w:val="3"/>
            <w:tcBorders>
              <w:top w:val="nil"/>
              <w:left w:val="nil"/>
              <w:bottom w:val="single" w:sz="4" w:space="0" w:color="auto"/>
              <w:right w:val="nil"/>
            </w:tcBorders>
            <w:hideMark/>
          </w:tcPr>
          <w:p w14:paraId="732C26DF" w14:textId="77777777" w:rsidR="00BE20A5" w:rsidRPr="0053245F" w:rsidRDefault="00BE20A5" w:rsidP="001E3035">
            <w:pPr>
              <w:pStyle w:val="TableC"/>
              <w:keepNext/>
            </w:pPr>
            <w:r w:rsidRPr="0053245F">
              <w:t>0,0024</w:t>
            </w:r>
          </w:p>
        </w:tc>
        <w:tc>
          <w:tcPr>
            <w:tcW w:w="2402" w:type="dxa"/>
            <w:gridSpan w:val="3"/>
            <w:tcBorders>
              <w:top w:val="nil"/>
              <w:left w:val="nil"/>
              <w:bottom w:val="single" w:sz="4" w:space="0" w:color="auto"/>
              <w:right w:val="nil"/>
            </w:tcBorders>
            <w:hideMark/>
          </w:tcPr>
          <w:p w14:paraId="7FDC3B02" w14:textId="77777777" w:rsidR="00BE20A5" w:rsidRPr="0053245F" w:rsidRDefault="00BE20A5" w:rsidP="001E3035">
            <w:pPr>
              <w:pStyle w:val="TableC"/>
              <w:keepNext/>
            </w:pPr>
            <w:r w:rsidRPr="0053245F">
              <w:t>0,0011</w:t>
            </w:r>
          </w:p>
        </w:tc>
        <w:tc>
          <w:tcPr>
            <w:tcW w:w="2343" w:type="dxa"/>
            <w:gridSpan w:val="3"/>
            <w:tcBorders>
              <w:top w:val="nil"/>
              <w:left w:val="nil"/>
              <w:bottom w:val="single" w:sz="4" w:space="0" w:color="auto"/>
              <w:right w:val="single" w:sz="4" w:space="0" w:color="auto"/>
            </w:tcBorders>
            <w:hideMark/>
          </w:tcPr>
          <w:p w14:paraId="3ED0C1A0" w14:textId="77777777" w:rsidR="00BE20A5" w:rsidRPr="0053245F" w:rsidRDefault="00BE20A5" w:rsidP="001E3035">
            <w:pPr>
              <w:pStyle w:val="TableC"/>
              <w:keepNext/>
            </w:pPr>
            <w:r w:rsidRPr="0053245F">
              <w:t>&lt; 0,0001</w:t>
            </w:r>
          </w:p>
        </w:tc>
      </w:tr>
    </w:tbl>
    <w:p w14:paraId="1D48F306" w14:textId="77777777" w:rsidR="000C6ADD" w:rsidRPr="0053245F" w:rsidRDefault="000C6ADD" w:rsidP="001E3035">
      <w:pPr>
        <w:keepNext/>
        <w:rPr>
          <w:sz w:val="18"/>
        </w:rPr>
      </w:pPr>
      <w:r w:rsidRPr="0053245F">
        <w:rPr>
          <w:sz w:val="18"/>
        </w:rPr>
        <w:t>LS = minnstu fervik; CI = öryggisbil; TNSS = Heildarskor nefeinkenna; SNOT-22 = Spurningalisti 22 skúta-nefs niðurstöðuprófs; UPSIT = University of Pennsylvania Smell Identification Test; MID = minnsti marktæki munur.</w:t>
      </w:r>
    </w:p>
    <w:p w14:paraId="129FFD95" w14:textId="3A7CBE9E" w:rsidR="000C6ADD" w:rsidRPr="0053245F" w:rsidRDefault="000C6ADD" w:rsidP="000C6ADD"/>
    <w:p w14:paraId="1ECFECC9" w14:textId="17B39534" w:rsidR="000C6ADD" w:rsidRPr="0053245F" w:rsidRDefault="000C6ADD" w:rsidP="001E3035">
      <w:pPr>
        <w:keepNext/>
        <w:ind w:left="1440" w:hanging="1440"/>
        <w:rPr>
          <w:b/>
        </w:rPr>
      </w:pPr>
      <w:r w:rsidRPr="0053245F">
        <w:rPr>
          <w:b/>
        </w:rPr>
        <w:lastRenderedPageBreak/>
        <w:t>Mynd 1</w:t>
      </w:r>
      <w:r w:rsidRPr="0053245F">
        <w:rPr>
          <w:b/>
        </w:rPr>
        <w:tab/>
        <w:t>Meðalbreyting á skori nefstíflu frá upphafsgildum og meðalbreyting á skori sepagers í nefi frá upphafsgildum í rannsókn 1 og rannsókn 2</w:t>
      </w:r>
    </w:p>
    <w:p w14:paraId="2437C4B0" w14:textId="77777777" w:rsidR="00FC111D" w:rsidRPr="0053245F" w:rsidRDefault="00FC111D" w:rsidP="001E3035">
      <w:pPr>
        <w:keepNext/>
        <w:ind w:left="1440" w:hanging="1440"/>
        <w:rPr>
          <w:b/>
        </w:rPr>
      </w:pPr>
    </w:p>
    <w:tbl>
      <w:tblPr>
        <w:tblW w:w="5250" w:type="pct"/>
        <w:jc w:val="center"/>
        <w:tblCellMar>
          <w:left w:w="0" w:type="dxa"/>
          <w:right w:w="0" w:type="dxa"/>
        </w:tblCellMar>
        <w:tblLook w:val="04A0" w:firstRow="1" w:lastRow="0" w:firstColumn="1" w:lastColumn="0" w:noHBand="0" w:noVBand="1"/>
      </w:tblPr>
      <w:tblGrid>
        <w:gridCol w:w="224"/>
        <w:gridCol w:w="1055"/>
        <w:gridCol w:w="504"/>
        <w:gridCol w:w="546"/>
        <w:gridCol w:w="280"/>
        <w:gridCol w:w="280"/>
        <w:gridCol w:w="532"/>
        <w:gridCol w:w="259"/>
        <w:gridCol w:w="259"/>
        <w:gridCol w:w="572"/>
        <w:gridCol w:w="238"/>
        <w:gridCol w:w="291"/>
        <w:gridCol w:w="961"/>
        <w:gridCol w:w="602"/>
        <w:gridCol w:w="560"/>
        <w:gridCol w:w="280"/>
        <w:gridCol w:w="280"/>
        <w:gridCol w:w="518"/>
        <w:gridCol w:w="280"/>
        <w:gridCol w:w="280"/>
        <w:gridCol w:w="487"/>
        <w:gridCol w:w="236"/>
      </w:tblGrid>
      <w:tr w:rsidR="000A7315" w:rsidRPr="00ED648A" w14:paraId="30F14D8D" w14:textId="77777777">
        <w:trPr>
          <w:cantSplit/>
          <w:trHeight w:val="1134"/>
          <w:jc w:val="center"/>
        </w:trPr>
        <w:tc>
          <w:tcPr>
            <w:tcW w:w="227" w:type="dxa"/>
            <w:textDirection w:val="btLr"/>
            <w:vAlign w:val="center"/>
            <w:hideMark/>
          </w:tcPr>
          <w:p w14:paraId="00810309" w14:textId="77777777" w:rsidR="00BE20A5" w:rsidRPr="0053245F" w:rsidRDefault="00BE20A5">
            <w:pPr>
              <w:pStyle w:val="COC"/>
            </w:pPr>
            <w:r w:rsidRPr="0053245F">
              <w:t>Meðalbreyting á skori sepagers í nefi frá upphafsgildum</w:t>
            </w:r>
          </w:p>
        </w:tc>
        <w:tc>
          <w:tcPr>
            <w:tcW w:w="4527" w:type="dxa"/>
            <w:gridSpan w:val="10"/>
            <w:hideMark/>
          </w:tcPr>
          <w:p w14:paraId="705E21F2" w14:textId="299C4ED5" w:rsidR="00BE20A5" w:rsidRPr="0053245F" w:rsidRDefault="00F60868">
            <w:pPr>
              <w:pStyle w:val="COL"/>
            </w:pPr>
            <w:r w:rsidRPr="00ED648A">
              <w:rPr>
                <w:noProof/>
                <w:lang w:val="en-US" w:eastAsia="ko-KR"/>
              </w:rPr>
              <mc:AlternateContent>
                <mc:Choice Requires="wpc">
                  <w:drawing>
                    <wp:inline distT="0" distB="0" distL="0" distR="0" wp14:anchorId="5A44A8E3" wp14:editId="63CF7A86">
                      <wp:extent cx="2845435" cy="2628265"/>
                      <wp:effectExtent l="2540" t="1905" r="0" b="0"/>
                      <wp:docPr id="225" name="Canvas 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731091711" name="Picture 1"/>
                                <pic:cNvPicPr>
                                  <a:picLocks noChangeAspect="1" noChangeArrowheads="1"/>
                                </pic:cNvPicPr>
                              </pic:nvPicPr>
                              <pic:blipFill>
                                <a:blip r:embed="rId9">
                                  <a:extLst>
                                    <a:ext uri="{28A0092B-C50C-407E-A947-70E740481C1C}">
                                      <a14:useLocalDpi xmlns:a14="http://schemas.microsoft.com/office/drawing/2010/main" val="0"/>
                                    </a:ext>
                                  </a:extLst>
                                </a:blip>
                                <a:srcRect l="1674" t="870" r="433" b="870"/>
                                <a:stretch>
                                  <a:fillRect/>
                                </a:stretch>
                              </pic:blipFill>
                              <pic:spPr bwMode="auto">
                                <a:xfrm>
                                  <a:off x="264603" y="32101"/>
                                  <a:ext cx="2475930" cy="2555263"/>
                                </a:xfrm>
                                <a:prstGeom prst="rect">
                                  <a:avLst/>
                                </a:prstGeom>
                                <a:noFill/>
                                <a:extLst>
                                  <a:ext uri="{909E8E84-426E-40DD-AFC4-6F175D3DCCD1}">
                                    <a14:hiddenFill xmlns:a14="http://schemas.microsoft.com/office/drawing/2010/main">
                                      <a:solidFill>
                                        <a:srgbClr val="FFFFFF"/>
                                      </a:solidFill>
                                    </a14:hiddenFill>
                                  </a:ext>
                                </a:extLst>
                              </pic:spPr>
                            </pic:pic>
                            <wps:wsp>
                              <wps:cNvPr id="393097592" name="Text Box 3"/>
                              <wps:cNvSpPr txBox="1">
                                <a:spLocks noChangeArrowheads="1"/>
                              </wps:cNvSpPr>
                              <wps:spPr bwMode="auto">
                                <a:xfrm>
                                  <a:off x="626108" y="8300"/>
                                  <a:ext cx="1224915"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5BC86C" w14:textId="77777777" w:rsidR="00101E06" w:rsidRDefault="00101E06" w:rsidP="00BE20A5">
                                    <w:pPr>
                                      <w:pStyle w:val="COL"/>
                                    </w:pPr>
                                    <w:r>
                                      <w:t>Rannsókn 1 / Lyfleysa (N=66)</w:t>
                                    </w:r>
                                  </w:p>
                                </w:txbxContent>
                              </wps:txbx>
                              <wps:bodyPr rot="0" vert="horz" wrap="square" lIns="0" tIns="0" rIns="0" bIns="0" anchor="t" anchorCtr="0" upright="1">
                                <a:spAutoFit/>
                              </wps:bodyPr>
                            </wps:wsp>
                            <wps:wsp>
                              <wps:cNvPr id="396385709" name="Text Box 5"/>
                              <wps:cNvSpPr txBox="1">
                                <a:spLocks noChangeArrowheads="1"/>
                              </wps:cNvSpPr>
                              <wps:spPr bwMode="auto">
                                <a:xfrm>
                                  <a:off x="626108" y="199405"/>
                                  <a:ext cx="1213515"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FB4D82" w14:textId="77777777" w:rsidR="00101E06" w:rsidRDefault="00101E06" w:rsidP="00BE20A5">
                                    <w:pPr>
                                      <w:pStyle w:val="COL"/>
                                    </w:pPr>
                                    <w:r>
                                      <w:t>Rannsókn 1 / Omalizumab (N=72)</w:t>
                                    </w:r>
                                  </w:p>
                                </w:txbxContent>
                              </wps:txbx>
                              <wps:bodyPr rot="0" vert="horz" wrap="square" lIns="0" tIns="0" rIns="0" bIns="0" anchor="t" anchorCtr="0" upright="1">
                                <a:spAutoFit/>
                              </wps:bodyPr>
                            </wps:wsp>
                            <wps:wsp>
                              <wps:cNvPr id="587439612" name="Text Box 4"/>
                              <wps:cNvSpPr txBox="1">
                                <a:spLocks noChangeArrowheads="1"/>
                              </wps:cNvSpPr>
                              <wps:spPr bwMode="auto">
                                <a:xfrm>
                                  <a:off x="2045925" y="8300"/>
                                  <a:ext cx="799510"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95E46B" w14:textId="77777777" w:rsidR="00101E06" w:rsidRDefault="00101E06" w:rsidP="00BE20A5">
                                    <w:pPr>
                                      <w:pStyle w:val="COL"/>
                                    </w:pPr>
                                    <w:r>
                                      <w:t>Rannsókn 2 / Lyfleysa (N=65)</w:t>
                                    </w:r>
                                  </w:p>
                                </w:txbxContent>
                              </wps:txbx>
                              <wps:bodyPr rot="0" vert="horz" wrap="square" lIns="0" tIns="0" rIns="0" bIns="0" anchor="t" anchorCtr="0" upright="1">
                                <a:spAutoFit/>
                              </wps:bodyPr>
                            </wps:wsp>
                            <wps:wsp>
                              <wps:cNvPr id="1226022206" name="Text Box 6"/>
                              <wps:cNvSpPr txBox="1">
                                <a:spLocks noChangeArrowheads="1"/>
                              </wps:cNvSpPr>
                              <wps:spPr bwMode="auto">
                                <a:xfrm>
                                  <a:off x="2045925" y="198805"/>
                                  <a:ext cx="763309" cy="175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B7BB7A" w14:textId="77777777" w:rsidR="00101E06" w:rsidRDefault="00101E06" w:rsidP="00BE20A5">
                                    <w:pPr>
                                      <w:pStyle w:val="COL"/>
                                    </w:pPr>
                                    <w:r>
                                      <w:t>Rannsókn 2 / Omalizumab (N=62)</w:t>
                                    </w:r>
                                  </w:p>
                                </w:txbxContent>
                              </wps:txbx>
                              <wps:bodyPr rot="0" vert="horz" wrap="square" lIns="0" tIns="0" rIns="0" bIns="0" anchor="t" anchorCtr="0" upright="1">
                                <a:spAutoFit/>
                              </wps:bodyPr>
                            </wps:wsp>
                            <wps:wsp>
                              <wps:cNvPr id="59199574" name="Text Box 5"/>
                              <wps:cNvSpPr txBox="1">
                                <a:spLocks noChangeArrowheads="1"/>
                              </wps:cNvSpPr>
                              <wps:spPr bwMode="auto">
                                <a:xfrm>
                                  <a:off x="0" y="2480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DB344F" w14:textId="77777777" w:rsidR="00101E06" w:rsidRPr="00FC111D" w:rsidRDefault="00101E06" w:rsidP="00BE20A5">
                                    <w:pPr>
                                      <w:pStyle w:val="COR"/>
                                      <w:rPr>
                                        <w:b/>
                                        <w:bCs/>
                                      </w:rPr>
                                    </w:pPr>
                                    <w:r>
                                      <w:rPr>
                                        <w:b/>
                                      </w:rPr>
                                      <w:t>0</w:t>
                                    </w:r>
                                    <w:r>
                                      <w:rPr>
                                        <w:b/>
                                        <w:lang w:bidi="th-TH"/>
                                      </w:rPr>
                                      <w:t>,</w:t>
                                    </w:r>
                                    <w:r>
                                      <w:rPr>
                                        <w:b/>
                                      </w:rPr>
                                      <w:t>25</w:t>
                                    </w:r>
                                  </w:p>
                                </w:txbxContent>
                              </wps:txbx>
                              <wps:bodyPr rot="0" vert="horz" wrap="square" lIns="0" tIns="0" rIns="0" bIns="0" anchor="t" anchorCtr="0" upright="1">
                                <a:spAutoFit/>
                              </wps:bodyPr>
                            </wps:wsp>
                            <wps:wsp>
                              <wps:cNvPr id="468488831" name="Text Box 5"/>
                              <wps:cNvSpPr txBox="1">
                                <a:spLocks noChangeArrowheads="1"/>
                              </wps:cNvSpPr>
                              <wps:spPr bwMode="auto">
                                <a:xfrm>
                                  <a:off x="0" y="441911"/>
                                  <a:ext cx="255903"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E1AD80" w14:textId="77777777" w:rsidR="00101E06" w:rsidRPr="00FC111D" w:rsidRDefault="00101E06" w:rsidP="00BE20A5">
                                    <w:pPr>
                                      <w:pStyle w:val="COR"/>
                                      <w:rPr>
                                        <w:b/>
                                        <w:bCs/>
                                      </w:rPr>
                                    </w:pPr>
                                    <w:r>
                                      <w:rPr>
                                        <w:b/>
                                      </w:rPr>
                                      <w:t>0,00</w:t>
                                    </w:r>
                                  </w:p>
                                </w:txbxContent>
                              </wps:txbx>
                              <wps:bodyPr rot="0" vert="horz" wrap="square" lIns="0" tIns="0" rIns="0" bIns="0" anchor="t" anchorCtr="0" upright="1">
                                <a:spAutoFit/>
                              </wps:bodyPr>
                            </wps:wsp>
                            <wps:wsp>
                              <wps:cNvPr id="1342864995" name="Text Box 5"/>
                              <wps:cNvSpPr txBox="1">
                                <a:spLocks noChangeArrowheads="1"/>
                              </wps:cNvSpPr>
                              <wps:spPr bwMode="auto">
                                <a:xfrm>
                                  <a:off x="0" y="86232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D8733E" w14:textId="77777777" w:rsidR="00101E06" w:rsidRPr="00FC111D" w:rsidRDefault="00101E06" w:rsidP="00BE20A5">
                                    <w:pPr>
                                      <w:pStyle w:val="COR"/>
                                      <w:rPr>
                                        <w:b/>
                                        <w:bCs/>
                                      </w:rPr>
                                    </w:pPr>
                                    <w:r>
                                      <w:rPr>
                                        <w:b/>
                                      </w:rPr>
                                      <w:t>−0,25</w:t>
                                    </w:r>
                                  </w:p>
                                </w:txbxContent>
                              </wps:txbx>
                              <wps:bodyPr rot="0" vert="horz" wrap="square" lIns="0" tIns="0" rIns="0" bIns="0" anchor="t" anchorCtr="0" upright="1">
                                <a:spAutoFit/>
                              </wps:bodyPr>
                            </wps:wsp>
                            <wps:wsp>
                              <wps:cNvPr id="1671730249" name="Text Box 5"/>
                              <wps:cNvSpPr txBox="1">
                                <a:spLocks noChangeArrowheads="1"/>
                              </wps:cNvSpPr>
                              <wps:spPr bwMode="auto">
                                <a:xfrm>
                                  <a:off x="0" y="127193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E80A8F" w14:textId="77777777" w:rsidR="00101E06" w:rsidRPr="00FC111D" w:rsidRDefault="00101E06" w:rsidP="00BE20A5">
                                    <w:pPr>
                                      <w:pStyle w:val="COR"/>
                                      <w:rPr>
                                        <w:b/>
                                        <w:bCs/>
                                      </w:rPr>
                                    </w:pPr>
                                    <w:r>
                                      <w:rPr>
                                        <w:b/>
                                      </w:rPr>
                                      <w:t>−0,50</w:t>
                                    </w:r>
                                  </w:p>
                                </w:txbxContent>
                              </wps:txbx>
                              <wps:bodyPr rot="0" vert="horz" wrap="square" lIns="0" tIns="0" rIns="0" bIns="0" anchor="t" anchorCtr="0" upright="1">
                                <a:spAutoFit/>
                              </wps:bodyPr>
                            </wps:wsp>
                            <wps:wsp>
                              <wps:cNvPr id="1450560262" name="Text Box 5"/>
                              <wps:cNvSpPr txBox="1">
                                <a:spLocks noChangeArrowheads="1"/>
                              </wps:cNvSpPr>
                              <wps:spPr bwMode="auto">
                                <a:xfrm>
                                  <a:off x="0" y="168914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D6F83C" w14:textId="77777777" w:rsidR="00101E06" w:rsidRPr="00FC111D" w:rsidRDefault="00101E06" w:rsidP="00BE20A5">
                                    <w:pPr>
                                      <w:pStyle w:val="COR"/>
                                      <w:rPr>
                                        <w:b/>
                                        <w:bCs/>
                                      </w:rPr>
                                    </w:pPr>
                                    <w:r>
                                      <w:rPr>
                                        <w:b/>
                                      </w:rPr>
                                      <w:t>−0,75</w:t>
                                    </w:r>
                                  </w:p>
                                </w:txbxContent>
                              </wps:txbx>
                              <wps:bodyPr rot="0" vert="horz" wrap="square" lIns="0" tIns="0" rIns="0" bIns="0" anchor="t" anchorCtr="0" upright="1">
                                <a:spAutoFit/>
                              </wps:bodyPr>
                            </wps:wsp>
                            <wps:wsp>
                              <wps:cNvPr id="1767505070" name="Text Box 5"/>
                              <wps:cNvSpPr txBox="1">
                                <a:spLocks noChangeArrowheads="1"/>
                              </wps:cNvSpPr>
                              <wps:spPr bwMode="auto">
                                <a:xfrm>
                                  <a:off x="0" y="210185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7564B6" w14:textId="77777777" w:rsidR="00101E06" w:rsidRPr="00FC111D" w:rsidRDefault="00101E06" w:rsidP="00BE20A5">
                                    <w:pPr>
                                      <w:pStyle w:val="COR"/>
                                      <w:rPr>
                                        <w:b/>
                                        <w:bCs/>
                                      </w:rPr>
                                    </w:pPr>
                                    <w:r>
                                      <w:rPr>
                                        <w:b/>
                                      </w:rPr>
                                      <w:t>−1,00</w:t>
                                    </w:r>
                                  </w:p>
                                </w:txbxContent>
                              </wps:txbx>
                              <wps:bodyPr rot="0" vert="horz" wrap="square" lIns="0" tIns="0" rIns="0" bIns="0" anchor="t" anchorCtr="0" upright="1">
                                <a:spAutoFit/>
                              </wps:bodyPr>
                            </wps:wsp>
                            <wps:wsp>
                              <wps:cNvPr id="1772489633" name="Text Box 5"/>
                              <wps:cNvSpPr txBox="1">
                                <a:spLocks noChangeArrowheads="1"/>
                              </wps:cNvSpPr>
                              <wps:spPr bwMode="auto">
                                <a:xfrm>
                                  <a:off x="0" y="251966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8C2219" w14:textId="77777777" w:rsidR="00101E06" w:rsidRPr="00FC111D" w:rsidRDefault="00101E06" w:rsidP="00BE20A5">
                                    <w:pPr>
                                      <w:pStyle w:val="COR"/>
                                      <w:rPr>
                                        <w:b/>
                                        <w:bCs/>
                                      </w:rPr>
                                    </w:pPr>
                                    <w:r>
                                      <w:rPr>
                                        <w:b/>
                                      </w:rPr>
                                      <w:t>−1,25</w:t>
                                    </w:r>
                                  </w:p>
                                </w:txbxContent>
                              </wps:txbx>
                              <wps:bodyPr rot="0" vert="horz" wrap="square" lIns="0" tIns="0" rIns="0" bIns="0" anchor="t" anchorCtr="0" upright="1">
                                <a:spAutoFit/>
                              </wps:bodyPr>
                            </wps:wsp>
                          </wpc:wpc>
                        </a:graphicData>
                      </a:graphic>
                    </wp:inline>
                  </w:drawing>
                </mc:Choice>
                <mc:Fallback>
                  <w:pict>
                    <v:group w14:anchorId="5A44A8E3" id="Canvas 55" o:spid="_x0000_s1054"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">
                      <v:shape id="_x0000_s1055" type="#_x0000_t75" style="position:absolute;width:28454;height:26282;visibility:visible;mso-wrap-style:square">
                        <v:fill o:detectmouseclick="t"/>
                        <v:path o:connecttype="none"/>
                      </v:shape>
                      <v:shape id="Picture 1" o:spid="_x0000_s1056" type="#_x0000_t75" style="position:absolute;left:2646;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">
                        <v:imagedata r:id="rId10" o:title="" croptop="570f" cropbottom="570f" cropleft="1097f" cropright="284f"/>
                      </v:shape>
                      <v:shape id="Text Box 3" o:spid="_x0000_s1057" type="#_x0000_t202" style="position:absolute;left:6261;top:83;width:1224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" filled="f" stroked="f" strokeweight=".5pt">
                        <v:textbox style="mso-fit-shape-to-text:t" inset="0,0,0,0">
                          <w:txbxContent>
                            <w:p w14:paraId="105BC86C" w14:textId="77777777" w:rsidR="00101E06" w:rsidRDefault="00101E06" w:rsidP="00BE20A5">
                              <w:pPr>
                                <w:pStyle w:val="COL"/>
                              </w:pPr>
                              <w:r>
                                <w:t>Rannsókn 1 / Lyfleysa (N=66)</w:t>
                              </w:r>
                            </w:p>
                          </w:txbxContent>
                        </v:textbox>
                      </v:shape>
                      <v:shape id="Text Box 5" o:spid="_x0000_s1058" type="#_x0000_t202" style="position:absolute;left:6261;top:1994;width:1213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" filled="f" stroked="f" strokeweight=".5pt">
                        <v:textbox style="mso-fit-shape-to-text:t" inset="0,0,0,0">
                          <w:txbxContent>
                            <w:p w14:paraId="11FB4D82" w14:textId="77777777" w:rsidR="00101E06" w:rsidRDefault="00101E06" w:rsidP="00BE20A5">
                              <w:pPr>
                                <w:pStyle w:val="COL"/>
                              </w:pPr>
                              <w:r>
                                <w:t>Rannsókn 1 / Omalizumab (N=72)</w:t>
                              </w:r>
                            </w:p>
                          </w:txbxContent>
                        </v:textbox>
                      </v:shape>
                      <v:shape id="Text Box 4" o:spid="_x0000_s1059" type="#_x0000_t202" style="position:absolute;left:20459;top:83;width:799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" filled="f" stroked="f" strokeweight=".5pt">
                        <v:textbox style="mso-fit-shape-to-text:t" inset="0,0,0,0">
                          <w:txbxContent>
                            <w:p w14:paraId="5495E46B" w14:textId="77777777" w:rsidR="00101E06" w:rsidRDefault="00101E06" w:rsidP="00BE20A5">
                              <w:pPr>
                                <w:pStyle w:val="COL"/>
                              </w:pPr>
                              <w:r>
                                <w:t>Rannsókn 2 / Lyfleysa (N=65)</w:t>
                              </w:r>
                            </w:p>
                          </w:txbxContent>
                        </v:textbox>
                      </v:shape>
                      <v:shape id="Text Box 6" o:spid="_x0000_s1060" type="#_x0000_t202" style="position:absolute;left:20459;top:1988;width:763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" filled="f" stroked="f" strokeweight=".5pt">
                        <v:textbox style="mso-fit-shape-to-text:t" inset="0,0,0,0">
                          <w:txbxContent>
                            <w:p w14:paraId="6CB7BB7A" w14:textId="77777777" w:rsidR="00101E06" w:rsidRDefault="00101E06" w:rsidP="00BE20A5">
                              <w:pPr>
                                <w:pStyle w:val="COL"/>
                              </w:pPr>
                              <w:r>
                                <w:t>Rannsókn 2 / Omalizumab (N=62)</w:t>
                              </w:r>
                            </w:p>
                          </w:txbxContent>
                        </v:textbox>
                      </v:shape>
                      <v:shape id="Text Box 5" o:spid="_x0000_s1061" type="#_x0000_t202" style="position:absolute;top:24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" filled="f" stroked="f" strokeweight=".5pt">
                        <v:textbox style="mso-fit-shape-to-text:t" inset="0,0,0,0">
                          <w:txbxContent>
                            <w:p w14:paraId="1EDB344F" w14:textId="77777777" w:rsidR="00101E06" w:rsidRPr="00FC111D" w:rsidRDefault="00101E06" w:rsidP="00BE20A5">
                              <w:pPr>
                                <w:pStyle w:val="COR"/>
                                <w:rPr>
                                  <w:b/>
                                  <w:bCs/>
                                </w:rPr>
                              </w:pPr>
                              <w:r>
                                <w:rPr>
                                  <w:b/>
                                </w:rPr>
                                <w:t>0</w:t>
                              </w:r>
                              <w:r>
                                <w:rPr>
                                  <w:b/>
                                  <w:lang w:bidi="th-TH"/>
                                </w:rPr>
                                <w:t>,</w:t>
                              </w:r>
                              <w:r>
                                <w:rPr>
                                  <w:b/>
                                </w:rPr>
                                <w:t>25</w:t>
                              </w:r>
                            </w:p>
                          </w:txbxContent>
                        </v:textbox>
                      </v:shape>
                      <v:shape id="Text Box 5" o:spid="_x0000_s1062" type="#_x0000_t202" style="position:absolute;top:4419;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" filled="f" stroked="f" strokeweight=".5pt">
                        <v:textbox style="mso-fit-shape-to-text:t" inset="0,0,0,0">
                          <w:txbxContent>
                            <w:p w14:paraId="77E1AD80" w14:textId="77777777" w:rsidR="00101E06" w:rsidRPr="00FC111D" w:rsidRDefault="00101E06" w:rsidP="00BE20A5">
                              <w:pPr>
                                <w:pStyle w:val="COR"/>
                                <w:rPr>
                                  <w:b/>
                                  <w:bCs/>
                                </w:rPr>
                              </w:pPr>
                              <w:r>
                                <w:rPr>
                                  <w:b/>
                                </w:rPr>
                                <w:t>0,00</w:t>
                              </w:r>
                            </w:p>
                          </w:txbxContent>
                        </v:textbox>
                      </v:shape>
                      <v:shape id="Text Box 5" o:spid="_x0000_s1063" type="#_x0000_t202" style="position:absolute;top:862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" filled="f" stroked="f" strokeweight=".5pt">
                        <v:textbox style="mso-fit-shape-to-text:t" inset="0,0,0,0">
                          <w:txbxContent>
                            <w:p w14:paraId="0CD8733E" w14:textId="77777777" w:rsidR="00101E06" w:rsidRPr="00FC111D" w:rsidRDefault="00101E06" w:rsidP="00BE20A5">
                              <w:pPr>
                                <w:pStyle w:val="COR"/>
                                <w:rPr>
                                  <w:b/>
                                  <w:bCs/>
                                </w:rPr>
                              </w:pPr>
                              <w:r>
                                <w:rPr>
                                  <w:b/>
                                </w:rPr>
                                <w:t>−0,25</w:t>
                              </w:r>
                            </w:p>
                          </w:txbxContent>
                        </v:textbox>
                      </v:shape>
                      <v:shape id="Text Box 5" o:spid="_x0000_s1064" type="#_x0000_t202" style="position:absolute;top:127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" filled="f" stroked="f" strokeweight=".5pt">
                        <v:textbox style="mso-fit-shape-to-text:t" inset="0,0,0,0">
                          <w:txbxContent>
                            <w:p w14:paraId="64E80A8F" w14:textId="77777777" w:rsidR="00101E06" w:rsidRPr="00FC111D" w:rsidRDefault="00101E06" w:rsidP="00BE20A5">
                              <w:pPr>
                                <w:pStyle w:val="COR"/>
                                <w:rPr>
                                  <w:b/>
                                  <w:bCs/>
                                </w:rPr>
                              </w:pPr>
                              <w:r>
                                <w:rPr>
                                  <w:b/>
                                </w:rPr>
                                <w:t>−0,50</w:t>
                              </w:r>
                            </w:p>
                          </w:txbxContent>
                        </v:textbox>
                      </v:shape>
                      <v:shape id="Text Box 5" o:spid="_x0000_s1065" type="#_x0000_t202" style="position:absolute;top:1689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" filled="f" stroked="f" strokeweight=".5pt">
                        <v:textbox style="mso-fit-shape-to-text:t" inset="0,0,0,0">
                          <w:txbxContent>
                            <w:p w14:paraId="0FD6F83C" w14:textId="77777777" w:rsidR="00101E06" w:rsidRPr="00FC111D" w:rsidRDefault="00101E06" w:rsidP="00BE20A5">
                              <w:pPr>
                                <w:pStyle w:val="COR"/>
                                <w:rPr>
                                  <w:b/>
                                  <w:bCs/>
                                </w:rPr>
                              </w:pPr>
                              <w:r>
                                <w:rPr>
                                  <w:b/>
                                </w:rPr>
                                <w:t>−0,75</w:t>
                              </w:r>
                            </w:p>
                          </w:txbxContent>
                        </v:textbox>
                      </v:shape>
                      <v:shape id="Text Box 5" o:spid="_x0000_s1066" type="#_x0000_t202" style="position:absolute;top:210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" filled="f" stroked="f" strokeweight=".5pt">
                        <v:textbox style="mso-fit-shape-to-text:t" inset="0,0,0,0">
                          <w:txbxContent>
                            <w:p w14:paraId="587564B6" w14:textId="77777777" w:rsidR="00101E06" w:rsidRPr="00FC111D" w:rsidRDefault="00101E06" w:rsidP="00BE20A5">
                              <w:pPr>
                                <w:pStyle w:val="COR"/>
                                <w:rPr>
                                  <w:b/>
                                  <w:bCs/>
                                </w:rPr>
                              </w:pPr>
                              <w:r>
                                <w:rPr>
                                  <w:b/>
                                </w:rPr>
                                <w:t>−1,00</w:t>
                              </w:r>
                            </w:p>
                          </w:txbxContent>
                        </v:textbox>
                      </v:shape>
                      <v:shape id="Text Box 5" o:spid="_x0000_s1067" type="#_x0000_t202" style="position:absolute;top:25196;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" filled="f" stroked="f" strokeweight=".5pt">
                        <v:textbox style="mso-fit-shape-to-text:t" inset="0,0,0,0">
                          <w:txbxContent>
                            <w:p w14:paraId="298C2219" w14:textId="77777777" w:rsidR="00101E06" w:rsidRPr="00FC111D" w:rsidRDefault="00101E06" w:rsidP="00BE20A5">
                              <w:pPr>
                                <w:pStyle w:val="COR"/>
                                <w:rPr>
                                  <w:b/>
                                  <w:bCs/>
                                </w:rPr>
                              </w:pPr>
                              <w:r>
                                <w:rPr>
                                  <w:b/>
                                </w:rPr>
                                <w:t>−1,25</w:t>
                              </w:r>
                            </w:p>
                          </w:txbxContent>
                        </v:textbox>
                      </v:shape>
                      <w10:anchorlock/>
                    </v:group>
                  </w:pict>
                </mc:Fallback>
              </mc:AlternateContent>
            </w:r>
          </w:p>
        </w:tc>
        <w:tc>
          <w:tcPr>
            <w:tcW w:w="298" w:type="dxa"/>
            <w:textDirection w:val="btLr"/>
            <w:vAlign w:val="center"/>
            <w:hideMark/>
          </w:tcPr>
          <w:p w14:paraId="66492B29" w14:textId="77777777" w:rsidR="00BE20A5" w:rsidRPr="0053245F" w:rsidRDefault="00BE20A5">
            <w:pPr>
              <w:pStyle w:val="COC"/>
            </w:pPr>
            <w:r w:rsidRPr="0053245F">
              <w:t>Meðalbreyting á skori nefstíflu frá upphafsgildum</w:t>
            </w:r>
          </w:p>
        </w:tc>
        <w:tc>
          <w:tcPr>
            <w:tcW w:w="4485" w:type="dxa"/>
            <w:gridSpan w:val="10"/>
            <w:hideMark/>
          </w:tcPr>
          <w:p w14:paraId="2009BF01" w14:textId="16A89604" w:rsidR="00BE20A5" w:rsidRPr="0053245F" w:rsidRDefault="00F60868">
            <w:pPr>
              <w:pStyle w:val="COL"/>
            </w:pPr>
            <w:r w:rsidRPr="00ED648A">
              <w:rPr>
                <w:noProof/>
                <w:lang w:val="en-US" w:eastAsia="ko-KR"/>
              </w:rPr>
              <mc:AlternateContent>
                <mc:Choice Requires="wpc">
                  <w:drawing>
                    <wp:inline distT="0" distB="0" distL="0" distR="0" wp14:anchorId="7A5510D3" wp14:editId="4AD98AA4">
                      <wp:extent cx="2837815" cy="2688590"/>
                      <wp:effectExtent l="3175" t="1905" r="0" b="0"/>
                      <wp:docPr id="211" name="Canvas 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698642652" name="Picture 43"/>
                                <pic:cNvPicPr>
                                  <a:picLocks noChangeAspect="1" noChangeArrowheads="1"/>
                                </pic:cNvPicPr>
                              </pic:nvPicPr>
                              <pic:blipFill>
                                <a:blip r:embed="rId11">
                                  <a:extLst>
                                    <a:ext uri="{28A0092B-C50C-407E-A947-70E740481C1C}">
                                      <a14:useLocalDpi xmlns:a14="http://schemas.microsoft.com/office/drawing/2010/main" val="0"/>
                                    </a:ext>
                                  </a:extLst>
                                </a:blip>
                                <a:srcRect l="1788" t="980" r="630" b="761"/>
                                <a:stretch>
                                  <a:fillRect/>
                                </a:stretch>
                              </pic:blipFill>
                              <pic:spPr bwMode="auto">
                                <a:xfrm>
                                  <a:off x="270101" y="38101"/>
                                  <a:ext cx="2464413" cy="2553385"/>
                                </a:xfrm>
                                <a:prstGeom prst="rect">
                                  <a:avLst/>
                                </a:prstGeom>
                                <a:noFill/>
                                <a:extLst>
                                  <a:ext uri="{909E8E84-426E-40DD-AFC4-6F175D3DCCD1}">
                                    <a14:hiddenFill xmlns:a14="http://schemas.microsoft.com/office/drawing/2010/main">
                                      <a:solidFill>
                                        <a:srgbClr val="FFFFFF"/>
                                      </a:solidFill>
                                    </a14:hiddenFill>
                                  </a:ext>
                                </a:extLst>
                              </pic:spPr>
                            </pic:pic>
                            <wps:wsp>
                              <wps:cNvPr id="1534318242" name="Text Box 3"/>
                              <wps:cNvSpPr txBox="1">
                                <a:spLocks noChangeArrowheads="1"/>
                              </wps:cNvSpPr>
                              <wps:spPr bwMode="auto">
                                <a:xfrm>
                                  <a:off x="624803" y="8900"/>
                                  <a:ext cx="1046506"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3BCCAD" w14:textId="77777777" w:rsidR="00101E06" w:rsidRDefault="00101E06" w:rsidP="00BE20A5">
                                    <w:pPr>
                                      <w:pStyle w:val="COL"/>
                                    </w:pPr>
                                    <w:r>
                                      <w:t>Rannsókn 1 / Lyfleysa (N=66)</w:t>
                                    </w:r>
                                  </w:p>
                                </w:txbxContent>
                              </wps:txbx>
                              <wps:bodyPr rot="0" vert="horz" wrap="square" lIns="0" tIns="0" rIns="0" bIns="0" anchor="t" anchorCtr="0" upright="1">
                                <a:spAutoFit/>
                              </wps:bodyPr>
                            </wps:wsp>
                            <wps:wsp>
                              <wps:cNvPr id="1625170221" name="Text Box 5"/>
                              <wps:cNvSpPr txBox="1">
                                <a:spLocks noChangeArrowheads="1"/>
                              </wps:cNvSpPr>
                              <wps:spPr bwMode="auto">
                                <a:xfrm>
                                  <a:off x="624803" y="200607"/>
                                  <a:ext cx="1237607"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27B9DD" w14:textId="77777777" w:rsidR="00101E06" w:rsidRDefault="00101E06" w:rsidP="00BE20A5">
                                    <w:pPr>
                                      <w:pStyle w:val="COL"/>
                                    </w:pPr>
                                    <w:r>
                                      <w:t>Rannsókn 1 / Omalizumab (N=72)</w:t>
                                    </w:r>
                                  </w:p>
                                </w:txbxContent>
                              </wps:txbx>
                              <wps:bodyPr rot="0" vert="horz" wrap="square" lIns="0" tIns="0" rIns="0" bIns="0" anchor="t" anchorCtr="0" upright="1">
                                <a:spAutoFit/>
                              </wps:bodyPr>
                            </wps:wsp>
                            <wps:wsp>
                              <wps:cNvPr id="1703131666" name="Text Box 4"/>
                              <wps:cNvSpPr txBox="1">
                                <a:spLocks noChangeArrowheads="1"/>
                              </wps:cNvSpPr>
                              <wps:spPr bwMode="auto">
                                <a:xfrm>
                                  <a:off x="2044711" y="14600"/>
                                  <a:ext cx="793104" cy="175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1BBE34" w14:textId="77777777" w:rsidR="00101E06" w:rsidRDefault="00101E06" w:rsidP="00BE20A5">
                                    <w:pPr>
                                      <w:pStyle w:val="COL"/>
                                    </w:pPr>
                                    <w:r>
                                      <w:t>Rannsókn 2 / Lyfleysa (N=65)</w:t>
                                    </w:r>
                                  </w:p>
                                </w:txbxContent>
                              </wps:txbx>
                              <wps:bodyPr rot="0" vert="horz" wrap="square" lIns="0" tIns="0" rIns="0" bIns="0" anchor="t" anchorCtr="0" upright="1">
                                <a:spAutoFit/>
                              </wps:bodyPr>
                            </wps:wsp>
                            <wps:wsp>
                              <wps:cNvPr id="2103154631" name="Text Box 6"/>
                              <wps:cNvSpPr txBox="1">
                                <a:spLocks noChangeArrowheads="1"/>
                              </wps:cNvSpPr>
                              <wps:spPr bwMode="auto">
                                <a:xfrm>
                                  <a:off x="2044711" y="200607"/>
                                  <a:ext cx="763304" cy="175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6AEC7D" w14:textId="77777777" w:rsidR="00101E06" w:rsidRDefault="00101E06" w:rsidP="00BE20A5">
                                    <w:pPr>
                                      <w:pStyle w:val="COL"/>
                                    </w:pPr>
                                    <w:r>
                                      <w:t>Rannsókn 2 / Omalizumab (N=62)</w:t>
                                    </w:r>
                                  </w:p>
                                </w:txbxContent>
                              </wps:txbx>
                              <wps:bodyPr rot="0" vert="horz" wrap="square" lIns="0" tIns="0" rIns="0" bIns="0" anchor="t" anchorCtr="0" upright="1">
                                <a:spAutoFit/>
                              </wps:bodyPr>
                            </wps:wsp>
                            <wps:wsp>
                              <wps:cNvPr id="210985228" name="Text Box 5"/>
                              <wps:cNvSpPr txBox="1">
                                <a:spLocks noChangeArrowheads="1"/>
                              </wps:cNvSpPr>
                              <wps:spPr bwMode="auto">
                                <a:xfrm>
                                  <a:off x="7000" y="26701"/>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9EBA6" w14:textId="77777777" w:rsidR="00101E06" w:rsidRPr="00FC111D" w:rsidRDefault="00101E06" w:rsidP="00BE20A5">
                                    <w:pPr>
                                      <w:pStyle w:val="a8"/>
                                      <w:jc w:val="right"/>
                                      <w:rPr>
                                        <w:b/>
                                        <w:bCs/>
                                      </w:rPr>
                                    </w:pPr>
                                    <w:r>
                                      <w:rPr>
                                        <w:b/>
                                        <w:sz w:val="12"/>
                                      </w:rPr>
                                      <w:t>0,25</w:t>
                                    </w:r>
                                  </w:p>
                                </w:txbxContent>
                              </wps:txbx>
                              <wps:bodyPr rot="0" vert="horz" wrap="square" lIns="0" tIns="0" rIns="0" bIns="0" anchor="t" anchorCtr="0" upright="1">
                                <a:spAutoFit/>
                              </wps:bodyPr>
                            </wps:wsp>
                            <wps:wsp>
                              <wps:cNvPr id="381258942" name="Text Box 5"/>
                              <wps:cNvSpPr txBox="1">
                                <a:spLocks noChangeArrowheads="1"/>
                              </wps:cNvSpPr>
                              <wps:spPr bwMode="auto">
                                <a:xfrm>
                                  <a:off x="7000" y="443915"/>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4F2FCA" w14:textId="77777777" w:rsidR="00101E06" w:rsidRPr="00FC111D" w:rsidRDefault="00101E06" w:rsidP="00BE20A5">
                                    <w:pPr>
                                      <w:pStyle w:val="a8"/>
                                      <w:jc w:val="right"/>
                                      <w:rPr>
                                        <w:b/>
                                        <w:bCs/>
                                      </w:rPr>
                                    </w:pPr>
                                    <w:r>
                                      <w:rPr>
                                        <w:b/>
                                        <w:sz w:val="12"/>
                                      </w:rPr>
                                      <w:t>0,00</w:t>
                                    </w:r>
                                  </w:p>
                                </w:txbxContent>
                              </wps:txbx>
                              <wps:bodyPr rot="0" vert="horz" wrap="square" lIns="0" tIns="0" rIns="0" bIns="0" anchor="t" anchorCtr="0" upright="1">
                                <a:spAutoFit/>
                              </wps:bodyPr>
                            </wps:wsp>
                            <wps:wsp>
                              <wps:cNvPr id="301844032" name="Text Box 5"/>
                              <wps:cNvSpPr txBox="1">
                                <a:spLocks noChangeArrowheads="1"/>
                              </wps:cNvSpPr>
                              <wps:spPr bwMode="auto">
                                <a:xfrm>
                                  <a:off x="7000" y="864829"/>
                                  <a:ext cx="255901"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C944F9" w14:textId="77777777" w:rsidR="00101E06" w:rsidRPr="00FC111D" w:rsidRDefault="00101E06" w:rsidP="00BE20A5">
                                    <w:pPr>
                                      <w:pStyle w:val="a8"/>
                                      <w:jc w:val="right"/>
                                      <w:rPr>
                                        <w:b/>
                                        <w:bCs/>
                                      </w:rPr>
                                    </w:pPr>
                                    <w:r>
                                      <w:rPr>
                                        <w:b/>
                                        <w:sz w:val="12"/>
                                      </w:rPr>
                                      <w:t>−0,25</w:t>
                                    </w:r>
                                  </w:p>
                                </w:txbxContent>
                              </wps:txbx>
                              <wps:bodyPr rot="0" vert="horz" wrap="square" lIns="0" tIns="0" rIns="0" bIns="0" anchor="t" anchorCtr="0" upright="1">
                                <a:spAutoFit/>
                              </wps:bodyPr>
                            </wps:wsp>
                            <wps:wsp>
                              <wps:cNvPr id="2139307017" name="Text Box 5"/>
                              <wps:cNvSpPr txBox="1">
                                <a:spLocks noChangeArrowheads="1"/>
                              </wps:cNvSpPr>
                              <wps:spPr bwMode="auto">
                                <a:xfrm>
                                  <a:off x="7000" y="1274443"/>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AB1C93" w14:textId="77777777" w:rsidR="00101E06" w:rsidRPr="00FC111D" w:rsidRDefault="00101E06" w:rsidP="00BE20A5">
                                    <w:pPr>
                                      <w:pStyle w:val="a8"/>
                                      <w:jc w:val="right"/>
                                      <w:rPr>
                                        <w:b/>
                                        <w:bCs/>
                                      </w:rPr>
                                    </w:pPr>
                                    <w:r>
                                      <w:rPr>
                                        <w:b/>
                                        <w:sz w:val="12"/>
                                      </w:rPr>
                                      <w:t>−0,50</w:t>
                                    </w:r>
                                  </w:p>
                                </w:txbxContent>
                              </wps:txbx>
                              <wps:bodyPr rot="0" vert="horz" wrap="square" lIns="0" tIns="0" rIns="0" bIns="0" anchor="t" anchorCtr="0" upright="1">
                                <a:spAutoFit/>
                              </wps:bodyPr>
                            </wps:wsp>
                            <wps:wsp>
                              <wps:cNvPr id="498770106" name="Text Box 5"/>
                              <wps:cNvSpPr txBox="1">
                                <a:spLocks noChangeArrowheads="1"/>
                              </wps:cNvSpPr>
                              <wps:spPr bwMode="auto">
                                <a:xfrm>
                                  <a:off x="7000" y="1691057"/>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88D10F" w14:textId="77777777" w:rsidR="00101E06" w:rsidRPr="00FC111D" w:rsidRDefault="00101E06" w:rsidP="00BE20A5">
                                    <w:pPr>
                                      <w:pStyle w:val="a8"/>
                                      <w:jc w:val="right"/>
                                      <w:rPr>
                                        <w:b/>
                                        <w:bCs/>
                                      </w:rPr>
                                    </w:pPr>
                                    <w:r>
                                      <w:rPr>
                                        <w:b/>
                                        <w:sz w:val="12"/>
                                      </w:rPr>
                                      <w:t>−0,75</w:t>
                                    </w:r>
                                  </w:p>
                                </w:txbxContent>
                              </wps:txbx>
                              <wps:bodyPr rot="0" vert="horz" wrap="square" lIns="0" tIns="0" rIns="0" bIns="0" anchor="t" anchorCtr="0" upright="1">
                                <a:spAutoFit/>
                              </wps:bodyPr>
                            </wps:wsp>
                            <wps:wsp>
                              <wps:cNvPr id="1235804162" name="Text Box 5"/>
                              <wps:cNvSpPr txBox="1">
                                <a:spLocks noChangeArrowheads="1"/>
                              </wps:cNvSpPr>
                              <wps:spPr bwMode="auto">
                                <a:xfrm>
                                  <a:off x="7000" y="2104370"/>
                                  <a:ext cx="255901"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6DF44D" w14:textId="77777777" w:rsidR="00101E06" w:rsidRPr="00FC111D" w:rsidRDefault="00101E06" w:rsidP="00BE20A5">
                                    <w:pPr>
                                      <w:pStyle w:val="a8"/>
                                      <w:jc w:val="right"/>
                                      <w:rPr>
                                        <w:b/>
                                        <w:bCs/>
                                      </w:rPr>
                                    </w:pPr>
                                    <w:r>
                                      <w:rPr>
                                        <w:b/>
                                        <w:sz w:val="12"/>
                                      </w:rPr>
                                      <w:t>−1,00</w:t>
                                    </w:r>
                                  </w:p>
                                </w:txbxContent>
                              </wps:txbx>
                              <wps:bodyPr rot="0" vert="horz" wrap="square" lIns="0" tIns="0" rIns="0" bIns="0" anchor="t" anchorCtr="0" upright="1">
                                <a:spAutoFit/>
                              </wps:bodyPr>
                            </wps:wsp>
                            <wps:wsp>
                              <wps:cNvPr id="1654087755" name="Text Box 5"/>
                              <wps:cNvSpPr txBox="1">
                                <a:spLocks noChangeArrowheads="1"/>
                              </wps:cNvSpPr>
                              <wps:spPr bwMode="auto">
                                <a:xfrm>
                                  <a:off x="7000" y="2522284"/>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721C69" w14:textId="77777777" w:rsidR="00101E06" w:rsidRPr="00FC111D" w:rsidRDefault="00101E06" w:rsidP="00BE20A5">
                                    <w:pPr>
                                      <w:pStyle w:val="a8"/>
                                      <w:jc w:val="right"/>
                                      <w:rPr>
                                        <w:b/>
                                        <w:bCs/>
                                      </w:rPr>
                                    </w:pPr>
                                    <w:r>
                                      <w:rPr>
                                        <w:b/>
                                        <w:sz w:val="12"/>
                                      </w:rPr>
                                      <w:t>−1,25</w:t>
                                    </w:r>
                                  </w:p>
                                </w:txbxContent>
                              </wps:txbx>
                              <wps:bodyPr rot="0" vert="horz" wrap="square" lIns="0" tIns="0" rIns="0" bIns="0" anchor="t" anchorCtr="0" upright="1">
                                <a:spAutoFit/>
                              </wps:bodyPr>
                            </wps:wsp>
                          </wpc:wpc>
                        </a:graphicData>
                      </a:graphic>
                    </wp:inline>
                  </w:drawing>
                </mc:Choice>
                <mc:Fallback>
                  <w:pict>
                    <v:group w14:anchorId="7A5510D3" id="Canvas 56" o:spid="_x0000_s1068" editas="canvas" style="width:223.45pt;height:211.7pt;mso-position-horizontal-relative:char;mso-position-vertical-relative:line" coordsize="28378,268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">
                      <v:shape id="_x0000_s1069" type="#_x0000_t75" style="position:absolute;width:28378;height:26885;visibility:visible;mso-wrap-style:square">
                        <v:fill o:detectmouseclick="t"/>
                        <v:path o:connecttype="none"/>
                      </v:shape>
                      <v:shape id="Picture 43" o:spid="_x0000_s1070" type="#_x0000_t75" style="position:absolute;left:2701;top:381;width:24644;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">
                        <v:imagedata r:id="rId12" o:title="" croptop="642f" cropbottom="499f" cropleft="1172f" cropright="413f"/>
                      </v:shape>
                      <v:shape id="Text Box 3" o:spid="_x0000_s1071" type="#_x0000_t202" style="position:absolute;left:6248;top:89;width:1046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" filled="f" stroked="f" strokeweight=".5pt">
                        <v:textbox style="mso-fit-shape-to-text:t" inset="0,0,0,0">
                          <w:txbxContent>
                            <w:p w14:paraId="573BCCAD" w14:textId="77777777" w:rsidR="00101E06" w:rsidRDefault="00101E06" w:rsidP="00BE20A5">
                              <w:pPr>
                                <w:pStyle w:val="COL"/>
                              </w:pPr>
                              <w:r>
                                <w:t>Rannsókn 1 / Lyfleysa (N=66)</w:t>
                              </w:r>
                            </w:p>
                          </w:txbxContent>
                        </v:textbox>
                      </v:shape>
                      <v:shape id="Text Box 5" o:spid="_x0000_s1072" type="#_x0000_t202" style="position:absolute;left:6248;top:2006;width:12376;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" filled="f" stroked="f" strokeweight=".5pt">
                        <v:textbox style="mso-fit-shape-to-text:t" inset="0,0,0,0">
                          <w:txbxContent>
                            <w:p w14:paraId="1127B9DD" w14:textId="77777777" w:rsidR="00101E06" w:rsidRDefault="00101E06" w:rsidP="00BE20A5">
                              <w:pPr>
                                <w:pStyle w:val="COL"/>
                              </w:pPr>
                              <w:r>
                                <w:t>Rannsókn 1 / Omalizumab (N=72)</w:t>
                              </w:r>
                            </w:p>
                          </w:txbxContent>
                        </v:textbox>
                      </v:shape>
                      <v:shape id="Text Box 4" o:spid="_x0000_s1073" type="#_x0000_t202" style="position:absolute;left:20447;top:146;width:793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" filled="f" stroked="f" strokeweight=".5pt">
                        <v:textbox style="mso-fit-shape-to-text:t" inset="0,0,0,0">
                          <w:txbxContent>
                            <w:p w14:paraId="1A1BBE34" w14:textId="77777777" w:rsidR="00101E06" w:rsidRDefault="00101E06" w:rsidP="00BE20A5">
                              <w:pPr>
                                <w:pStyle w:val="COL"/>
                              </w:pPr>
                              <w:r>
                                <w:t>Rannsókn 2 / Lyfleysa (N=65)</w:t>
                              </w:r>
                            </w:p>
                          </w:txbxContent>
                        </v:textbox>
                      </v:shape>
                      <v:shape id="Text Box 6" o:spid="_x0000_s1074" type="#_x0000_t202" style="position:absolute;left:20447;top:2006;width:7633;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" filled="f" stroked="f" strokeweight=".5pt">
                        <v:textbox style="mso-fit-shape-to-text:t" inset="0,0,0,0">
                          <w:txbxContent>
                            <w:p w14:paraId="3D6AEC7D" w14:textId="77777777" w:rsidR="00101E06" w:rsidRDefault="00101E06" w:rsidP="00BE20A5">
                              <w:pPr>
                                <w:pStyle w:val="COL"/>
                              </w:pPr>
                              <w:r>
                                <w:t>Rannsókn 2 / Omalizumab (N=62)</w:t>
                              </w:r>
                            </w:p>
                          </w:txbxContent>
                        </v:textbox>
                      </v:shape>
                      <v:shape id="Text Box 5" o:spid="_x0000_s1075" type="#_x0000_t202" style="position:absolute;left:70;top:26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" filled="f" stroked="f" strokeweight=".5pt">
                        <v:textbox style="mso-fit-shape-to-text:t" inset="0,0,0,0">
                          <w:txbxContent>
                            <w:p w14:paraId="60F9EBA6" w14:textId="77777777" w:rsidR="00101E06" w:rsidRPr="00FC111D" w:rsidRDefault="00101E06" w:rsidP="00BE20A5">
                              <w:pPr>
                                <w:pStyle w:val="a8"/>
                                <w:jc w:val="right"/>
                                <w:rPr>
                                  <w:b/>
                                  <w:bCs/>
                                </w:rPr>
                              </w:pPr>
                              <w:r>
                                <w:rPr>
                                  <w:b/>
                                  <w:sz w:val="12"/>
                                </w:rPr>
                                <w:t>0,25</w:t>
                              </w:r>
                            </w:p>
                          </w:txbxContent>
                        </v:textbox>
                      </v:shape>
                      <v:shape id="Text Box 5" o:spid="_x0000_s1076" type="#_x0000_t202" style="position:absolute;left:70;top:443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" filled="f" stroked="f" strokeweight=".5pt">
                        <v:textbox style="mso-fit-shape-to-text:t" inset="0,0,0,0">
                          <w:txbxContent>
                            <w:p w14:paraId="0D4F2FCA" w14:textId="77777777" w:rsidR="00101E06" w:rsidRPr="00FC111D" w:rsidRDefault="00101E06" w:rsidP="00BE20A5">
                              <w:pPr>
                                <w:pStyle w:val="a8"/>
                                <w:jc w:val="right"/>
                                <w:rPr>
                                  <w:b/>
                                  <w:bCs/>
                                </w:rPr>
                              </w:pPr>
                              <w:r>
                                <w:rPr>
                                  <w:b/>
                                  <w:sz w:val="12"/>
                                </w:rPr>
                                <w:t>0,00</w:t>
                              </w:r>
                            </w:p>
                          </w:txbxContent>
                        </v:textbox>
                      </v:shape>
                      <v:shape id="Text Box 5" o:spid="_x0000_s1077" type="#_x0000_t202" style="position:absolute;left:70;top:8648;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" filled="f" stroked="f" strokeweight=".5pt">
                        <v:textbox style="mso-fit-shape-to-text:t" inset="0,0,0,0">
                          <w:txbxContent>
                            <w:p w14:paraId="54C944F9" w14:textId="77777777" w:rsidR="00101E06" w:rsidRPr="00FC111D" w:rsidRDefault="00101E06" w:rsidP="00BE20A5">
                              <w:pPr>
                                <w:pStyle w:val="a8"/>
                                <w:jc w:val="right"/>
                                <w:rPr>
                                  <w:b/>
                                  <w:bCs/>
                                </w:rPr>
                              </w:pPr>
                              <w:r>
                                <w:rPr>
                                  <w:b/>
                                  <w:sz w:val="12"/>
                                </w:rPr>
                                <w:t>−0,25</w:t>
                              </w:r>
                            </w:p>
                          </w:txbxContent>
                        </v:textbox>
                      </v:shape>
                      <v:shape id="Text Box 5" o:spid="_x0000_s1078" type="#_x0000_t202" style="position:absolute;left:70;top:1274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" filled="f" stroked="f" strokeweight=".5pt">
                        <v:textbox style="mso-fit-shape-to-text:t" inset="0,0,0,0">
                          <w:txbxContent>
                            <w:p w14:paraId="53AB1C93" w14:textId="77777777" w:rsidR="00101E06" w:rsidRPr="00FC111D" w:rsidRDefault="00101E06" w:rsidP="00BE20A5">
                              <w:pPr>
                                <w:pStyle w:val="a8"/>
                                <w:jc w:val="right"/>
                                <w:rPr>
                                  <w:b/>
                                  <w:bCs/>
                                </w:rPr>
                              </w:pPr>
                              <w:r>
                                <w:rPr>
                                  <w:b/>
                                  <w:sz w:val="12"/>
                                </w:rPr>
                                <w:t>−0,50</w:t>
                              </w:r>
                            </w:p>
                          </w:txbxContent>
                        </v:textbox>
                      </v:shape>
                      <v:shape id="Text Box 5" o:spid="_x0000_s1079" type="#_x0000_t202" style="position:absolute;left:70;top:1691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" filled="f" stroked="f" strokeweight=".5pt">
                        <v:textbox style="mso-fit-shape-to-text:t" inset="0,0,0,0">
                          <w:txbxContent>
                            <w:p w14:paraId="0D88D10F" w14:textId="77777777" w:rsidR="00101E06" w:rsidRPr="00FC111D" w:rsidRDefault="00101E06" w:rsidP="00BE20A5">
                              <w:pPr>
                                <w:pStyle w:val="a8"/>
                                <w:jc w:val="right"/>
                                <w:rPr>
                                  <w:b/>
                                  <w:bCs/>
                                </w:rPr>
                              </w:pPr>
                              <w:r>
                                <w:rPr>
                                  <w:b/>
                                  <w:sz w:val="12"/>
                                </w:rPr>
                                <w:t>−0,75</w:t>
                              </w:r>
                            </w:p>
                          </w:txbxContent>
                        </v:textbox>
                      </v:shape>
                      <v:shape id="Text Box 5" o:spid="_x0000_s1080" type="#_x0000_t202" style="position:absolute;left:70;top:21043;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" filled="f" stroked="f" strokeweight=".5pt">
                        <v:textbox style="mso-fit-shape-to-text:t" inset="0,0,0,0">
                          <w:txbxContent>
                            <w:p w14:paraId="3C6DF44D" w14:textId="77777777" w:rsidR="00101E06" w:rsidRPr="00FC111D" w:rsidRDefault="00101E06" w:rsidP="00BE20A5">
                              <w:pPr>
                                <w:pStyle w:val="a8"/>
                                <w:jc w:val="right"/>
                                <w:rPr>
                                  <w:b/>
                                  <w:bCs/>
                                </w:rPr>
                              </w:pPr>
                              <w:r>
                                <w:rPr>
                                  <w:b/>
                                  <w:sz w:val="12"/>
                                </w:rPr>
                                <w:t>−1,00</w:t>
                              </w:r>
                            </w:p>
                          </w:txbxContent>
                        </v:textbox>
                      </v:shape>
                      <v:shape id="Text Box 5" o:spid="_x0000_s1081" type="#_x0000_t202" style="position:absolute;left:70;top:2522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" filled="f" stroked="f" strokeweight=".5pt">
                        <v:textbox style="mso-fit-shape-to-text:t" inset="0,0,0,0">
                          <w:txbxContent>
                            <w:p w14:paraId="3B721C69" w14:textId="77777777" w:rsidR="00101E06" w:rsidRPr="00FC111D" w:rsidRDefault="00101E06" w:rsidP="00BE20A5">
                              <w:pPr>
                                <w:pStyle w:val="a8"/>
                                <w:jc w:val="right"/>
                                <w:rPr>
                                  <w:b/>
                                  <w:bCs/>
                                </w:rPr>
                              </w:pPr>
                              <w:r>
                                <w:rPr>
                                  <w:b/>
                                  <w:sz w:val="12"/>
                                </w:rPr>
                                <w:t>−1,25</w:t>
                              </w:r>
                            </w:p>
                          </w:txbxContent>
                        </v:textbox>
                      </v:shape>
                      <w10:anchorlock/>
                    </v:group>
                  </w:pict>
                </mc:Fallback>
              </mc:AlternateContent>
            </w:r>
          </w:p>
        </w:tc>
      </w:tr>
      <w:tr w:rsidR="000A7315" w:rsidRPr="00ED648A" w14:paraId="29FCCFAD" w14:textId="77777777">
        <w:trPr>
          <w:cantSplit/>
          <w:trHeight w:val="47"/>
          <w:jc w:val="center"/>
        </w:trPr>
        <w:tc>
          <w:tcPr>
            <w:tcW w:w="227" w:type="dxa"/>
            <w:vAlign w:val="center"/>
          </w:tcPr>
          <w:p w14:paraId="3438D8F0" w14:textId="77777777" w:rsidR="00BE20A5" w:rsidRPr="0053245F" w:rsidRDefault="00BE20A5">
            <w:pPr>
              <w:pStyle w:val="COC"/>
            </w:pPr>
          </w:p>
        </w:tc>
        <w:tc>
          <w:tcPr>
            <w:tcW w:w="2385" w:type="dxa"/>
            <w:gridSpan w:val="4"/>
          </w:tcPr>
          <w:p w14:paraId="03E74A4E" w14:textId="77777777" w:rsidR="00BE20A5" w:rsidRPr="0053245F" w:rsidRDefault="00BE20A5">
            <w:pPr>
              <w:pStyle w:val="COC"/>
            </w:pPr>
          </w:p>
        </w:tc>
        <w:tc>
          <w:tcPr>
            <w:tcW w:w="1071" w:type="dxa"/>
            <w:gridSpan w:val="3"/>
            <w:hideMark/>
          </w:tcPr>
          <w:p w14:paraId="5B1A4104" w14:textId="77777777" w:rsidR="00BE20A5" w:rsidRPr="0053245F" w:rsidRDefault="00BE20A5">
            <w:pPr>
              <w:pStyle w:val="COC"/>
              <w:rPr>
                <w:b/>
              </w:rPr>
            </w:pPr>
            <w:r w:rsidRPr="0053245F">
              <w:rPr>
                <w:b/>
              </w:rPr>
              <w:t>Aukagreining verkunar</w:t>
            </w:r>
          </w:p>
        </w:tc>
        <w:tc>
          <w:tcPr>
            <w:tcW w:w="1071" w:type="dxa"/>
            <w:gridSpan w:val="3"/>
            <w:hideMark/>
          </w:tcPr>
          <w:p w14:paraId="193D1684" w14:textId="77777777" w:rsidR="00BE20A5" w:rsidRPr="0053245F" w:rsidRDefault="00BE20A5">
            <w:pPr>
              <w:pStyle w:val="COC"/>
              <w:rPr>
                <w:b/>
              </w:rPr>
            </w:pPr>
            <w:r w:rsidRPr="0053245F">
              <w:rPr>
                <w:b/>
              </w:rPr>
              <w:t>Aðalgreining verkunar</w:t>
            </w:r>
          </w:p>
        </w:tc>
        <w:tc>
          <w:tcPr>
            <w:tcW w:w="298" w:type="dxa"/>
            <w:vAlign w:val="center"/>
          </w:tcPr>
          <w:p w14:paraId="5795742F" w14:textId="77777777" w:rsidR="00BE20A5" w:rsidRPr="0053245F" w:rsidRDefault="00BE20A5">
            <w:pPr>
              <w:pStyle w:val="COC"/>
            </w:pPr>
          </w:p>
        </w:tc>
        <w:tc>
          <w:tcPr>
            <w:tcW w:w="2403" w:type="dxa"/>
            <w:gridSpan w:val="4"/>
          </w:tcPr>
          <w:p w14:paraId="1B970BB0" w14:textId="77777777" w:rsidR="00BE20A5" w:rsidRPr="0053245F" w:rsidRDefault="00BE20A5">
            <w:pPr>
              <w:pStyle w:val="COC"/>
            </w:pPr>
          </w:p>
        </w:tc>
        <w:tc>
          <w:tcPr>
            <w:tcW w:w="1078" w:type="dxa"/>
            <w:gridSpan w:val="3"/>
            <w:hideMark/>
          </w:tcPr>
          <w:p w14:paraId="0CA825E6" w14:textId="77777777" w:rsidR="00BE20A5" w:rsidRPr="0053245F" w:rsidRDefault="00BE20A5">
            <w:pPr>
              <w:pStyle w:val="COC"/>
              <w:rPr>
                <w:b/>
              </w:rPr>
            </w:pPr>
            <w:r w:rsidRPr="0053245F">
              <w:rPr>
                <w:b/>
              </w:rPr>
              <w:t>Aukagreining verkunar</w:t>
            </w:r>
          </w:p>
        </w:tc>
        <w:tc>
          <w:tcPr>
            <w:tcW w:w="1004" w:type="dxa"/>
            <w:gridSpan w:val="3"/>
            <w:hideMark/>
          </w:tcPr>
          <w:p w14:paraId="29C29C8E" w14:textId="77777777" w:rsidR="00BE20A5" w:rsidRPr="0053245F" w:rsidRDefault="00BE20A5">
            <w:pPr>
              <w:pStyle w:val="COC"/>
              <w:rPr>
                <w:b/>
              </w:rPr>
            </w:pPr>
            <w:r w:rsidRPr="0053245F">
              <w:rPr>
                <w:b/>
              </w:rPr>
              <w:t>Aðalgreining verkunar</w:t>
            </w:r>
          </w:p>
        </w:tc>
      </w:tr>
      <w:tr w:rsidR="000A7315" w:rsidRPr="00ED648A" w14:paraId="4C91A6BF" w14:textId="77777777">
        <w:trPr>
          <w:cantSplit/>
          <w:trHeight w:val="47"/>
          <w:jc w:val="center"/>
        </w:trPr>
        <w:tc>
          <w:tcPr>
            <w:tcW w:w="227" w:type="dxa"/>
            <w:vAlign w:val="center"/>
          </w:tcPr>
          <w:p w14:paraId="62B7DC63" w14:textId="77777777" w:rsidR="00BE20A5" w:rsidRPr="0053245F" w:rsidRDefault="00BE20A5">
            <w:pPr>
              <w:pStyle w:val="COC"/>
            </w:pPr>
          </w:p>
        </w:tc>
        <w:tc>
          <w:tcPr>
            <w:tcW w:w="2385" w:type="dxa"/>
            <w:gridSpan w:val="4"/>
          </w:tcPr>
          <w:p w14:paraId="428EB92D" w14:textId="77777777" w:rsidR="00BE20A5" w:rsidRPr="0053245F" w:rsidRDefault="00BE20A5">
            <w:pPr>
              <w:pStyle w:val="COC"/>
            </w:pPr>
          </w:p>
        </w:tc>
        <w:tc>
          <w:tcPr>
            <w:tcW w:w="1071" w:type="dxa"/>
            <w:gridSpan w:val="3"/>
            <w:hideMark/>
          </w:tcPr>
          <w:p w14:paraId="7862CCCF" w14:textId="63A688CD" w:rsidR="00BE20A5" w:rsidRPr="0053245F" w:rsidRDefault="00F60868">
            <w:pPr>
              <w:pStyle w:val="COC"/>
            </w:pPr>
            <w:r w:rsidRPr="00ED648A">
              <w:rPr>
                <w:noProof/>
                <w:lang w:val="en-US" w:eastAsia="ko-KR"/>
              </w:rPr>
              <w:drawing>
                <wp:inline distT="0" distB="0" distL="0" distR="0" wp14:anchorId="6250D6B8" wp14:editId="2C12ADE9">
                  <wp:extent cx="76200" cy="76200"/>
                  <wp:effectExtent l="0" t="0" r="0" b="0"/>
                  <wp:docPr id="1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1071" w:type="dxa"/>
            <w:gridSpan w:val="3"/>
            <w:hideMark/>
          </w:tcPr>
          <w:p w14:paraId="01581CC3" w14:textId="3D843868" w:rsidR="00BE20A5" w:rsidRPr="0053245F" w:rsidRDefault="00F60868">
            <w:pPr>
              <w:pStyle w:val="COC"/>
            </w:pPr>
            <w:r w:rsidRPr="00ED648A">
              <w:rPr>
                <w:noProof/>
                <w:lang w:val="en-US" w:eastAsia="ko-KR"/>
              </w:rPr>
              <w:drawing>
                <wp:inline distT="0" distB="0" distL="0" distR="0" wp14:anchorId="3761520B" wp14:editId="76C9F9E2">
                  <wp:extent cx="76200" cy="76200"/>
                  <wp:effectExtent l="0" t="0" r="0" b="0"/>
                  <wp:docPr id="1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298" w:type="dxa"/>
            <w:vAlign w:val="center"/>
          </w:tcPr>
          <w:p w14:paraId="2C54062F" w14:textId="77777777" w:rsidR="00BE20A5" w:rsidRPr="0053245F" w:rsidRDefault="00BE20A5">
            <w:pPr>
              <w:pStyle w:val="COC"/>
            </w:pPr>
          </w:p>
        </w:tc>
        <w:tc>
          <w:tcPr>
            <w:tcW w:w="2403" w:type="dxa"/>
            <w:gridSpan w:val="4"/>
          </w:tcPr>
          <w:p w14:paraId="2E7E0C66" w14:textId="77777777" w:rsidR="00BE20A5" w:rsidRPr="0053245F" w:rsidRDefault="00BE20A5">
            <w:pPr>
              <w:pStyle w:val="COC"/>
            </w:pPr>
          </w:p>
        </w:tc>
        <w:tc>
          <w:tcPr>
            <w:tcW w:w="1078" w:type="dxa"/>
            <w:gridSpan w:val="3"/>
            <w:hideMark/>
          </w:tcPr>
          <w:p w14:paraId="34AE636F" w14:textId="39E7D398" w:rsidR="00BE20A5" w:rsidRPr="0053245F" w:rsidRDefault="00F60868">
            <w:pPr>
              <w:pStyle w:val="COC"/>
            </w:pPr>
            <w:r w:rsidRPr="00ED648A">
              <w:rPr>
                <w:noProof/>
                <w:lang w:val="en-US" w:eastAsia="ko-KR"/>
              </w:rPr>
              <w:drawing>
                <wp:inline distT="0" distB="0" distL="0" distR="0" wp14:anchorId="253FEE68" wp14:editId="19F728E0">
                  <wp:extent cx="76200" cy="76200"/>
                  <wp:effectExtent l="0" t="0" r="0" b="0"/>
                  <wp:docPr id="1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1004" w:type="dxa"/>
            <w:gridSpan w:val="3"/>
            <w:hideMark/>
          </w:tcPr>
          <w:p w14:paraId="21296843" w14:textId="17C2F688" w:rsidR="00BE20A5" w:rsidRPr="0053245F" w:rsidRDefault="00F60868">
            <w:pPr>
              <w:pStyle w:val="COC"/>
            </w:pPr>
            <w:r w:rsidRPr="00ED648A">
              <w:rPr>
                <w:noProof/>
                <w:lang w:val="en-US" w:eastAsia="ko-KR"/>
              </w:rPr>
              <w:drawing>
                <wp:inline distT="0" distB="0" distL="0" distR="0" wp14:anchorId="46674CB8" wp14:editId="6562BB93">
                  <wp:extent cx="76200" cy="76200"/>
                  <wp:effectExtent l="0" t="0" r="0" b="0"/>
                  <wp:docPr id="1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r>
      <w:tr w:rsidR="000A7315" w:rsidRPr="00ED648A" w14:paraId="5CC3DD7F" w14:textId="77777777">
        <w:trPr>
          <w:cantSplit/>
          <w:trHeight w:val="47"/>
          <w:jc w:val="center"/>
        </w:trPr>
        <w:tc>
          <w:tcPr>
            <w:tcW w:w="227" w:type="dxa"/>
            <w:vAlign w:val="center"/>
          </w:tcPr>
          <w:p w14:paraId="0AB6CBC3" w14:textId="77777777" w:rsidR="00BE20A5" w:rsidRPr="0053245F" w:rsidRDefault="00BE20A5">
            <w:pPr>
              <w:pStyle w:val="COC"/>
            </w:pPr>
          </w:p>
        </w:tc>
        <w:tc>
          <w:tcPr>
            <w:tcW w:w="1055" w:type="dxa"/>
            <w:hideMark/>
          </w:tcPr>
          <w:p w14:paraId="21B3B5E2" w14:textId="77777777" w:rsidR="00BE20A5" w:rsidRPr="0053245F" w:rsidRDefault="00BE20A5">
            <w:pPr>
              <w:pStyle w:val="COC"/>
              <w:rPr>
                <w:b/>
              </w:rPr>
            </w:pPr>
            <w:r w:rsidRPr="0053245F">
              <w:rPr>
                <w:b/>
              </w:rPr>
              <w:t>Upphafsgildi</w:t>
            </w:r>
          </w:p>
        </w:tc>
        <w:tc>
          <w:tcPr>
            <w:tcW w:w="504" w:type="dxa"/>
            <w:hideMark/>
          </w:tcPr>
          <w:p w14:paraId="065561DE" w14:textId="77777777" w:rsidR="00BE20A5" w:rsidRPr="0053245F" w:rsidRDefault="00BE20A5">
            <w:pPr>
              <w:pStyle w:val="COC"/>
              <w:rPr>
                <w:b/>
              </w:rPr>
            </w:pPr>
            <w:r w:rsidRPr="0053245F">
              <w:rPr>
                <w:b/>
              </w:rPr>
              <w:t>4</w:t>
            </w:r>
          </w:p>
        </w:tc>
        <w:tc>
          <w:tcPr>
            <w:tcW w:w="546" w:type="dxa"/>
            <w:hideMark/>
          </w:tcPr>
          <w:p w14:paraId="14982F0F" w14:textId="77777777" w:rsidR="00BE20A5" w:rsidRPr="0053245F" w:rsidRDefault="00BE20A5">
            <w:pPr>
              <w:pStyle w:val="COC"/>
              <w:rPr>
                <w:b/>
              </w:rPr>
            </w:pPr>
            <w:r w:rsidRPr="0053245F">
              <w:rPr>
                <w:b/>
              </w:rPr>
              <w:t>8</w:t>
            </w:r>
          </w:p>
        </w:tc>
        <w:tc>
          <w:tcPr>
            <w:tcW w:w="560" w:type="dxa"/>
            <w:gridSpan w:val="2"/>
            <w:hideMark/>
          </w:tcPr>
          <w:p w14:paraId="2D5208C6" w14:textId="77777777" w:rsidR="00BE20A5" w:rsidRPr="0053245F" w:rsidRDefault="00BE20A5">
            <w:pPr>
              <w:pStyle w:val="COC"/>
              <w:rPr>
                <w:b/>
              </w:rPr>
            </w:pPr>
            <w:r w:rsidRPr="0053245F">
              <w:rPr>
                <w:b/>
              </w:rPr>
              <w:t>12</w:t>
            </w:r>
          </w:p>
        </w:tc>
        <w:tc>
          <w:tcPr>
            <w:tcW w:w="532" w:type="dxa"/>
            <w:hideMark/>
          </w:tcPr>
          <w:p w14:paraId="3F2761DB" w14:textId="77777777" w:rsidR="00BE20A5" w:rsidRPr="0053245F" w:rsidRDefault="00BE20A5">
            <w:pPr>
              <w:pStyle w:val="COC"/>
              <w:rPr>
                <w:b/>
              </w:rPr>
            </w:pPr>
            <w:r w:rsidRPr="0053245F">
              <w:rPr>
                <w:b/>
              </w:rPr>
              <w:t>16</w:t>
            </w:r>
          </w:p>
        </w:tc>
        <w:tc>
          <w:tcPr>
            <w:tcW w:w="518" w:type="dxa"/>
            <w:gridSpan w:val="2"/>
            <w:hideMark/>
          </w:tcPr>
          <w:p w14:paraId="64E1E4CD" w14:textId="77777777" w:rsidR="00BE20A5" w:rsidRPr="0053245F" w:rsidRDefault="00BE20A5">
            <w:pPr>
              <w:pStyle w:val="COC"/>
              <w:rPr>
                <w:b/>
              </w:rPr>
            </w:pPr>
            <w:r w:rsidRPr="0053245F">
              <w:rPr>
                <w:b/>
              </w:rPr>
              <w:t>20</w:t>
            </w:r>
          </w:p>
        </w:tc>
        <w:tc>
          <w:tcPr>
            <w:tcW w:w="574" w:type="dxa"/>
            <w:hideMark/>
          </w:tcPr>
          <w:p w14:paraId="491368EF" w14:textId="77777777" w:rsidR="00BE20A5" w:rsidRPr="0053245F" w:rsidRDefault="00BE20A5">
            <w:pPr>
              <w:pStyle w:val="COC"/>
              <w:rPr>
                <w:b/>
              </w:rPr>
            </w:pPr>
            <w:r w:rsidRPr="0053245F">
              <w:rPr>
                <w:b/>
              </w:rPr>
              <w:t>24</w:t>
            </w:r>
          </w:p>
        </w:tc>
        <w:tc>
          <w:tcPr>
            <w:tcW w:w="238" w:type="dxa"/>
          </w:tcPr>
          <w:p w14:paraId="08AD7836" w14:textId="77777777" w:rsidR="00BE20A5" w:rsidRPr="0053245F" w:rsidRDefault="00BE20A5">
            <w:pPr>
              <w:pStyle w:val="COC"/>
            </w:pPr>
          </w:p>
        </w:tc>
        <w:tc>
          <w:tcPr>
            <w:tcW w:w="298" w:type="dxa"/>
            <w:vAlign w:val="center"/>
          </w:tcPr>
          <w:p w14:paraId="01E96BDD" w14:textId="77777777" w:rsidR="00BE20A5" w:rsidRPr="0053245F" w:rsidRDefault="00BE20A5">
            <w:pPr>
              <w:pStyle w:val="COC"/>
            </w:pPr>
          </w:p>
        </w:tc>
        <w:tc>
          <w:tcPr>
            <w:tcW w:w="961" w:type="dxa"/>
            <w:hideMark/>
          </w:tcPr>
          <w:p w14:paraId="72DBB242" w14:textId="77777777" w:rsidR="00BE20A5" w:rsidRPr="0053245F" w:rsidRDefault="00BE20A5">
            <w:pPr>
              <w:pStyle w:val="COC"/>
              <w:rPr>
                <w:b/>
              </w:rPr>
            </w:pPr>
            <w:r w:rsidRPr="0053245F">
              <w:rPr>
                <w:b/>
              </w:rPr>
              <w:t>Upphafsgildi</w:t>
            </w:r>
          </w:p>
        </w:tc>
        <w:tc>
          <w:tcPr>
            <w:tcW w:w="602" w:type="dxa"/>
            <w:hideMark/>
          </w:tcPr>
          <w:p w14:paraId="715277ED" w14:textId="77777777" w:rsidR="00BE20A5" w:rsidRPr="0053245F" w:rsidRDefault="00BE20A5">
            <w:pPr>
              <w:pStyle w:val="COC"/>
              <w:rPr>
                <w:b/>
              </w:rPr>
            </w:pPr>
            <w:r w:rsidRPr="0053245F">
              <w:rPr>
                <w:b/>
              </w:rPr>
              <w:t>4</w:t>
            </w:r>
          </w:p>
        </w:tc>
        <w:tc>
          <w:tcPr>
            <w:tcW w:w="560" w:type="dxa"/>
            <w:hideMark/>
          </w:tcPr>
          <w:p w14:paraId="03CFA9E0" w14:textId="77777777" w:rsidR="00BE20A5" w:rsidRPr="0053245F" w:rsidRDefault="00BE20A5">
            <w:pPr>
              <w:pStyle w:val="COC"/>
              <w:rPr>
                <w:b/>
              </w:rPr>
            </w:pPr>
            <w:r w:rsidRPr="0053245F">
              <w:rPr>
                <w:b/>
              </w:rPr>
              <w:t>8</w:t>
            </w:r>
          </w:p>
        </w:tc>
        <w:tc>
          <w:tcPr>
            <w:tcW w:w="560" w:type="dxa"/>
            <w:gridSpan w:val="2"/>
            <w:hideMark/>
          </w:tcPr>
          <w:p w14:paraId="50B4A3B5" w14:textId="77777777" w:rsidR="00BE20A5" w:rsidRPr="0053245F" w:rsidRDefault="00BE20A5">
            <w:pPr>
              <w:pStyle w:val="COC"/>
              <w:rPr>
                <w:b/>
              </w:rPr>
            </w:pPr>
            <w:r w:rsidRPr="0053245F">
              <w:rPr>
                <w:b/>
              </w:rPr>
              <w:t>12</w:t>
            </w:r>
          </w:p>
        </w:tc>
        <w:tc>
          <w:tcPr>
            <w:tcW w:w="518" w:type="dxa"/>
            <w:hideMark/>
          </w:tcPr>
          <w:p w14:paraId="3CF92C79" w14:textId="77777777" w:rsidR="00BE20A5" w:rsidRPr="0053245F" w:rsidRDefault="00BE20A5">
            <w:pPr>
              <w:pStyle w:val="COC"/>
              <w:rPr>
                <w:b/>
              </w:rPr>
            </w:pPr>
            <w:r w:rsidRPr="0053245F">
              <w:rPr>
                <w:b/>
              </w:rPr>
              <w:t>16</w:t>
            </w:r>
          </w:p>
        </w:tc>
        <w:tc>
          <w:tcPr>
            <w:tcW w:w="560" w:type="dxa"/>
            <w:gridSpan w:val="2"/>
            <w:hideMark/>
          </w:tcPr>
          <w:p w14:paraId="3E2BF001" w14:textId="77777777" w:rsidR="00BE20A5" w:rsidRPr="0053245F" w:rsidRDefault="00BE20A5">
            <w:pPr>
              <w:pStyle w:val="COC"/>
              <w:rPr>
                <w:b/>
              </w:rPr>
            </w:pPr>
            <w:r w:rsidRPr="0053245F">
              <w:rPr>
                <w:b/>
              </w:rPr>
              <w:t>20</w:t>
            </w:r>
          </w:p>
        </w:tc>
        <w:tc>
          <w:tcPr>
            <w:tcW w:w="488" w:type="dxa"/>
            <w:hideMark/>
          </w:tcPr>
          <w:p w14:paraId="36A32C3B" w14:textId="77777777" w:rsidR="00BE20A5" w:rsidRPr="0053245F" w:rsidRDefault="00BE20A5">
            <w:pPr>
              <w:pStyle w:val="COC"/>
              <w:rPr>
                <w:b/>
              </w:rPr>
            </w:pPr>
            <w:r w:rsidRPr="0053245F">
              <w:rPr>
                <w:b/>
              </w:rPr>
              <w:t>24</w:t>
            </w:r>
          </w:p>
        </w:tc>
        <w:tc>
          <w:tcPr>
            <w:tcW w:w="236" w:type="dxa"/>
          </w:tcPr>
          <w:p w14:paraId="2CE4B36B" w14:textId="77777777" w:rsidR="00BE20A5" w:rsidRPr="0053245F" w:rsidRDefault="00BE20A5">
            <w:pPr>
              <w:pStyle w:val="COC"/>
            </w:pPr>
          </w:p>
        </w:tc>
      </w:tr>
      <w:tr w:rsidR="000A7315" w:rsidRPr="00ED648A" w14:paraId="14F460C0" w14:textId="77777777">
        <w:trPr>
          <w:cantSplit/>
          <w:trHeight w:val="47"/>
          <w:jc w:val="center"/>
        </w:trPr>
        <w:tc>
          <w:tcPr>
            <w:tcW w:w="227" w:type="dxa"/>
            <w:vAlign w:val="center"/>
          </w:tcPr>
          <w:p w14:paraId="611531DE" w14:textId="77777777" w:rsidR="00BE20A5" w:rsidRPr="0053245F" w:rsidRDefault="00BE20A5">
            <w:pPr>
              <w:pStyle w:val="COC"/>
            </w:pPr>
          </w:p>
        </w:tc>
        <w:tc>
          <w:tcPr>
            <w:tcW w:w="4527" w:type="dxa"/>
            <w:gridSpan w:val="10"/>
          </w:tcPr>
          <w:p w14:paraId="0526FE99" w14:textId="77777777" w:rsidR="00BE20A5" w:rsidRPr="0053245F" w:rsidRDefault="00BE20A5">
            <w:pPr>
              <w:pStyle w:val="COC"/>
            </w:pPr>
          </w:p>
        </w:tc>
        <w:tc>
          <w:tcPr>
            <w:tcW w:w="298" w:type="dxa"/>
            <w:vAlign w:val="center"/>
          </w:tcPr>
          <w:p w14:paraId="4401EB1B" w14:textId="77777777" w:rsidR="00BE20A5" w:rsidRPr="0053245F" w:rsidRDefault="00BE20A5">
            <w:pPr>
              <w:pStyle w:val="COC"/>
            </w:pPr>
          </w:p>
        </w:tc>
        <w:tc>
          <w:tcPr>
            <w:tcW w:w="4485" w:type="dxa"/>
            <w:gridSpan w:val="10"/>
          </w:tcPr>
          <w:p w14:paraId="18A53524" w14:textId="77777777" w:rsidR="00BE20A5" w:rsidRPr="0053245F" w:rsidRDefault="00BE20A5">
            <w:pPr>
              <w:pStyle w:val="COC"/>
            </w:pPr>
          </w:p>
        </w:tc>
      </w:tr>
      <w:tr w:rsidR="000A7315" w:rsidRPr="00ED648A" w14:paraId="367AA660" w14:textId="77777777">
        <w:trPr>
          <w:cantSplit/>
          <w:trHeight w:val="47"/>
          <w:jc w:val="center"/>
        </w:trPr>
        <w:tc>
          <w:tcPr>
            <w:tcW w:w="227" w:type="dxa"/>
            <w:vAlign w:val="center"/>
          </w:tcPr>
          <w:p w14:paraId="7E3061D7" w14:textId="77777777" w:rsidR="00BE20A5" w:rsidRPr="0053245F" w:rsidRDefault="00BE20A5">
            <w:pPr>
              <w:pStyle w:val="COC"/>
            </w:pPr>
          </w:p>
        </w:tc>
        <w:tc>
          <w:tcPr>
            <w:tcW w:w="4527" w:type="dxa"/>
            <w:gridSpan w:val="10"/>
            <w:hideMark/>
          </w:tcPr>
          <w:p w14:paraId="212668DF" w14:textId="77777777" w:rsidR="00BE20A5" w:rsidRPr="0053245F" w:rsidRDefault="00BE20A5">
            <w:pPr>
              <w:pStyle w:val="COC"/>
              <w:rPr>
                <w:b/>
              </w:rPr>
            </w:pPr>
            <w:r w:rsidRPr="0053245F">
              <w:rPr>
                <w:b/>
              </w:rPr>
              <w:t>Vika</w:t>
            </w:r>
          </w:p>
        </w:tc>
        <w:tc>
          <w:tcPr>
            <w:tcW w:w="298" w:type="dxa"/>
            <w:vAlign w:val="center"/>
          </w:tcPr>
          <w:p w14:paraId="5991FEEA" w14:textId="77777777" w:rsidR="00BE20A5" w:rsidRPr="0053245F" w:rsidRDefault="00BE20A5">
            <w:pPr>
              <w:pStyle w:val="COC"/>
            </w:pPr>
          </w:p>
        </w:tc>
        <w:tc>
          <w:tcPr>
            <w:tcW w:w="4485" w:type="dxa"/>
            <w:gridSpan w:val="10"/>
            <w:hideMark/>
          </w:tcPr>
          <w:p w14:paraId="50ED30EC" w14:textId="77777777" w:rsidR="00BE20A5" w:rsidRPr="0053245F" w:rsidRDefault="00BE20A5">
            <w:pPr>
              <w:pStyle w:val="COC"/>
              <w:rPr>
                <w:b/>
              </w:rPr>
            </w:pPr>
            <w:r w:rsidRPr="0053245F">
              <w:rPr>
                <w:b/>
              </w:rPr>
              <w:t>Vika</w:t>
            </w:r>
          </w:p>
        </w:tc>
      </w:tr>
    </w:tbl>
    <w:p w14:paraId="6462E51D" w14:textId="77777777" w:rsidR="00105108" w:rsidRPr="0053245F" w:rsidRDefault="00105108" w:rsidP="00105108">
      <w:pPr>
        <w:ind w:left="1440" w:hanging="1440"/>
        <w:rPr>
          <w:b/>
        </w:rPr>
      </w:pPr>
    </w:p>
    <w:p w14:paraId="2281430D" w14:textId="0BC0D512" w:rsidR="000C6ADD" w:rsidRPr="0053245F" w:rsidRDefault="000C6ADD" w:rsidP="000C6ADD">
      <w:r w:rsidRPr="0053245F">
        <w:t xml:space="preserve">Í fyrirfram skilgreindri samandreginni greiningu á úrlausnarmeðferð (rescue treatment) (altækir barksterar í </w:t>
      </w:r>
      <w:r w:rsidRPr="0053245F">
        <w:rPr>
          <w:rFonts w:hint="eastAsia"/>
        </w:rPr>
        <w:t>≥</w:t>
      </w:r>
      <w:r w:rsidRPr="0053245F">
        <w:t>3 daga í röð eða sepabrottnám úr nefi) meðan á 24 vikna meðferð stóð var hlutfall sjúklinga sem þurftu úrlausnarmeðferð lægra hjá omalizumabi en hjá lyfleysu (2,3% samanborið við 6,2%, tilgreint í sömu röð). Líkindahlutfall þess að veitt sé úrlausnarmeðferð hjá omalizumabi samanborið við lyfleysu var 0,38% (95% CI: 0,10; 1,49). Í hvorugri rannsókninni var tilkynnt um skúta-nef skurðaðgerðir.</w:t>
      </w:r>
    </w:p>
    <w:p w14:paraId="53F60870" w14:textId="77777777" w:rsidR="000C6ADD" w:rsidRPr="0053245F" w:rsidRDefault="000C6ADD" w:rsidP="000C6ADD"/>
    <w:p w14:paraId="20AE8BCD" w14:textId="77777777" w:rsidR="000C6ADD" w:rsidRPr="0053245F" w:rsidRDefault="000C6ADD" w:rsidP="000C6ADD">
      <w:r w:rsidRPr="0053245F">
        <w:t>Verkun og öryggi omalizumabs við langtímanotkun hjá sjúklingum með langvinna nef- og skútabólgu með sepageri í nefi sem höfðu tekið þátt í rannsóknum 1 og 2 á sepageri í nefi var metið í opinni framhaldsrannsókn. Upplýsingar um virkni úr þessari rannsókn benda til þess að klínískum ávinningi við viku 24 sé viðhaldið til viku 52. Öryggisupplýsingar voru heilt yfir í samræmi við þekktar upplýsingar um öryggi omalizumabs.</w:t>
      </w:r>
    </w:p>
    <w:p w14:paraId="63360C84" w14:textId="1B7F20E7" w:rsidR="000C6ADD" w:rsidRPr="0053245F" w:rsidRDefault="00CA6930" w:rsidP="00CA6930">
      <w:pPr>
        <w:tabs>
          <w:tab w:val="left" w:pos="1344"/>
        </w:tabs>
      </w:pPr>
      <w:r>
        <w:tab/>
      </w:r>
    </w:p>
    <w:p w14:paraId="2B8B0403" w14:textId="77777777" w:rsidR="000C6ADD" w:rsidRPr="0053245F" w:rsidRDefault="000C6ADD" w:rsidP="00A80967">
      <w:pPr>
        <w:keepNext/>
        <w:rPr>
          <w:u w:val="single"/>
        </w:rPr>
      </w:pPr>
      <w:r w:rsidRPr="0053245F">
        <w:rPr>
          <w:u w:val="single"/>
        </w:rPr>
        <w:t>Langvinnur ofsakláði af óþekktum toga</w:t>
      </w:r>
    </w:p>
    <w:p w14:paraId="3AD0BD5E" w14:textId="77777777" w:rsidR="00105108" w:rsidRPr="0053245F" w:rsidRDefault="00105108" w:rsidP="00A80967">
      <w:pPr>
        <w:keepNext/>
      </w:pPr>
    </w:p>
    <w:p w14:paraId="359E0530" w14:textId="0DC629E6" w:rsidR="000C6ADD" w:rsidRPr="0053245F" w:rsidRDefault="000C6ADD" w:rsidP="008D7A97">
      <w:r w:rsidRPr="0053245F">
        <w:t xml:space="preserve">Sýnt var fram á öryggi og verkun omalizumabs í tveimur slembuðum III. stigs samanburðarrannsóknum með lyfleysu (rannsókn 1 og 2) hjá sjúklingum með langvinnan ofsakláða af óþekktum toga sem voru með einkenni þrátt fyrir meðferð með samþykktum skammti af H1-andhistamíni. Þriðja rannsóknin (rannsókn 3) var fyrst og fremst til að meta öryggi omalizumabs hjá sjúklingum með langvinnan ofsakláða af óþekktum toga sem voru með einkenni þrátt fyrir meðferð með allt að fjórföldum samþykktum skammti af H1-andhistamíni og H2-andhistamíni og/eða leukotrien-viðtakahemli. Í rannsóknunum þremur voru þátttakendur 975 sjúklingar á aldrinum 12 til 75 ára (meðalaldur var 42,3 ár; 39 sjúklingar á aldrinum 12-17 ára, 54 sjúklingar </w:t>
      </w:r>
      <w:r w:rsidRPr="0053245F">
        <w:rPr>
          <w:rFonts w:hint="eastAsia"/>
        </w:rPr>
        <w:t>≥</w:t>
      </w:r>
      <w:r w:rsidRPr="0053245F">
        <w:t xml:space="preserve">65 ára; 259 karlar og 716 konur). Skilyrði var að stjórn á einkennum væri ófullnægjandi hjá öllum sjúklingum, </w:t>
      </w:r>
      <w:r w:rsidRPr="0053245F">
        <w:rPr>
          <w:rFonts w:hint="eastAsia"/>
        </w:rPr>
        <w:t>≥</w:t>
      </w:r>
      <w:r w:rsidRPr="0053245F">
        <w:t xml:space="preserve">16 samkvæmt mati á vikulegu virkniskori ofsakláða (UAS7, á bilinu 0-42) og </w:t>
      </w:r>
      <w:r w:rsidRPr="0053245F">
        <w:rPr>
          <w:rFonts w:hint="eastAsia"/>
        </w:rPr>
        <w:t>≥</w:t>
      </w:r>
      <w:r w:rsidRPr="0053245F">
        <w:t>8 samkvæmt mati á vikulegu alvarleikastigi kláða (sem er hluti af UAS7, á bilinu 0-21), í 7 daga fyrir slembival þrátt fyrir að hafa notað andhistamín í að minnsta kosti 2 vikur fyrir þann tíma.</w:t>
      </w:r>
    </w:p>
    <w:p w14:paraId="0A39C966" w14:textId="77777777" w:rsidR="000C6ADD" w:rsidRPr="0053245F" w:rsidRDefault="000C6ADD" w:rsidP="000C6ADD"/>
    <w:p w14:paraId="60CC0DE3" w14:textId="4064E118" w:rsidR="000C6ADD" w:rsidRPr="0053245F" w:rsidRDefault="000C6ADD" w:rsidP="00105108">
      <w:r w:rsidRPr="0053245F">
        <w:t xml:space="preserve">Í rannsóknum 1 og 2 voru sjúklingar með meðalskor vikulegs alvarleikastigs kláða á milli 13,7 og 14,5 við grunnlínu og meðalskor á UAS7 var 29,5 og 31,7, talið í sömu röð. Sjúklingar í rannsókn 3 á öryggi voru með meðalskor vikulegs alvarleikastigs kláða 13,8 og meðalskor á UAS7 31,2 við grunnlínu. Í öllum þremur rannsóknunum greindu sjúklingar frá því að þeir væru á meðferð með að </w:t>
      </w:r>
      <w:r w:rsidRPr="0053245F">
        <w:lastRenderedPageBreak/>
        <w:t>meðaltali 4 til 6 lyfjum (þ.m.t. H1-andhistamínum) við einkennum langvinns ofsakláða af óþekktum toga áður en þeir hófu þátttöku í rannsókninni. Sjúklingarnir fengu omalizumab í 75 mg, 150 mg eða 300 mg skammti eða lyfleysu með inndælingu undir húð á fjögurra vikna fresti í 24 vikur í rannsókn 1 og 12 vikur í rannsókn 2, og 300 mg eða lyfleysu með inndælingu undir húð á fjögurra vikna fresti í 24 vikur í rannsókn 3. Í öllum rannsóknunum var eftirfylgnitímabil í 16 vikur án meðferðar.</w:t>
      </w:r>
    </w:p>
    <w:p w14:paraId="0F3DB4AE" w14:textId="77777777" w:rsidR="000C6ADD" w:rsidRPr="0053245F" w:rsidRDefault="000C6ADD" w:rsidP="000C6ADD"/>
    <w:p w14:paraId="0AE91442" w14:textId="00FE41A0" w:rsidR="000C6ADD" w:rsidRPr="0053245F" w:rsidRDefault="000C6ADD" w:rsidP="008D7A97">
      <w:r w:rsidRPr="0053245F">
        <w:t xml:space="preserve">Aðalendapunkturinn var breyting frá grunnlínu fram að 12 viku á skori vikulegs alvarleikastigs kláða. Omalizumab 300 mg lækkaði skor vikulegs alvarleikastigs kláða um 8,55 til 9,77 (p&lt;0,0001) samanborið við lækkun um 3,63 til 5,14 fyrir lyfleysu (sjá töflu 9). Tölfræðilega marktækar niðurstöður komu enn frekar fram í svörunarhlutfallinu fyrir UAS7 </w:t>
      </w:r>
      <w:r w:rsidRPr="0053245F">
        <w:rPr>
          <w:rFonts w:hint="eastAsia"/>
        </w:rPr>
        <w:t>≤</w:t>
      </w:r>
      <w:r w:rsidRPr="0053245F">
        <w:t>6 (eftir 12 vikur) sem var hærra hjá þeim hópum sem fengu 300 mg, á bilinu 52-66% (p&lt;0,0001) samanborið við 11-19% hjá þeim sem fengu lyfleysu og fullkomin svörun (UAS7=0) náðist hjá 34-44% (p&lt;0,0001) sjúklinga sem fengu meðferð með 300 mg samanborið við 5-9% sjúklinga sem fengu lyfleysu. Sjúklingar í 300 mg meðferðarhópunum náðu hæsta meðalhlutfalli daga án ofsabjúgs frá 4. viku til 12. viku (91,0-96,1%; p&lt;0,001) samanborið við þá sem fengu lyfleysu (88,1-89,2%). Meðalbreyting frá grunnlínu fram að 12. viku samkvæmt heildarspurningalista um lífsgæði fólks með húðsjúkdóm (Dermatologic life Quality Index (DLQI)) hjá meðferðarhópunum sem fengu 300 mg var meiri (p&lt;0,001) en hjá þeim sem fengu lyfleysu sem sýndi bætingu á bilinu 9,7-103 stig samanborið við 5,1-6,1 stig hjá samsvarandi lyfleysuhópum.</w:t>
      </w:r>
    </w:p>
    <w:p w14:paraId="2ABAEF9C" w14:textId="77777777" w:rsidR="000C6ADD" w:rsidRPr="0053245F" w:rsidRDefault="000C6ADD" w:rsidP="000C6ADD"/>
    <w:p w14:paraId="60870006" w14:textId="0241C523" w:rsidR="000C6ADD" w:rsidRPr="0053245F" w:rsidRDefault="000C6ADD" w:rsidP="009D348D">
      <w:pPr>
        <w:keepNext/>
        <w:ind w:left="1440" w:hanging="1440"/>
        <w:rPr>
          <w:b/>
        </w:rPr>
      </w:pPr>
      <w:r w:rsidRPr="0053245F">
        <w:rPr>
          <w:b/>
        </w:rPr>
        <w:t>Tafla 9</w:t>
      </w:r>
      <w:r w:rsidRPr="0053245F">
        <w:rPr>
          <w:b/>
        </w:rPr>
        <w:tab/>
        <w:t>Breyting frá grunnlínu til 12. viku á skori vikulegs alvarleikastigs kláða, rannsóknir 1, 2 og 3 (mITT þýði*)</w:t>
      </w:r>
    </w:p>
    <w:p w14:paraId="174420CC" w14:textId="77777777" w:rsidR="00BE20A5" w:rsidRPr="0053245F" w:rsidRDefault="00BE20A5" w:rsidP="009D348D">
      <w:pPr>
        <w:keepNext/>
        <w:ind w:left="1440" w:hanging="1440"/>
        <w:rPr>
          <w:b/>
        </w:rPr>
      </w:pP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145"/>
        <w:gridCol w:w="1917"/>
        <w:gridCol w:w="2008"/>
      </w:tblGrid>
      <w:tr w:rsidR="000A7315" w:rsidRPr="00ED648A" w14:paraId="76BAF626" w14:textId="77777777" w:rsidTr="001D4A47">
        <w:trPr>
          <w:cantSplit/>
          <w:tblHeader/>
        </w:trPr>
        <w:tc>
          <w:tcPr>
            <w:tcW w:w="2836" w:type="pct"/>
            <w:tcBorders>
              <w:top w:val="single" w:sz="4" w:space="0" w:color="auto"/>
              <w:left w:val="nil"/>
              <w:bottom w:val="single" w:sz="4" w:space="0" w:color="auto"/>
              <w:right w:val="nil"/>
            </w:tcBorders>
            <w:vAlign w:val="bottom"/>
          </w:tcPr>
          <w:p w14:paraId="2DB23454" w14:textId="77777777" w:rsidR="00BE20A5" w:rsidRPr="0053245F" w:rsidRDefault="00BE20A5">
            <w:pPr>
              <w:pStyle w:val="a4"/>
              <w:rPr>
                <w:spacing w:val="0"/>
                <w:kern w:val="0"/>
              </w:rPr>
            </w:pPr>
          </w:p>
        </w:tc>
        <w:tc>
          <w:tcPr>
            <w:tcW w:w="1057" w:type="pct"/>
            <w:tcBorders>
              <w:top w:val="single" w:sz="4" w:space="0" w:color="auto"/>
              <w:left w:val="nil"/>
              <w:bottom w:val="single" w:sz="4" w:space="0" w:color="auto"/>
              <w:right w:val="nil"/>
            </w:tcBorders>
            <w:vAlign w:val="bottom"/>
            <w:hideMark/>
          </w:tcPr>
          <w:p w14:paraId="288E5688" w14:textId="77777777" w:rsidR="00BE20A5" w:rsidRPr="0053245F" w:rsidRDefault="00BE20A5">
            <w:pPr>
              <w:pStyle w:val="a4"/>
              <w:rPr>
                <w:spacing w:val="0"/>
                <w:kern w:val="0"/>
              </w:rPr>
            </w:pPr>
            <w:r w:rsidRPr="0007132A">
              <w:rPr>
                <w:rPrChange w:id="341" w:author="만든 이">
                  <w:rPr>
                    <w:spacing w:val="0"/>
                    <w:kern w:val="0"/>
                  </w:rPr>
                </w:rPrChange>
              </w:rPr>
              <w:t>Lyfleysa</w:t>
            </w:r>
          </w:p>
        </w:tc>
        <w:tc>
          <w:tcPr>
            <w:tcW w:w="1107" w:type="pct"/>
            <w:tcBorders>
              <w:top w:val="single" w:sz="4" w:space="0" w:color="auto"/>
              <w:left w:val="nil"/>
              <w:bottom w:val="single" w:sz="4" w:space="0" w:color="auto"/>
              <w:right w:val="nil"/>
            </w:tcBorders>
            <w:vAlign w:val="bottom"/>
            <w:hideMark/>
          </w:tcPr>
          <w:p w14:paraId="779A54FA" w14:textId="77777777" w:rsidR="00BE20A5" w:rsidRPr="0053245F" w:rsidRDefault="00BE20A5">
            <w:pPr>
              <w:pStyle w:val="a4"/>
              <w:rPr>
                <w:spacing w:val="0"/>
                <w:kern w:val="0"/>
              </w:rPr>
            </w:pPr>
            <w:r w:rsidRPr="0007132A">
              <w:rPr>
                <w:rPrChange w:id="342" w:author="만든 이">
                  <w:rPr>
                    <w:spacing w:val="0"/>
                    <w:kern w:val="0"/>
                  </w:rPr>
                </w:rPrChange>
              </w:rPr>
              <w:t>Omalizumab 300 mg</w:t>
            </w:r>
          </w:p>
        </w:tc>
      </w:tr>
      <w:tr w:rsidR="000A7315" w:rsidRPr="00ED648A" w14:paraId="03C5E3C9" w14:textId="77777777" w:rsidTr="001D4A47">
        <w:trPr>
          <w:cantSplit/>
        </w:trPr>
        <w:tc>
          <w:tcPr>
            <w:tcW w:w="2836" w:type="pct"/>
            <w:tcBorders>
              <w:top w:val="single" w:sz="4" w:space="0" w:color="auto"/>
              <w:left w:val="nil"/>
              <w:bottom w:val="nil"/>
              <w:right w:val="nil"/>
            </w:tcBorders>
            <w:vAlign w:val="bottom"/>
            <w:hideMark/>
          </w:tcPr>
          <w:p w14:paraId="7D820F67" w14:textId="77777777" w:rsidR="00BE20A5" w:rsidRPr="0053245F" w:rsidRDefault="00BE20A5">
            <w:pPr>
              <w:pStyle w:val="HeadingStrong"/>
            </w:pPr>
            <w:r w:rsidRPr="0053245F">
              <w:t>Rannsókn 1</w:t>
            </w:r>
          </w:p>
        </w:tc>
        <w:tc>
          <w:tcPr>
            <w:tcW w:w="1057" w:type="pct"/>
            <w:tcBorders>
              <w:top w:val="single" w:sz="4" w:space="0" w:color="auto"/>
              <w:left w:val="nil"/>
              <w:bottom w:val="nil"/>
              <w:right w:val="nil"/>
            </w:tcBorders>
            <w:vAlign w:val="bottom"/>
          </w:tcPr>
          <w:p w14:paraId="0195EF83" w14:textId="77777777" w:rsidR="00BE20A5" w:rsidRPr="0053245F" w:rsidRDefault="00BE20A5">
            <w:pPr>
              <w:pStyle w:val="NormalCentred"/>
            </w:pPr>
          </w:p>
        </w:tc>
        <w:tc>
          <w:tcPr>
            <w:tcW w:w="1107" w:type="pct"/>
            <w:tcBorders>
              <w:top w:val="single" w:sz="4" w:space="0" w:color="auto"/>
              <w:left w:val="nil"/>
              <w:bottom w:val="nil"/>
              <w:right w:val="nil"/>
            </w:tcBorders>
            <w:vAlign w:val="bottom"/>
          </w:tcPr>
          <w:p w14:paraId="70122943" w14:textId="77777777" w:rsidR="00BE20A5" w:rsidRPr="0053245F" w:rsidRDefault="00BE20A5">
            <w:pPr>
              <w:pStyle w:val="NormalCentred"/>
            </w:pPr>
          </w:p>
        </w:tc>
      </w:tr>
      <w:tr w:rsidR="000A7315" w:rsidRPr="00ED648A" w14:paraId="0271F67A" w14:textId="77777777" w:rsidTr="001D4A47">
        <w:trPr>
          <w:cantSplit/>
        </w:trPr>
        <w:tc>
          <w:tcPr>
            <w:tcW w:w="2836" w:type="pct"/>
            <w:tcBorders>
              <w:top w:val="nil"/>
              <w:left w:val="nil"/>
              <w:bottom w:val="nil"/>
              <w:right w:val="nil"/>
            </w:tcBorders>
            <w:vAlign w:val="bottom"/>
            <w:hideMark/>
          </w:tcPr>
          <w:p w14:paraId="59C03903" w14:textId="3DF51799" w:rsidR="00BE20A5" w:rsidRPr="0053245F" w:rsidRDefault="00A116AB">
            <w:pPr>
              <w:pStyle w:val="aa"/>
              <w:rPr>
                <w:rFonts w:eastAsia="맑은 고딕"/>
              </w:rPr>
            </w:pPr>
            <w:r w:rsidRPr="0053245F">
              <w:t>Fjöldi (N)</w:t>
            </w:r>
          </w:p>
        </w:tc>
        <w:tc>
          <w:tcPr>
            <w:tcW w:w="1057" w:type="pct"/>
            <w:tcBorders>
              <w:top w:val="nil"/>
              <w:left w:val="nil"/>
              <w:bottom w:val="nil"/>
              <w:right w:val="nil"/>
            </w:tcBorders>
            <w:vAlign w:val="bottom"/>
            <w:hideMark/>
          </w:tcPr>
          <w:p w14:paraId="3E57FB43" w14:textId="77777777" w:rsidR="00BE20A5" w:rsidRPr="0053245F" w:rsidRDefault="00BE20A5">
            <w:pPr>
              <w:pStyle w:val="NormalCentred"/>
            </w:pPr>
            <w:r w:rsidRPr="0053245F">
              <w:t>80</w:t>
            </w:r>
          </w:p>
        </w:tc>
        <w:tc>
          <w:tcPr>
            <w:tcW w:w="1107" w:type="pct"/>
            <w:tcBorders>
              <w:top w:val="nil"/>
              <w:left w:val="nil"/>
              <w:bottom w:val="nil"/>
              <w:right w:val="nil"/>
            </w:tcBorders>
            <w:vAlign w:val="bottom"/>
            <w:hideMark/>
          </w:tcPr>
          <w:p w14:paraId="504F04A4" w14:textId="77777777" w:rsidR="00BE20A5" w:rsidRPr="0053245F" w:rsidRDefault="00BE20A5">
            <w:pPr>
              <w:pStyle w:val="NormalCentred"/>
            </w:pPr>
            <w:r w:rsidRPr="0053245F">
              <w:t>81</w:t>
            </w:r>
          </w:p>
        </w:tc>
      </w:tr>
      <w:tr w:rsidR="000A7315" w:rsidRPr="00ED648A" w14:paraId="25DE430A" w14:textId="77777777" w:rsidTr="001D4A47">
        <w:trPr>
          <w:cantSplit/>
        </w:trPr>
        <w:tc>
          <w:tcPr>
            <w:tcW w:w="2836" w:type="pct"/>
            <w:tcBorders>
              <w:top w:val="nil"/>
              <w:left w:val="nil"/>
              <w:bottom w:val="nil"/>
              <w:right w:val="nil"/>
            </w:tcBorders>
            <w:vAlign w:val="bottom"/>
            <w:hideMark/>
          </w:tcPr>
          <w:p w14:paraId="69095333" w14:textId="77777777" w:rsidR="00BE20A5" w:rsidRPr="0053245F" w:rsidRDefault="00BE20A5">
            <w:pPr>
              <w:pStyle w:val="aa"/>
            </w:pPr>
            <w:r w:rsidRPr="0053245F">
              <w:t>Meðaltal (staðalfrávik)</w:t>
            </w:r>
          </w:p>
        </w:tc>
        <w:tc>
          <w:tcPr>
            <w:tcW w:w="1057" w:type="pct"/>
            <w:tcBorders>
              <w:top w:val="nil"/>
              <w:left w:val="nil"/>
              <w:bottom w:val="nil"/>
              <w:right w:val="nil"/>
            </w:tcBorders>
            <w:vAlign w:val="bottom"/>
            <w:hideMark/>
          </w:tcPr>
          <w:p w14:paraId="25C9C42B" w14:textId="77777777" w:rsidR="00BE20A5" w:rsidRPr="0053245F" w:rsidRDefault="00BE20A5">
            <w:pPr>
              <w:pStyle w:val="NormalCentred"/>
            </w:pPr>
            <w:r w:rsidRPr="0053245F">
              <w:t>−3,63 (5,22)</w:t>
            </w:r>
          </w:p>
        </w:tc>
        <w:tc>
          <w:tcPr>
            <w:tcW w:w="1107" w:type="pct"/>
            <w:tcBorders>
              <w:top w:val="nil"/>
              <w:left w:val="nil"/>
              <w:bottom w:val="nil"/>
              <w:right w:val="nil"/>
            </w:tcBorders>
            <w:vAlign w:val="bottom"/>
            <w:hideMark/>
          </w:tcPr>
          <w:p w14:paraId="48775AAC" w14:textId="77777777" w:rsidR="00BE20A5" w:rsidRPr="0053245F" w:rsidRDefault="00BE20A5">
            <w:pPr>
              <w:pStyle w:val="NormalCentred"/>
            </w:pPr>
            <w:r w:rsidRPr="0053245F">
              <w:t>−9,40 (5,73)</w:t>
            </w:r>
          </w:p>
        </w:tc>
      </w:tr>
      <w:tr w:rsidR="000A7315" w:rsidRPr="00ED648A" w14:paraId="71A94A2F" w14:textId="77777777" w:rsidTr="001D4A47">
        <w:trPr>
          <w:cantSplit/>
        </w:trPr>
        <w:tc>
          <w:tcPr>
            <w:tcW w:w="2836" w:type="pct"/>
            <w:tcBorders>
              <w:top w:val="nil"/>
              <w:left w:val="nil"/>
              <w:bottom w:val="nil"/>
              <w:right w:val="nil"/>
            </w:tcBorders>
            <w:vAlign w:val="bottom"/>
            <w:hideMark/>
          </w:tcPr>
          <w:p w14:paraId="5ABEA635" w14:textId="77777777" w:rsidR="00BE20A5" w:rsidRPr="0053245F" w:rsidRDefault="00BE20A5">
            <w:pPr>
              <w:pStyle w:val="aa"/>
            </w:pPr>
            <w:r w:rsidRPr="0053245F">
              <w:t>Mismunur á meðaltali minnstu kvaðrata samanborið við lyfleysu</w:t>
            </w:r>
            <w:r w:rsidRPr="0053245F">
              <w:rPr>
                <w:rStyle w:val="Superscript"/>
              </w:rPr>
              <w:t>1</w:t>
            </w:r>
          </w:p>
        </w:tc>
        <w:tc>
          <w:tcPr>
            <w:tcW w:w="1057" w:type="pct"/>
            <w:tcBorders>
              <w:top w:val="nil"/>
              <w:left w:val="nil"/>
              <w:bottom w:val="nil"/>
              <w:right w:val="nil"/>
            </w:tcBorders>
            <w:hideMark/>
          </w:tcPr>
          <w:p w14:paraId="5EFB1558" w14:textId="77777777" w:rsidR="00BE20A5" w:rsidRPr="0053245F" w:rsidRDefault="00BE20A5">
            <w:pPr>
              <w:pStyle w:val="NormalCentred"/>
            </w:pPr>
            <w:r w:rsidRPr="0053245F">
              <w:t>−</w:t>
            </w:r>
          </w:p>
        </w:tc>
        <w:tc>
          <w:tcPr>
            <w:tcW w:w="1107" w:type="pct"/>
            <w:tcBorders>
              <w:top w:val="nil"/>
              <w:left w:val="nil"/>
              <w:bottom w:val="nil"/>
              <w:right w:val="nil"/>
            </w:tcBorders>
            <w:hideMark/>
          </w:tcPr>
          <w:p w14:paraId="616EC5DB" w14:textId="77777777" w:rsidR="00BE20A5" w:rsidRPr="0053245F" w:rsidRDefault="00BE20A5">
            <w:pPr>
              <w:pStyle w:val="NormalCentred"/>
            </w:pPr>
            <w:r w:rsidRPr="0053245F">
              <w:t>−5,80</w:t>
            </w:r>
          </w:p>
        </w:tc>
      </w:tr>
      <w:tr w:rsidR="000A7315" w:rsidRPr="00ED648A" w14:paraId="72B347A5" w14:textId="77777777" w:rsidTr="001D4A47">
        <w:trPr>
          <w:cantSplit/>
        </w:trPr>
        <w:tc>
          <w:tcPr>
            <w:tcW w:w="2836" w:type="pct"/>
            <w:tcBorders>
              <w:top w:val="nil"/>
              <w:left w:val="nil"/>
              <w:bottom w:val="nil"/>
              <w:right w:val="nil"/>
            </w:tcBorders>
            <w:vAlign w:val="bottom"/>
            <w:hideMark/>
          </w:tcPr>
          <w:p w14:paraId="068FCEEF" w14:textId="77777777" w:rsidR="00BE20A5" w:rsidRPr="0053245F" w:rsidRDefault="00BE20A5">
            <w:pPr>
              <w:pStyle w:val="aa"/>
            </w:pPr>
            <w:r w:rsidRPr="0053245F">
              <w:t>95% CI mismunar</w:t>
            </w:r>
          </w:p>
        </w:tc>
        <w:tc>
          <w:tcPr>
            <w:tcW w:w="1057" w:type="pct"/>
            <w:tcBorders>
              <w:top w:val="nil"/>
              <w:left w:val="nil"/>
              <w:bottom w:val="nil"/>
              <w:right w:val="nil"/>
            </w:tcBorders>
            <w:vAlign w:val="bottom"/>
            <w:hideMark/>
          </w:tcPr>
          <w:p w14:paraId="560262FE" w14:textId="77777777" w:rsidR="00BE20A5" w:rsidRPr="0053245F" w:rsidRDefault="00BE20A5">
            <w:pPr>
              <w:pStyle w:val="NormalCentred"/>
            </w:pPr>
            <w:r w:rsidRPr="0053245F">
              <w:t>−</w:t>
            </w:r>
          </w:p>
        </w:tc>
        <w:tc>
          <w:tcPr>
            <w:tcW w:w="1107" w:type="pct"/>
            <w:tcBorders>
              <w:top w:val="nil"/>
              <w:left w:val="nil"/>
              <w:bottom w:val="nil"/>
              <w:right w:val="nil"/>
            </w:tcBorders>
            <w:vAlign w:val="bottom"/>
            <w:hideMark/>
          </w:tcPr>
          <w:p w14:paraId="349C7EA5" w14:textId="77777777" w:rsidR="00BE20A5" w:rsidRPr="0053245F" w:rsidRDefault="00BE20A5">
            <w:pPr>
              <w:pStyle w:val="NormalCentred"/>
            </w:pPr>
            <w:r w:rsidRPr="0053245F">
              <w:t>−7,49,−4,10</w:t>
            </w:r>
          </w:p>
        </w:tc>
      </w:tr>
      <w:tr w:rsidR="000A7315" w:rsidRPr="00ED648A" w14:paraId="06D47BD6" w14:textId="77777777" w:rsidTr="001D4A47">
        <w:trPr>
          <w:cantSplit/>
        </w:trPr>
        <w:tc>
          <w:tcPr>
            <w:tcW w:w="2836" w:type="pct"/>
            <w:tcBorders>
              <w:top w:val="nil"/>
              <w:left w:val="nil"/>
              <w:bottom w:val="single" w:sz="4" w:space="0" w:color="auto"/>
              <w:right w:val="nil"/>
            </w:tcBorders>
            <w:vAlign w:val="bottom"/>
            <w:hideMark/>
          </w:tcPr>
          <w:p w14:paraId="62D07EA0" w14:textId="77777777" w:rsidR="00BE20A5" w:rsidRPr="0053245F" w:rsidRDefault="00BE20A5">
            <w:pPr>
              <w:pStyle w:val="aa"/>
            </w:pPr>
            <w:r w:rsidRPr="0053245F">
              <w:t>P-gildi samanborið við lyfleysu</w:t>
            </w:r>
            <w:r w:rsidRPr="0053245F">
              <w:rPr>
                <w:rStyle w:val="Superscript"/>
              </w:rPr>
              <w:t>2</w:t>
            </w:r>
          </w:p>
        </w:tc>
        <w:tc>
          <w:tcPr>
            <w:tcW w:w="1057" w:type="pct"/>
            <w:tcBorders>
              <w:top w:val="nil"/>
              <w:left w:val="nil"/>
              <w:bottom w:val="single" w:sz="4" w:space="0" w:color="auto"/>
              <w:right w:val="nil"/>
            </w:tcBorders>
            <w:vAlign w:val="bottom"/>
            <w:hideMark/>
          </w:tcPr>
          <w:p w14:paraId="7396995D" w14:textId="77777777" w:rsidR="00BE20A5" w:rsidRPr="0053245F" w:rsidRDefault="00BE20A5">
            <w:pPr>
              <w:pStyle w:val="NormalCentred"/>
            </w:pPr>
            <w:r w:rsidRPr="0053245F">
              <w:t>−</w:t>
            </w:r>
          </w:p>
        </w:tc>
        <w:tc>
          <w:tcPr>
            <w:tcW w:w="1107" w:type="pct"/>
            <w:tcBorders>
              <w:top w:val="nil"/>
              <w:left w:val="nil"/>
              <w:bottom w:val="single" w:sz="4" w:space="0" w:color="auto"/>
              <w:right w:val="nil"/>
            </w:tcBorders>
            <w:vAlign w:val="bottom"/>
            <w:hideMark/>
          </w:tcPr>
          <w:p w14:paraId="73866B6F" w14:textId="77777777" w:rsidR="00BE20A5" w:rsidRPr="0053245F" w:rsidRDefault="00BE20A5">
            <w:pPr>
              <w:pStyle w:val="NormalCentred"/>
            </w:pPr>
            <w:r w:rsidRPr="0053245F">
              <w:t>&lt; 0,0001</w:t>
            </w:r>
          </w:p>
        </w:tc>
      </w:tr>
      <w:tr w:rsidR="000A7315" w:rsidRPr="00ED648A" w14:paraId="5BDBBF12" w14:textId="77777777" w:rsidTr="001D4A47">
        <w:trPr>
          <w:cantSplit/>
        </w:trPr>
        <w:tc>
          <w:tcPr>
            <w:tcW w:w="2836" w:type="pct"/>
            <w:tcBorders>
              <w:top w:val="single" w:sz="4" w:space="0" w:color="auto"/>
              <w:left w:val="nil"/>
              <w:bottom w:val="nil"/>
              <w:right w:val="nil"/>
            </w:tcBorders>
            <w:vAlign w:val="bottom"/>
            <w:hideMark/>
          </w:tcPr>
          <w:p w14:paraId="209F739F" w14:textId="77777777" w:rsidR="00BE20A5" w:rsidRPr="0053245F" w:rsidRDefault="00BE20A5">
            <w:pPr>
              <w:pStyle w:val="HeadingStrong"/>
            </w:pPr>
            <w:r w:rsidRPr="0053245F">
              <w:t>Rannsókn 2</w:t>
            </w:r>
          </w:p>
        </w:tc>
        <w:tc>
          <w:tcPr>
            <w:tcW w:w="1057" w:type="pct"/>
            <w:tcBorders>
              <w:top w:val="single" w:sz="4" w:space="0" w:color="auto"/>
              <w:left w:val="nil"/>
              <w:bottom w:val="nil"/>
              <w:right w:val="nil"/>
            </w:tcBorders>
            <w:vAlign w:val="bottom"/>
          </w:tcPr>
          <w:p w14:paraId="20235B0D" w14:textId="77777777" w:rsidR="00BE20A5" w:rsidRPr="0053245F" w:rsidRDefault="00BE20A5">
            <w:pPr>
              <w:pStyle w:val="NormalCentred"/>
            </w:pPr>
          </w:p>
        </w:tc>
        <w:tc>
          <w:tcPr>
            <w:tcW w:w="1107" w:type="pct"/>
            <w:tcBorders>
              <w:top w:val="single" w:sz="4" w:space="0" w:color="auto"/>
              <w:left w:val="nil"/>
              <w:bottom w:val="nil"/>
              <w:right w:val="nil"/>
            </w:tcBorders>
            <w:vAlign w:val="bottom"/>
          </w:tcPr>
          <w:p w14:paraId="0768D5B9" w14:textId="77777777" w:rsidR="00BE20A5" w:rsidRPr="0053245F" w:rsidRDefault="00BE20A5">
            <w:pPr>
              <w:pStyle w:val="NormalCentred"/>
            </w:pPr>
          </w:p>
        </w:tc>
      </w:tr>
      <w:tr w:rsidR="000A7315" w:rsidRPr="00ED648A" w14:paraId="7764969D" w14:textId="77777777" w:rsidTr="001D4A47">
        <w:trPr>
          <w:cantSplit/>
        </w:trPr>
        <w:tc>
          <w:tcPr>
            <w:tcW w:w="2836" w:type="pct"/>
            <w:tcBorders>
              <w:top w:val="nil"/>
              <w:left w:val="nil"/>
              <w:bottom w:val="nil"/>
              <w:right w:val="nil"/>
            </w:tcBorders>
            <w:vAlign w:val="bottom"/>
            <w:hideMark/>
          </w:tcPr>
          <w:p w14:paraId="183DFD78" w14:textId="1ED0DCE6" w:rsidR="00BE20A5" w:rsidRPr="0053245F" w:rsidRDefault="00A116AB">
            <w:pPr>
              <w:pStyle w:val="aa"/>
              <w:rPr>
                <w:rFonts w:eastAsia="맑은 고딕"/>
              </w:rPr>
            </w:pPr>
            <w:r w:rsidRPr="0053245F">
              <w:t>Fjöldi (N)</w:t>
            </w:r>
          </w:p>
        </w:tc>
        <w:tc>
          <w:tcPr>
            <w:tcW w:w="1057" w:type="pct"/>
            <w:tcBorders>
              <w:top w:val="nil"/>
              <w:left w:val="nil"/>
              <w:bottom w:val="nil"/>
              <w:right w:val="nil"/>
            </w:tcBorders>
            <w:vAlign w:val="bottom"/>
            <w:hideMark/>
          </w:tcPr>
          <w:p w14:paraId="1D319599" w14:textId="77777777" w:rsidR="00BE20A5" w:rsidRPr="0053245F" w:rsidRDefault="00BE20A5">
            <w:pPr>
              <w:pStyle w:val="NormalCentred"/>
            </w:pPr>
            <w:r w:rsidRPr="0053245F">
              <w:t>79</w:t>
            </w:r>
          </w:p>
        </w:tc>
        <w:tc>
          <w:tcPr>
            <w:tcW w:w="1107" w:type="pct"/>
            <w:tcBorders>
              <w:top w:val="nil"/>
              <w:left w:val="nil"/>
              <w:bottom w:val="nil"/>
              <w:right w:val="nil"/>
            </w:tcBorders>
            <w:vAlign w:val="bottom"/>
            <w:hideMark/>
          </w:tcPr>
          <w:p w14:paraId="1244E07B" w14:textId="77777777" w:rsidR="00BE20A5" w:rsidRPr="0053245F" w:rsidRDefault="00BE20A5">
            <w:pPr>
              <w:pStyle w:val="NormalCentred"/>
            </w:pPr>
            <w:r w:rsidRPr="0053245F">
              <w:t>79</w:t>
            </w:r>
          </w:p>
        </w:tc>
      </w:tr>
      <w:tr w:rsidR="000A7315" w:rsidRPr="00ED648A" w14:paraId="3B2D26CC" w14:textId="77777777" w:rsidTr="001D4A47">
        <w:trPr>
          <w:cantSplit/>
        </w:trPr>
        <w:tc>
          <w:tcPr>
            <w:tcW w:w="2836" w:type="pct"/>
            <w:tcBorders>
              <w:top w:val="nil"/>
              <w:left w:val="nil"/>
              <w:bottom w:val="nil"/>
              <w:right w:val="nil"/>
            </w:tcBorders>
            <w:vAlign w:val="bottom"/>
            <w:hideMark/>
          </w:tcPr>
          <w:p w14:paraId="68F2ED42" w14:textId="77777777" w:rsidR="00BE20A5" w:rsidRPr="0053245F" w:rsidRDefault="00BE20A5">
            <w:pPr>
              <w:pStyle w:val="aa"/>
            </w:pPr>
            <w:r w:rsidRPr="0053245F">
              <w:t>Meðaltal (staðalfrávik)</w:t>
            </w:r>
          </w:p>
        </w:tc>
        <w:tc>
          <w:tcPr>
            <w:tcW w:w="1057" w:type="pct"/>
            <w:tcBorders>
              <w:top w:val="nil"/>
              <w:left w:val="nil"/>
              <w:bottom w:val="nil"/>
              <w:right w:val="nil"/>
            </w:tcBorders>
            <w:vAlign w:val="bottom"/>
            <w:hideMark/>
          </w:tcPr>
          <w:p w14:paraId="4A84F04A" w14:textId="77777777" w:rsidR="00BE20A5" w:rsidRPr="0053245F" w:rsidRDefault="00BE20A5">
            <w:pPr>
              <w:pStyle w:val="NormalCentred"/>
            </w:pPr>
            <w:r w:rsidRPr="0053245F">
              <w:t>−5,14 (5,58)</w:t>
            </w:r>
          </w:p>
        </w:tc>
        <w:tc>
          <w:tcPr>
            <w:tcW w:w="1107" w:type="pct"/>
            <w:tcBorders>
              <w:top w:val="nil"/>
              <w:left w:val="nil"/>
              <w:bottom w:val="nil"/>
              <w:right w:val="nil"/>
            </w:tcBorders>
            <w:vAlign w:val="bottom"/>
            <w:hideMark/>
          </w:tcPr>
          <w:p w14:paraId="690335A0" w14:textId="77777777" w:rsidR="00BE20A5" w:rsidRPr="0053245F" w:rsidRDefault="00BE20A5">
            <w:pPr>
              <w:pStyle w:val="NormalCentred"/>
            </w:pPr>
            <w:r w:rsidRPr="0053245F">
              <w:t>−9,77 (5,95)</w:t>
            </w:r>
          </w:p>
        </w:tc>
      </w:tr>
      <w:tr w:rsidR="000A7315" w:rsidRPr="00ED648A" w14:paraId="7F7A072B" w14:textId="77777777" w:rsidTr="001D4A47">
        <w:trPr>
          <w:cantSplit/>
        </w:trPr>
        <w:tc>
          <w:tcPr>
            <w:tcW w:w="2836" w:type="pct"/>
            <w:tcBorders>
              <w:top w:val="nil"/>
              <w:left w:val="nil"/>
              <w:bottom w:val="nil"/>
              <w:right w:val="nil"/>
            </w:tcBorders>
            <w:vAlign w:val="bottom"/>
            <w:hideMark/>
          </w:tcPr>
          <w:p w14:paraId="4E363A9F" w14:textId="77777777" w:rsidR="00BE20A5" w:rsidRPr="0053245F" w:rsidRDefault="00BE20A5">
            <w:pPr>
              <w:pStyle w:val="aa"/>
            </w:pPr>
            <w:r w:rsidRPr="0053245F">
              <w:t>Mismunur á meðaltali minnstu kvaðrata samanborið við lyfleysu</w:t>
            </w:r>
            <w:r w:rsidRPr="0053245F">
              <w:rPr>
                <w:rStyle w:val="Superscript"/>
              </w:rPr>
              <w:t>1</w:t>
            </w:r>
          </w:p>
        </w:tc>
        <w:tc>
          <w:tcPr>
            <w:tcW w:w="1057" w:type="pct"/>
            <w:tcBorders>
              <w:top w:val="nil"/>
              <w:left w:val="nil"/>
              <w:bottom w:val="nil"/>
              <w:right w:val="nil"/>
            </w:tcBorders>
            <w:hideMark/>
          </w:tcPr>
          <w:p w14:paraId="1173CFCA" w14:textId="77777777" w:rsidR="00BE20A5" w:rsidRPr="0053245F" w:rsidRDefault="00BE20A5">
            <w:pPr>
              <w:pStyle w:val="NormalCentred"/>
            </w:pPr>
            <w:r w:rsidRPr="0053245F">
              <w:t>−</w:t>
            </w:r>
          </w:p>
        </w:tc>
        <w:tc>
          <w:tcPr>
            <w:tcW w:w="1107" w:type="pct"/>
            <w:tcBorders>
              <w:top w:val="nil"/>
              <w:left w:val="nil"/>
              <w:bottom w:val="nil"/>
              <w:right w:val="nil"/>
            </w:tcBorders>
            <w:hideMark/>
          </w:tcPr>
          <w:p w14:paraId="22F72CAF" w14:textId="77777777" w:rsidR="00BE20A5" w:rsidRPr="0053245F" w:rsidRDefault="00BE20A5">
            <w:pPr>
              <w:pStyle w:val="NormalCentred"/>
            </w:pPr>
            <w:r w:rsidRPr="0053245F">
              <w:t>−4,81</w:t>
            </w:r>
          </w:p>
        </w:tc>
      </w:tr>
      <w:tr w:rsidR="000A7315" w:rsidRPr="00ED648A" w14:paraId="0851FFA7" w14:textId="77777777" w:rsidTr="001D4A47">
        <w:trPr>
          <w:cantSplit/>
        </w:trPr>
        <w:tc>
          <w:tcPr>
            <w:tcW w:w="2836" w:type="pct"/>
            <w:tcBorders>
              <w:top w:val="nil"/>
              <w:left w:val="nil"/>
              <w:bottom w:val="nil"/>
              <w:right w:val="nil"/>
            </w:tcBorders>
            <w:vAlign w:val="bottom"/>
            <w:hideMark/>
          </w:tcPr>
          <w:p w14:paraId="0771F569" w14:textId="77777777" w:rsidR="00BE20A5" w:rsidRPr="0053245F" w:rsidRDefault="00BE20A5">
            <w:pPr>
              <w:pStyle w:val="aa"/>
            </w:pPr>
            <w:r w:rsidRPr="0053245F">
              <w:t>95% CI mismunar</w:t>
            </w:r>
          </w:p>
        </w:tc>
        <w:tc>
          <w:tcPr>
            <w:tcW w:w="1057" w:type="pct"/>
            <w:tcBorders>
              <w:top w:val="nil"/>
              <w:left w:val="nil"/>
              <w:bottom w:val="nil"/>
              <w:right w:val="nil"/>
            </w:tcBorders>
            <w:vAlign w:val="bottom"/>
            <w:hideMark/>
          </w:tcPr>
          <w:p w14:paraId="39E06921" w14:textId="77777777" w:rsidR="00BE20A5" w:rsidRPr="0053245F" w:rsidRDefault="00BE20A5">
            <w:pPr>
              <w:pStyle w:val="NormalCentred"/>
            </w:pPr>
            <w:r w:rsidRPr="0053245F">
              <w:t>−</w:t>
            </w:r>
          </w:p>
        </w:tc>
        <w:tc>
          <w:tcPr>
            <w:tcW w:w="1107" w:type="pct"/>
            <w:tcBorders>
              <w:top w:val="nil"/>
              <w:left w:val="nil"/>
              <w:bottom w:val="nil"/>
              <w:right w:val="nil"/>
            </w:tcBorders>
            <w:vAlign w:val="bottom"/>
            <w:hideMark/>
          </w:tcPr>
          <w:p w14:paraId="712DE25D" w14:textId="77777777" w:rsidR="00BE20A5" w:rsidRPr="0053245F" w:rsidRDefault="00BE20A5">
            <w:pPr>
              <w:pStyle w:val="NormalCentred"/>
            </w:pPr>
            <w:r w:rsidRPr="0053245F">
              <w:t>−6,49,−3,13</w:t>
            </w:r>
          </w:p>
        </w:tc>
      </w:tr>
      <w:tr w:rsidR="000A7315" w:rsidRPr="00ED648A" w14:paraId="540B7887" w14:textId="77777777" w:rsidTr="001D4A47">
        <w:trPr>
          <w:cantSplit/>
        </w:trPr>
        <w:tc>
          <w:tcPr>
            <w:tcW w:w="2836" w:type="pct"/>
            <w:tcBorders>
              <w:top w:val="nil"/>
              <w:left w:val="nil"/>
              <w:bottom w:val="single" w:sz="4" w:space="0" w:color="auto"/>
              <w:right w:val="nil"/>
            </w:tcBorders>
            <w:vAlign w:val="bottom"/>
            <w:hideMark/>
          </w:tcPr>
          <w:p w14:paraId="4CC95281" w14:textId="77777777" w:rsidR="00BE20A5" w:rsidRPr="0053245F" w:rsidRDefault="00BE20A5">
            <w:pPr>
              <w:pStyle w:val="aa"/>
            </w:pPr>
            <w:r w:rsidRPr="0053245F">
              <w:t>P-gildi samanborið við lyfleysu</w:t>
            </w:r>
            <w:r w:rsidRPr="0053245F">
              <w:rPr>
                <w:rStyle w:val="Superscript"/>
              </w:rPr>
              <w:t>2</w:t>
            </w:r>
          </w:p>
        </w:tc>
        <w:tc>
          <w:tcPr>
            <w:tcW w:w="1057" w:type="pct"/>
            <w:tcBorders>
              <w:top w:val="nil"/>
              <w:left w:val="nil"/>
              <w:bottom w:val="single" w:sz="4" w:space="0" w:color="auto"/>
              <w:right w:val="nil"/>
            </w:tcBorders>
            <w:vAlign w:val="bottom"/>
            <w:hideMark/>
          </w:tcPr>
          <w:p w14:paraId="626EF87A" w14:textId="77777777" w:rsidR="00BE20A5" w:rsidRPr="0053245F" w:rsidRDefault="00BE20A5">
            <w:pPr>
              <w:pStyle w:val="NormalCentred"/>
            </w:pPr>
            <w:r w:rsidRPr="0053245F">
              <w:t>−</w:t>
            </w:r>
          </w:p>
        </w:tc>
        <w:tc>
          <w:tcPr>
            <w:tcW w:w="1107" w:type="pct"/>
            <w:tcBorders>
              <w:top w:val="nil"/>
              <w:left w:val="nil"/>
              <w:bottom w:val="single" w:sz="4" w:space="0" w:color="auto"/>
              <w:right w:val="nil"/>
            </w:tcBorders>
            <w:vAlign w:val="bottom"/>
            <w:hideMark/>
          </w:tcPr>
          <w:p w14:paraId="563F4373" w14:textId="77777777" w:rsidR="00BE20A5" w:rsidRPr="0053245F" w:rsidRDefault="00BE20A5">
            <w:pPr>
              <w:pStyle w:val="NormalCentred"/>
            </w:pPr>
            <w:r w:rsidRPr="0053245F">
              <w:t>&lt; 0,0001</w:t>
            </w:r>
          </w:p>
        </w:tc>
      </w:tr>
      <w:tr w:rsidR="000A7315" w:rsidRPr="00ED648A" w14:paraId="2701515D" w14:textId="77777777" w:rsidTr="001D4A47">
        <w:trPr>
          <w:cantSplit/>
        </w:trPr>
        <w:tc>
          <w:tcPr>
            <w:tcW w:w="2836" w:type="pct"/>
            <w:tcBorders>
              <w:top w:val="single" w:sz="4" w:space="0" w:color="auto"/>
              <w:left w:val="nil"/>
              <w:bottom w:val="nil"/>
              <w:right w:val="nil"/>
            </w:tcBorders>
            <w:vAlign w:val="bottom"/>
            <w:hideMark/>
          </w:tcPr>
          <w:p w14:paraId="571BC682" w14:textId="77777777" w:rsidR="00BE20A5" w:rsidRPr="0053245F" w:rsidRDefault="00BE20A5">
            <w:pPr>
              <w:pStyle w:val="HeadingStrong"/>
            </w:pPr>
            <w:r w:rsidRPr="0053245F">
              <w:t>Rannsókn 3</w:t>
            </w:r>
          </w:p>
        </w:tc>
        <w:tc>
          <w:tcPr>
            <w:tcW w:w="1057" w:type="pct"/>
            <w:tcBorders>
              <w:top w:val="single" w:sz="4" w:space="0" w:color="auto"/>
              <w:left w:val="nil"/>
              <w:bottom w:val="nil"/>
              <w:right w:val="nil"/>
            </w:tcBorders>
            <w:vAlign w:val="bottom"/>
          </w:tcPr>
          <w:p w14:paraId="5F9B3F8B" w14:textId="77777777" w:rsidR="00BE20A5" w:rsidRPr="0053245F" w:rsidRDefault="00BE20A5">
            <w:pPr>
              <w:pStyle w:val="NormalCentred"/>
            </w:pPr>
          </w:p>
        </w:tc>
        <w:tc>
          <w:tcPr>
            <w:tcW w:w="1107" w:type="pct"/>
            <w:tcBorders>
              <w:top w:val="single" w:sz="4" w:space="0" w:color="auto"/>
              <w:left w:val="nil"/>
              <w:bottom w:val="nil"/>
              <w:right w:val="nil"/>
            </w:tcBorders>
            <w:vAlign w:val="bottom"/>
          </w:tcPr>
          <w:p w14:paraId="61E19AED" w14:textId="77777777" w:rsidR="00BE20A5" w:rsidRPr="0053245F" w:rsidRDefault="00BE20A5">
            <w:pPr>
              <w:pStyle w:val="NormalCentred"/>
            </w:pPr>
          </w:p>
        </w:tc>
      </w:tr>
      <w:tr w:rsidR="000A7315" w:rsidRPr="00ED648A" w14:paraId="73801DB8" w14:textId="77777777" w:rsidTr="001D4A47">
        <w:trPr>
          <w:cantSplit/>
        </w:trPr>
        <w:tc>
          <w:tcPr>
            <w:tcW w:w="2836" w:type="pct"/>
            <w:tcBorders>
              <w:top w:val="nil"/>
              <w:left w:val="nil"/>
              <w:bottom w:val="nil"/>
              <w:right w:val="nil"/>
            </w:tcBorders>
            <w:vAlign w:val="bottom"/>
            <w:hideMark/>
          </w:tcPr>
          <w:p w14:paraId="789B1966" w14:textId="770CA321" w:rsidR="00BE20A5" w:rsidRPr="0053245F" w:rsidRDefault="00A116AB">
            <w:pPr>
              <w:pStyle w:val="aa"/>
              <w:rPr>
                <w:rFonts w:eastAsia="맑은 고딕"/>
              </w:rPr>
            </w:pPr>
            <w:r w:rsidRPr="0053245F">
              <w:t>Fjöldi (N)</w:t>
            </w:r>
          </w:p>
        </w:tc>
        <w:tc>
          <w:tcPr>
            <w:tcW w:w="1057" w:type="pct"/>
            <w:tcBorders>
              <w:top w:val="nil"/>
              <w:left w:val="nil"/>
              <w:bottom w:val="nil"/>
              <w:right w:val="nil"/>
            </w:tcBorders>
            <w:vAlign w:val="bottom"/>
            <w:hideMark/>
          </w:tcPr>
          <w:p w14:paraId="712A5C3B" w14:textId="77777777" w:rsidR="00BE20A5" w:rsidRPr="0053245F" w:rsidRDefault="00BE20A5">
            <w:pPr>
              <w:pStyle w:val="NormalCentred"/>
            </w:pPr>
            <w:r w:rsidRPr="0053245F">
              <w:t>83</w:t>
            </w:r>
          </w:p>
        </w:tc>
        <w:tc>
          <w:tcPr>
            <w:tcW w:w="1107" w:type="pct"/>
            <w:tcBorders>
              <w:top w:val="nil"/>
              <w:left w:val="nil"/>
              <w:bottom w:val="nil"/>
              <w:right w:val="nil"/>
            </w:tcBorders>
            <w:vAlign w:val="bottom"/>
            <w:hideMark/>
          </w:tcPr>
          <w:p w14:paraId="01213F25" w14:textId="77777777" w:rsidR="00BE20A5" w:rsidRPr="0053245F" w:rsidRDefault="00BE20A5">
            <w:pPr>
              <w:pStyle w:val="NormalCentred"/>
            </w:pPr>
            <w:r w:rsidRPr="0053245F">
              <w:t>252</w:t>
            </w:r>
          </w:p>
        </w:tc>
      </w:tr>
      <w:tr w:rsidR="000A7315" w:rsidRPr="00ED648A" w14:paraId="17A2230E" w14:textId="77777777" w:rsidTr="001D4A47">
        <w:trPr>
          <w:cantSplit/>
        </w:trPr>
        <w:tc>
          <w:tcPr>
            <w:tcW w:w="2836" w:type="pct"/>
            <w:tcBorders>
              <w:top w:val="nil"/>
              <w:left w:val="nil"/>
              <w:bottom w:val="nil"/>
              <w:right w:val="nil"/>
            </w:tcBorders>
            <w:vAlign w:val="bottom"/>
            <w:hideMark/>
          </w:tcPr>
          <w:p w14:paraId="15010D4A" w14:textId="77777777" w:rsidR="00BE20A5" w:rsidRPr="0053245F" w:rsidRDefault="00BE20A5">
            <w:pPr>
              <w:pStyle w:val="aa"/>
            </w:pPr>
            <w:r w:rsidRPr="0053245F">
              <w:t>Meðaltal (staðalfrávik)</w:t>
            </w:r>
          </w:p>
        </w:tc>
        <w:tc>
          <w:tcPr>
            <w:tcW w:w="1057" w:type="pct"/>
            <w:tcBorders>
              <w:top w:val="nil"/>
              <w:left w:val="nil"/>
              <w:bottom w:val="nil"/>
              <w:right w:val="nil"/>
            </w:tcBorders>
            <w:vAlign w:val="bottom"/>
            <w:hideMark/>
          </w:tcPr>
          <w:p w14:paraId="64678F0C" w14:textId="77777777" w:rsidR="00BE20A5" w:rsidRPr="0053245F" w:rsidRDefault="00BE20A5">
            <w:pPr>
              <w:pStyle w:val="NormalCentred"/>
            </w:pPr>
            <w:r w:rsidRPr="0053245F">
              <w:t>−4,01 (5,87)</w:t>
            </w:r>
          </w:p>
        </w:tc>
        <w:tc>
          <w:tcPr>
            <w:tcW w:w="1107" w:type="pct"/>
            <w:tcBorders>
              <w:top w:val="nil"/>
              <w:left w:val="nil"/>
              <w:bottom w:val="nil"/>
              <w:right w:val="nil"/>
            </w:tcBorders>
            <w:vAlign w:val="bottom"/>
            <w:hideMark/>
          </w:tcPr>
          <w:p w14:paraId="73E79DEB" w14:textId="77777777" w:rsidR="00BE20A5" w:rsidRPr="0053245F" w:rsidRDefault="00BE20A5">
            <w:pPr>
              <w:pStyle w:val="NormalCentred"/>
            </w:pPr>
            <w:r w:rsidRPr="0053245F">
              <w:t>−8,55 (6,01)</w:t>
            </w:r>
          </w:p>
        </w:tc>
      </w:tr>
      <w:tr w:rsidR="000A7315" w:rsidRPr="00ED648A" w14:paraId="27670488" w14:textId="77777777" w:rsidTr="001D4A47">
        <w:trPr>
          <w:cantSplit/>
        </w:trPr>
        <w:tc>
          <w:tcPr>
            <w:tcW w:w="2836" w:type="pct"/>
            <w:tcBorders>
              <w:top w:val="nil"/>
              <w:left w:val="nil"/>
              <w:bottom w:val="nil"/>
              <w:right w:val="nil"/>
            </w:tcBorders>
            <w:vAlign w:val="bottom"/>
            <w:hideMark/>
          </w:tcPr>
          <w:p w14:paraId="42278C1B" w14:textId="77777777" w:rsidR="00BE20A5" w:rsidRPr="0053245F" w:rsidRDefault="00BE20A5">
            <w:pPr>
              <w:pStyle w:val="aa"/>
            </w:pPr>
            <w:r w:rsidRPr="0053245F">
              <w:t>Mismunur á meðaltali minnstu kvaðrata samanborið við lyfleysu</w:t>
            </w:r>
            <w:r w:rsidRPr="0053245F">
              <w:rPr>
                <w:rStyle w:val="Superscript"/>
              </w:rPr>
              <w:t>1</w:t>
            </w:r>
          </w:p>
        </w:tc>
        <w:tc>
          <w:tcPr>
            <w:tcW w:w="1057" w:type="pct"/>
            <w:tcBorders>
              <w:top w:val="nil"/>
              <w:left w:val="nil"/>
              <w:bottom w:val="nil"/>
              <w:right w:val="nil"/>
            </w:tcBorders>
            <w:hideMark/>
          </w:tcPr>
          <w:p w14:paraId="0236AE3F" w14:textId="77777777" w:rsidR="00BE20A5" w:rsidRPr="0053245F" w:rsidRDefault="00BE20A5">
            <w:pPr>
              <w:pStyle w:val="NormalCentred"/>
            </w:pPr>
            <w:r w:rsidRPr="0053245F">
              <w:t>−</w:t>
            </w:r>
          </w:p>
        </w:tc>
        <w:tc>
          <w:tcPr>
            <w:tcW w:w="1107" w:type="pct"/>
            <w:tcBorders>
              <w:top w:val="nil"/>
              <w:left w:val="nil"/>
              <w:bottom w:val="nil"/>
              <w:right w:val="nil"/>
            </w:tcBorders>
            <w:hideMark/>
          </w:tcPr>
          <w:p w14:paraId="06C7507A" w14:textId="77777777" w:rsidR="00BE20A5" w:rsidRPr="0053245F" w:rsidRDefault="00BE20A5">
            <w:pPr>
              <w:pStyle w:val="NormalCentred"/>
            </w:pPr>
            <w:r w:rsidRPr="0053245F">
              <w:t>−4,52</w:t>
            </w:r>
          </w:p>
        </w:tc>
      </w:tr>
      <w:tr w:rsidR="000A7315" w:rsidRPr="00ED648A" w14:paraId="6FA46AF9" w14:textId="77777777" w:rsidTr="001D4A47">
        <w:trPr>
          <w:cantSplit/>
        </w:trPr>
        <w:tc>
          <w:tcPr>
            <w:tcW w:w="2836" w:type="pct"/>
            <w:tcBorders>
              <w:top w:val="nil"/>
              <w:left w:val="nil"/>
              <w:bottom w:val="nil"/>
              <w:right w:val="nil"/>
            </w:tcBorders>
            <w:vAlign w:val="bottom"/>
            <w:hideMark/>
          </w:tcPr>
          <w:p w14:paraId="3625A652" w14:textId="77777777" w:rsidR="00BE20A5" w:rsidRPr="0053245F" w:rsidRDefault="00BE20A5">
            <w:pPr>
              <w:pStyle w:val="aa"/>
            </w:pPr>
            <w:r w:rsidRPr="0053245F">
              <w:t>95% CI mismunar</w:t>
            </w:r>
          </w:p>
        </w:tc>
        <w:tc>
          <w:tcPr>
            <w:tcW w:w="1057" w:type="pct"/>
            <w:tcBorders>
              <w:top w:val="nil"/>
              <w:left w:val="nil"/>
              <w:bottom w:val="nil"/>
              <w:right w:val="nil"/>
            </w:tcBorders>
            <w:vAlign w:val="bottom"/>
            <w:hideMark/>
          </w:tcPr>
          <w:p w14:paraId="5D6A68F9" w14:textId="77777777" w:rsidR="00BE20A5" w:rsidRPr="0053245F" w:rsidRDefault="00BE20A5">
            <w:pPr>
              <w:pStyle w:val="NormalCentred"/>
            </w:pPr>
            <w:r w:rsidRPr="0053245F">
              <w:t>−</w:t>
            </w:r>
          </w:p>
        </w:tc>
        <w:tc>
          <w:tcPr>
            <w:tcW w:w="1107" w:type="pct"/>
            <w:tcBorders>
              <w:top w:val="nil"/>
              <w:left w:val="nil"/>
              <w:bottom w:val="nil"/>
              <w:right w:val="nil"/>
            </w:tcBorders>
            <w:vAlign w:val="bottom"/>
            <w:hideMark/>
          </w:tcPr>
          <w:p w14:paraId="5649FE0F" w14:textId="77777777" w:rsidR="00BE20A5" w:rsidRPr="0053245F" w:rsidRDefault="00BE20A5">
            <w:pPr>
              <w:pStyle w:val="NormalCentred"/>
            </w:pPr>
            <w:r w:rsidRPr="0053245F">
              <w:t>−5,97, −3,08</w:t>
            </w:r>
          </w:p>
        </w:tc>
      </w:tr>
      <w:tr w:rsidR="000A7315" w:rsidRPr="00ED648A" w14:paraId="4CACF175" w14:textId="77777777" w:rsidTr="001D4A47">
        <w:trPr>
          <w:cantSplit/>
        </w:trPr>
        <w:tc>
          <w:tcPr>
            <w:tcW w:w="2836" w:type="pct"/>
            <w:tcBorders>
              <w:top w:val="nil"/>
              <w:left w:val="nil"/>
              <w:bottom w:val="single" w:sz="4" w:space="0" w:color="auto"/>
              <w:right w:val="nil"/>
            </w:tcBorders>
            <w:vAlign w:val="bottom"/>
            <w:hideMark/>
          </w:tcPr>
          <w:p w14:paraId="11A8D762" w14:textId="77777777" w:rsidR="00BE20A5" w:rsidRPr="0053245F" w:rsidRDefault="00BE20A5" w:rsidP="001E3035">
            <w:pPr>
              <w:pStyle w:val="aa"/>
            </w:pPr>
            <w:r w:rsidRPr="0053245F">
              <w:t>P-gildi samanborið við lyfleysu</w:t>
            </w:r>
            <w:r w:rsidRPr="0053245F">
              <w:rPr>
                <w:rStyle w:val="Superscript"/>
              </w:rPr>
              <w:t>2</w:t>
            </w:r>
          </w:p>
        </w:tc>
        <w:tc>
          <w:tcPr>
            <w:tcW w:w="1057" w:type="pct"/>
            <w:tcBorders>
              <w:top w:val="nil"/>
              <w:left w:val="nil"/>
              <w:bottom w:val="single" w:sz="4" w:space="0" w:color="auto"/>
              <w:right w:val="nil"/>
            </w:tcBorders>
            <w:vAlign w:val="bottom"/>
            <w:hideMark/>
          </w:tcPr>
          <w:p w14:paraId="155B8712" w14:textId="77777777" w:rsidR="00BE20A5" w:rsidRPr="0053245F" w:rsidRDefault="00BE20A5" w:rsidP="001E3035">
            <w:pPr>
              <w:pStyle w:val="NormalCentred"/>
              <w:keepNext/>
            </w:pPr>
            <w:r w:rsidRPr="0053245F">
              <w:t>−</w:t>
            </w:r>
          </w:p>
        </w:tc>
        <w:tc>
          <w:tcPr>
            <w:tcW w:w="1107" w:type="pct"/>
            <w:tcBorders>
              <w:top w:val="nil"/>
              <w:left w:val="nil"/>
              <w:bottom w:val="single" w:sz="4" w:space="0" w:color="auto"/>
              <w:right w:val="nil"/>
            </w:tcBorders>
            <w:vAlign w:val="bottom"/>
            <w:hideMark/>
          </w:tcPr>
          <w:p w14:paraId="7359876A" w14:textId="77777777" w:rsidR="00BE20A5" w:rsidRPr="0053245F" w:rsidRDefault="00BE20A5" w:rsidP="001E3035">
            <w:pPr>
              <w:pStyle w:val="NormalCentred"/>
              <w:keepNext/>
            </w:pPr>
            <w:r w:rsidRPr="0053245F">
              <w:t>&lt; 0,0001</w:t>
            </w:r>
          </w:p>
        </w:tc>
      </w:tr>
    </w:tbl>
    <w:p w14:paraId="6318373B" w14:textId="77777777" w:rsidR="000C6ADD" w:rsidRPr="0053245F" w:rsidRDefault="000C6ADD" w:rsidP="001E3035">
      <w:pPr>
        <w:keepNext/>
        <w:rPr>
          <w:sz w:val="18"/>
        </w:rPr>
      </w:pPr>
      <w:r w:rsidRPr="0053245F">
        <w:rPr>
          <w:sz w:val="18"/>
        </w:rPr>
        <w:t>*Breytt þýði sem ætlunin var að meðhöndla (modified intent-to-treat (mITT) population): Fól í sér alla sjúklinga sem var slembiraðað og fengu að minnsta kosti einn skammt af rannsóknarlyfinu.</w:t>
      </w:r>
    </w:p>
    <w:p w14:paraId="330BC9F2" w14:textId="77777777" w:rsidR="000C6ADD" w:rsidRPr="0053245F" w:rsidRDefault="000C6ADD" w:rsidP="001E3035">
      <w:pPr>
        <w:keepNext/>
        <w:rPr>
          <w:sz w:val="18"/>
        </w:rPr>
      </w:pPr>
      <w:r w:rsidRPr="0053245F">
        <w:rPr>
          <w:sz w:val="18"/>
        </w:rPr>
        <w:t>Notaðar voru grunnlínuupplýsingar í staðinn fyrir upplýsingar sem vantaði (Baseline Observation Carried Forward).</w:t>
      </w:r>
    </w:p>
    <w:p w14:paraId="664F17E3" w14:textId="77777777" w:rsidR="000C6ADD" w:rsidRPr="0053245F" w:rsidRDefault="000C6ADD" w:rsidP="001E3035">
      <w:pPr>
        <w:keepNext/>
        <w:rPr>
          <w:sz w:val="18"/>
        </w:rPr>
      </w:pPr>
      <w:r w:rsidRPr="0053245F">
        <w:rPr>
          <w:sz w:val="18"/>
        </w:rPr>
        <w:t xml:space="preserve">1 Áætlað meðaltal minnstu kvaðrata byggðist á samvikagreiningu (ANCOVA (analysis of covariance)). Grundvöllurinn var skor vikulegs alvarleikastigs kláða (&lt;13 samanborið við </w:t>
      </w:r>
      <w:r w:rsidRPr="0053245F">
        <w:rPr>
          <w:rFonts w:hint="eastAsia"/>
          <w:sz w:val="18"/>
        </w:rPr>
        <w:t>≥</w:t>
      </w:r>
      <w:r w:rsidRPr="0053245F">
        <w:rPr>
          <w:sz w:val="18"/>
        </w:rPr>
        <w:t xml:space="preserve">13) og þyngd við grunnlínu (&lt;80 kg samanborið við </w:t>
      </w:r>
      <w:r w:rsidRPr="0053245F">
        <w:rPr>
          <w:rFonts w:hint="eastAsia"/>
          <w:sz w:val="18"/>
        </w:rPr>
        <w:t>≥</w:t>
      </w:r>
      <w:r w:rsidRPr="0053245F">
        <w:rPr>
          <w:sz w:val="18"/>
        </w:rPr>
        <w:t>80 kg).</w:t>
      </w:r>
    </w:p>
    <w:p w14:paraId="03544A8B" w14:textId="77777777" w:rsidR="000C6ADD" w:rsidRPr="0053245F" w:rsidRDefault="000C6ADD" w:rsidP="001E3035">
      <w:pPr>
        <w:keepNext/>
        <w:rPr>
          <w:sz w:val="18"/>
        </w:rPr>
      </w:pPr>
      <w:r w:rsidRPr="0053245F">
        <w:rPr>
          <w:sz w:val="18"/>
        </w:rPr>
        <w:t>2 p-gildi er fengið úr ANCOVA t-prófi.</w:t>
      </w:r>
    </w:p>
    <w:p w14:paraId="53BC5943" w14:textId="482410E1" w:rsidR="000C6ADD" w:rsidRPr="0053245F" w:rsidRDefault="000C6ADD" w:rsidP="000C6ADD"/>
    <w:p w14:paraId="7BB943F8" w14:textId="77777777" w:rsidR="000C6ADD" w:rsidRPr="0053245F" w:rsidRDefault="000C6ADD" w:rsidP="000C6ADD">
      <w:r w:rsidRPr="0053245F">
        <w:t>Mynd 2 sýnir meðalskor vikulegs alvarleikastigs kláða með tímanum í rannsókn 1. Meðalskor vikulegs alvarleikastigs kláða lækkaði verulega og hámarksárangur náðist eftir u.þ.b. 12 vikur og hélst út 24-vikna meðferðartímabilið. Niðurstöðurnar voru svipaðar í rannsókn 3.</w:t>
      </w:r>
    </w:p>
    <w:p w14:paraId="0D716FC4" w14:textId="77777777" w:rsidR="000C6ADD" w:rsidRPr="0053245F" w:rsidRDefault="000C6ADD" w:rsidP="000C6ADD"/>
    <w:p w14:paraId="53D9709E" w14:textId="77777777" w:rsidR="000C6ADD" w:rsidRPr="0053245F" w:rsidRDefault="000C6ADD" w:rsidP="000C6ADD">
      <w:r w:rsidRPr="0053245F">
        <w:t>Í öllum rannsóknunum þremur hækkaði meðalskor vikulegs alvarleikastigs kláða smám saman á 16-vikna eftirfylgnitímabilinu sem var án meðferðar, sem var í samræmi við endurkomu einkenna.</w:t>
      </w:r>
    </w:p>
    <w:p w14:paraId="57C24300" w14:textId="77777777" w:rsidR="000C6ADD" w:rsidRPr="0053245F" w:rsidRDefault="000C6ADD" w:rsidP="000C6ADD">
      <w:r w:rsidRPr="0053245F">
        <w:lastRenderedPageBreak/>
        <w:t>Meðalgildi í lok eftirfylgnitímabilsins voru svipuð og í lyfleysuhópnum en lægri en samsvarandi gildi við grunnlínu.</w:t>
      </w:r>
    </w:p>
    <w:p w14:paraId="1A1E6C25" w14:textId="77777777" w:rsidR="004273DA" w:rsidRPr="0053245F" w:rsidRDefault="004273DA" w:rsidP="000C6ADD"/>
    <w:p w14:paraId="52913C87" w14:textId="77777777" w:rsidR="000C6ADD" w:rsidRPr="0053245F" w:rsidRDefault="000C6ADD" w:rsidP="009D348D">
      <w:pPr>
        <w:keepNext/>
        <w:ind w:left="1440" w:hanging="1440"/>
        <w:rPr>
          <w:b/>
        </w:rPr>
      </w:pPr>
      <w:r w:rsidRPr="0053245F">
        <w:rPr>
          <w:b/>
        </w:rPr>
        <w:t>Mynd 2</w:t>
      </w:r>
      <w:r w:rsidRPr="0053245F">
        <w:rPr>
          <w:b/>
        </w:rPr>
        <w:tab/>
        <w:t>Meðalskor vikulegs alvarleikastigs kláða með tímanum, rannsókn 1 (mITT þýði)</w:t>
      </w:r>
    </w:p>
    <w:p w14:paraId="4590A988" w14:textId="77777777" w:rsidR="00BE20A5" w:rsidRPr="0053245F" w:rsidRDefault="00BE20A5" w:rsidP="009D348D">
      <w:pPr>
        <w:keepNext/>
        <w:ind w:left="1440" w:hanging="1440"/>
        <w:rPr>
          <w:b/>
        </w:rPr>
      </w:pPr>
    </w:p>
    <w:tbl>
      <w:tblPr>
        <w:tblW w:w="5000" w:type="pct"/>
        <w:jc w:val="center"/>
        <w:tblLayout w:type="fixed"/>
        <w:tblCellMar>
          <w:left w:w="0" w:type="dxa"/>
          <w:right w:w="0" w:type="dxa"/>
        </w:tblCellMar>
        <w:tblLook w:val="04A0" w:firstRow="1" w:lastRow="0" w:firstColumn="1" w:lastColumn="0" w:noHBand="0" w:noVBand="1"/>
      </w:tblPr>
      <w:tblGrid>
        <w:gridCol w:w="276"/>
        <w:gridCol w:w="437"/>
        <w:gridCol w:w="283"/>
        <w:gridCol w:w="504"/>
        <w:gridCol w:w="622"/>
        <w:gridCol w:w="785"/>
        <w:gridCol w:w="789"/>
        <w:gridCol w:w="789"/>
        <w:gridCol w:w="789"/>
        <w:gridCol w:w="784"/>
        <w:gridCol w:w="770"/>
        <w:gridCol w:w="758"/>
        <w:gridCol w:w="747"/>
        <w:gridCol w:w="737"/>
      </w:tblGrid>
      <w:tr w:rsidR="000A7315" w:rsidRPr="00ED648A" w14:paraId="3C636612" w14:textId="77777777">
        <w:trPr>
          <w:cantSplit/>
          <w:trHeight w:val="609"/>
          <w:jc w:val="center"/>
        </w:trPr>
        <w:tc>
          <w:tcPr>
            <w:tcW w:w="277" w:type="dxa"/>
            <w:vMerge w:val="restart"/>
            <w:textDirection w:val="btLr"/>
            <w:vAlign w:val="center"/>
            <w:hideMark/>
          </w:tcPr>
          <w:p w14:paraId="6F8478C2" w14:textId="77777777" w:rsidR="00BE20A5" w:rsidRPr="0053245F" w:rsidRDefault="00BE20A5">
            <w:pPr>
              <w:pStyle w:val="NormalCentred"/>
              <w:keepNext/>
            </w:pPr>
            <w:r w:rsidRPr="0053245F">
              <w:t>Meðalskor vikulegs alvarleikastigs kláða</w:t>
            </w:r>
          </w:p>
        </w:tc>
        <w:tc>
          <w:tcPr>
            <w:tcW w:w="722" w:type="dxa"/>
            <w:gridSpan w:val="2"/>
            <w:vAlign w:val="center"/>
          </w:tcPr>
          <w:p w14:paraId="4819ABA7" w14:textId="77777777" w:rsidR="00BE20A5" w:rsidRPr="0053245F" w:rsidRDefault="00BE20A5">
            <w:pPr>
              <w:pStyle w:val="NormalRight"/>
              <w:keepNext/>
            </w:pPr>
          </w:p>
        </w:tc>
        <w:tc>
          <w:tcPr>
            <w:tcW w:w="8074" w:type="dxa"/>
            <w:gridSpan w:val="11"/>
            <w:vMerge w:val="restart"/>
            <w:vAlign w:val="center"/>
            <w:hideMark/>
          </w:tcPr>
          <w:p w14:paraId="1BDB0534" w14:textId="2554FEEC" w:rsidR="00BE20A5" w:rsidRPr="0053245F" w:rsidRDefault="00F60868">
            <w:pPr>
              <w:keepNext/>
            </w:pPr>
            <w:r w:rsidRPr="00ED648A">
              <w:rPr>
                <w:noProof/>
                <w:lang w:eastAsia="ko-KR"/>
              </w:rPr>
              <mc:AlternateContent>
                <mc:Choice Requires="wpc">
                  <w:drawing>
                    <wp:inline distT="0" distB="0" distL="0" distR="0" wp14:anchorId="02A66BAA" wp14:editId="4938DBCC">
                      <wp:extent cx="5081270" cy="2576195"/>
                      <wp:effectExtent l="0" t="8890" r="0" b="0"/>
                      <wp:docPr id="205" name="Canvas 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59189170" name="Picture 65"/>
                                <pic:cNvPicPr>
                                  <a:picLocks noChangeAspect="1" noChangeArrowheads="1"/>
                                </pic:cNvPicPr>
                              </pic:nvPicPr>
                              <pic:blipFill>
                                <a:blip r:embed="rId14">
                                  <a:extLst>
                                    <a:ext uri="{28A0092B-C50C-407E-A947-70E740481C1C}">
                                      <a14:useLocalDpi xmlns:a14="http://schemas.microsoft.com/office/drawing/2010/main" val="0"/>
                                    </a:ext>
                                  </a:extLst>
                                </a:blip>
                                <a:srcRect l="638" b="16605"/>
                                <a:stretch>
                                  <a:fillRect/>
                                </a:stretch>
                              </pic:blipFill>
                              <pic:spPr bwMode="auto">
                                <a:xfrm>
                                  <a:off x="0" y="0"/>
                                  <a:ext cx="4947268" cy="2540694"/>
                                </a:xfrm>
                                <a:prstGeom prst="rect">
                                  <a:avLst/>
                                </a:prstGeom>
                                <a:noFill/>
                                <a:extLst>
                                  <a:ext uri="{909E8E84-426E-40DD-AFC4-6F175D3DCCD1}">
                                    <a14:hiddenFill xmlns:a14="http://schemas.microsoft.com/office/drawing/2010/main">
                                      <a:solidFill>
                                        <a:srgbClr val="FFFFFF"/>
                                      </a:solidFill>
                                    </a14:hiddenFill>
                                  </a:ext>
                                </a:extLst>
                              </pic:spPr>
                            </pic:pic>
                            <wps:wsp>
                              <wps:cNvPr id="2144959615" name="Text Box 66"/>
                              <wps:cNvSpPr txBox="1">
                                <a:spLocks noChangeArrowheads="1"/>
                              </wps:cNvSpPr>
                              <wps:spPr bwMode="auto">
                                <a:xfrm>
                                  <a:off x="3811953" y="26001"/>
                                  <a:ext cx="1182316" cy="160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D0BE60" w14:textId="77777777" w:rsidR="00101E06" w:rsidRDefault="00101E06" w:rsidP="00BE20A5">
                                    <w:r>
                                      <w:t>Lyfleysa</w:t>
                                    </w:r>
                                  </w:p>
                                </w:txbxContent>
                              </wps:txbx>
                              <wps:bodyPr rot="0" vert="horz" wrap="square" lIns="0" tIns="0" rIns="0" bIns="0" anchor="t" anchorCtr="0" upright="1">
                                <a:spAutoFit/>
                              </wps:bodyPr>
                            </wps:wsp>
                            <wps:wsp>
                              <wps:cNvPr id="1370080268" name="Text Box 67"/>
                              <wps:cNvSpPr txBox="1">
                                <a:spLocks noChangeArrowheads="1"/>
                              </wps:cNvSpPr>
                              <wps:spPr bwMode="auto">
                                <a:xfrm>
                                  <a:off x="3811953" y="304711"/>
                                  <a:ext cx="1181716" cy="160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213D36" w14:textId="77777777" w:rsidR="00101E06" w:rsidRDefault="00101E06" w:rsidP="00BE20A5">
                                    <w:r>
                                      <w:t>Omalizumab 300 mg</w:t>
                                    </w:r>
                                  </w:p>
                                </w:txbxContent>
                              </wps:txbx>
                              <wps:bodyPr rot="0" vert="horz" wrap="square" lIns="0" tIns="0" rIns="0" bIns="0" anchor="t" anchorCtr="0" upright="1">
                                <a:spAutoFit/>
                              </wps:bodyPr>
                            </wps:wsp>
                            <wps:wsp>
                              <wps:cNvPr id="751483265" name="Text Box 68"/>
                              <wps:cNvSpPr txBox="1">
                                <a:spLocks noChangeArrowheads="1"/>
                              </wps:cNvSpPr>
                              <wps:spPr bwMode="auto">
                                <a:xfrm>
                                  <a:off x="1026214" y="100"/>
                                  <a:ext cx="938513" cy="638724"/>
                                </a:xfrm>
                                <a:prstGeom prst="rect">
                                  <a:avLst/>
                                </a:prstGeom>
                                <a:solidFill>
                                  <a:srgbClr val="FFFFFF"/>
                                </a:solidFill>
                                <a:ln w="12700">
                                  <a:solidFill>
                                    <a:srgbClr val="000000"/>
                                  </a:solidFill>
                                  <a:miter lim="800000"/>
                                  <a:headEnd/>
                                  <a:tailEnd/>
                                </a:ln>
                              </wps:spPr>
                              <wps:txbx>
                                <w:txbxContent>
                                  <w:p w14:paraId="3CFE97E3" w14:textId="4363832A" w:rsidR="00101E06" w:rsidRDefault="00101E06" w:rsidP="00FC111D">
                                    <w:pPr>
                                      <w:pStyle w:val="NormalCentred"/>
                                    </w:pPr>
                                    <w:r>
                                      <w:t>Vika 12 Aðalenda punktur</w:t>
                                    </w:r>
                                  </w:p>
                                </w:txbxContent>
                              </wps:txbx>
                              <wps:bodyPr rot="0" vert="horz" wrap="square" lIns="72000" tIns="72000" rIns="72000" bIns="72000" anchor="t" anchorCtr="0" upright="1">
                                <a:spAutoFit/>
                              </wps:bodyPr>
                            </wps:wsp>
                          </wpc:wpc>
                        </a:graphicData>
                      </a:graphic>
                    </wp:inline>
                  </w:drawing>
                </mc:Choice>
                <mc:Fallback>
                  <w:pict>
                    <v:group w14:anchorId="02A66BAA" id="Canvas 63" o:spid="_x0000_s1082" editas="canvas" style="width:400.1pt;height:202.85pt;mso-position-horizontal-relative:char;mso-position-vertical-relative:line" coordsize="50812,2576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">
                      <v:shape id="_x0000_s1083" type="#_x0000_t75" style="position:absolute;width:50812;height:25761;visibility:visible;mso-wrap-style:square">
                        <v:fill o:detectmouseclick="t"/>
                        <v:path o:connecttype="none"/>
                      </v:shape>
                      <v:shape id="Picture 65" o:spid="_x0000_s1084" type="#_x0000_t75" style="position:absolute;width:49472;height:2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">
                        <v:imagedata r:id="rId15" o:title="" cropbottom="10882f" cropleft="418f"/>
                      </v:shape>
                      <v:shape id="Text Box 66" o:spid="_x0000_s1085" type="#_x0000_t202" style="position:absolute;left:38119;top:260;width:1182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" filled="f" stroked="f" strokeweight=".5pt">
                        <v:textbox style="mso-fit-shape-to-text:t" inset="0,0,0,0">
                          <w:txbxContent>
                            <w:p w14:paraId="0CD0BE60" w14:textId="77777777" w:rsidR="00101E06" w:rsidRDefault="00101E06" w:rsidP="00BE20A5">
                              <w:r>
                                <w:t>Lyfleysa</w:t>
                              </w:r>
                            </w:p>
                          </w:txbxContent>
                        </v:textbox>
                      </v:shape>
                      <v:shape id="Text Box 67" o:spid="_x0000_s1086" type="#_x0000_t202" style="position:absolute;left:38119;top:3047;width:1181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" filled="f" stroked="f" strokeweight=".5pt">
                        <v:textbox style="mso-fit-shape-to-text:t" inset="0,0,0,0">
                          <w:txbxContent>
                            <w:p w14:paraId="67213D36" w14:textId="77777777" w:rsidR="00101E06" w:rsidRDefault="00101E06" w:rsidP="00BE20A5">
                              <w:r>
                                <w:t>Omalizumab 300 mg</w:t>
                              </w:r>
                            </w:p>
                          </w:txbxContent>
                        </v:textbox>
                      </v:shape>
                      <v:shape id="Text Box 68" o:spid="_x0000_s1087" type="#_x0000_t202" style="position:absolute;left:10262;top:1;width:9385;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" strokeweight="1pt">
                        <v:textbox style="mso-fit-shape-to-text:t" inset="2mm,2mm,2mm,2mm">
                          <w:txbxContent>
                            <w:p w14:paraId="3CFE97E3" w14:textId="4363832A" w:rsidR="00101E06" w:rsidRDefault="00101E06" w:rsidP="00FC111D">
                              <w:pPr>
                                <w:pStyle w:val="NormalCentred"/>
                              </w:pPr>
                              <w:r>
                                <w:t>Vika 12 Aðalenda punktur</w:t>
                              </w:r>
                            </w:p>
                          </w:txbxContent>
                        </v:textbox>
                      </v:shape>
                      <w10:anchorlock/>
                    </v:group>
                  </w:pict>
                </mc:Fallback>
              </mc:AlternateContent>
            </w:r>
          </w:p>
        </w:tc>
      </w:tr>
      <w:tr w:rsidR="000A7315" w:rsidRPr="00ED648A" w14:paraId="2575D53F" w14:textId="77777777">
        <w:trPr>
          <w:cantSplit/>
          <w:trHeight w:val="967"/>
          <w:jc w:val="center"/>
        </w:trPr>
        <w:tc>
          <w:tcPr>
            <w:tcW w:w="277" w:type="dxa"/>
            <w:vMerge/>
            <w:vAlign w:val="center"/>
            <w:hideMark/>
          </w:tcPr>
          <w:p w14:paraId="4C4F93A2" w14:textId="77777777" w:rsidR="00BE20A5" w:rsidRPr="0053245F" w:rsidRDefault="00BE20A5"/>
        </w:tc>
        <w:tc>
          <w:tcPr>
            <w:tcW w:w="722" w:type="dxa"/>
            <w:gridSpan w:val="2"/>
            <w:vAlign w:val="center"/>
            <w:hideMark/>
          </w:tcPr>
          <w:p w14:paraId="23DF988D" w14:textId="77777777" w:rsidR="00BE20A5" w:rsidRPr="0053245F" w:rsidRDefault="00BE20A5">
            <w:pPr>
              <w:pStyle w:val="NormalRight"/>
              <w:keepNext/>
            </w:pPr>
            <w:r w:rsidRPr="0053245F">
              <w:t>15</w:t>
            </w:r>
          </w:p>
        </w:tc>
        <w:tc>
          <w:tcPr>
            <w:tcW w:w="16381" w:type="dxa"/>
            <w:gridSpan w:val="11"/>
            <w:vMerge/>
            <w:vAlign w:val="center"/>
            <w:hideMark/>
          </w:tcPr>
          <w:p w14:paraId="53EC25E0" w14:textId="77777777" w:rsidR="00BE20A5" w:rsidRPr="0053245F" w:rsidRDefault="00BE20A5"/>
        </w:tc>
      </w:tr>
      <w:tr w:rsidR="000A7315" w:rsidRPr="00ED648A" w14:paraId="0318FB4A" w14:textId="77777777">
        <w:trPr>
          <w:cantSplit/>
          <w:trHeight w:val="910"/>
          <w:jc w:val="center"/>
        </w:trPr>
        <w:tc>
          <w:tcPr>
            <w:tcW w:w="277" w:type="dxa"/>
            <w:vMerge/>
            <w:vAlign w:val="center"/>
            <w:hideMark/>
          </w:tcPr>
          <w:p w14:paraId="3482A7AE" w14:textId="77777777" w:rsidR="00BE20A5" w:rsidRPr="0053245F" w:rsidRDefault="00BE20A5"/>
        </w:tc>
        <w:tc>
          <w:tcPr>
            <w:tcW w:w="722" w:type="dxa"/>
            <w:gridSpan w:val="2"/>
            <w:vAlign w:val="center"/>
            <w:hideMark/>
          </w:tcPr>
          <w:p w14:paraId="1367973B" w14:textId="77777777" w:rsidR="00BE20A5" w:rsidRPr="0053245F" w:rsidRDefault="00BE20A5">
            <w:pPr>
              <w:pStyle w:val="NormalRight"/>
              <w:keepNext/>
            </w:pPr>
            <w:r w:rsidRPr="0053245F">
              <w:t>10</w:t>
            </w:r>
          </w:p>
        </w:tc>
        <w:tc>
          <w:tcPr>
            <w:tcW w:w="16381" w:type="dxa"/>
            <w:gridSpan w:val="11"/>
            <w:vMerge/>
            <w:vAlign w:val="center"/>
            <w:hideMark/>
          </w:tcPr>
          <w:p w14:paraId="08215DD2" w14:textId="77777777" w:rsidR="00BE20A5" w:rsidRPr="0053245F" w:rsidRDefault="00BE20A5"/>
        </w:tc>
      </w:tr>
      <w:tr w:rsidR="000A7315" w:rsidRPr="00ED648A" w14:paraId="50CD87FC" w14:textId="77777777">
        <w:trPr>
          <w:cantSplit/>
          <w:trHeight w:val="966"/>
          <w:jc w:val="center"/>
        </w:trPr>
        <w:tc>
          <w:tcPr>
            <w:tcW w:w="277" w:type="dxa"/>
            <w:vMerge/>
            <w:vAlign w:val="center"/>
            <w:hideMark/>
          </w:tcPr>
          <w:p w14:paraId="706CE99F" w14:textId="77777777" w:rsidR="00BE20A5" w:rsidRPr="0053245F" w:rsidRDefault="00BE20A5"/>
        </w:tc>
        <w:tc>
          <w:tcPr>
            <w:tcW w:w="722" w:type="dxa"/>
            <w:gridSpan w:val="2"/>
            <w:vAlign w:val="center"/>
            <w:hideMark/>
          </w:tcPr>
          <w:p w14:paraId="1D4B6B42" w14:textId="77777777" w:rsidR="00BE20A5" w:rsidRPr="0053245F" w:rsidRDefault="00BE20A5">
            <w:pPr>
              <w:pStyle w:val="NormalRight"/>
              <w:keepNext/>
            </w:pPr>
            <w:r w:rsidRPr="0053245F">
              <w:t>5</w:t>
            </w:r>
          </w:p>
        </w:tc>
        <w:tc>
          <w:tcPr>
            <w:tcW w:w="16381" w:type="dxa"/>
            <w:gridSpan w:val="11"/>
            <w:vMerge/>
            <w:vAlign w:val="center"/>
            <w:hideMark/>
          </w:tcPr>
          <w:p w14:paraId="715E7C25" w14:textId="77777777" w:rsidR="00BE20A5" w:rsidRPr="0053245F" w:rsidRDefault="00BE20A5"/>
        </w:tc>
      </w:tr>
      <w:tr w:rsidR="000A7315" w:rsidRPr="00ED648A" w14:paraId="2C9F0B6F" w14:textId="77777777">
        <w:trPr>
          <w:cantSplit/>
          <w:trHeight w:val="206"/>
          <w:jc w:val="center"/>
        </w:trPr>
        <w:tc>
          <w:tcPr>
            <w:tcW w:w="277" w:type="dxa"/>
            <w:vMerge/>
            <w:vAlign w:val="center"/>
            <w:hideMark/>
          </w:tcPr>
          <w:p w14:paraId="77E6A1CA" w14:textId="77777777" w:rsidR="00BE20A5" w:rsidRPr="0053245F" w:rsidRDefault="00BE20A5"/>
        </w:tc>
        <w:tc>
          <w:tcPr>
            <w:tcW w:w="722" w:type="dxa"/>
            <w:gridSpan w:val="2"/>
            <w:vAlign w:val="bottom"/>
            <w:hideMark/>
          </w:tcPr>
          <w:p w14:paraId="65D9BB04" w14:textId="77777777" w:rsidR="00BE20A5" w:rsidRPr="0053245F" w:rsidRDefault="00BE20A5">
            <w:pPr>
              <w:pStyle w:val="NormalRight"/>
              <w:keepNext/>
            </w:pPr>
            <w:r w:rsidRPr="0053245F">
              <w:t>0</w:t>
            </w:r>
          </w:p>
        </w:tc>
        <w:tc>
          <w:tcPr>
            <w:tcW w:w="16381" w:type="dxa"/>
            <w:gridSpan w:val="11"/>
            <w:vMerge/>
            <w:vAlign w:val="center"/>
            <w:hideMark/>
          </w:tcPr>
          <w:p w14:paraId="6CE87360" w14:textId="77777777" w:rsidR="00BE20A5" w:rsidRPr="0053245F" w:rsidRDefault="00BE20A5"/>
        </w:tc>
      </w:tr>
      <w:tr w:rsidR="000A7315" w:rsidRPr="00ED648A" w14:paraId="1D39395B" w14:textId="77777777">
        <w:trPr>
          <w:cantSplit/>
          <w:jc w:val="center"/>
        </w:trPr>
        <w:tc>
          <w:tcPr>
            <w:tcW w:w="277" w:type="dxa"/>
            <w:vAlign w:val="center"/>
          </w:tcPr>
          <w:p w14:paraId="6C8667FB" w14:textId="77777777" w:rsidR="00BE20A5" w:rsidRPr="0053245F" w:rsidRDefault="00BE20A5">
            <w:pPr>
              <w:keepNext/>
            </w:pPr>
          </w:p>
        </w:tc>
        <w:tc>
          <w:tcPr>
            <w:tcW w:w="438" w:type="dxa"/>
            <w:vAlign w:val="center"/>
          </w:tcPr>
          <w:p w14:paraId="7B4FED09" w14:textId="77777777" w:rsidR="00BE20A5" w:rsidRPr="0053245F" w:rsidRDefault="00BE20A5">
            <w:pPr>
              <w:pStyle w:val="NormalCentred"/>
              <w:keepNext/>
            </w:pPr>
          </w:p>
        </w:tc>
        <w:tc>
          <w:tcPr>
            <w:tcW w:w="788" w:type="dxa"/>
            <w:gridSpan w:val="2"/>
            <w:vAlign w:val="center"/>
            <w:hideMark/>
          </w:tcPr>
          <w:p w14:paraId="44455EFE" w14:textId="77777777" w:rsidR="00BE20A5" w:rsidRPr="0053245F" w:rsidRDefault="00BE20A5">
            <w:pPr>
              <w:pStyle w:val="NormalCentred"/>
              <w:keepNext/>
            </w:pPr>
            <w:r w:rsidRPr="0053245F">
              <w:t>0</w:t>
            </w:r>
          </w:p>
        </w:tc>
        <w:tc>
          <w:tcPr>
            <w:tcW w:w="622" w:type="dxa"/>
            <w:vAlign w:val="center"/>
            <w:hideMark/>
          </w:tcPr>
          <w:p w14:paraId="3459FF54" w14:textId="77777777" w:rsidR="00BE20A5" w:rsidRPr="0053245F" w:rsidRDefault="00BE20A5">
            <w:pPr>
              <w:pStyle w:val="NormalCentred"/>
              <w:keepNext/>
            </w:pPr>
            <w:r w:rsidRPr="0053245F">
              <w:t>4</w:t>
            </w:r>
          </w:p>
        </w:tc>
        <w:tc>
          <w:tcPr>
            <w:tcW w:w="785" w:type="dxa"/>
            <w:vAlign w:val="center"/>
            <w:hideMark/>
          </w:tcPr>
          <w:p w14:paraId="7BA5172C" w14:textId="77777777" w:rsidR="00BE20A5" w:rsidRPr="0053245F" w:rsidRDefault="00BE20A5">
            <w:pPr>
              <w:pStyle w:val="NormalCentred"/>
              <w:keepNext/>
            </w:pPr>
            <w:r w:rsidRPr="0053245F">
              <w:t>8</w:t>
            </w:r>
          </w:p>
        </w:tc>
        <w:tc>
          <w:tcPr>
            <w:tcW w:w="789" w:type="dxa"/>
            <w:vAlign w:val="center"/>
            <w:hideMark/>
          </w:tcPr>
          <w:p w14:paraId="0776F523" w14:textId="77777777" w:rsidR="00BE20A5" w:rsidRPr="0053245F" w:rsidRDefault="00BE20A5">
            <w:pPr>
              <w:pStyle w:val="NormalCentred"/>
              <w:keepNext/>
            </w:pPr>
            <w:r w:rsidRPr="0053245F">
              <w:t>12</w:t>
            </w:r>
          </w:p>
        </w:tc>
        <w:tc>
          <w:tcPr>
            <w:tcW w:w="789" w:type="dxa"/>
            <w:vAlign w:val="center"/>
            <w:hideMark/>
          </w:tcPr>
          <w:p w14:paraId="79A706D2" w14:textId="77777777" w:rsidR="00BE20A5" w:rsidRPr="0053245F" w:rsidRDefault="00BE20A5">
            <w:pPr>
              <w:pStyle w:val="NormalCentred"/>
              <w:keepNext/>
            </w:pPr>
            <w:r w:rsidRPr="0053245F">
              <w:t>16</w:t>
            </w:r>
          </w:p>
        </w:tc>
        <w:tc>
          <w:tcPr>
            <w:tcW w:w="789" w:type="dxa"/>
            <w:vAlign w:val="center"/>
            <w:hideMark/>
          </w:tcPr>
          <w:p w14:paraId="17BD8E98" w14:textId="77777777" w:rsidR="00BE20A5" w:rsidRPr="0053245F" w:rsidRDefault="00BE20A5">
            <w:pPr>
              <w:pStyle w:val="NormalCentred"/>
              <w:keepNext/>
            </w:pPr>
            <w:r w:rsidRPr="0053245F">
              <w:t>20</w:t>
            </w:r>
          </w:p>
        </w:tc>
        <w:tc>
          <w:tcPr>
            <w:tcW w:w="784" w:type="dxa"/>
            <w:vAlign w:val="center"/>
            <w:hideMark/>
          </w:tcPr>
          <w:p w14:paraId="5E140AB3" w14:textId="77777777" w:rsidR="00BE20A5" w:rsidRPr="0053245F" w:rsidRDefault="00BE20A5">
            <w:pPr>
              <w:pStyle w:val="NormalCentred"/>
              <w:keepNext/>
            </w:pPr>
            <w:r w:rsidRPr="0053245F">
              <w:t>24</w:t>
            </w:r>
          </w:p>
        </w:tc>
        <w:tc>
          <w:tcPr>
            <w:tcW w:w="770" w:type="dxa"/>
            <w:vAlign w:val="center"/>
            <w:hideMark/>
          </w:tcPr>
          <w:p w14:paraId="41EB58AF" w14:textId="77777777" w:rsidR="00BE20A5" w:rsidRPr="0053245F" w:rsidRDefault="00BE20A5">
            <w:pPr>
              <w:pStyle w:val="NormalCentred"/>
              <w:keepNext/>
            </w:pPr>
            <w:r w:rsidRPr="0053245F">
              <w:t>28</w:t>
            </w:r>
          </w:p>
        </w:tc>
        <w:tc>
          <w:tcPr>
            <w:tcW w:w="758" w:type="dxa"/>
            <w:vAlign w:val="center"/>
            <w:hideMark/>
          </w:tcPr>
          <w:p w14:paraId="7CB5FB60" w14:textId="77777777" w:rsidR="00BE20A5" w:rsidRPr="0053245F" w:rsidRDefault="00BE20A5">
            <w:pPr>
              <w:pStyle w:val="NormalCentred"/>
              <w:keepNext/>
            </w:pPr>
            <w:r w:rsidRPr="0053245F">
              <w:t>32</w:t>
            </w:r>
          </w:p>
        </w:tc>
        <w:tc>
          <w:tcPr>
            <w:tcW w:w="747" w:type="dxa"/>
            <w:vAlign w:val="center"/>
            <w:hideMark/>
          </w:tcPr>
          <w:p w14:paraId="6C798EDA" w14:textId="77777777" w:rsidR="00BE20A5" w:rsidRPr="0053245F" w:rsidRDefault="00BE20A5">
            <w:pPr>
              <w:pStyle w:val="NormalCentred"/>
              <w:keepNext/>
            </w:pPr>
            <w:r w:rsidRPr="0053245F">
              <w:t>36</w:t>
            </w:r>
          </w:p>
        </w:tc>
        <w:tc>
          <w:tcPr>
            <w:tcW w:w="737" w:type="dxa"/>
            <w:vAlign w:val="center"/>
            <w:hideMark/>
          </w:tcPr>
          <w:p w14:paraId="0E6A4080" w14:textId="77777777" w:rsidR="00BE20A5" w:rsidRPr="0053245F" w:rsidRDefault="00BE20A5">
            <w:pPr>
              <w:pStyle w:val="NormalCentred"/>
              <w:keepNext/>
            </w:pPr>
            <w:r w:rsidRPr="0053245F">
              <w:t>40</w:t>
            </w:r>
          </w:p>
        </w:tc>
      </w:tr>
      <w:tr w:rsidR="000A7315" w:rsidRPr="00ED648A" w14:paraId="4AC62393" w14:textId="77777777">
        <w:trPr>
          <w:cantSplit/>
          <w:jc w:val="center"/>
        </w:trPr>
        <w:tc>
          <w:tcPr>
            <w:tcW w:w="277" w:type="dxa"/>
            <w:vAlign w:val="center"/>
          </w:tcPr>
          <w:p w14:paraId="375A1D25" w14:textId="77777777" w:rsidR="00BE20A5" w:rsidRPr="0053245F" w:rsidRDefault="00BE20A5">
            <w:pPr>
              <w:keepNext/>
            </w:pPr>
          </w:p>
        </w:tc>
        <w:tc>
          <w:tcPr>
            <w:tcW w:w="438" w:type="dxa"/>
            <w:vAlign w:val="center"/>
          </w:tcPr>
          <w:p w14:paraId="171CDA0D" w14:textId="77777777" w:rsidR="00BE20A5" w:rsidRPr="0053245F" w:rsidRDefault="00BE20A5">
            <w:pPr>
              <w:pStyle w:val="NormalCentred"/>
              <w:keepNext/>
            </w:pPr>
          </w:p>
        </w:tc>
        <w:tc>
          <w:tcPr>
            <w:tcW w:w="4562" w:type="dxa"/>
            <w:gridSpan w:val="7"/>
            <w:vAlign w:val="center"/>
            <w:hideMark/>
          </w:tcPr>
          <w:p w14:paraId="48E5F4BF" w14:textId="7059F779" w:rsidR="00BE20A5" w:rsidRPr="0053245F" w:rsidRDefault="00F60868">
            <w:pPr>
              <w:pStyle w:val="NormalCentred"/>
              <w:keepNext/>
            </w:pPr>
            <w:r w:rsidRPr="00ED648A">
              <w:rPr>
                <w:noProof/>
                <w:lang w:val="en-US" w:eastAsia="ko-KR"/>
              </w:rPr>
              <w:drawing>
                <wp:inline distT="0" distB="0" distL="0" distR="0" wp14:anchorId="14CCB6A2" wp14:editId="2497D884">
                  <wp:extent cx="2552700" cy="333375"/>
                  <wp:effectExtent l="0" t="0" r="0" b="0"/>
                  <wp:docPr id="1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a:extLst>
                              <a:ext uri="{28A0092B-C50C-407E-A947-70E740481C1C}">
                                <a14:useLocalDpi xmlns:a14="http://schemas.microsoft.com/office/drawing/2010/main" val="0"/>
                              </a:ext>
                            </a:extLst>
                          </a:blip>
                          <a:srcRect l="638" t="89235" r="47958"/>
                          <a:stretch>
                            <a:fillRect/>
                          </a:stretch>
                        </pic:blipFill>
                        <pic:spPr bwMode="auto">
                          <a:xfrm>
                            <a:off x="0" y="0"/>
                            <a:ext cx="2552700" cy="333375"/>
                          </a:xfrm>
                          <a:prstGeom prst="rect">
                            <a:avLst/>
                          </a:prstGeom>
                          <a:noFill/>
                          <a:ln>
                            <a:noFill/>
                          </a:ln>
                        </pic:spPr>
                      </pic:pic>
                    </a:graphicData>
                  </a:graphic>
                </wp:inline>
              </w:drawing>
            </w:r>
          </w:p>
        </w:tc>
        <w:tc>
          <w:tcPr>
            <w:tcW w:w="784" w:type="dxa"/>
            <w:vAlign w:val="center"/>
          </w:tcPr>
          <w:p w14:paraId="38EB1CED" w14:textId="77777777" w:rsidR="00BE20A5" w:rsidRPr="0053245F" w:rsidRDefault="00BE20A5">
            <w:pPr>
              <w:keepNext/>
            </w:pPr>
          </w:p>
        </w:tc>
        <w:tc>
          <w:tcPr>
            <w:tcW w:w="770" w:type="dxa"/>
            <w:vAlign w:val="center"/>
          </w:tcPr>
          <w:p w14:paraId="2EC18C43" w14:textId="77777777" w:rsidR="00BE20A5" w:rsidRPr="0053245F" w:rsidRDefault="00BE20A5">
            <w:pPr>
              <w:keepNext/>
            </w:pPr>
          </w:p>
        </w:tc>
        <w:tc>
          <w:tcPr>
            <w:tcW w:w="758" w:type="dxa"/>
            <w:vAlign w:val="center"/>
          </w:tcPr>
          <w:p w14:paraId="522EA9D9" w14:textId="77777777" w:rsidR="00BE20A5" w:rsidRPr="0053245F" w:rsidRDefault="00BE20A5">
            <w:pPr>
              <w:keepNext/>
            </w:pPr>
          </w:p>
        </w:tc>
        <w:tc>
          <w:tcPr>
            <w:tcW w:w="1484" w:type="dxa"/>
            <w:gridSpan w:val="2"/>
            <w:vAlign w:val="center"/>
            <w:hideMark/>
          </w:tcPr>
          <w:p w14:paraId="6336DCEC" w14:textId="77777777" w:rsidR="00BE20A5" w:rsidRPr="0053245F" w:rsidRDefault="00BE20A5">
            <w:pPr>
              <w:keepNext/>
            </w:pPr>
            <w:r w:rsidRPr="0053245F">
              <w:t>Vika</w:t>
            </w:r>
          </w:p>
        </w:tc>
      </w:tr>
      <w:tr w:rsidR="000A7315" w:rsidRPr="00ED648A" w14:paraId="4DC62BDF" w14:textId="77777777">
        <w:trPr>
          <w:cantSplit/>
          <w:jc w:val="center"/>
        </w:trPr>
        <w:tc>
          <w:tcPr>
            <w:tcW w:w="277" w:type="dxa"/>
            <w:vAlign w:val="center"/>
          </w:tcPr>
          <w:p w14:paraId="2E4F9013" w14:textId="77777777" w:rsidR="00BE20A5" w:rsidRPr="0053245F" w:rsidRDefault="00BE20A5">
            <w:pPr>
              <w:keepNext/>
            </w:pPr>
          </w:p>
        </w:tc>
        <w:tc>
          <w:tcPr>
            <w:tcW w:w="5000" w:type="dxa"/>
            <w:gridSpan w:val="8"/>
            <w:vAlign w:val="center"/>
            <w:hideMark/>
          </w:tcPr>
          <w:p w14:paraId="3D57024B" w14:textId="77777777" w:rsidR="00BE20A5" w:rsidRPr="0053245F" w:rsidRDefault="00BE20A5">
            <w:pPr>
              <w:pStyle w:val="NormalCentred"/>
              <w:keepNext/>
            </w:pPr>
            <w:r w:rsidRPr="0053245F">
              <w:t>Omalizumab eða lyfleysa gefin</w:t>
            </w:r>
          </w:p>
        </w:tc>
        <w:tc>
          <w:tcPr>
            <w:tcW w:w="784" w:type="dxa"/>
            <w:vAlign w:val="center"/>
          </w:tcPr>
          <w:p w14:paraId="4DFFC579" w14:textId="77777777" w:rsidR="00BE20A5" w:rsidRPr="0053245F" w:rsidRDefault="00BE20A5">
            <w:pPr>
              <w:keepNext/>
            </w:pPr>
          </w:p>
        </w:tc>
        <w:tc>
          <w:tcPr>
            <w:tcW w:w="770" w:type="dxa"/>
            <w:vAlign w:val="center"/>
          </w:tcPr>
          <w:p w14:paraId="68477EB5" w14:textId="77777777" w:rsidR="00BE20A5" w:rsidRPr="0053245F" w:rsidRDefault="00BE20A5">
            <w:pPr>
              <w:keepNext/>
            </w:pPr>
          </w:p>
        </w:tc>
        <w:tc>
          <w:tcPr>
            <w:tcW w:w="758" w:type="dxa"/>
            <w:vAlign w:val="center"/>
          </w:tcPr>
          <w:p w14:paraId="19D4D819" w14:textId="77777777" w:rsidR="00BE20A5" w:rsidRPr="0053245F" w:rsidRDefault="00BE20A5">
            <w:pPr>
              <w:keepNext/>
            </w:pPr>
          </w:p>
        </w:tc>
        <w:tc>
          <w:tcPr>
            <w:tcW w:w="747" w:type="dxa"/>
            <w:vAlign w:val="center"/>
          </w:tcPr>
          <w:p w14:paraId="1572F19B" w14:textId="77777777" w:rsidR="00BE20A5" w:rsidRPr="0053245F" w:rsidRDefault="00BE20A5">
            <w:pPr>
              <w:keepNext/>
            </w:pPr>
          </w:p>
        </w:tc>
        <w:tc>
          <w:tcPr>
            <w:tcW w:w="737" w:type="dxa"/>
            <w:vAlign w:val="center"/>
          </w:tcPr>
          <w:p w14:paraId="75AB7576" w14:textId="77777777" w:rsidR="00BE20A5" w:rsidRPr="0053245F" w:rsidRDefault="00BE20A5">
            <w:pPr>
              <w:keepNext/>
            </w:pPr>
          </w:p>
        </w:tc>
      </w:tr>
    </w:tbl>
    <w:p w14:paraId="54F903D8" w14:textId="77777777" w:rsidR="004273DA" w:rsidRPr="0053245F" w:rsidRDefault="004273DA" w:rsidP="000C6ADD"/>
    <w:p w14:paraId="5284A65C" w14:textId="77777777" w:rsidR="000C6ADD" w:rsidRPr="0053245F" w:rsidRDefault="000C6ADD" w:rsidP="000C6ADD">
      <w:pPr>
        <w:rPr>
          <w:sz w:val="18"/>
        </w:rPr>
      </w:pPr>
      <w:r w:rsidRPr="0053245F">
        <w:rPr>
          <w:sz w:val="18"/>
        </w:rPr>
        <w:t>BOCF=Notaðar voru grunnlínuupplýsingar í staðinn fyrir upplýsingar sem vantaði (Baseline Observation Carried Forward); mITT=Breytt þýði sem ætlunin var að meðhöndla (modified intention-to-treat population)</w:t>
      </w:r>
    </w:p>
    <w:p w14:paraId="45EEF17C" w14:textId="77777777" w:rsidR="000C6ADD" w:rsidRPr="0053245F" w:rsidRDefault="000C6ADD" w:rsidP="000C6ADD"/>
    <w:p w14:paraId="7AB3089F" w14:textId="77777777" w:rsidR="000C6ADD" w:rsidRPr="0053245F" w:rsidRDefault="000C6ADD" w:rsidP="000C6ADD">
      <w:r w:rsidRPr="0053245F">
        <w:t>Niðurstöður varðandi verkunarstig eftir 24 vikna meðferð voru sambærilegar við það sem kom fram eftir 12 vikur:</w:t>
      </w:r>
    </w:p>
    <w:p w14:paraId="415EAF27" w14:textId="77777777" w:rsidR="000C6ADD" w:rsidRPr="0053245F" w:rsidRDefault="000C6ADD" w:rsidP="000C6ADD">
      <w:r w:rsidRPr="0053245F">
        <w:t>Með 300 mg, í rannsóknum 1 og 3, var meðallækkun frá grunnlínu á skori vikulegs alvarleikastigs kláða 9,8 og 8,6, hlutfall sjúklinga með UAS7</w:t>
      </w:r>
      <w:r w:rsidRPr="0053245F">
        <w:rPr>
          <w:rFonts w:hint="eastAsia"/>
        </w:rPr>
        <w:t>≤</w:t>
      </w:r>
      <w:r w:rsidRPr="0053245F">
        <w:t>6 var 61,7% og 55,6%, og hlutfall sjúklinga með fullkomna svörun (UAS7=0) var 48,1% og 42,5%, talið í sömu röð, (allar p&lt;0,0001, samanborið við lyfleysu).</w:t>
      </w:r>
    </w:p>
    <w:p w14:paraId="0F95658B" w14:textId="77777777" w:rsidR="004273DA" w:rsidRPr="0053245F" w:rsidRDefault="004273DA" w:rsidP="000C6ADD"/>
    <w:p w14:paraId="68723A84" w14:textId="77777777" w:rsidR="000C6ADD" w:rsidRPr="0053245F" w:rsidRDefault="000C6ADD" w:rsidP="000C6ADD">
      <w:r w:rsidRPr="0053245F">
        <w:t>Niðurstöður úr klínískum rannsóknum á unglingum (12 til 17 ára) tóku til samtals 39 sjúklinga, en af þeim fengu 11 300 mg skammtinn. Niðurstöður varðandi 300 mg skammtinn liggja fyrir hjá</w:t>
      </w:r>
    </w:p>
    <w:p w14:paraId="013BC182" w14:textId="77777777" w:rsidR="000C6ADD" w:rsidRPr="0053245F" w:rsidRDefault="000C6ADD" w:rsidP="000C6ADD">
      <w:r w:rsidRPr="0053245F">
        <w:t>9 sjúklingum eftir 12 vikur og 6 sjúklingum eftir 24 vikur, og sýna svipaða svörun við meðferð með omalizumabi samanborið við fullorðna. Meðalbreyting á vikulegu alvarleikastigi kláða miðað við grunnlínu sýndi lækkun um 8,25 eftir 12 vikur og 8,95 eftir 24 vikur. Svörunarhlutfallið var: 33% eftir 12 vikur og 67% eftir 24 vikur fyrir UAS7=0 og 56% eftir 12 vikur og 67% eftir 24 vikur fyrir UAS7</w:t>
      </w:r>
      <w:r w:rsidRPr="0053245F">
        <w:rPr>
          <w:rFonts w:hint="eastAsia"/>
        </w:rPr>
        <w:t>≤</w:t>
      </w:r>
      <w:r w:rsidRPr="0053245F">
        <w:t>6.</w:t>
      </w:r>
    </w:p>
    <w:p w14:paraId="52A9613E" w14:textId="77777777" w:rsidR="004273DA" w:rsidRPr="0053245F" w:rsidRDefault="004273DA" w:rsidP="000C6ADD"/>
    <w:p w14:paraId="6C7B4CC0" w14:textId="77777777" w:rsidR="000C6ADD" w:rsidRPr="0053245F" w:rsidRDefault="000C6ADD" w:rsidP="000C6ADD">
      <w:r w:rsidRPr="0053245F">
        <w:t>Í rannsókn sem stóð yfir í 48 vikur voru 206 sjúklingar á aldrinum 12 til 75 ára skráðir í 24 vikna opið meðferðartímabil og fengu 300 mg af omalizumabi á 4 vikna fresti. Sjúklingum sem svöruðu meðferð á þessu opna tímabili var síðan slembiraðað þannig að þeir fengu annaðhvort 300 mg af omalizumabi (81 sjúklingur) eða lyfleysu (53 sjúklingar) á 4 vikna fresti í 24 vikur til viðbótar.</w:t>
      </w:r>
    </w:p>
    <w:p w14:paraId="513C4841" w14:textId="47045D77" w:rsidR="000C6ADD" w:rsidRPr="0053245F" w:rsidRDefault="000C6ADD" w:rsidP="000C6ADD"/>
    <w:p w14:paraId="10ACB737" w14:textId="77777777" w:rsidR="000C6ADD" w:rsidRPr="0053245F" w:rsidRDefault="000C6ADD" w:rsidP="000C6ADD">
      <w:r w:rsidRPr="0053245F">
        <w:t xml:space="preserve">Hjá sjúklingunum sem fengu meðferð með omalizumabi í 48 vikur kom klínísk versnun fram hjá 21% (UAS7 skor </w:t>
      </w:r>
      <w:r w:rsidRPr="0053245F">
        <w:rPr>
          <w:rFonts w:hint="eastAsia"/>
        </w:rPr>
        <w:t>≥</w:t>
      </w:r>
      <w:r w:rsidRPr="0053245F">
        <w:t>12 í að minnsta kosti 2 vikur í röð eftir slembiröðun í viku 24 til 48) samanborið við 60,4% hjá þeim sem fengu lyfleysu í viku 48 (munur -39,4%, p&lt;0,0001, 95% CI: -54,5%, -22,5%).</w:t>
      </w:r>
    </w:p>
    <w:p w14:paraId="4CFD650A" w14:textId="77777777" w:rsidR="000C6ADD" w:rsidRPr="0053245F" w:rsidRDefault="000C6ADD" w:rsidP="000C6ADD"/>
    <w:p w14:paraId="301A02FB" w14:textId="77777777" w:rsidR="000C6ADD" w:rsidRPr="0053245F" w:rsidRDefault="000C6ADD" w:rsidP="009D348D">
      <w:pPr>
        <w:keepNext/>
        <w:ind w:left="567" w:hanging="567"/>
        <w:rPr>
          <w:b/>
        </w:rPr>
      </w:pPr>
      <w:r w:rsidRPr="0053245F">
        <w:rPr>
          <w:b/>
        </w:rPr>
        <w:t>5.2</w:t>
      </w:r>
      <w:r w:rsidRPr="0053245F">
        <w:rPr>
          <w:b/>
        </w:rPr>
        <w:tab/>
        <w:t>Lyfjahvörf</w:t>
      </w:r>
    </w:p>
    <w:p w14:paraId="70F1228F" w14:textId="77777777" w:rsidR="000C6ADD" w:rsidRPr="0053245F" w:rsidRDefault="000C6ADD" w:rsidP="009D348D">
      <w:pPr>
        <w:keepNext/>
      </w:pPr>
    </w:p>
    <w:p w14:paraId="6DC7BDCF" w14:textId="77777777" w:rsidR="000C6ADD" w:rsidRPr="0053245F" w:rsidRDefault="000C6ADD" w:rsidP="000C6ADD">
      <w:r w:rsidRPr="0053245F">
        <w:t xml:space="preserve">Lyfjahvörf omalizumabs hafa verið rannsökuð hjá fullorðnum og unglingum með ofnæmisastma og jafnframt hjá fullorðnum sjúklingum með langvinna nef- og skútabólgu með sepageri í nefi og </w:t>
      </w:r>
      <w:r w:rsidRPr="0053245F">
        <w:lastRenderedPageBreak/>
        <w:t>fullorðnum sjúklingum og unglingum með langvinnan ofsakláða af óþekktum toga. Lyfjahvörf omalizumabs eru almennt svipuð hjá þessu þýði sjúklinga.</w:t>
      </w:r>
    </w:p>
    <w:p w14:paraId="22C9A3C4" w14:textId="77777777" w:rsidR="000C6ADD" w:rsidRPr="0053245F" w:rsidRDefault="000C6ADD" w:rsidP="000C6ADD"/>
    <w:p w14:paraId="2C9C4988" w14:textId="77777777" w:rsidR="000C6ADD" w:rsidRPr="0053245F" w:rsidRDefault="000C6ADD" w:rsidP="00A80967">
      <w:pPr>
        <w:keepNext/>
        <w:rPr>
          <w:u w:val="single"/>
        </w:rPr>
      </w:pPr>
      <w:r w:rsidRPr="0053245F">
        <w:rPr>
          <w:u w:val="single"/>
        </w:rPr>
        <w:t>Frásog</w:t>
      </w:r>
    </w:p>
    <w:p w14:paraId="02BDAA25" w14:textId="77777777" w:rsidR="000C6ADD" w:rsidRPr="0053245F" w:rsidRDefault="000C6ADD" w:rsidP="00A80967">
      <w:pPr>
        <w:keepNext/>
      </w:pPr>
    </w:p>
    <w:p w14:paraId="2A9BFB99" w14:textId="0BB26A82" w:rsidR="000C6ADD" w:rsidRPr="0053245F" w:rsidRDefault="000C6ADD" w:rsidP="008D7A97">
      <w:r w:rsidRPr="0053245F">
        <w:t>Eftir inndælingu undir húð er heildaraðgengi eftir frásog að meðaltali 62%. Eftir stakan skammt undir húð hjá fullorðnum astmasjúklingum sem og unglingum með astma eða langvinnan ofsakláða af óþekktum toga, frásogaðist omalizumab hægt og náði hámarksþéttni í sermi eftir að meðaltali 6-8 daga. Eftir endurtekna skammta af omalizumabi, hjá sjúklingum með astma, var flatarmál undir sermisþéttni-tímaferli frá degi 0 til dags 14 við jafnvægi, um það bil 6-falt á við það sem sást eftir fyrsta skammtinn.</w:t>
      </w:r>
    </w:p>
    <w:p w14:paraId="3D0FE005" w14:textId="77777777" w:rsidR="000C6ADD" w:rsidRPr="0053245F" w:rsidRDefault="000C6ADD" w:rsidP="000C6ADD"/>
    <w:p w14:paraId="2511E594" w14:textId="77777777" w:rsidR="000C6ADD" w:rsidRPr="0053245F" w:rsidRDefault="000C6ADD" w:rsidP="000C6ADD">
      <w:r w:rsidRPr="0053245F">
        <w:t>Lyfjahvörf omalizumabs eru línuleg við skammta yfir 0,5 mg/kg. Eftir 75 mg, 150 mg eða 300 mg skammt á fjögurra vikna fresti hjá sjúklingum með langvinnan ofsakláða af óþekktum toga hækkaði lágþéttni omalizumabs í hlutfalli við skammtastærð.</w:t>
      </w:r>
    </w:p>
    <w:p w14:paraId="7B1F9123" w14:textId="77777777" w:rsidR="004273DA" w:rsidRPr="0053245F" w:rsidRDefault="004273DA" w:rsidP="000C6ADD"/>
    <w:p w14:paraId="3AA1165D" w14:textId="371B6816" w:rsidR="000C6ADD" w:rsidRPr="0053245F" w:rsidRDefault="000C6ADD" w:rsidP="000C6ADD">
      <w:r w:rsidRPr="0053245F">
        <w:t>Þéttni-tímaferill omalizumabs í sermi var svipaður eftir gjöf omalizumabs hvort sem það var framleitt með frostþurrkun eða sem fljótandi lyfjaform.</w:t>
      </w:r>
    </w:p>
    <w:p w14:paraId="50E3BF15" w14:textId="77777777" w:rsidR="000C6ADD" w:rsidRPr="0053245F" w:rsidRDefault="000C6ADD" w:rsidP="000C6ADD"/>
    <w:p w14:paraId="4C26658A" w14:textId="77777777" w:rsidR="000C6ADD" w:rsidRPr="0053245F" w:rsidRDefault="000C6ADD" w:rsidP="00A80967">
      <w:pPr>
        <w:keepNext/>
        <w:rPr>
          <w:u w:val="single"/>
        </w:rPr>
      </w:pPr>
      <w:r w:rsidRPr="0053245F">
        <w:rPr>
          <w:u w:val="single"/>
        </w:rPr>
        <w:t>Dreifing</w:t>
      </w:r>
    </w:p>
    <w:p w14:paraId="4FD75CBD" w14:textId="77777777" w:rsidR="004273DA" w:rsidRPr="0053245F" w:rsidRDefault="004273DA" w:rsidP="00A80967">
      <w:pPr>
        <w:keepNext/>
      </w:pPr>
    </w:p>
    <w:p w14:paraId="781241F6" w14:textId="77777777" w:rsidR="000C6ADD" w:rsidRPr="0053245F" w:rsidRDefault="000C6ADD" w:rsidP="000C6ADD">
      <w:r w:rsidRPr="0053245F">
        <w:rPr>
          <w:i/>
        </w:rPr>
        <w:t>In vitro</w:t>
      </w:r>
      <w:r w:rsidRPr="0053245F">
        <w:t xml:space="preserve"> myndar omalizumab fléttur af takmarkaðri stærð með IgE. Fléttur sem falla út og fléttur stærri en ein milljón Dalton að sameindarþunga sáust hvorki in vitro né in vivo. Samkvæmt þýðisgreiningu á lyfjahvörfum var dreifing omalizumabs svipuð hjá sjúklingum með ofnæmisastma og sjúklingum með langvinnan ofsakláða af óþekktum toga. Dreifingarrúmmál hjá sjúklingum með astma eftir notkun undir húð var 78 ± 32 ml/kg.</w:t>
      </w:r>
    </w:p>
    <w:p w14:paraId="6F796A9B" w14:textId="77777777" w:rsidR="000C6ADD" w:rsidRPr="0053245F" w:rsidRDefault="000C6ADD" w:rsidP="000C6ADD"/>
    <w:p w14:paraId="1FFBC069" w14:textId="77777777" w:rsidR="000C6ADD" w:rsidRPr="0053245F" w:rsidRDefault="000C6ADD" w:rsidP="00A80967">
      <w:pPr>
        <w:keepNext/>
        <w:rPr>
          <w:u w:val="single"/>
        </w:rPr>
      </w:pPr>
      <w:r w:rsidRPr="0053245F">
        <w:rPr>
          <w:u w:val="single"/>
        </w:rPr>
        <w:t>Brotthvarf</w:t>
      </w:r>
    </w:p>
    <w:p w14:paraId="1811389D" w14:textId="77777777" w:rsidR="000C6ADD" w:rsidRPr="0053245F" w:rsidRDefault="000C6ADD" w:rsidP="00A80967">
      <w:pPr>
        <w:keepNext/>
      </w:pPr>
    </w:p>
    <w:p w14:paraId="67B5A8EA" w14:textId="77777777" w:rsidR="000C6ADD" w:rsidRPr="0053245F" w:rsidRDefault="000C6ADD" w:rsidP="000C6ADD">
      <w:r w:rsidRPr="0053245F">
        <w:t>Úthreinsun omalizumabs verður fyrir tilstilli úthreinsunarferla IgG sem og með sértækri bindingu og fléttumyndun með markbindlinum sem er IgE. Brotthvarf IgE um lifur felur í sér niðurbrot í átfrumna- kerfinu (reticuloendothelial system) og innanþekjufrumum (endothelial cells). Óbreytt IgG skilst einnig út í galli. Hjá astmasjúklingum var helmingunartími brotthvarfs að jafnaði 26 dagar og úthreinsun var að jafnaði 2,4 ± 1,1 ml/kg/sólarhring. Tvöföldun líkamsþunga hafði í för með sér um það bil tvöföldun úthreinsunar. Hjá sjúklingum með langvinnan ofsakláða af óþekktum toga var helmingunartími omalizumabs í sermi við jafnvægi að meðaltali 24 klst. og úthreinsun við jafnvægi hjá sjúklingi sem vó 80 kg 3,0 ml/kg/sólarhring, samkvæmt hermilíkani þýðislyfjahvarfa.</w:t>
      </w:r>
    </w:p>
    <w:p w14:paraId="66FF6AEC" w14:textId="77777777" w:rsidR="004273DA" w:rsidRPr="0053245F" w:rsidRDefault="004273DA" w:rsidP="000C6ADD"/>
    <w:p w14:paraId="3F1DF698" w14:textId="140D8DA3" w:rsidR="000C6ADD" w:rsidRPr="0053245F" w:rsidRDefault="000C6ADD" w:rsidP="00A80967">
      <w:pPr>
        <w:keepNext/>
        <w:rPr>
          <w:u w:val="single"/>
        </w:rPr>
      </w:pPr>
      <w:r w:rsidRPr="0053245F">
        <w:rPr>
          <w:u w:val="single"/>
        </w:rPr>
        <w:t>Sérstakir sjúklingahópar</w:t>
      </w:r>
    </w:p>
    <w:p w14:paraId="7B89FA09" w14:textId="77777777" w:rsidR="000C6ADD" w:rsidRPr="0053245F" w:rsidRDefault="000C6ADD" w:rsidP="00A80967">
      <w:pPr>
        <w:keepNext/>
      </w:pPr>
    </w:p>
    <w:p w14:paraId="774A1CC8" w14:textId="77777777" w:rsidR="000C6ADD" w:rsidRPr="0053245F" w:rsidRDefault="000C6ADD" w:rsidP="00A80967">
      <w:pPr>
        <w:keepNext/>
        <w:rPr>
          <w:i/>
          <w:u w:val="single"/>
        </w:rPr>
      </w:pPr>
      <w:r w:rsidRPr="0053245F">
        <w:rPr>
          <w:i/>
          <w:u w:val="single"/>
        </w:rPr>
        <w:t>Aldur, kynþáttur/þjóðflokkur, kyn, líkamsmassastuðull (BMI)</w:t>
      </w:r>
    </w:p>
    <w:p w14:paraId="713F2C0D" w14:textId="77777777" w:rsidR="000C6ADD" w:rsidRPr="0053245F" w:rsidRDefault="000C6ADD" w:rsidP="00A80967">
      <w:pPr>
        <w:keepNext/>
        <w:rPr>
          <w:i/>
        </w:rPr>
      </w:pPr>
      <w:r w:rsidRPr="0053245F">
        <w:rPr>
          <w:i/>
        </w:rPr>
        <w:t>Sjúklingar með ofnæmisastma og langvinna nef- og skútabólgu með sepageri í nefi</w:t>
      </w:r>
    </w:p>
    <w:p w14:paraId="052D7F10" w14:textId="2CDBC8B3" w:rsidR="000C6ADD" w:rsidRPr="0053245F" w:rsidRDefault="000C6ADD" w:rsidP="004273DA">
      <w:r w:rsidRPr="0053245F">
        <w:t>Þýðislyfjahvörf omalizumabs voru greind til að leggja mat á lýðfræðileg einkenni. Greining á þessum takmörkuðu upplýsingum bendir til þess að engra skammtabreytinga sé þörf hvað varðar aldur (6-76 ára hjá sjúklingum með ofnæmisastma; 18 til 75 ára hjá sjúklingum með langvinna nef- og skútabólgu með sepageri í nefi), kynþátt/þjóðflokk, kyn eða líkamsmassastuðul (sjá kafla 4.2).</w:t>
      </w:r>
    </w:p>
    <w:p w14:paraId="3D703120" w14:textId="06AF52C6" w:rsidR="000C6ADD" w:rsidRPr="0053245F" w:rsidRDefault="000C6ADD" w:rsidP="000C6ADD"/>
    <w:p w14:paraId="141967D4" w14:textId="77777777" w:rsidR="000C6ADD" w:rsidRPr="0053245F" w:rsidRDefault="000C6ADD" w:rsidP="00A80967">
      <w:pPr>
        <w:keepNext/>
        <w:rPr>
          <w:i/>
        </w:rPr>
      </w:pPr>
      <w:r w:rsidRPr="0053245F">
        <w:rPr>
          <w:i/>
        </w:rPr>
        <w:t>Sjúklingar með langvinnan ofsakláða af óþekktum toga</w:t>
      </w:r>
    </w:p>
    <w:p w14:paraId="2DB0E345" w14:textId="6695E6D6" w:rsidR="000C6ADD" w:rsidRPr="0053245F" w:rsidRDefault="000C6ADD" w:rsidP="000C6ADD">
      <w:r w:rsidRPr="0053245F">
        <w:t>Áhrif lýðfræðilegra sérkenna og annarra þátta á útsetningu fyrir omalizumabi voru metin á grundvelli þýðislyfjahvarfa. Auk þess voru áhrif skýribreytu metin með því að greina samband milli þéttni omalizumabs og klínískrar svörunar. Þessar greiningar benda til þess að ekki sé þörf á aðlögun skammts hjá sjúklingum með langvinnan ofsakláða af óþekktum toga með tilliti til aldurs (12-75 ára), kynþáttar/þjóðernis, kyns, líkamsþyngdar, líkamsþyngdarstuðuls, IgE við grunnlínu, and-FcεRI sjálfsmótefna eða samhliða notkunar H2-andhistamína eða leukotrien-viðtakahemla.</w:t>
      </w:r>
    </w:p>
    <w:p w14:paraId="760B8AD5" w14:textId="77777777" w:rsidR="000C6ADD" w:rsidRPr="0053245F" w:rsidRDefault="000C6ADD" w:rsidP="000C6ADD"/>
    <w:p w14:paraId="33D9F322" w14:textId="77777777" w:rsidR="000C6ADD" w:rsidRPr="0053245F" w:rsidRDefault="000C6ADD" w:rsidP="001E3035">
      <w:pPr>
        <w:keepNext/>
        <w:rPr>
          <w:i/>
          <w:u w:val="single"/>
        </w:rPr>
      </w:pPr>
      <w:r w:rsidRPr="0053245F">
        <w:rPr>
          <w:i/>
          <w:u w:val="single"/>
        </w:rPr>
        <w:lastRenderedPageBreak/>
        <w:t>Skert nýrna- og lifrarstarfsemi</w:t>
      </w:r>
    </w:p>
    <w:p w14:paraId="4B512C9A" w14:textId="77777777" w:rsidR="000C6ADD" w:rsidRPr="0053245F" w:rsidRDefault="000C6ADD" w:rsidP="000C6ADD">
      <w:r w:rsidRPr="0053245F">
        <w:t>Ekki liggja fyrir neinar upplýsingar um lyfjahvörf og lyfhrif hjá sjúklingum með ofnæmisastma eða langvinnan ofsakláða af óþekktum toga með skerta nýrna- eða lifrarstarfsemi (sjá kafla 4.2 og 4.4).</w:t>
      </w:r>
    </w:p>
    <w:p w14:paraId="1F14803E" w14:textId="77777777" w:rsidR="004273DA" w:rsidRPr="0053245F" w:rsidRDefault="004273DA" w:rsidP="000C6ADD"/>
    <w:p w14:paraId="0428F434" w14:textId="0F071DF2" w:rsidR="000C6ADD" w:rsidRPr="0053245F" w:rsidRDefault="000C6ADD" w:rsidP="009D348D">
      <w:pPr>
        <w:keepNext/>
        <w:ind w:left="567" w:hanging="567"/>
        <w:rPr>
          <w:b/>
        </w:rPr>
      </w:pPr>
      <w:r w:rsidRPr="0053245F">
        <w:rPr>
          <w:b/>
        </w:rPr>
        <w:t>5.3</w:t>
      </w:r>
      <w:r w:rsidRPr="0053245F">
        <w:rPr>
          <w:b/>
        </w:rPr>
        <w:tab/>
        <w:t>Forklínískar upplýsingar</w:t>
      </w:r>
    </w:p>
    <w:p w14:paraId="322D23B7" w14:textId="77777777" w:rsidR="000C6ADD" w:rsidRPr="0053245F" w:rsidRDefault="000C6ADD" w:rsidP="009D348D">
      <w:pPr>
        <w:keepNext/>
      </w:pPr>
    </w:p>
    <w:p w14:paraId="08BFFF7F" w14:textId="77777777" w:rsidR="000C6ADD" w:rsidRPr="0053245F" w:rsidRDefault="000C6ADD" w:rsidP="000C6ADD">
      <w:r w:rsidRPr="0053245F">
        <w:t>Öryggi omalizumabs hefur verið rannsakað hjá cynomolgus öpum, því omalizumab binst með svipaðri sækni við cynomolgus og manna IgE. Mótefni gegn omalizumabi greindust í nokkrum öpum eftir endurtekna gjöf undir húð eða í bláæð. Samt sáust engar greinilegar eiturverkanir, t.d. ónæmis- fléttumiðlaður sjúkdómur eða magnaháð (complement-dependent) frumueitrun. Engar vísbendingar voru um bráðaofnæmissvörun vegna kyrnistæmingar í mastfrumum cynomolgus apa.</w:t>
      </w:r>
    </w:p>
    <w:p w14:paraId="48B960B6" w14:textId="77777777" w:rsidR="000C6ADD" w:rsidRPr="0053245F" w:rsidRDefault="000C6ADD" w:rsidP="000C6ADD"/>
    <w:p w14:paraId="0ABFFB17" w14:textId="77777777" w:rsidR="000C6ADD" w:rsidRPr="0053245F" w:rsidRDefault="000C6ADD" w:rsidP="000C6ADD">
      <w:r w:rsidRPr="0053245F">
        <w:t>Langtíma notkun omalizumabs í skömmtum allt að 250 mg/kg (að minnsta kosti 14-faldur stærsti ráðlagður klínískur skammtur í mg/kg samkvæmt ráðlögðum skammtatöflum) þoldist vel hjá öpum af ættbálki prímata (bæði fullorðnum og ungum dýrum) með þeirri undantekningu að fram kom skammta- og aldursháð fækkun blóðflagna og voru ung dýr hlutfallslega næmari fyrir þessu. Sú sermisþéttni sem þarf til að ná 50% fækkun blóðflagna hjá fullorðnum cynomolgus öpum, miðað við upphafsgildi, var um það bil 4- til 20-föld sú hámarksþéttni í sermi sem gert er ráð fyrir við klíníska notkun. Einnig sást bráð blæðing og bólga á stungustað hjá cynomolgus öpum.</w:t>
      </w:r>
    </w:p>
    <w:p w14:paraId="24464F0E" w14:textId="77777777" w:rsidR="004273DA" w:rsidRPr="0053245F" w:rsidRDefault="004273DA" w:rsidP="000C6ADD"/>
    <w:p w14:paraId="02105416" w14:textId="77777777" w:rsidR="000C6ADD" w:rsidRPr="0053245F" w:rsidRDefault="000C6ADD" w:rsidP="000C6ADD">
      <w:r w:rsidRPr="0053245F">
        <w:t>Ekki hafa farið fram formlegar rannsóknir á omalizumabi hvað varðar krabbameinsvaldandi áhrif.</w:t>
      </w:r>
    </w:p>
    <w:p w14:paraId="47768258" w14:textId="77777777" w:rsidR="000C6ADD" w:rsidRPr="0053245F" w:rsidRDefault="000C6ADD" w:rsidP="000C6ADD"/>
    <w:p w14:paraId="28734636" w14:textId="77777777" w:rsidR="000C6ADD" w:rsidRPr="0053245F" w:rsidRDefault="000C6ADD" w:rsidP="000C6ADD">
      <w:r w:rsidRPr="0053245F">
        <w:t>Í æxlunarrannsóknum hjá cynomolgus öpum leiddu allt að 75 mg/kg á viku skammtar undir húð (að minnsta kosti 8-faldur stærsti ráðlagður klínískur skammtur í mg/kg á 4 vikna tímabili) ekki til eiturverkana hjá móðurinni, eiturverkana á fósturvísi eða til fósturskemmda, þegar þeir voru gefnir allt tímabil líffæramyndunar og þeir höfðu ekki aukaverkanir á fósturvöxt og vöxt nýbura þegar þeir voru gefnir allan síðasta hluta meðgöngu, í fæðingu og þann tíma sem afkvæmin voru á spena.</w:t>
      </w:r>
    </w:p>
    <w:p w14:paraId="79F4DF14" w14:textId="77777777" w:rsidR="004273DA" w:rsidRPr="0053245F" w:rsidRDefault="004273DA" w:rsidP="000C6ADD"/>
    <w:p w14:paraId="695940BC" w14:textId="77777777" w:rsidR="000C6ADD" w:rsidRPr="0053245F" w:rsidRDefault="000C6ADD" w:rsidP="000C6ADD">
      <w:r w:rsidRPr="0053245F">
        <w:t>Omalizumab skilst út í móðurmjólk cynomolgus apa. Þéttni omalizumabs í mjólk var um það bil 0,15% af sermisþéttni móðurinnar.</w:t>
      </w:r>
    </w:p>
    <w:p w14:paraId="20155234" w14:textId="77777777" w:rsidR="000C6ADD" w:rsidRPr="0053245F" w:rsidRDefault="000C6ADD" w:rsidP="000C6ADD"/>
    <w:p w14:paraId="6CFF4990" w14:textId="77777777" w:rsidR="000C6ADD" w:rsidRPr="0053245F" w:rsidRDefault="000C6ADD" w:rsidP="000C6ADD"/>
    <w:p w14:paraId="18B60DC1" w14:textId="77777777" w:rsidR="000C6ADD" w:rsidRPr="0053245F" w:rsidRDefault="000C6ADD" w:rsidP="009D348D">
      <w:pPr>
        <w:keepNext/>
        <w:ind w:left="567" w:hanging="567"/>
        <w:rPr>
          <w:b/>
        </w:rPr>
      </w:pPr>
      <w:r w:rsidRPr="0053245F">
        <w:rPr>
          <w:b/>
        </w:rPr>
        <w:t>6.</w:t>
      </w:r>
      <w:r w:rsidRPr="0053245F">
        <w:rPr>
          <w:b/>
        </w:rPr>
        <w:tab/>
        <w:t>LYFJAGERÐARFRÆÐILEGAR UPPLÝSINGAR</w:t>
      </w:r>
    </w:p>
    <w:p w14:paraId="1B3A6315" w14:textId="77777777" w:rsidR="000C6ADD" w:rsidRPr="0053245F" w:rsidRDefault="000C6ADD" w:rsidP="009D348D">
      <w:pPr>
        <w:keepNext/>
      </w:pPr>
    </w:p>
    <w:p w14:paraId="29F7D86C" w14:textId="77777777" w:rsidR="000C6ADD" w:rsidRPr="0053245F" w:rsidRDefault="000C6ADD" w:rsidP="009D348D">
      <w:pPr>
        <w:keepNext/>
        <w:ind w:left="567" w:hanging="567"/>
        <w:rPr>
          <w:b/>
        </w:rPr>
      </w:pPr>
      <w:r w:rsidRPr="0053245F">
        <w:rPr>
          <w:b/>
        </w:rPr>
        <w:t>6.1</w:t>
      </w:r>
      <w:r w:rsidRPr="0053245F">
        <w:rPr>
          <w:b/>
        </w:rPr>
        <w:tab/>
        <w:t>Hjálparefni</w:t>
      </w:r>
    </w:p>
    <w:p w14:paraId="4B0C3799" w14:textId="77777777" w:rsidR="004273DA" w:rsidRPr="0053245F" w:rsidRDefault="004273DA" w:rsidP="009D348D">
      <w:pPr>
        <w:keepNext/>
        <w:ind w:left="567" w:hanging="567"/>
        <w:rPr>
          <w:b/>
        </w:rPr>
      </w:pPr>
    </w:p>
    <w:p w14:paraId="340538F1" w14:textId="3174DFE5" w:rsidR="004273DA" w:rsidRPr="0053245F" w:rsidRDefault="006B6FA1" w:rsidP="000C6ADD">
      <w:r w:rsidRPr="0053245F">
        <w:t>L-arginínhýdróklóríð</w:t>
      </w:r>
    </w:p>
    <w:p w14:paraId="54563FAC" w14:textId="6BBE2E1A" w:rsidR="004273DA" w:rsidRPr="0053245F" w:rsidRDefault="006B6FA1" w:rsidP="000C6ADD">
      <w:r w:rsidRPr="0053245F">
        <w:t>L-histidínhýdróklóríðeinhýdrat</w:t>
      </w:r>
    </w:p>
    <w:p w14:paraId="24367F21" w14:textId="79FB9A72" w:rsidR="000C6ADD" w:rsidRPr="0053245F" w:rsidRDefault="006B6FA1" w:rsidP="000C6ADD">
      <w:r w:rsidRPr="0053245F">
        <w:t>L-histidín</w:t>
      </w:r>
    </w:p>
    <w:p w14:paraId="59B7CAEF" w14:textId="5333949E" w:rsidR="000C6ADD" w:rsidRPr="0053245F" w:rsidRDefault="000C6ADD" w:rsidP="000C6ADD">
      <w:r w:rsidRPr="0053245F">
        <w:t>Pólýsorbat 20 (E 432)</w:t>
      </w:r>
    </w:p>
    <w:p w14:paraId="7AF12AA2" w14:textId="77777777" w:rsidR="000C6ADD" w:rsidRPr="0053245F" w:rsidRDefault="000C6ADD" w:rsidP="000C6ADD">
      <w:r w:rsidRPr="0053245F">
        <w:t>Vatn fyrir stungulyf</w:t>
      </w:r>
    </w:p>
    <w:p w14:paraId="10FD73B4" w14:textId="77777777" w:rsidR="000C6ADD" w:rsidRPr="0053245F" w:rsidRDefault="000C6ADD" w:rsidP="000C6ADD"/>
    <w:p w14:paraId="664C74C3" w14:textId="77777777" w:rsidR="000C6ADD" w:rsidRPr="0053245F" w:rsidRDefault="000C6ADD" w:rsidP="009D348D">
      <w:pPr>
        <w:keepNext/>
        <w:ind w:left="567" w:hanging="567"/>
        <w:rPr>
          <w:b/>
        </w:rPr>
      </w:pPr>
      <w:r w:rsidRPr="0053245F">
        <w:rPr>
          <w:b/>
        </w:rPr>
        <w:t>6.2</w:t>
      </w:r>
      <w:r w:rsidRPr="0053245F">
        <w:rPr>
          <w:b/>
        </w:rPr>
        <w:tab/>
        <w:t>Ósamrýmanleiki</w:t>
      </w:r>
    </w:p>
    <w:p w14:paraId="1E285BC5" w14:textId="77777777" w:rsidR="000C6ADD" w:rsidRPr="0053245F" w:rsidRDefault="000C6ADD" w:rsidP="009D348D">
      <w:pPr>
        <w:keepNext/>
      </w:pPr>
    </w:p>
    <w:p w14:paraId="0D5562DF" w14:textId="77777777" w:rsidR="000C6ADD" w:rsidRPr="0053245F" w:rsidRDefault="000C6ADD" w:rsidP="000C6ADD">
      <w:r w:rsidRPr="0053245F">
        <w:t>Ekki má blanda þessu lyfi saman við önnur lyf.</w:t>
      </w:r>
    </w:p>
    <w:p w14:paraId="1FBEB15F" w14:textId="0DC13A60" w:rsidR="000C6ADD" w:rsidRPr="0053245F" w:rsidRDefault="000C6ADD" w:rsidP="000C6ADD"/>
    <w:p w14:paraId="71A7515E" w14:textId="77777777" w:rsidR="000C6ADD" w:rsidRPr="0053245F" w:rsidRDefault="000C6ADD" w:rsidP="009D348D">
      <w:pPr>
        <w:keepNext/>
        <w:ind w:left="567" w:hanging="567"/>
        <w:rPr>
          <w:b/>
        </w:rPr>
      </w:pPr>
      <w:r w:rsidRPr="0053245F">
        <w:rPr>
          <w:b/>
        </w:rPr>
        <w:t>6.3</w:t>
      </w:r>
      <w:r w:rsidRPr="0053245F">
        <w:rPr>
          <w:b/>
        </w:rPr>
        <w:tab/>
        <w:t>Geymsluþol</w:t>
      </w:r>
    </w:p>
    <w:p w14:paraId="3AE96468" w14:textId="77777777" w:rsidR="000C6ADD" w:rsidRPr="0053245F" w:rsidRDefault="000C6ADD" w:rsidP="009D348D">
      <w:pPr>
        <w:keepNext/>
      </w:pPr>
    </w:p>
    <w:p w14:paraId="26BDBAEE" w14:textId="768A0706" w:rsidR="000C6ADD" w:rsidRPr="0053245F" w:rsidRDefault="00B60762" w:rsidP="000C6ADD">
      <w:r w:rsidRPr="0053245F">
        <w:t>2 ár.</w:t>
      </w:r>
    </w:p>
    <w:p w14:paraId="57B90B6F" w14:textId="77777777" w:rsidR="000C6ADD" w:rsidRPr="0053245F" w:rsidRDefault="000C6ADD" w:rsidP="000C6ADD"/>
    <w:p w14:paraId="70F88C65" w14:textId="51A36F69" w:rsidR="000C6ADD" w:rsidRPr="0053245F" w:rsidRDefault="000C6ADD" w:rsidP="000C6ADD">
      <w:r w:rsidRPr="0053245F">
        <w:t>Lyfið má geyma í samtals 7 sólarhringa við 25°C.</w:t>
      </w:r>
    </w:p>
    <w:p w14:paraId="0A2EEE30" w14:textId="77777777" w:rsidR="000C6ADD" w:rsidRPr="0053245F" w:rsidRDefault="000C6ADD" w:rsidP="000C6ADD"/>
    <w:p w14:paraId="457465B4" w14:textId="77777777" w:rsidR="000C6ADD" w:rsidRPr="0053245F" w:rsidRDefault="000C6ADD" w:rsidP="009D348D">
      <w:pPr>
        <w:keepNext/>
        <w:ind w:left="567" w:hanging="567"/>
        <w:rPr>
          <w:b/>
        </w:rPr>
      </w:pPr>
      <w:r w:rsidRPr="0053245F">
        <w:rPr>
          <w:b/>
        </w:rPr>
        <w:t>6.4</w:t>
      </w:r>
      <w:r w:rsidRPr="0053245F">
        <w:rPr>
          <w:b/>
        </w:rPr>
        <w:tab/>
        <w:t>Sérstakar varúðarreglur við geymslu</w:t>
      </w:r>
    </w:p>
    <w:p w14:paraId="1D6E820F" w14:textId="77777777" w:rsidR="000C6ADD" w:rsidRPr="0053245F" w:rsidRDefault="000C6ADD" w:rsidP="009D348D">
      <w:pPr>
        <w:keepNext/>
      </w:pPr>
    </w:p>
    <w:p w14:paraId="44C8AD69" w14:textId="77777777" w:rsidR="004273DA" w:rsidRPr="0053245F" w:rsidRDefault="000C6ADD" w:rsidP="000C6ADD">
      <w:r w:rsidRPr="0053245F">
        <w:t>Geymið í kæli (2°C – 8°C).</w:t>
      </w:r>
    </w:p>
    <w:p w14:paraId="338040DB" w14:textId="09C0CEC2" w:rsidR="000C6ADD" w:rsidRPr="0053245F" w:rsidRDefault="000C6ADD" w:rsidP="000C6ADD">
      <w:r w:rsidRPr="0053245F">
        <w:t>Má ekki frjósa.</w:t>
      </w:r>
    </w:p>
    <w:p w14:paraId="5A44EF5E" w14:textId="77777777" w:rsidR="000C6ADD" w:rsidRPr="0053245F" w:rsidRDefault="000C6ADD" w:rsidP="000C6ADD">
      <w:r w:rsidRPr="0053245F">
        <w:t>Geymið í upprunalegum umbúðum til varnar gegn ljósi.</w:t>
      </w:r>
    </w:p>
    <w:p w14:paraId="6F9C83F9" w14:textId="77777777" w:rsidR="004273DA" w:rsidRPr="0053245F" w:rsidRDefault="004273DA" w:rsidP="000C6ADD"/>
    <w:p w14:paraId="219FD2E0" w14:textId="77777777" w:rsidR="000C6ADD" w:rsidRPr="0053245F" w:rsidRDefault="000C6ADD" w:rsidP="009D348D">
      <w:pPr>
        <w:keepNext/>
        <w:ind w:left="567" w:hanging="567"/>
        <w:rPr>
          <w:b/>
        </w:rPr>
      </w:pPr>
      <w:r w:rsidRPr="0053245F">
        <w:rPr>
          <w:b/>
        </w:rPr>
        <w:t>6.5</w:t>
      </w:r>
      <w:r w:rsidRPr="0053245F">
        <w:rPr>
          <w:b/>
        </w:rPr>
        <w:tab/>
        <w:t>Gerð íláts og innihald</w:t>
      </w:r>
    </w:p>
    <w:p w14:paraId="5C3771AB" w14:textId="19B0F80C" w:rsidR="002D7F41" w:rsidRPr="0053245F" w:rsidRDefault="002D7F41" w:rsidP="000C6ADD"/>
    <w:p w14:paraId="21E17848" w14:textId="303B80C5" w:rsidR="000879E7" w:rsidRPr="0053245F" w:rsidRDefault="000879E7" w:rsidP="00EC75C2">
      <w:pPr>
        <w:keepNext/>
        <w:rPr>
          <w:u w:val="single"/>
        </w:rPr>
      </w:pPr>
      <w:r w:rsidRPr="0053245F">
        <w:rPr>
          <w:u w:val="single"/>
        </w:rPr>
        <w:t>Omlyclo 150 mg stungulyf, lausn í áfylltri sprautu</w:t>
      </w:r>
    </w:p>
    <w:p w14:paraId="0BCCF4B9" w14:textId="77777777" w:rsidR="000879E7" w:rsidRPr="0053245F" w:rsidRDefault="000879E7" w:rsidP="00EC75C2">
      <w:pPr>
        <w:keepNext/>
      </w:pPr>
    </w:p>
    <w:p w14:paraId="3528AC84" w14:textId="05E6E360" w:rsidR="00511585" w:rsidRPr="0053245F" w:rsidRDefault="000879E7" w:rsidP="000C6ADD">
      <w:r w:rsidRPr="0053245F">
        <w:t xml:space="preserve">Omlyclo 150 mg stungulyf, lausn í áfylltri sprautu fæst sem 1 ml af lausn í áfylltum sprautuhólki (gler af gerð I) með áfastri sérstaklega mjórri nál af stærð 27 (ryðfrítt stál), stimpilhemli (gerð I) (gúmmílíki) og nálarhettu (gúmmílíki og pólýprópýlen). </w:t>
      </w:r>
      <w:del w:id="343" w:author="만든 이">
        <w:r w:rsidRPr="0053245F" w:rsidDel="00E41A45">
          <w:delText>Náttúrulegt gúmmílatex er ekki notað við gerð áfylltu sprautunnar.</w:delText>
        </w:r>
      </w:del>
    </w:p>
    <w:p w14:paraId="45FD9A42" w14:textId="77777777" w:rsidR="008E67F0" w:rsidRPr="0053245F" w:rsidRDefault="008E67F0" w:rsidP="008E67F0"/>
    <w:p w14:paraId="49EEED6A" w14:textId="6414078B" w:rsidR="008E67F0" w:rsidRPr="005F3770" w:rsidRDefault="008E67F0" w:rsidP="008E67F0">
      <w:pPr>
        <w:rPr>
          <w:rFonts w:eastAsia="맑은 고딕"/>
          <w:color w:val="000000"/>
        </w:rPr>
      </w:pPr>
      <w:r w:rsidRPr="0053245F">
        <w:t xml:space="preserve">Pakkning sem inniheldur 1 áfyllta sprautu og fjölpakkning með </w:t>
      </w:r>
      <w:r w:rsidRPr="00ED648A">
        <w:rPr>
          <w:color w:val="000000"/>
          <w:lang w:eastAsia="ko-KR"/>
        </w:rPr>
        <w:t>3</w:t>
      </w:r>
      <w:r w:rsidRPr="00ED648A">
        <w:rPr>
          <w:color w:val="000000"/>
        </w:rPr>
        <w:t> (</w:t>
      </w:r>
      <w:r w:rsidRPr="00ED648A">
        <w:rPr>
          <w:color w:val="000000"/>
          <w:lang w:eastAsia="ko-KR"/>
        </w:rPr>
        <w:t>3</w:t>
      </w:r>
      <w:r w:rsidRPr="00ED648A">
        <w:rPr>
          <w:color w:val="000000"/>
        </w:rPr>
        <w:t> x 1)</w:t>
      </w:r>
      <w:r w:rsidRPr="00ED648A">
        <w:rPr>
          <w:color w:val="000000"/>
          <w:lang w:eastAsia="ko-KR"/>
        </w:rPr>
        <w:t xml:space="preserve">, </w:t>
      </w:r>
      <w:r w:rsidRPr="0053245F">
        <w:t>6 (6 x 1) eða 10 (10 x 1) áfylltum sprautum.</w:t>
      </w:r>
    </w:p>
    <w:p w14:paraId="3F17F296" w14:textId="77777777" w:rsidR="00511585" w:rsidRPr="0053245F" w:rsidRDefault="00511585" w:rsidP="009D348D">
      <w:pPr>
        <w:keepNext/>
      </w:pPr>
    </w:p>
    <w:p w14:paraId="39889DF3" w14:textId="77777777" w:rsidR="008D5F4D" w:rsidRPr="00ED648A" w:rsidRDefault="008D5F4D" w:rsidP="008D5F4D">
      <w:pPr>
        <w:rPr>
          <w:ins w:id="344" w:author="만든 이"/>
          <w:rFonts w:eastAsia="맑은 고딕"/>
          <w:u w:val="single"/>
        </w:rPr>
      </w:pPr>
      <w:ins w:id="345" w:author="만든 이">
        <w:r w:rsidRPr="00ED648A">
          <w:rPr>
            <w:u w:val="single"/>
          </w:rPr>
          <w:t>Omlyclo 300 mg stungulyf, lausn í áfylltri sprautu</w:t>
        </w:r>
      </w:ins>
    </w:p>
    <w:p w14:paraId="492045EC" w14:textId="77777777" w:rsidR="008D5F4D" w:rsidRPr="00ED648A" w:rsidRDefault="008D5F4D" w:rsidP="008D5F4D">
      <w:pPr>
        <w:rPr>
          <w:ins w:id="346" w:author="만든 이"/>
          <w:rFonts w:eastAsia="맑은 고딕"/>
          <w:u w:val="single"/>
          <w:lang w:eastAsia="ko-KR"/>
        </w:rPr>
      </w:pPr>
    </w:p>
    <w:p w14:paraId="0F496F6D" w14:textId="029571B0" w:rsidR="008F6664" w:rsidRPr="00ED648A" w:rsidRDefault="008F6664" w:rsidP="008F6664">
      <w:pPr>
        <w:rPr>
          <w:ins w:id="347" w:author="만든 이"/>
          <w:rFonts w:eastAsia="맑은 고딕"/>
        </w:rPr>
      </w:pPr>
      <w:ins w:id="348" w:author="만든 이">
        <w:r w:rsidRPr="00ED648A">
          <w:t xml:space="preserve">Omlyclo 300 mg stungulyf, lausn í áfylltri sprautu </w:t>
        </w:r>
        <w:r>
          <w:t xml:space="preserve">fæst </w:t>
        </w:r>
        <w:r w:rsidRPr="00ED648A">
          <w:t xml:space="preserve"> </w:t>
        </w:r>
        <w:r>
          <w:t xml:space="preserve">sem </w:t>
        </w:r>
        <w:r w:rsidRPr="00ED648A">
          <w:t>2 ml lausn í áfyllt</w:t>
        </w:r>
        <w:r>
          <w:t>um</w:t>
        </w:r>
        <w:r w:rsidRPr="00ED648A">
          <w:t xml:space="preserve"> sprautu</w:t>
        </w:r>
        <w:r>
          <w:t>hólki</w:t>
        </w:r>
        <w:r w:rsidRPr="00ED648A">
          <w:t xml:space="preserve">  (gler af gerð I) með áfastri sérstaklega mjórri nál af stærð 27 (úr ryðfríu stáli), stimpilhem</w:t>
        </w:r>
        <w:r>
          <w:t>li</w:t>
        </w:r>
        <w:r w:rsidRPr="00ED648A">
          <w:t xml:space="preserve"> (gerð I) (gúmmílíki) og nálarhett</w:t>
        </w:r>
        <w:r>
          <w:t>u</w:t>
        </w:r>
        <w:r w:rsidRPr="00ED648A">
          <w:t xml:space="preserve"> (gúmmílíki og pólýprópýlen). </w:t>
        </w:r>
        <w:del w:id="349" w:author="만든 이">
          <w:r w:rsidRPr="00ED648A" w:rsidDel="00E41A45">
            <w:delText>Náttúrulegt gúmmílatex er ekki notað við gerð áfylltu sprautunnar.</w:delText>
          </w:r>
        </w:del>
      </w:ins>
    </w:p>
    <w:p w14:paraId="1936B4A7" w14:textId="77777777" w:rsidR="008D5F4D" w:rsidRPr="00ED648A" w:rsidRDefault="008D5F4D" w:rsidP="008D5F4D">
      <w:pPr>
        <w:rPr>
          <w:ins w:id="350" w:author="만든 이"/>
          <w:rFonts w:eastAsia="맑은 고딕"/>
          <w:lang w:eastAsia="ko-KR"/>
        </w:rPr>
      </w:pPr>
    </w:p>
    <w:p w14:paraId="1E22397B" w14:textId="77777777" w:rsidR="008F6664" w:rsidRPr="00ED648A" w:rsidRDefault="008F6664" w:rsidP="008F6664">
      <w:pPr>
        <w:keepNext/>
        <w:rPr>
          <w:ins w:id="351" w:author="만든 이"/>
          <w:rFonts w:eastAsia="SimSun"/>
        </w:rPr>
      </w:pPr>
      <w:ins w:id="352" w:author="만든 이">
        <w:r w:rsidRPr="00ED648A">
          <w:t>Pakkning inniheldur 1 áfyllt</w:t>
        </w:r>
        <w:r>
          <w:t>a</w:t>
        </w:r>
        <w:r w:rsidRPr="00ED648A">
          <w:t xml:space="preserve"> sprautu og fjölpakkning</w:t>
        </w:r>
        <w:r>
          <w:t xml:space="preserve"> inniheldur</w:t>
        </w:r>
        <w:r w:rsidRPr="00ED648A">
          <w:t xml:space="preserve"> 2 (2 x 1), 3 (3 x 1) eða 6 (6 x 1) áfyllt</w:t>
        </w:r>
        <w:r>
          <w:t>ar</w:t>
        </w:r>
        <w:r w:rsidRPr="00ED648A">
          <w:t xml:space="preserve"> sprautu</w:t>
        </w:r>
        <w:r>
          <w:t>r</w:t>
        </w:r>
        <w:r w:rsidRPr="00ED648A">
          <w:t>.</w:t>
        </w:r>
      </w:ins>
    </w:p>
    <w:p w14:paraId="0F22C19F" w14:textId="77777777" w:rsidR="008D5F4D" w:rsidRPr="00ED648A" w:rsidRDefault="008D5F4D" w:rsidP="008D5F4D">
      <w:pPr>
        <w:keepNext/>
        <w:rPr>
          <w:ins w:id="353" w:author="만든 이"/>
          <w:rFonts w:eastAsia="맑은 고딕"/>
          <w:lang w:eastAsia="ko-KR"/>
        </w:rPr>
      </w:pPr>
    </w:p>
    <w:p w14:paraId="61A8E512" w14:textId="6D1D68F5" w:rsidR="000879E7" w:rsidRPr="0053245F" w:rsidRDefault="000879E7" w:rsidP="00EC75C2">
      <w:pPr>
        <w:keepNext/>
        <w:rPr>
          <w:u w:val="single"/>
        </w:rPr>
      </w:pPr>
      <w:r w:rsidRPr="0053245F">
        <w:rPr>
          <w:u w:val="single"/>
        </w:rPr>
        <w:t>Omlyclo 150 mg stungulyf, lausn í áfylltum lyfjapenna</w:t>
      </w:r>
    </w:p>
    <w:p w14:paraId="5E7C78CE" w14:textId="77777777" w:rsidR="000879E7" w:rsidRPr="0053245F" w:rsidRDefault="000879E7" w:rsidP="00EC75C2">
      <w:pPr>
        <w:keepNext/>
      </w:pPr>
    </w:p>
    <w:p w14:paraId="326A4E40" w14:textId="019FBA00" w:rsidR="000879E7" w:rsidRPr="0053245F" w:rsidRDefault="000879E7" w:rsidP="000879E7">
      <w:r w:rsidRPr="0053245F">
        <w:t>Omlyclo 150 mg stungulyf, lausn í áfylltum lyfjapenna fæst sem 1 ml af lausn í áfylltum lyfjapennahólki (gler af gerð I) með áfastri sérstaklega mjórri nál af stærð 27 (ryðfrítt stál), stimpilhemli (gerð I) (gúmmílíki) og nálarhettu (gúmmílíki og pólýprópýlen).</w:t>
      </w:r>
    </w:p>
    <w:p w14:paraId="36A0A6F6" w14:textId="3DD90ACA" w:rsidR="005D302E" w:rsidRPr="0053245F" w:rsidRDefault="005D302E" w:rsidP="000879E7"/>
    <w:p w14:paraId="4A7FC5DE" w14:textId="1021D745" w:rsidR="005D302E" w:rsidRPr="005F3770" w:rsidRDefault="005D302E" w:rsidP="000879E7">
      <w:pPr>
        <w:rPr>
          <w:rFonts w:eastAsia="맑은 고딕"/>
          <w:color w:val="000000"/>
        </w:rPr>
      </w:pPr>
      <w:r w:rsidRPr="0053245F">
        <w:t xml:space="preserve">Pakkning sem innihaldur 1 áfylltan lyfjapenna og fjölpakkning með </w:t>
      </w:r>
      <w:r w:rsidRPr="00ED648A">
        <w:rPr>
          <w:color w:val="000000"/>
          <w:lang w:eastAsia="ko-KR"/>
        </w:rPr>
        <w:t>2</w:t>
      </w:r>
      <w:r w:rsidRPr="00ED648A">
        <w:rPr>
          <w:color w:val="000000"/>
        </w:rPr>
        <w:t> (</w:t>
      </w:r>
      <w:r w:rsidRPr="00ED648A">
        <w:rPr>
          <w:color w:val="000000"/>
          <w:lang w:eastAsia="ko-KR"/>
        </w:rPr>
        <w:t>2</w:t>
      </w:r>
      <w:r w:rsidRPr="00ED648A">
        <w:rPr>
          <w:color w:val="000000"/>
        </w:rPr>
        <w:t> x 1)</w:t>
      </w:r>
      <w:r w:rsidRPr="00ED648A">
        <w:rPr>
          <w:color w:val="000000"/>
          <w:lang w:eastAsia="ko-KR"/>
        </w:rPr>
        <w:t>, 3</w:t>
      </w:r>
      <w:r w:rsidRPr="00ED648A">
        <w:rPr>
          <w:color w:val="000000"/>
        </w:rPr>
        <w:t> (</w:t>
      </w:r>
      <w:r w:rsidRPr="00ED648A">
        <w:rPr>
          <w:color w:val="000000"/>
          <w:lang w:eastAsia="ko-KR"/>
        </w:rPr>
        <w:t>3</w:t>
      </w:r>
      <w:r w:rsidRPr="00ED648A">
        <w:rPr>
          <w:color w:val="000000"/>
        </w:rPr>
        <w:t> x 1)</w:t>
      </w:r>
      <w:r w:rsidRPr="00ED648A">
        <w:rPr>
          <w:color w:val="000000"/>
          <w:lang w:eastAsia="ko-KR"/>
        </w:rPr>
        <w:t xml:space="preserve">, </w:t>
      </w:r>
      <w:r w:rsidRPr="0053245F">
        <w:t>6 (6 x 1) eða 10 (10 x 1) áfylltum lyfjapennum.</w:t>
      </w:r>
    </w:p>
    <w:p w14:paraId="745657C3" w14:textId="77777777" w:rsidR="000879E7" w:rsidRPr="0053245F" w:rsidRDefault="000879E7" w:rsidP="000C6ADD"/>
    <w:p w14:paraId="670ABACC" w14:textId="341A69B7" w:rsidR="000C6ADD" w:rsidRPr="0053245F" w:rsidRDefault="000C6ADD" w:rsidP="000C6ADD">
      <w:r w:rsidRPr="0053245F">
        <w:t>Ekki er víst að allar pakkningastærðir séu markaðssettar.</w:t>
      </w:r>
    </w:p>
    <w:p w14:paraId="21AD248A" w14:textId="5610896F" w:rsidR="000C6ADD" w:rsidRPr="0053245F" w:rsidRDefault="000C6ADD" w:rsidP="000C6ADD"/>
    <w:p w14:paraId="0A5F825A" w14:textId="77777777" w:rsidR="000C6ADD" w:rsidRPr="0053245F" w:rsidRDefault="000C6ADD" w:rsidP="009D348D">
      <w:pPr>
        <w:keepNext/>
        <w:ind w:left="567" w:hanging="567"/>
        <w:rPr>
          <w:b/>
        </w:rPr>
      </w:pPr>
      <w:r w:rsidRPr="0053245F">
        <w:rPr>
          <w:b/>
        </w:rPr>
        <w:t>6.6</w:t>
      </w:r>
      <w:r w:rsidRPr="0053245F">
        <w:rPr>
          <w:b/>
        </w:rPr>
        <w:tab/>
        <w:t>Sérstakar varúðarráðstafanir við förgun og önnur meðhöndlun</w:t>
      </w:r>
    </w:p>
    <w:p w14:paraId="0D185D5D" w14:textId="77777777" w:rsidR="000C6ADD" w:rsidRPr="0053245F" w:rsidRDefault="000C6ADD" w:rsidP="009D348D">
      <w:pPr>
        <w:keepNext/>
      </w:pPr>
    </w:p>
    <w:p w14:paraId="74412070" w14:textId="295C80B8" w:rsidR="005D302E" w:rsidRPr="0053245F" w:rsidRDefault="005D302E" w:rsidP="00EC75C2">
      <w:pPr>
        <w:keepNext/>
        <w:rPr>
          <w:u w:val="single"/>
        </w:rPr>
      </w:pPr>
      <w:r w:rsidRPr="0053245F">
        <w:rPr>
          <w:u w:val="single"/>
        </w:rPr>
        <w:t>Áfyllt sprauta</w:t>
      </w:r>
    </w:p>
    <w:p w14:paraId="306F7F34" w14:textId="77777777" w:rsidR="005D302E" w:rsidRPr="0053245F" w:rsidRDefault="005D302E" w:rsidP="00EC75C2">
      <w:pPr>
        <w:keepNext/>
      </w:pPr>
    </w:p>
    <w:p w14:paraId="08E41BF1" w14:textId="61CAE61A" w:rsidR="000C6ADD" w:rsidRPr="0053245F" w:rsidRDefault="000C6ADD" w:rsidP="000C6ADD">
      <w:r w:rsidRPr="0053245F">
        <w:t>Einnota áfyllta sprautan er ætluð fyrir einstaklingsbundna notkun. Hana á að taka úr kæli 30</w:t>
      </w:r>
      <w:del w:id="354" w:author="만든 이">
        <w:r w:rsidRPr="00F579D6">
          <w:delText xml:space="preserve"> </w:delText>
        </w:r>
      </w:del>
      <w:ins w:id="355" w:author="만든 이">
        <w:r w:rsidRPr="00ED648A">
          <w:t> til 45 </w:t>
        </w:r>
      </w:ins>
      <w:r w:rsidRPr="0053245F">
        <w:t>mínútum fyrir inndælingu til að hún nái stofuhita.</w:t>
      </w:r>
    </w:p>
    <w:p w14:paraId="53B66960" w14:textId="0F802830" w:rsidR="005D302E" w:rsidRPr="0053245F" w:rsidRDefault="005D302E" w:rsidP="000C6ADD"/>
    <w:p w14:paraId="19C7AE62" w14:textId="77777777" w:rsidR="005D302E" w:rsidRPr="0053245F" w:rsidRDefault="005D302E" w:rsidP="00AA270B">
      <w:pPr>
        <w:keepNext/>
        <w:rPr>
          <w:u w:val="single"/>
        </w:rPr>
      </w:pPr>
      <w:r w:rsidRPr="0053245F">
        <w:rPr>
          <w:u w:val="single"/>
        </w:rPr>
        <w:t>Áfylltur lyfjapenni</w:t>
      </w:r>
    </w:p>
    <w:p w14:paraId="1C79B7CD" w14:textId="77777777" w:rsidR="005D302E" w:rsidRPr="0053245F" w:rsidRDefault="005D302E" w:rsidP="00AA270B">
      <w:pPr>
        <w:keepNext/>
        <w:rPr>
          <w:u w:val="single"/>
        </w:rPr>
      </w:pPr>
    </w:p>
    <w:p w14:paraId="429267AB" w14:textId="51AF004C" w:rsidR="005D302E" w:rsidRPr="0053245F" w:rsidRDefault="005D302E" w:rsidP="000C6ADD">
      <w:r w:rsidRPr="0053245F">
        <w:t>Einnota áfyllti lyfjapenninn er ætlaður fyrir einstaklingsbundna notkun. Hann á að taka úr kæli 30-45 mínútum fyrir inndælingu til að hann nái stofuhita.</w:t>
      </w:r>
    </w:p>
    <w:p w14:paraId="4FB66E9C" w14:textId="77777777" w:rsidR="00480D9F" w:rsidRPr="0053245F" w:rsidRDefault="00480D9F" w:rsidP="001E3035">
      <w:pPr>
        <w:keepNext/>
      </w:pPr>
    </w:p>
    <w:p w14:paraId="017DA3E8" w14:textId="4F51BAA7" w:rsidR="000C6ADD" w:rsidRPr="0053245F" w:rsidRDefault="000C6ADD" w:rsidP="00B67399">
      <w:pPr>
        <w:keepNext/>
        <w:rPr>
          <w:u w:val="single"/>
        </w:rPr>
      </w:pPr>
      <w:r w:rsidRPr="0053245F">
        <w:rPr>
          <w:u w:val="single"/>
        </w:rPr>
        <w:t>Leiðbeiningar um förgun</w:t>
      </w:r>
    </w:p>
    <w:p w14:paraId="4C05B07B" w14:textId="77777777" w:rsidR="000C6ADD" w:rsidRPr="0053245F" w:rsidRDefault="000C6ADD" w:rsidP="00B67399">
      <w:pPr>
        <w:keepNext/>
      </w:pPr>
    </w:p>
    <w:p w14:paraId="0B2650E2" w14:textId="2488F631" w:rsidR="00480D9F" w:rsidRPr="0053245F" w:rsidRDefault="000C6ADD" w:rsidP="000C6ADD">
      <w:r w:rsidRPr="0053245F">
        <w:t>Fargaðu sprautunni eða lyfjapennanum tafarlaust í ílát sem ætlað er fyrir beitta hluti.</w:t>
      </w:r>
    </w:p>
    <w:p w14:paraId="2147DEF4" w14:textId="77777777" w:rsidR="00480D9F" w:rsidRPr="0053245F" w:rsidRDefault="00480D9F" w:rsidP="000C6ADD"/>
    <w:p w14:paraId="1150372E" w14:textId="57F9B2A9" w:rsidR="000C6ADD" w:rsidRPr="0053245F" w:rsidRDefault="000C6ADD" w:rsidP="000C6ADD">
      <w:r w:rsidRPr="0053245F">
        <w:t>Farga skal öllum lyfjaleifum og/eða úrgangi í samræmi við gildandi reglur.</w:t>
      </w:r>
    </w:p>
    <w:p w14:paraId="4D618C25" w14:textId="77777777" w:rsidR="000C6ADD" w:rsidRPr="0053245F" w:rsidRDefault="000C6ADD" w:rsidP="000C6ADD"/>
    <w:p w14:paraId="03CAD1B1" w14:textId="77777777" w:rsidR="00480D9F" w:rsidRPr="00B639A6" w:rsidRDefault="00480D9F" w:rsidP="000C6ADD"/>
    <w:p w14:paraId="324A3644" w14:textId="77777777" w:rsidR="000C6ADD" w:rsidRPr="0053245F" w:rsidRDefault="000C6ADD" w:rsidP="009D348D">
      <w:pPr>
        <w:keepNext/>
        <w:ind w:left="567" w:hanging="567"/>
        <w:rPr>
          <w:b/>
        </w:rPr>
      </w:pPr>
      <w:r w:rsidRPr="0053245F">
        <w:rPr>
          <w:b/>
        </w:rPr>
        <w:lastRenderedPageBreak/>
        <w:t>7.</w:t>
      </w:r>
      <w:r w:rsidRPr="0053245F">
        <w:rPr>
          <w:b/>
        </w:rPr>
        <w:tab/>
        <w:t>MARKAÐSLEYFISHAFI</w:t>
      </w:r>
    </w:p>
    <w:p w14:paraId="213C71B9" w14:textId="77777777" w:rsidR="00480D9F" w:rsidRPr="0053245F" w:rsidRDefault="00480D9F" w:rsidP="009D348D">
      <w:pPr>
        <w:keepNext/>
      </w:pPr>
    </w:p>
    <w:p w14:paraId="35745E78" w14:textId="77777777" w:rsidR="00511585" w:rsidRPr="0053245F" w:rsidRDefault="00511585" w:rsidP="00511585">
      <w:pPr>
        <w:pStyle w:val="NormalKeep"/>
      </w:pPr>
      <w:r w:rsidRPr="0053245F">
        <w:t>Celltrion Healthcare Hungary Kft.</w:t>
      </w:r>
    </w:p>
    <w:p w14:paraId="4C58F8CF" w14:textId="0B8EAB88" w:rsidR="00511585" w:rsidRPr="0007132A" w:rsidRDefault="00511585" w:rsidP="00511585">
      <w:pPr>
        <w:pStyle w:val="NormalKeep"/>
        <w:rPr>
          <w:rPrChange w:id="356" w:author="만든 이">
            <w:rPr>
              <w:lang w:val="en-GB"/>
            </w:rPr>
          </w:rPrChange>
        </w:rPr>
      </w:pPr>
      <w:r w:rsidRPr="00ED648A">
        <w:rPr>
          <w:lang w:val="en-GB"/>
        </w:rPr>
        <w:t>1062 Budapest,</w:t>
      </w:r>
    </w:p>
    <w:p w14:paraId="45AAB48B" w14:textId="77777777" w:rsidR="00511585" w:rsidRPr="0053245F" w:rsidRDefault="00511585" w:rsidP="00511585">
      <w:r w:rsidRPr="00ED648A">
        <w:rPr>
          <w:lang w:val="en-GB"/>
        </w:rPr>
        <w:t xml:space="preserve">Váci </w:t>
      </w:r>
      <w:proofErr w:type="spellStart"/>
      <w:r w:rsidRPr="00ED648A">
        <w:rPr>
          <w:lang w:val="en-GB"/>
        </w:rPr>
        <w:t>út</w:t>
      </w:r>
      <w:proofErr w:type="spellEnd"/>
      <w:r w:rsidRPr="00ED648A">
        <w:rPr>
          <w:lang w:val="en-GB"/>
        </w:rPr>
        <w:t xml:space="preserve"> 1-3. </w:t>
      </w:r>
      <w:proofErr w:type="spellStart"/>
      <w:r w:rsidRPr="00ED648A">
        <w:rPr>
          <w:lang w:val="en-GB"/>
        </w:rPr>
        <w:t>WestEnd</w:t>
      </w:r>
      <w:proofErr w:type="spellEnd"/>
      <w:r w:rsidRPr="00ED648A">
        <w:rPr>
          <w:lang w:val="en-GB"/>
        </w:rPr>
        <w:t xml:space="preserve"> Office Building B </w:t>
      </w:r>
      <w:proofErr w:type="spellStart"/>
      <w:r w:rsidRPr="00ED648A">
        <w:rPr>
          <w:lang w:val="en-GB"/>
        </w:rPr>
        <w:t>torony</w:t>
      </w:r>
      <w:proofErr w:type="spellEnd"/>
      <w:r w:rsidRPr="0053245F">
        <w:t xml:space="preserve"> </w:t>
      </w:r>
    </w:p>
    <w:p w14:paraId="52F9337B" w14:textId="6BCEAABE" w:rsidR="00511585" w:rsidRPr="0053245F" w:rsidRDefault="00511585" w:rsidP="00511585">
      <w:r w:rsidRPr="0053245F">
        <w:t>Ungverjaland</w:t>
      </w:r>
    </w:p>
    <w:p w14:paraId="4DDBE750" w14:textId="77777777" w:rsidR="000C6ADD" w:rsidRPr="0053245F" w:rsidRDefault="000C6ADD" w:rsidP="000C6ADD"/>
    <w:p w14:paraId="0845B94A" w14:textId="77777777" w:rsidR="000C6ADD" w:rsidRPr="0053245F" w:rsidRDefault="000C6ADD" w:rsidP="000C6ADD"/>
    <w:p w14:paraId="75E1FB76" w14:textId="77777777" w:rsidR="000C6ADD" w:rsidRPr="0053245F" w:rsidRDefault="000C6ADD" w:rsidP="009D348D">
      <w:pPr>
        <w:keepNext/>
        <w:rPr>
          <w:b/>
        </w:rPr>
      </w:pPr>
      <w:r w:rsidRPr="0053245F">
        <w:rPr>
          <w:b/>
        </w:rPr>
        <w:t>8.</w:t>
      </w:r>
      <w:r w:rsidRPr="0053245F">
        <w:rPr>
          <w:b/>
        </w:rPr>
        <w:tab/>
        <w:t>MARKAÐSLEYFISNÚMER</w:t>
      </w:r>
    </w:p>
    <w:p w14:paraId="7978C4D1" w14:textId="77777777" w:rsidR="000C6ADD" w:rsidRPr="0053245F" w:rsidRDefault="000C6ADD" w:rsidP="009D348D">
      <w:pPr>
        <w:keepNext/>
      </w:pPr>
    </w:p>
    <w:p w14:paraId="65098DEC" w14:textId="52E1F893" w:rsidR="005D302E" w:rsidRPr="0053245F" w:rsidRDefault="005D302E" w:rsidP="00EC75C2">
      <w:pPr>
        <w:keepNext/>
        <w:rPr>
          <w:u w:val="single"/>
        </w:rPr>
      </w:pPr>
      <w:r w:rsidRPr="0053245F">
        <w:rPr>
          <w:u w:val="single"/>
        </w:rPr>
        <w:t>Omlyclo 150 mg stungulyf, lausn í áfylltri sprautu</w:t>
      </w:r>
    </w:p>
    <w:p w14:paraId="3CF0B2BA" w14:textId="77777777" w:rsidR="005D302E" w:rsidRPr="0053245F" w:rsidRDefault="005D302E" w:rsidP="00EC75C2">
      <w:pPr>
        <w:keepNext/>
      </w:pPr>
    </w:p>
    <w:p w14:paraId="5439080D" w14:textId="33BEE1FF" w:rsidR="00AA4211" w:rsidRPr="0053245F" w:rsidRDefault="00AA4211" w:rsidP="00EC75C2">
      <w:pPr>
        <w:keepNext/>
      </w:pPr>
      <w:r w:rsidRPr="0053245F">
        <w:t>EU/1/24/1817/002</w:t>
      </w:r>
    </w:p>
    <w:p w14:paraId="2AF6BE87" w14:textId="77777777" w:rsidR="00AA4211" w:rsidRPr="0053245F" w:rsidRDefault="00AA4211" w:rsidP="00EC75C2">
      <w:pPr>
        <w:keepNext/>
      </w:pPr>
      <w:r w:rsidRPr="0053245F">
        <w:t>EU/1/24/1817/003</w:t>
      </w:r>
    </w:p>
    <w:p w14:paraId="38343216" w14:textId="6376A9D6" w:rsidR="000C6ADD" w:rsidRPr="0053245F" w:rsidRDefault="00AA4211" w:rsidP="00AA4211">
      <w:r w:rsidRPr="0053245F">
        <w:t>EU/1/24/1817/004</w:t>
      </w:r>
    </w:p>
    <w:p w14:paraId="66D5D5A7" w14:textId="05A514B9" w:rsidR="00547DEA" w:rsidRPr="00547DEA" w:rsidRDefault="00547DEA" w:rsidP="00547DEA">
      <w:pPr>
        <w:rPr>
          <w:rFonts w:eastAsia="맑은 고딕"/>
          <w:lang w:eastAsia="ko-KR"/>
        </w:rPr>
      </w:pPr>
      <w:r w:rsidRPr="0053245F">
        <w:t>EU/1/24/1817/0</w:t>
      </w:r>
      <w:r>
        <w:rPr>
          <w:rFonts w:eastAsia="맑은 고딕" w:hint="eastAsia"/>
          <w:lang w:eastAsia="ko-KR"/>
        </w:rPr>
        <w:t>11</w:t>
      </w:r>
    </w:p>
    <w:p w14:paraId="5A5E71D9" w14:textId="1B0F6845" w:rsidR="005D302E" w:rsidRPr="00ED648A" w:rsidRDefault="005D302E" w:rsidP="00AA4211">
      <w:pPr>
        <w:rPr>
          <w:ins w:id="357" w:author="만든 이"/>
        </w:rPr>
      </w:pPr>
    </w:p>
    <w:p w14:paraId="4D52045F" w14:textId="77777777" w:rsidR="008D5F4D" w:rsidRPr="00ED648A" w:rsidRDefault="008D5F4D" w:rsidP="008D5F4D">
      <w:pPr>
        <w:pStyle w:val="af0"/>
        <w:jc w:val="both"/>
        <w:rPr>
          <w:ins w:id="358" w:author="만든 이"/>
          <w:spacing w:val="-1"/>
          <w:u w:val="single" w:color="000000"/>
        </w:rPr>
      </w:pPr>
      <w:ins w:id="359" w:author="만든 이">
        <w:r w:rsidRPr="00ED648A">
          <w:rPr>
            <w:u w:val="single" w:color="000000"/>
          </w:rPr>
          <w:t>Omlyclo 300 mg stungulyf, lausn í áfylltri sprautu</w:t>
        </w:r>
      </w:ins>
    </w:p>
    <w:p w14:paraId="5E7E9DE8" w14:textId="77777777" w:rsidR="008D5F4D" w:rsidRPr="00ED648A" w:rsidRDefault="008D5F4D" w:rsidP="008D5F4D">
      <w:pPr>
        <w:rPr>
          <w:ins w:id="360" w:author="만든 이"/>
          <w:rFonts w:eastAsia="맑은 고딕"/>
          <w:u w:val="single"/>
          <w:lang w:val="de-DE" w:eastAsia="ko-KR"/>
        </w:rPr>
      </w:pPr>
    </w:p>
    <w:p w14:paraId="744934E1" w14:textId="77777777" w:rsidR="00362EB8" w:rsidRPr="00ED648A" w:rsidRDefault="00362EB8" w:rsidP="00362EB8">
      <w:pPr>
        <w:rPr>
          <w:ins w:id="361" w:author="만든 이"/>
          <w:rFonts w:eastAsia="맑은 고딕"/>
          <w:color w:val="000000"/>
        </w:rPr>
      </w:pPr>
      <w:ins w:id="362" w:author="만든 이">
        <w:r w:rsidRPr="0053245F">
          <w:t>EU/</w:t>
        </w:r>
        <w:r w:rsidRPr="0007132A">
          <w:rPr>
            <w:color w:val="000000"/>
            <w:rPrChange w:id="363" w:author="만든 이">
              <w:rPr/>
            </w:rPrChange>
          </w:rPr>
          <w:t>1/24/1817/</w:t>
        </w:r>
        <w:r w:rsidRPr="00ED648A">
          <w:rPr>
            <w:color w:val="000000"/>
          </w:rPr>
          <w:t>014</w:t>
        </w:r>
      </w:ins>
    </w:p>
    <w:p w14:paraId="5C439500" w14:textId="77777777" w:rsidR="008D5F4D" w:rsidRPr="00ED648A" w:rsidRDefault="008D5F4D" w:rsidP="008D5F4D">
      <w:pPr>
        <w:rPr>
          <w:ins w:id="364" w:author="만든 이"/>
          <w:rFonts w:eastAsia="맑은 고딕"/>
          <w:color w:val="000000"/>
        </w:rPr>
      </w:pPr>
      <w:ins w:id="365" w:author="만든 이">
        <w:r w:rsidRPr="00ED648A">
          <w:t>EU/</w:t>
        </w:r>
        <w:r w:rsidRPr="00ED648A">
          <w:rPr>
            <w:color w:val="000000"/>
          </w:rPr>
          <w:t>1/24/1817/015</w:t>
        </w:r>
      </w:ins>
    </w:p>
    <w:p w14:paraId="27B80448" w14:textId="77777777" w:rsidR="008D5F4D" w:rsidRPr="00ED648A" w:rsidRDefault="008D5F4D" w:rsidP="008D5F4D">
      <w:pPr>
        <w:rPr>
          <w:ins w:id="366" w:author="만든 이"/>
          <w:rFonts w:eastAsia="맑은 고딕"/>
          <w:color w:val="000000"/>
        </w:rPr>
      </w:pPr>
      <w:ins w:id="367" w:author="만든 이">
        <w:r w:rsidRPr="00ED648A">
          <w:t>EU/</w:t>
        </w:r>
        <w:r w:rsidRPr="00ED648A">
          <w:rPr>
            <w:color w:val="000000"/>
          </w:rPr>
          <w:t>1/24/1817/016</w:t>
        </w:r>
      </w:ins>
    </w:p>
    <w:p w14:paraId="59890B7B" w14:textId="77777777" w:rsidR="008D5F4D" w:rsidRPr="00ED648A" w:rsidRDefault="008D5F4D" w:rsidP="008D5F4D">
      <w:pPr>
        <w:rPr>
          <w:ins w:id="368" w:author="만든 이"/>
          <w:rFonts w:eastAsia="맑은 고딕"/>
          <w:color w:val="000000"/>
        </w:rPr>
      </w:pPr>
      <w:ins w:id="369" w:author="만든 이">
        <w:r w:rsidRPr="00ED648A">
          <w:t>EU/</w:t>
        </w:r>
        <w:r w:rsidRPr="00ED648A">
          <w:rPr>
            <w:color w:val="000000"/>
          </w:rPr>
          <w:t>1/24/1817/017</w:t>
        </w:r>
      </w:ins>
    </w:p>
    <w:p w14:paraId="798A58E7" w14:textId="77777777" w:rsidR="008D5F4D" w:rsidRPr="0007132A" w:rsidRDefault="008D5F4D" w:rsidP="008D5F4D">
      <w:pPr>
        <w:rPr>
          <w:lang w:val="fr-FR"/>
          <w:rPrChange w:id="370" w:author="만든 이">
            <w:rPr/>
          </w:rPrChange>
        </w:rPr>
      </w:pPr>
    </w:p>
    <w:p w14:paraId="4B819359" w14:textId="77777777" w:rsidR="008D5F4D" w:rsidRPr="0007132A" w:rsidRDefault="008D5F4D" w:rsidP="008D5F4D">
      <w:pPr>
        <w:rPr>
          <w:u w:val="single"/>
          <w:lang w:val="de-DE"/>
          <w:rPrChange w:id="371" w:author="만든 이">
            <w:rPr/>
          </w:rPrChange>
        </w:rPr>
      </w:pPr>
    </w:p>
    <w:p w14:paraId="6C68F9A5" w14:textId="7801260C" w:rsidR="005D302E" w:rsidRPr="0053245F" w:rsidRDefault="005D302E" w:rsidP="005D302E">
      <w:pPr>
        <w:rPr>
          <w:u w:val="single"/>
        </w:rPr>
      </w:pPr>
      <w:r w:rsidRPr="0053245F">
        <w:rPr>
          <w:u w:val="single"/>
        </w:rPr>
        <w:t>Omlyclo 150 mg stungulyf, lausn í áfylltum lyfjapenna</w:t>
      </w:r>
    </w:p>
    <w:p w14:paraId="10113813" w14:textId="5DFD2247" w:rsidR="005D302E" w:rsidRPr="0053245F" w:rsidRDefault="005D302E" w:rsidP="005D302E"/>
    <w:p w14:paraId="5318F71A" w14:textId="5D3A68E8" w:rsidR="005D302E" w:rsidRPr="0053245F" w:rsidRDefault="005D302E" w:rsidP="005D302E">
      <w:r w:rsidRPr="0053245F">
        <w:t>EU/1/24/1817/006</w:t>
      </w:r>
    </w:p>
    <w:p w14:paraId="391FE9FF" w14:textId="24D77076" w:rsidR="005D302E" w:rsidRPr="0053245F" w:rsidRDefault="005D302E" w:rsidP="00AA4211">
      <w:r w:rsidRPr="0053245F">
        <w:t>EU/1/24/1817/007</w:t>
      </w:r>
    </w:p>
    <w:p w14:paraId="1DDE5594" w14:textId="78023315" w:rsidR="005D302E" w:rsidRPr="0053245F" w:rsidRDefault="005D302E" w:rsidP="005D302E">
      <w:r w:rsidRPr="0053245F">
        <w:t>EU/1/24/1817/008</w:t>
      </w:r>
    </w:p>
    <w:p w14:paraId="4D2982BF" w14:textId="0B12EDD2" w:rsidR="00E82178" w:rsidRPr="0053245F" w:rsidRDefault="00E82178" w:rsidP="00E82178">
      <w:r w:rsidRPr="0053245F">
        <w:t>EU/1/24/1817/012</w:t>
      </w:r>
    </w:p>
    <w:p w14:paraId="270960F0" w14:textId="25956989" w:rsidR="00F620EB" w:rsidRPr="0053245F" w:rsidRDefault="00F620EB" w:rsidP="00F620EB">
      <w:r w:rsidRPr="0053245F">
        <w:t>EU/1/24/1817/013</w:t>
      </w:r>
    </w:p>
    <w:p w14:paraId="27111C4E" w14:textId="77777777" w:rsidR="00143C1C" w:rsidRPr="0053245F" w:rsidRDefault="00143C1C" w:rsidP="00AA4211"/>
    <w:p w14:paraId="6A4FBC55" w14:textId="77777777" w:rsidR="005522B6" w:rsidRPr="0053245F" w:rsidRDefault="005522B6" w:rsidP="000C6ADD"/>
    <w:p w14:paraId="457240C5" w14:textId="77777777" w:rsidR="000C6ADD" w:rsidRPr="0053245F" w:rsidRDefault="000C6ADD" w:rsidP="001E3035">
      <w:pPr>
        <w:keepNext/>
        <w:ind w:left="567" w:hanging="567"/>
        <w:rPr>
          <w:b/>
        </w:rPr>
      </w:pPr>
      <w:r w:rsidRPr="0053245F">
        <w:rPr>
          <w:b/>
        </w:rPr>
        <w:t>9.</w:t>
      </w:r>
      <w:r w:rsidRPr="0053245F">
        <w:rPr>
          <w:b/>
        </w:rPr>
        <w:tab/>
        <w:t>DAGSETNING FYRSTU ÚTGÁFU MARKAÐSLEYFIS / ENDURNÝJUNAR MARKAÐSLEYFIS</w:t>
      </w:r>
    </w:p>
    <w:p w14:paraId="4B2BAA0B" w14:textId="77777777" w:rsidR="000C6ADD" w:rsidRPr="0053245F" w:rsidRDefault="000C6ADD" w:rsidP="001E3035">
      <w:pPr>
        <w:keepNext/>
      </w:pPr>
    </w:p>
    <w:p w14:paraId="65275816" w14:textId="3808F6C3" w:rsidR="000C6ADD" w:rsidRPr="0053245F" w:rsidRDefault="000C6ADD" w:rsidP="001D4A47">
      <w:pPr>
        <w:keepNext/>
      </w:pPr>
      <w:r w:rsidRPr="0053245F">
        <w:t>Dagsetning fyrstu útgáfu markaðsleyfis: 16. maí 2024</w:t>
      </w:r>
    </w:p>
    <w:p w14:paraId="316B3A01" w14:textId="77777777" w:rsidR="000C6ADD" w:rsidRPr="0053245F" w:rsidRDefault="000C6ADD" w:rsidP="000C6ADD"/>
    <w:p w14:paraId="2FCB4783" w14:textId="77777777" w:rsidR="00480D9F" w:rsidRPr="0053245F" w:rsidRDefault="00480D9F" w:rsidP="000C6ADD"/>
    <w:p w14:paraId="799D156C" w14:textId="77777777" w:rsidR="000C6ADD" w:rsidRPr="0053245F" w:rsidRDefault="000C6ADD" w:rsidP="009D348D">
      <w:pPr>
        <w:keepNext/>
        <w:ind w:left="567" w:hanging="567"/>
        <w:rPr>
          <w:b/>
        </w:rPr>
      </w:pPr>
      <w:r w:rsidRPr="0053245F">
        <w:rPr>
          <w:b/>
        </w:rPr>
        <w:t>10.</w:t>
      </w:r>
      <w:r w:rsidRPr="0053245F">
        <w:rPr>
          <w:b/>
        </w:rPr>
        <w:tab/>
        <w:t>DAGSETNING ENDURSKOÐUNAR TEXTANS</w:t>
      </w:r>
    </w:p>
    <w:p w14:paraId="00E6F16F" w14:textId="77777777" w:rsidR="008F1618" w:rsidRPr="0053245F" w:rsidRDefault="008F1618" w:rsidP="00A80967">
      <w:pPr>
        <w:keepNext/>
      </w:pPr>
    </w:p>
    <w:p w14:paraId="6B278F34" w14:textId="28AB7E97" w:rsidR="000C6ADD" w:rsidRPr="0053245F" w:rsidRDefault="000C6ADD" w:rsidP="000C6ADD">
      <w:r w:rsidRPr="0053245F">
        <w:t xml:space="preserve">Ítarlegar upplýsingar um lyfið eru birtar á vef Lyfjastofnunar Evrópu </w:t>
      </w:r>
      <w:r>
        <w:fldChar w:fldCharType="begin"/>
      </w:r>
      <w:r>
        <w:instrText>HYPERLINK "http://www.ema.europa.eu"</w:instrText>
      </w:r>
      <w:r>
        <w:fldChar w:fldCharType="separate"/>
      </w:r>
      <w:r w:rsidRPr="0053245F">
        <w:rPr>
          <w:rStyle w:val="a7"/>
        </w:rPr>
        <w:t>http://www.ema.europa.eu</w:t>
      </w:r>
      <w:r>
        <w:fldChar w:fldCharType="end"/>
      </w:r>
    </w:p>
    <w:p w14:paraId="67ADADE8" w14:textId="28837EF7" w:rsidR="000C6ADD" w:rsidRPr="0053245F" w:rsidRDefault="000C6ADD" w:rsidP="000C6ADD"/>
    <w:p w14:paraId="378988FF" w14:textId="77777777" w:rsidR="00480D9F" w:rsidRPr="0053245F" w:rsidRDefault="00480D9F" w:rsidP="00480D9F">
      <w:r w:rsidRPr="0053245F">
        <w:br w:type="page"/>
      </w:r>
    </w:p>
    <w:p w14:paraId="0CF58C67" w14:textId="77777777" w:rsidR="000C6ADD" w:rsidRPr="0053245F" w:rsidRDefault="000C6ADD" w:rsidP="000C6ADD"/>
    <w:p w14:paraId="43180D35" w14:textId="77777777" w:rsidR="000C6ADD" w:rsidRPr="0053245F" w:rsidRDefault="000C6ADD" w:rsidP="000C6ADD"/>
    <w:p w14:paraId="0CBF702A" w14:textId="77777777" w:rsidR="000C6ADD" w:rsidRPr="0053245F" w:rsidRDefault="000C6ADD" w:rsidP="000C6ADD"/>
    <w:p w14:paraId="273EC0CB" w14:textId="77777777" w:rsidR="000C6ADD" w:rsidRPr="0053245F" w:rsidRDefault="000C6ADD" w:rsidP="000C6ADD"/>
    <w:p w14:paraId="2D76F4CD" w14:textId="77777777" w:rsidR="000C6ADD" w:rsidRPr="0053245F" w:rsidRDefault="000C6ADD" w:rsidP="000C6ADD"/>
    <w:p w14:paraId="479A3A22" w14:textId="77777777" w:rsidR="000C6ADD" w:rsidRPr="0053245F" w:rsidRDefault="000C6ADD" w:rsidP="000C6ADD"/>
    <w:p w14:paraId="02B50625" w14:textId="77777777" w:rsidR="000C6ADD" w:rsidRPr="0053245F" w:rsidRDefault="000C6ADD" w:rsidP="000C6ADD"/>
    <w:p w14:paraId="750EAC61" w14:textId="77777777" w:rsidR="000C6ADD" w:rsidRPr="0053245F" w:rsidRDefault="000C6ADD" w:rsidP="000C6ADD"/>
    <w:p w14:paraId="4EF7EF7C" w14:textId="77777777" w:rsidR="000C6ADD" w:rsidRPr="0053245F" w:rsidRDefault="000C6ADD" w:rsidP="000C6ADD"/>
    <w:p w14:paraId="18AB57C5" w14:textId="369AD954" w:rsidR="000C6ADD" w:rsidRPr="0053245F" w:rsidRDefault="000C6ADD" w:rsidP="000C6ADD"/>
    <w:p w14:paraId="54723B7B" w14:textId="77777777" w:rsidR="008F1618" w:rsidRPr="0053245F" w:rsidRDefault="008F1618" w:rsidP="000C6ADD"/>
    <w:p w14:paraId="42F19B67" w14:textId="77777777" w:rsidR="008F1618" w:rsidRPr="0053245F" w:rsidRDefault="008F1618" w:rsidP="000C6ADD"/>
    <w:p w14:paraId="3B99EA8C" w14:textId="77777777" w:rsidR="008F1618" w:rsidRPr="0053245F" w:rsidRDefault="008F1618" w:rsidP="000C6ADD"/>
    <w:p w14:paraId="7C2049C1" w14:textId="77777777" w:rsidR="008F1618" w:rsidRPr="0053245F" w:rsidRDefault="008F1618" w:rsidP="000C6ADD"/>
    <w:p w14:paraId="7152A7EF" w14:textId="77777777" w:rsidR="008F1618" w:rsidRPr="0053245F" w:rsidRDefault="008F1618" w:rsidP="000C6ADD"/>
    <w:p w14:paraId="505988CF" w14:textId="77777777" w:rsidR="008F1618" w:rsidRPr="0053245F" w:rsidRDefault="008F1618" w:rsidP="000C6ADD"/>
    <w:p w14:paraId="27CB99C7" w14:textId="77777777" w:rsidR="008F1618" w:rsidRPr="0053245F" w:rsidRDefault="008F1618" w:rsidP="000C6ADD"/>
    <w:p w14:paraId="2176D949" w14:textId="77777777" w:rsidR="008F1618" w:rsidRPr="0053245F" w:rsidRDefault="008F1618" w:rsidP="000C6ADD"/>
    <w:p w14:paraId="637D3DE8" w14:textId="77777777" w:rsidR="008F1618" w:rsidRPr="0053245F" w:rsidRDefault="008F1618" w:rsidP="000C6ADD"/>
    <w:p w14:paraId="512CC231" w14:textId="77777777" w:rsidR="008F1618" w:rsidRPr="0053245F" w:rsidRDefault="008F1618" w:rsidP="000C6ADD"/>
    <w:p w14:paraId="00EE14F0" w14:textId="77777777" w:rsidR="008F1618" w:rsidRPr="0053245F" w:rsidRDefault="008F1618" w:rsidP="000C6ADD"/>
    <w:p w14:paraId="0052CD61" w14:textId="77777777" w:rsidR="000C6ADD" w:rsidRPr="0053245F" w:rsidRDefault="000C6ADD" w:rsidP="000C6ADD"/>
    <w:p w14:paraId="42B3D849" w14:textId="53991C08" w:rsidR="00261D2A" w:rsidRPr="00ED648A" w:rsidRDefault="00261D2A" w:rsidP="00261D2A">
      <w:pPr>
        <w:jc w:val="center"/>
        <w:rPr>
          <w:b/>
          <w:bCs/>
        </w:rPr>
      </w:pPr>
      <w:r w:rsidRPr="0053245F">
        <w:rPr>
          <w:b/>
        </w:rPr>
        <w:t>VIÐAUKI II</w:t>
      </w:r>
    </w:p>
    <w:p w14:paraId="087D3E17" w14:textId="77777777" w:rsidR="00261D2A" w:rsidRPr="00ED648A" w:rsidRDefault="00261D2A" w:rsidP="00261D2A"/>
    <w:p w14:paraId="47C3BC77" w14:textId="393FE116" w:rsidR="00261D2A" w:rsidRPr="00ED648A" w:rsidRDefault="00261D2A" w:rsidP="00261D2A">
      <w:pPr>
        <w:pStyle w:val="a3"/>
        <w:numPr>
          <w:ilvl w:val="0"/>
          <w:numId w:val="9"/>
        </w:numPr>
        <w:tabs>
          <w:tab w:val="left" w:pos="1701"/>
        </w:tabs>
        <w:ind w:left="1701" w:right="1418" w:hanging="709"/>
        <w:rPr>
          <w:b/>
          <w:bCs/>
        </w:rPr>
      </w:pPr>
      <w:r w:rsidRPr="0053245F">
        <w:rPr>
          <w:b/>
        </w:rPr>
        <w:t>FRAMLEIÐENDUR LÍFFRÆÐILEGRA VIRKRA EFNA OG FRAMLEIÐENDUR SEM ERU ÁBYRGIR FYRIR LOKASAMÞYKKT</w:t>
      </w:r>
    </w:p>
    <w:p w14:paraId="3B21FF57" w14:textId="77777777" w:rsidR="00261D2A" w:rsidRPr="00ED648A" w:rsidRDefault="00261D2A" w:rsidP="00261D2A">
      <w:pPr>
        <w:ind w:left="1701" w:right="1418" w:hanging="709"/>
        <w:rPr>
          <w:b/>
          <w:bCs/>
        </w:rPr>
      </w:pPr>
    </w:p>
    <w:p w14:paraId="224D8BD7" w14:textId="5A3049C6" w:rsidR="00261D2A" w:rsidRPr="00ED648A" w:rsidRDefault="00261D2A" w:rsidP="00261D2A">
      <w:pPr>
        <w:pStyle w:val="a3"/>
        <w:numPr>
          <w:ilvl w:val="0"/>
          <w:numId w:val="9"/>
        </w:numPr>
        <w:tabs>
          <w:tab w:val="left" w:pos="1701"/>
        </w:tabs>
        <w:ind w:left="1701" w:right="1418" w:hanging="709"/>
        <w:rPr>
          <w:b/>
          <w:bCs/>
        </w:rPr>
      </w:pPr>
      <w:r w:rsidRPr="0053245F">
        <w:rPr>
          <w:b/>
        </w:rPr>
        <w:t>FORSENDUR FYRIR, EÐA TAKMARKANIR Á, AFGREIÐSLU OG NOTKUN</w:t>
      </w:r>
    </w:p>
    <w:p w14:paraId="13FA8BC7" w14:textId="77777777" w:rsidR="00261D2A" w:rsidRPr="00ED648A" w:rsidRDefault="00261D2A" w:rsidP="00261D2A">
      <w:pPr>
        <w:ind w:left="1701" w:right="1418" w:hanging="709"/>
        <w:rPr>
          <w:b/>
          <w:bCs/>
        </w:rPr>
      </w:pPr>
    </w:p>
    <w:p w14:paraId="0DD10E83" w14:textId="5684F360" w:rsidR="00261D2A" w:rsidRPr="00ED648A" w:rsidRDefault="00261D2A" w:rsidP="00261D2A">
      <w:pPr>
        <w:pStyle w:val="a3"/>
        <w:numPr>
          <w:ilvl w:val="0"/>
          <w:numId w:val="9"/>
        </w:numPr>
        <w:tabs>
          <w:tab w:val="left" w:pos="1701"/>
        </w:tabs>
        <w:ind w:left="1701" w:right="1418" w:hanging="709"/>
        <w:rPr>
          <w:b/>
          <w:bCs/>
        </w:rPr>
      </w:pPr>
      <w:r w:rsidRPr="0053245F">
        <w:rPr>
          <w:b/>
        </w:rPr>
        <w:t>AÐRAR FORSENDUR OG SKILYRÐI MARKAÐSLEYFIS</w:t>
      </w:r>
    </w:p>
    <w:p w14:paraId="28267A6D" w14:textId="77777777" w:rsidR="00261D2A" w:rsidRPr="00ED648A" w:rsidRDefault="00261D2A" w:rsidP="00261D2A">
      <w:pPr>
        <w:ind w:left="1701" w:right="1418" w:hanging="709"/>
        <w:rPr>
          <w:b/>
          <w:bCs/>
        </w:rPr>
      </w:pPr>
    </w:p>
    <w:p w14:paraId="67338255" w14:textId="7ACF1A60" w:rsidR="00261D2A" w:rsidRPr="00ED648A" w:rsidRDefault="00261D2A" w:rsidP="00261D2A">
      <w:pPr>
        <w:pStyle w:val="a3"/>
        <w:numPr>
          <w:ilvl w:val="0"/>
          <w:numId w:val="9"/>
        </w:numPr>
        <w:tabs>
          <w:tab w:val="left" w:pos="1701"/>
        </w:tabs>
        <w:ind w:left="1701" w:right="1418" w:hanging="709"/>
        <w:rPr>
          <w:b/>
          <w:bCs/>
        </w:rPr>
      </w:pPr>
      <w:r w:rsidRPr="0053245F">
        <w:rPr>
          <w:b/>
        </w:rPr>
        <w:t>FORSENDUR EÐA TAKMARKANIR ER VARÐA ÖRYGGI OG VERKUN VIÐ NOTKUN LYFSINS</w:t>
      </w:r>
    </w:p>
    <w:p w14:paraId="5930DDA5" w14:textId="77777777" w:rsidR="00261D2A" w:rsidRPr="00ED648A" w:rsidRDefault="00261D2A" w:rsidP="000C6ADD"/>
    <w:p w14:paraId="4CEE46A2" w14:textId="597400A9" w:rsidR="000C6ADD" w:rsidRPr="0053245F" w:rsidRDefault="00261D2A" w:rsidP="009D348D">
      <w:pPr>
        <w:pStyle w:val="1"/>
        <w:tabs>
          <w:tab w:val="left" w:pos="567"/>
        </w:tabs>
        <w:ind w:left="567" w:hanging="567"/>
        <w:jc w:val="left"/>
        <w:rPr>
          <w:rFonts w:ascii="Times New Roman" w:hAnsi="Times New Roman"/>
        </w:rPr>
      </w:pPr>
      <w:r w:rsidRPr="00ED648A">
        <w:rPr>
          <w:rFonts w:ascii="Times New Roman" w:hAnsi="Times New Roman"/>
        </w:rPr>
        <w:br w:type="page"/>
      </w:r>
      <w:r w:rsidRPr="00ED648A">
        <w:rPr>
          <w:rFonts w:ascii="Times New Roman" w:hAnsi="Times New Roman"/>
        </w:rPr>
        <w:lastRenderedPageBreak/>
        <w:t>A.</w:t>
      </w:r>
      <w:r w:rsidRPr="0053245F">
        <w:rPr>
          <w:rFonts w:ascii="Times New Roman" w:hAnsi="Times New Roman"/>
        </w:rPr>
        <w:tab/>
        <w:t>FRAMLEIÐENDUR LÍFFRÆÐILEGRA VIRKRA EFNA OG FRAMLEIÐENDUR SEM ERU ÁBYRGIR FYRIR LOKASAMÞYKKT</w:t>
      </w:r>
    </w:p>
    <w:p w14:paraId="6C1897AE" w14:textId="77777777" w:rsidR="000C6ADD" w:rsidRPr="0053245F" w:rsidRDefault="000C6ADD" w:rsidP="009D348D">
      <w:pPr>
        <w:keepNext/>
      </w:pPr>
    </w:p>
    <w:p w14:paraId="067FDE75" w14:textId="77777777" w:rsidR="000C6ADD" w:rsidRPr="0053245F" w:rsidRDefault="000C6ADD" w:rsidP="00A80967">
      <w:pPr>
        <w:keepNext/>
        <w:rPr>
          <w:u w:val="single"/>
        </w:rPr>
      </w:pPr>
      <w:r w:rsidRPr="0053245F">
        <w:rPr>
          <w:u w:val="single"/>
        </w:rPr>
        <w:t>Heiti og heimilisfang framleiðenda líffræðilegra virkra efna</w:t>
      </w:r>
    </w:p>
    <w:p w14:paraId="7285E5E0" w14:textId="77777777" w:rsidR="000C6ADD" w:rsidRPr="0053245F" w:rsidRDefault="000C6ADD" w:rsidP="00A80967">
      <w:pPr>
        <w:keepNext/>
      </w:pPr>
    </w:p>
    <w:p w14:paraId="5DBF8137" w14:textId="77777777" w:rsidR="00511585" w:rsidRPr="0053245F" w:rsidRDefault="00511585" w:rsidP="00511585">
      <w:pPr>
        <w:pStyle w:val="af0"/>
        <w:spacing w:after="0"/>
      </w:pPr>
      <w:r w:rsidRPr="0053245F">
        <w:t>CELLTRION INC.</w:t>
      </w:r>
      <w:r w:rsidRPr="0053245F">
        <w:br/>
        <w:t xml:space="preserve">23, Academy-ro, </w:t>
      </w:r>
    </w:p>
    <w:p w14:paraId="16CCF054" w14:textId="1CA25A9F" w:rsidR="00511585" w:rsidRPr="0053245F" w:rsidRDefault="00511585" w:rsidP="00511585">
      <w:pPr>
        <w:pStyle w:val="af0"/>
        <w:spacing w:after="0"/>
      </w:pPr>
      <w:r w:rsidRPr="0053245F">
        <w:t>Yeonsu-gu</w:t>
      </w:r>
      <w:r w:rsidRPr="0053245F">
        <w:br/>
        <w:t>Incheon, 22014,</w:t>
      </w:r>
      <w:r w:rsidRPr="0053245F">
        <w:br/>
        <w:t>Suður Kórea</w:t>
      </w:r>
    </w:p>
    <w:p w14:paraId="204FEAF9" w14:textId="77777777" w:rsidR="00020ED7" w:rsidRPr="0053245F" w:rsidRDefault="00020ED7" w:rsidP="000C6ADD"/>
    <w:p w14:paraId="443AC44D" w14:textId="77777777" w:rsidR="000C6ADD" w:rsidRPr="0053245F" w:rsidRDefault="000C6ADD" w:rsidP="00A80967">
      <w:pPr>
        <w:keepNext/>
        <w:rPr>
          <w:u w:val="single"/>
        </w:rPr>
      </w:pPr>
      <w:r w:rsidRPr="0053245F">
        <w:rPr>
          <w:u w:val="single"/>
        </w:rPr>
        <w:t>Heiti og heimilisfang framleiðenda sem eru ábyrgir fyrir lokasamþykkt</w:t>
      </w:r>
    </w:p>
    <w:p w14:paraId="1FBCC07B" w14:textId="77777777" w:rsidR="000C6ADD" w:rsidRPr="00F579D6" w:rsidRDefault="000C6ADD" w:rsidP="00A80967">
      <w:pPr>
        <w:keepNext/>
        <w:rPr>
          <w:del w:id="372" w:author="만든 이"/>
        </w:rPr>
      </w:pPr>
    </w:p>
    <w:p w14:paraId="243AD786" w14:textId="77777777" w:rsidR="003C0B08" w:rsidRPr="0007132A" w:rsidRDefault="003C0B08" w:rsidP="003C0B08">
      <w:pPr>
        <w:pStyle w:val="af0"/>
        <w:spacing w:after="0"/>
        <w:rPr>
          <w:rPrChange w:id="373" w:author="만든 이">
            <w:rPr>
              <w:lang w:val="fr-FR"/>
            </w:rPr>
          </w:rPrChange>
        </w:rPr>
      </w:pPr>
      <w:r w:rsidRPr="00ED648A">
        <w:rPr>
          <w:lang w:val="fr-FR"/>
        </w:rPr>
        <w:t>Nuvisan France SARL</w:t>
      </w:r>
    </w:p>
    <w:p w14:paraId="006AE8C7" w14:textId="2730EA8E" w:rsidR="003C0B08" w:rsidRPr="0007132A" w:rsidRDefault="003C0B08" w:rsidP="003C0B08">
      <w:pPr>
        <w:pStyle w:val="af0"/>
        <w:spacing w:after="0"/>
        <w:rPr>
          <w:rPrChange w:id="374" w:author="만든 이">
            <w:rPr>
              <w:lang w:val="fr-FR"/>
            </w:rPr>
          </w:rPrChange>
        </w:rPr>
      </w:pPr>
      <w:r w:rsidRPr="00ED648A">
        <w:rPr>
          <w:lang w:val="fr-FR"/>
        </w:rPr>
        <w:t>2400, Route des Colles</w:t>
      </w:r>
      <w:del w:id="375" w:author="만든 이">
        <w:r w:rsidRPr="00F579D6">
          <w:rPr>
            <w:lang w:val="fr-FR"/>
          </w:rPr>
          <w:delText>,</w:delText>
        </w:r>
      </w:del>
      <w:r w:rsidRPr="00ED648A">
        <w:rPr>
          <w:lang w:val="fr-FR"/>
        </w:rPr>
        <w:t xml:space="preserve"> </w:t>
      </w:r>
    </w:p>
    <w:p w14:paraId="2070DD82" w14:textId="1AA30216" w:rsidR="003C0B08" w:rsidRPr="0007132A" w:rsidRDefault="003C0B08" w:rsidP="003C0B08">
      <w:pPr>
        <w:pStyle w:val="af0"/>
        <w:spacing w:after="0"/>
        <w:rPr>
          <w:rPrChange w:id="376" w:author="만든 이">
            <w:rPr>
              <w:lang w:val="fr-FR"/>
            </w:rPr>
          </w:rPrChange>
        </w:rPr>
      </w:pPr>
      <w:r w:rsidRPr="00ED648A">
        <w:rPr>
          <w:lang w:val="fr-FR"/>
        </w:rPr>
        <w:t>06410, Biot</w:t>
      </w:r>
      <w:del w:id="377" w:author="만든 이">
        <w:r w:rsidRPr="00F579D6">
          <w:rPr>
            <w:lang w:val="fr-FR"/>
          </w:rPr>
          <w:delText>,</w:delText>
        </w:r>
      </w:del>
      <w:r w:rsidRPr="00ED648A">
        <w:rPr>
          <w:lang w:val="fr-FR"/>
        </w:rPr>
        <w:t xml:space="preserve"> </w:t>
      </w:r>
    </w:p>
    <w:p w14:paraId="24EE7515" w14:textId="4BCC0BDE" w:rsidR="003C0B08" w:rsidRPr="0007132A" w:rsidRDefault="003C0B08" w:rsidP="003C0B08">
      <w:pPr>
        <w:pStyle w:val="af0"/>
        <w:spacing w:after="0"/>
        <w:rPr>
          <w:rPrChange w:id="378" w:author="만든 이">
            <w:rPr>
              <w:lang w:val="fr-FR"/>
            </w:rPr>
          </w:rPrChange>
        </w:rPr>
      </w:pPr>
      <w:r w:rsidRPr="00ED648A">
        <w:rPr>
          <w:lang w:val="fr-FR"/>
        </w:rPr>
        <w:t>Frakkland</w:t>
      </w:r>
    </w:p>
    <w:p w14:paraId="35C3A386" w14:textId="77777777" w:rsidR="000C6ADD" w:rsidRPr="0053245F" w:rsidRDefault="000C6ADD" w:rsidP="000C6ADD"/>
    <w:p w14:paraId="0F5711A4" w14:textId="77777777" w:rsidR="00A50EF6" w:rsidRPr="0007132A" w:rsidRDefault="00A50EF6" w:rsidP="00A50EF6">
      <w:pPr>
        <w:suppressAutoHyphens/>
        <w:rPr>
          <w:rPrChange w:id="379" w:author="만든 이">
            <w:rPr>
              <w:lang w:val="fr-FR"/>
            </w:rPr>
          </w:rPrChange>
        </w:rPr>
      </w:pPr>
      <w:bookmarkStart w:id="380" w:name="_Hlk170389785"/>
      <w:bookmarkStart w:id="381" w:name="_Hlk170390105"/>
      <w:bookmarkStart w:id="382" w:name="_Hlk170392172"/>
      <w:bookmarkStart w:id="383" w:name="_Hlk170394210"/>
      <w:bookmarkStart w:id="384" w:name="_Hlk170394554"/>
      <w:bookmarkStart w:id="385" w:name="_Hlk170396055"/>
      <w:bookmarkStart w:id="386" w:name="_Hlk170396691"/>
      <w:bookmarkStart w:id="387" w:name="_Hlk170398277"/>
      <w:bookmarkStart w:id="388" w:name="_Hlk170398517"/>
      <w:bookmarkStart w:id="389" w:name="_Hlk170398893"/>
      <w:r w:rsidRPr="00ED648A">
        <w:rPr>
          <w:lang w:val="fr-FR"/>
        </w:rPr>
        <w:t>MIDAS Pharma GmbH</w:t>
      </w:r>
    </w:p>
    <w:p w14:paraId="1A4C8331" w14:textId="77777777" w:rsidR="00A50EF6" w:rsidRPr="0007132A" w:rsidRDefault="00A50EF6" w:rsidP="00A50EF6">
      <w:pPr>
        <w:suppressAutoHyphens/>
        <w:rPr>
          <w:rPrChange w:id="390" w:author="만든 이">
            <w:rPr>
              <w:lang w:val="fr-FR"/>
            </w:rPr>
          </w:rPrChange>
        </w:rPr>
      </w:pPr>
      <w:r w:rsidRPr="00ED648A">
        <w:rPr>
          <w:lang w:val="fr-FR"/>
        </w:rPr>
        <w:t>Rheinstrasse 49</w:t>
      </w:r>
    </w:p>
    <w:p w14:paraId="0451B4A3" w14:textId="77777777" w:rsidR="00A50EF6" w:rsidRPr="0007132A" w:rsidRDefault="00A50EF6" w:rsidP="00A50EF6">
      <w:pPr>
        <w:suppressAutoHyphens/>
        <w:rPr>
          <w:rPrChange w:id="391" w:author="만든 이">
            <w:rPr>
              <w:lang w:val="fr-FR"/>
            </w:rPr>
          </w:rPrChange>
        </w:rPr>
      </w:pPr>
      <w:r w:rsidRPr="00ED648A">
        <w:rPr>
          <w:lang w:val="fr-FR"/>
        </w:rPr>
        <w:t>55218 West Ingelheim Am Rhein</w:t>
      </w:r>
    </w:p>
    <w:p w14:paraId="4D8B8FC8" w14:textId="77777777" w:rsidR="00A50EF6" w:rsidRPr="0007132A" w:rsidRDefault="00A50EF6" w:rsidP="00A50EF6">
      <w:pPr>
        <w:suppressAutoHyphens/>
        <w:rPr>
          <w:rPrChange w:id="392" w:author="만든 이">
            <w:rPr>
              <w:lang w:val="fr-FR"/>
            </w:rPr>
          </w:rPrChange>
        </w:rPr>
      </w:pPr>
      <w:r w:rsidRPr="00ED648A">
        <w:rPr>
          <w:lang w:val="fr-FR"/>
        </w:rPr>
        <w:t>Rhineland-Palatinate</w:t>
      </w:r>
    </w:p>
    <w:p w14:paraId="765DB6D3" w14:textId="77777777" w:rsidR="005934D8" w:rsidRPr="0007132A" w:rsidRDefault="005934D8" w:rsidP="005934D8">
      <w:pPr>
        <w:rPr>
          <w:rPrChange w:id="393" w:author="만든 이">
            <w:rPr>
              <w:lang w:val="fr-FR"/>
            </w:rPr>
          </w:rPrChange>
        </w:rPr>
      </w:pPr>
      <w:r w:rsidRPr="00ED648A">
        <w:rPr>
          <w:lang w:val="fr-FR"/>
        </w:rPr>
        <w:t>Þýskalandi</w:t>
      </w:r>
    </w:p>
    <w:p w14:paraId="043BBC69" w14:textId="77777777" w:rsidR="005934D8" w:rsidRPr="00ED648A" w:rsidRDefault="005934D8" w:rsidP="005934D8">
      <w:pPr>
        <w:widowControl w:val="0"/>
        <w:wordWrap w:val="0"/>
        <w:autoSpaceDE w:val="0"/>
        <w:autoSpaceDN w:val="0"/>
        <w:rPr>
          <w:lang w:val="fr-FR"/>
        </w:rPr>
      </w:pPr>
    </w:p>
    <w:p w14:paraId="18F5BE08" w14:textId="77777777" w:rsidR="000F76B3" w:rsidRPr="0007132A" w:rsidRDefault="000F76B3" w:rsidP="000F76B3">
      <w:pPr>
        <w:widowControl w:val="0"/>
        <w:wordWrap w:val="0"/>
        <w:autoSpaceDE w:val="0"/>
        <w:autoSpaceDN w:val="0"/>
        <w:rPr>
          <w:rPrChange w:id="394" w:author="만든 이">
            <w:rPr>
              <w:lang w:val="fr-FR"/>
            </w:rPr>
          </w:rPrChange>
        </w:rPr>
      </w:pPr>
      <w:r w:rsidRPr="00ED648A">
        <w:rPr>
          <w:lang w:val="fr-FR"/>
        </w:rPr>
        <w:t>Kymos S.L.</w:t>
      </w:r>
    </w:p>
    <w:p w14:paraId="26880944" w14:textId="77777777" w:rsidR="000F76B3" w:rsidRPr="0007132A" w:rsidRDefault="000F76B3" w:rsidP="000F76B3">
      <w:pPr>
        <w:widowControl w:val="0"/>
        <w:wordWrap w:val="0"/>
        <w:autoSpaceDE w:val="0"/>
        <w:autoSpaceDN w:val="0"/>
        <w:rPr>
          <w:rPrChange w:id="395" w:author="만든 이">
            <w:rPr>
              <w:lang w:val="fr-FR"/>
            </w:rPr>
          </w:rPrChange>
        </w:rPr>
      </w:pPr>
      <w:r w:rsidRPr="00ED648A">
        <w:rPr>
          <w:lang w:val="fr-FR"/>
        </w:rPr>
        <w:t>Ronda de Can Fatjó 7B</w:t>
      </w:r>
    </w:p>
    <w:p w14:paraId="4BD8446A" w14:textId="77777777" w:rsidR="000F76B3" w:rsidRPr="0007132A" w:rsidRDefault="000F76B3" w:rsidP="000F76B3">
      <w:pPr>
        <w:widowControl w:val="0"/>
        <w:wordWrap w:val="0"/>
        <w:autoSpaceDE w:val="0"/>
        <w:autoSpaceDN w:val="0"/>
        <w:rPr>
          <w:rPrChange w:id="396" w:author="만든 이">
            <w:rPr>
              <w:lang w:val="fr-FR"/>
            </w:rPr>
          </w:rPrChange>
        </w:rPr>
      </w:pPr>
      <w:r w:rsidRPr="00ED648A">
        <w:rPr>
          <w:lang w:val="fr-FR"/>
        </w:rPr>
        <w:t>Parc Tecnològic del Vallès</w:t>
      </w:r>
    </w:p>
    <w:p w14:paraId="42C57C5F" w14:textId="77777777" w:rsidR="000F76B3" w:rsidRPr="0007132A" w:rsidRDefault="000F76B3" w:rsidP="000F76B3">
      <w:pPr>
        <w:widowControl w:val="0"/>
        <w:wordWrap w:val="0"/>
        <w:autoSpaceDE w:val="0"/>
        <w:autoSpaceDN w:val="0"/>
        <w:rPr>
          <w:rPrChange w:id="397" w:author="만든 이">
            <w:rPr>
              <w:lang w:val="fr-FR"/>
            </w:rPr>
          </w:rPrChange>
        </w:rPr>
      </w:pPr>
      <w:r w:rsidRPr="00ED648A">
        <w:rPr>
          <w:lang w:val="fr-FR"/>
        </w:rPr>
        <w:t>08290 Cerdanyola Del Valles</w:t>
      </w:r>
    </w:p>
    <w:p w14:paraId="578DFC27" w14:textId="6E694AE0" w:rsidR="000F76B3" w:rsidRPr="0007132A" w:rsidRDefault="000F76B3" w:rsidP="000F76B3">
      <w:pPr>
        <w:suppressAutoHyphens/>
        <w:rPr>
          <w:rPrChange w:id="398" w:author="만든 이">
            <w:rPr>
              <w:lang w:val="fr-FR"/>
            </w:rPr>
          </w:rPrChange>
        </w:rPr>
      </w:pPr>
      <w:r w:rsidRPr="00ED648A">
        <w:rPr>
          <w:lang w:val="fr-FR"/>
        </w:rPr>
        <w:t>Barcelona</w:t>
      </w:r>
    </w:p>
    <w:bookmarkEnd w:id="380"/>
    <w:bookmarkEnd w:id="381"/>
    <w:bookmarkEnd w:id="382"/>
    <w:bookmarkEnd w:id="383"/>
    <w:bookmarkEnd w:id="384"/>
    <w:bookmarkEnd w:id="385"/>
    <w:bookmarkEnd w:id="386"/>
    <w:bookmarkEnd w:id="387"/>
    <w:bookmarkEnd w:id="388"/>
    <w:bookmarkEnd w:id="389"/>
    <w:p w14:paraId="351900A1" w14:textId="11E57C71" w:rsidR="005934D8" w:rsidRPr="0007132A" w:rsidRDefault="005934D8" w:rsidP="000C6ADD">
      <w:pPr>
        <w:rPr>
          <w:rPrChange w:id="399" w:author="만든 이">
            <w:rPr>
              <w:lang w:val="fr-FR"/>
            </w:rPr>
          </w:rPrChange>
        </w:rPr>
      </w:pPr>
      <w:r w:rsidRPr="00ED648A">
        <w:rPr>
          <w:lang w:val="fr-FR"/>
        </w:rPr>
        <w:t>Spánn</w:t>
      </w:r>
    </w:p>
    <w:p w14:paraId="548872A3" w14:textId="77777777" w:rsidR="00D50AF9" w:rsidRPr="00ED648A" w:rsidRDefault="00D50AF9" w:rsidP="000C6ADD">
      <w:pPr>
        <w:rPr>
          <w:rFonts w:eastAsia="맑은 고딕"/>
          <w:lang w:val="fr-FR" w:eastAsia="ko-KR"/>
        </w:rPr>
      </w:pPr>
    </w:p>
    <w:p w14:paraId="14C652EB" w14:textId="77777777" w:rsidR="00D50AF9" w:rsidRPr="0007132A" w:rsidRDefault="00D50AF9" w:rsidP="00D50AF9">
      <w:pPr>
        <w:rPr>
          <w:rPrChange w:id="400" w:author="만든 이">
            <w:rPr>
              <w:lang w:val="fr-FR"/>
            </w:rPr>
          </w:rPrChange>
        </w:rPr>
      </w:pPr>
      <w:r w:rsidRPr="00ED648A">
        <w:rPr>
          <w:lang w:val="fr-FR" w:eastAsia="ko-KR"/>
        </w:rPr>
        <w:t xml:space="preserve">Heiti og heimilisfang framleiðanda sem er ábyrgur fyrir lokasamþykkt viðkomandi lotu skal koma </w:t>
      </w:r>
    </w:p>
    <w:p w14:paraId="2A0D50A6" w14:textId="1767CCD4" w:rsidR="00D50AF9" w:rsidRPr="0007132A" w:rsidRDefault="00D50AF9" w:rsidP="00D50AF9">
      <w:pPr>
        <w:rPr>
          <w:rPrChange w:id="401" w:author="만든 이">
            <w:rPr>
              <w:lang w:val="fr-FR"/>
            </w:rPr>
          </w:rPrChange>
        </w:rPr>
      </w:pPr>
      <w:r w:rsidRPr="00ED648A">
        <w:rPr>
          <w:lang w:val="fr-FR" w:eastAsia="ko-KR"/>
        </w:rPr>
        <w:t>fram í prentuðum fylgiseðli.</w:t>
      </w:r>
    </w:p>
    <w:p w14:paraId="3AF512C4" w14:textId="77777777" w:rsidR="00D50AF9" w:rsidRPr="00ED648A" w:rsidRDefault="00D50AF9" w:rsidP="00D50AF9">
      <w:pPr>
        <w:rPr>
          <w:rFonts w:eastAsia="맑은 고딕"/>
          <w:lang w:val="fr-FR" w:eastAsia="ko-KR"/>
        </w:rPr>
      </w:pPr>
    </w:p>
    <w:p w14:paraId="2D652D03" w14:textId="77777777" w:rsidR="000C6ADD" w:rsidRPr="0053245F" w:rsidRDefault="000C6ADD" w:rsidP="000C6ADD"/>
    <w:p w14:paraId="1D7CA40F" w14:textId="07392F26" w:rsidR="000C6ADD" w:rsidRPr="0053245F" w:rsidRDefault="002342C8" w:rsidP="009D348D">
      <w:pPr>
        <w:pStyle w:val="1"/>
        <w:ind w:left="567" w:hanging="567"/>
        <w:jc w:val="left"/>
        <w:rPr>
          <w:rFonts w:ascii="Times New Roman" w:hAnsi="Times New Roman"/>
          <w:b w:val="0"/>
        </w:rPr>
      </w:pPr>
      <w:r w:rsidRPr="0053245F">
        <w:rPr>
          <w:rFonts w:ascii="Times New Roman" w:hAnsi="Times New Roman"/>
        </w:rPr>
        <w:t>B.</w:t>
      </w:r>
      <w:r w:rsidRPr="0053245F">
        <w:rPr>
          <w:rFonts w:ascii="Times New Roman" w:hAnsi="Times New Roman"/>
        </w:rPr>
        <w:tab/>
        <w:t>FORSENDUR FYRIR, EÐA TAKMARKANIR Á, AFGREIÐSLU OG NOTKUN</w:t>
      </w:r>
    </w:p>
    <w:p w14:paraId="51AE905D" w14:textId="77777777" w:rsidR="000C6ADD" w:rsidRPr="0053245F" w:rsidRDefault="000C6ADD" w:rsidP="009D348D">
      <w:pPr>
        <w:keepNext/>
      </w:pPr>
    </w:p>
    <w:p w14:paraId="30E5337A" w14:textId="77777777" w:rsidR="000C6ADD" w:rsidRPr="0053245F" w:rsidRDefault="000C6ADD" w:rsidP="000C6ADD">
      <w:r w:rsidRPr="0053245F">
        <w:t>Ávísun lyfsins er háð sérstökum takmörkunum (sjá viðauka I: Samantekt á eiginleikum lyfs, kafla 4.2)</w:t>
      </w:r>
    </w:p>
    <w:p w14:paraId="63F4942D" w14:textId="6DF01864" w:rsidR="000C6ADD" w:rsidRPr="0053245F" w:rsidRDefault="000C6ADD" w:rsidP="000C6ADD"/>
    <w:p w14:paraId="762C672A" w14:textId="77777777" w:rsidR="009D27CC" w:rsidRPr="0053245F" w:rsidRDefault="009D27CC" w:rsidP="000C6ADD"/>
    <w:p w14:paraId="38E57FC7" w14:textId="2B933E1D" w:rsidR="000C6ADD" w:rsidRPr="0053245F" w:rsidRDefault="002342C8" w:rsidP="002342C8">
      <w:pPr>
        <w:pStyle w:val="1"/>
        <w:ind w:left="567" w:hanging="567"/>
        <w:jc w:val="left"/>
        <w:rPr>
          <w:rFonts w:ascii="Times New Roman" w:hAnsi="Times New Roman"/>
          <w:b w:val="0"/>
        </w:rPr>
      </w:pPr>
      <w:r w:rsidRPr="0053245F">
        <w:rPr>
          <w:rFonts w:ascii="Times New Roman" w:hAnsi="Times New Roman"/>
        </w:rPr>
        <w:t>C.</w:t>
      </w:r>
      <w:r w:rsidRPr="0053245F">
        <w:rPr>
          <w:rFonts w:ascii="Times New Roman" w:hAnsi="Times New Roman"/>
        </w:rPr>
        <w:tab/>
        <w:t>AÐRAR FORSENDUR OG SKILYRÐI MARKAÐSLEYFIS</w:t>
      </w:r>
    </w:p>
    <w:p w14:paraId="5763D1AE" w14:textId="77777777" w:rsidR="000C6ADD" w:rsidRPr="0053245F" w:rsidRDefault="000C6ADD" w:rsidP="001E3035">
      <w:pPr>
        <w:keepNext/>
      </w:pPr>
    </w:p>
    <w:p w14:paraId="2B6FD8A1" w14:textId="77777777" w:rsidR="000C6ADD" w:rsidRPr="0053245F" w:rsidRDefault="000C6ADD" w:rsidP="00B67399">
      <w:pPr>
        <w:keepNext/>
        <w:ind w:left="567" w:hanging="567"/>
      </w:pPr>
      <w:r w:rsidRPr="0053245F">
        <w:t>•</w:t>
      </w:r>
      <w:r w:rsidRPr="0053245F">
        <w:tab/>
        <w:t>Samantektir um öryggi lyfsins (PSUR)</w:t>
      </w:r>
    </w:p>
    <w:p w14:paraId="7CD658D9" w14:textId="77777777" w:rsidR="000C6ADD" w:rsidRPr="0053245F" w:rsidRDefault="000C6ADD" w:rsidP="00B67399">
      <w:pPr>
        <w:keepNext/>
      </w:pPr>
    </w:p>
    <w:p w14:paraId="461B7E29" w14:textId="77777777" w:rsidR="000C6ADD" w:rsidRPr="0053245F" w:rsidRDefault="000C6ADD" w:rsidP="000C6ADD">
      <w:r w:rsidRPr="0053245F">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27C3B227" w14:textId="77777777" w:rsidR="000C6ADD" w:rsidRPr="0053245F" w:rsidRDefault="000C6ADD" w:rsidP="000C6ADD"/>
    <w:p w14:paraId="1996520B" w14:textId="77777777" w:rsidR="000C6ADD" w:rsidRPr="0053245F" w:rsidRDefault="000C6ADD" w:rsidP="000C6ADD"/>
    <w:p w14:paraId="36D63B9A" w14:textId="41525C03" w:rsidR="000C6ADD" w:rsidRPr="0053245F" w:rsidRDefault="002342C8" w:rsidP="00B67399">
      <w:pPr>
        <w:pStyle w:val="1"/>
        <w:ind w:left="567" w:hanging="567"/>
        <w:jc w:val="left"/>
        <w:rPr>
          <w:rFonts w:ascii="Times New Roman" w:hAnsi="Times New Roman"/>
          <w:b w:val="0"/>
        </w:rPr>
      </w:pPr>
      <w:r w:rsidRPr="0053245F">
        <w:rPr>
          <w:rFonts w:ascii="Times New Roman" w:hAnsi="Times New Roman"/>
        </w:rPr>
        <w:t>D.</w:t>
      </w:r>
      <w:r w:rsidRPr="0053245F">
        <w:rPr>
          <w:rFonts w:ascii="Times New Roman" w:hAnsi="Times New Roman"/>
        </w:rPr>
        <w:tab/>
        <w:t>FORSENDUR EÐA TAKMARKANIR ER VARÐA ÖRYGGI OG VERKUN VIÐ NOTKUN LYFSINS</w:t>
      </w:r>
    </w:p>
    <w:p w14:paraId="53B940FC" w14:textId="77777777" w:rsidR="000C6ADD" w:rsidRPr="0053245F" w:rsidRDefault="000C6ADD" w:rsidP="00B67399">
      <w:pPr>
        <w:keepNext/>
      </w:pPr>
    </w:p>
    <w:p w14:paraId="04FEECAD" w14:textId="77777777" w:rsidR="000C6ADD" w:rsidRPr="0053245F" w:rsidRDefault="000C6ADD" w:rsidP="00B67399">
      <w:pPr>
        <w:keepNext/>
        <w:ind w:left="567" w:hanging="567"/>
        <w:rPr>
          <w:b/>
        </w:rPr>
      </w:pPr>
      <w:r w:rsidRPr="0053245F">
        <w:t>•</w:t>
      </w:r>
      <w:r w:rsidRPr="0053245F">
        <w:tab/>
      </w:r>
      <w:r w:rsidRPr="0053245F">
        <w:rPr>
          <w:b/>
        </w:rPr>
        <w:t>Áætlun um áhættustjórnun</w:t>
      </w:r>
    </w:p>
    <w:p w14:paraId="0E50AFB4" w14:textId="77777777" w:rsidR="00020ED7" w:rsidRPr="0053245F" w:rsidRDefault="00020ED7" w:rsidP="00B67399">
      <w:pPr>
        <w:keepNext/>
      </w:pPr>
    </w:p>
    <w:p w14:paraId="42CA5641" w14:textId="77777777" w:rsidR="000C6ADD" w:rsidRPr="0053245F" w:rsidRDefault="000C6ADD" w:rsidP="000C6ADD">
      <w:r w:rsidRPr="0053245F">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75BD84C" w14:textId="77777777" w:rsidR="000C6ADD" w:rsidRPr="0053245F" w:rsidRDefault="000C6ADD" w:rsidP="000C6ADD"/>
    <w:p w14:paraId="4985CFE6" w14:textId="77777777" w:rsidR="000C6ADD" w:rsidRPr="0053245F" w:rsidRDefault="000C6ADD" w:rsidP="000C6ADD">
      <w:r w:rsidRPr="0053245F">
        <w:t>Leggja skal fram uppfærða áætlun um áhættustjórnun:</w:t>
      </w:r>
    </w:p>
    <w:p w14:paraId="2D8580CC" w14:textId="77777777" w:rsidR="000C6ADD" w:rsidRPr="0053245F" w:rsidRDefault="000C6ADD" w:rsidP="00020ED7">
      <w:pPr>
        <w:ind w:left="567" w:hanging="567"/>
      </w:pPr>
      <w:r w:rsidRPr="0053245F">
        <w:t>•</w:t>
      </w:r>
      <w:r w:rsidRPr="0053245F">
        <w:tab/>
        <w:t>Að beiðni Lyfjastofnunar Evrópu.</w:t>
      </w:r>
    </w:p>
    <w:p w14:paraId="75AAEE91" w14:textId="77777777" w:rsidR="000C6ADD" w:rsidRPr="0053245F" w:rsidRDefault="000C6ADD" w:rsidP="00020ED7">
      <w:pPr>
        <w:tabs>
          <w:tab w:val="left" w:pos="709"/>
        </w:tabs>
        <w:ind w:left="567" w:hanging="567"/>
      </w:pPr>
      <w:r w:rsidRPr="0053245F">
        <w:t>•</w:t>
      </w:r>
      <w:r w:rsidRPr="0053245F">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398F366C" w14:textId="1D1591D7" w:rsidR="000C6ADD" w:rsidRPr="0053245F" w:rsidRDefault="000C6ADD" w:rsidP="000C6ADD"/>
    <w:p w14:paraId="4627AFEA" w14:textId="77777777" w:rsidR="000C6ADD" w:rsidRPr="0053245F" w:rsidRDefault="000C6ADD" w:rsidP="000C6ADD"/>
    <w:p w14:paraId="7B94864F" w14:textId="2FA444B0" w:rsidR="000C6ADD" w:rsidRPr="0053245F" w:rsidRDefault="0064452C" w:rsidP="000C6ADD">
      <w:r w:rsidRPr="0053245F">
        <w:br w:type="page"/>
      </w:r>
    </w:p>
    <w:p w14:paraId="0BF190E5" w14:textId="77777777" w:rsidR="000C6ADD" w:rsidRPr="0053245F" w:rsidRDefault="000C6ADD" w:rsidP="000C6ADD"/>
    <w:p w14:paraId="4D504EF9" w14:textId="77777777" w:rsidR="000C6ADD" w:rsidRPr="0053245F" w:rsidRDefault="000C6ADD" w:rsidP="000C6ADD"/>
    <w:p w14:paraId="1CF27FA0" w14:textId="77777777" w:rsidR="000C6ADD" w:rsidRPr="0053245F" w:rsidRDefault="000C6ADD" w:rsidP="000C6ADD"/>
    <w:p w14:paraId="1E16D673" w14:textId="77777777" w:rsidR="000C6ADD" w:rsidRPr="0053245F" w:rsidRDefault="000C6ADD" w:rsidP="000C6ADD"/>
    <w:p w14:paraId="6D2DAB87" w14:textId="77777777" w:rsidR="000C6ADD" w:rsidRPr="0053245F" w:rsidRDefault="000C6ADD" w:rsidP="000C6ADD"/>
    <w:p w14:paraId="0C1A4B43" w14:textId="77777777" w:rsidR="000C6ADD" w:rsidRPr="0053245F" w:rsidRDefault="000C6ADD" w:rsidP="000C6ADD"/>
    <w:p w14:paraId="67C60E7F" w14:textId="77777777" w:rsidR="000C6ADD" w:rsidRPr="0053245F" w:rsidRDefault="000C6ADD" w:rsidP="000C6ADD"/>
    <w:p w14:paraId="34271114" w14:textId="77777777" w:rsidR="000C6ADD" w:rsidRPr="0053245F" w:rsidRDefault="000C6ADD" w:rsidP="000C6ADD"/>
    <w:p w14:paraId="59C6F82B" w14:textId="77777777" w:rsidR="000C6ADD" w:rsidRPr="0053245F" w:rsidRDefault="000C6ADD" w:rsidP="000C6ADD"/>
    <w:p w14:paraId="412B6389" w14:textId="77777777" w:rsidR="000C6ADD" w:rsidRPr="0053245F" w:rsidRDefault="000C6ADD" w:rsidP="000C6ADD"/>
    <w:p w14:paraId="38965769" w14:textId="77777777" w:rsidR="000C6ADD" w:rsidRPr="0053245F" w:rsidRDefault="000C6ADD" w:rsidP="000C6ADD"/>
    <w:p w14:paraId="7AA42C69" w14:textId="77777777" w:rsidR="000C6ADD" w:rsidRPr="0053245F" w:rsidRDefault="000C6ADD" w:rsidP="000C6ADD"/>
    <w:p w14:paraId="0748AD1D" w14:textId="77777777" w:rsidR="000C6ADD" w:rsidRPr="0053245F" w:rsidRDefault="000C6ADD" w:rsidP="000C6ADD"/>
    <w:p w14:paraId="7EE5C5E3" w14:textId="77777777" w:rsidR="006C6201" w:rsidRPr="0053245F" w:rsidRDefault="006C6201" w:rsidP="000C6ADD"/>
    <w:p w14:paraId="3452A263" w14:textId="77777777" w:rsidR="006C6201" w:rsidRPr="0053245F" w:rsidRDefault="006C6201" w:rsidP="000C6ADD"/>
    <w:p w14:paraId="0A25D37B" w14:textId="77777777" w:rsidR="000C6ADD" w:rsidRPr="0053245F" w:rsidRDefault="000C6ADD" w:rsidP="000C6ADD"/>
    <w:p w14:paraId="682ED406" w14:textId="77777777" w:rsidR="000C6ADD" w:rsidRPr="0053245F" w:rsidRDefault="000C6ADD" w:rsidP="000C6ADD"/>
    <w:p w14:paraId="05089181" w14:textId="77777777" w:rsidR="006C6201" w:rsidRPr="0053245F" w:rsidRDefault="006C6201" w:rsidP="000C6ADD"/>
    <w:p w14:paraId="4530EAD1" w14:textId="77777777" w:rsidR="006C6201" w:rsidRPr="0053245F" w:rsidRDefault="006C6201" w:rsidP="000C6ADD"/>
    <w:p w14:paraId="0D03FDED" w14:textId="77777777" w:rsidR="006C6201" w:rsidRPr="0053245F" w:rsidRDefault="006C6201" w:rsidP="000C6ADD"/>
    <w:p w14:paraId="2ABC92E9" w14:textId="77777777" w:rsidR="006C6201" w:rsidRPr="0053245F" w:rsidRDefault="006C6201" w:rsidP="000C6ADD"/>
    <w:p w14:paraId="6788C8D0" w14:textId="77777777" w:rsidR="000C6ADD" w:rsidRPr="0053245F" w:rsidRDefault="000C6ADD" w:rsidP="000C6ADD"/>
    <w:p w14:paraId="0520EF0D" w14:textId="77777777" w:rsidR="0064452C" w:rsidRPr="0053245F" w:rsidRDefault="000C6ADD" w:rsidP="00B67399">
      <w:pPr>
        <w:keepNext/>
        <w:jc w:val="center"/>
        <w:rPr>
          <w:b/>
        </w:rPr>
      </w:pPr>
      <w:r w:rsidRPr="0053245F">
        <w:rPr>
          <w:b/>
        </w:rPr>
        <w:t>VIÐAUKI III</w:t>
      </w:r>
    </w:p>
    <w:p w14:paraId="440EAE90" w14:textId="77777777" w:rsidR="0064452C" w:rsidRPr="0053245F" w:rsidRDefault="0064452C" w:rsidP="00B67399">
      <w:pPr>
        <w:keepNext/>
        <w:jc w:val="center"/>
        <w:rPr>
          <w:b/>
        </w:rPr>
      </w:pPr>
    </w:p>
    <w:p w14:paraId="058CBD37" w14:textId="5B7F7740" w:rsidR="000C6ADD" w:rsidRPr="0053245F" w:rsidRDefault="000C6ADD" w:rsidP="0064452C">
      <w:pPr>
        <w:jc w:val="center"/>
        <w:rPr>
          <w:b/>
        </w:rPr>
      </w:pPr>
      <w:r w:rsidRPr="0053245F">
        <w:rPr>
          <w:b/>
        </w:rPr>
        <w:t>ÁLETRANIR OG FYLGISEÐILL</w:t>
      </w:r>
    </w:p>
    <w:p w14:paraId="03439ECE" w14:textId="77777777" w:rsidR="000C6ADD" w:rsidRPr="0053245F" w:rsidRDefault="000C6ADD" w:rsidP="000C6ADD">
      <w:r w:rsidRPr="0053245F">
        <w:t xml:space="preserve"> </w:t>
      </w:r>
    </w:p>
    <w:p w14:paraId="543004AD" w14:textId="5F88AFE2" w:rsidR="000C6ADD" w:rsidRPr="0053245F" w:rsidRDefault="0064452C" w:rsidP="000C6ADD">
      <w:r w:rsidRPr="0053245F">
        <w:br w:type="page"/>
      </w:r>
    </w:p>
    <w:p w14:paraId="51303166" w14:textId="77777777" w:rsidR="000C6ADD" w:rsidRPr="0053245F" w:rsidRDefault="000C6ADD" w:rsidP="000C6ADD"/>
    <w:p w14:paraId="40E3EAA6" w14:textId="77777777" w:rsidR="000C6ADD" w:rsidRPr="0053245F" w:rsidRDefault="000C6ADD" w:rsidP="000C6ADD"/>
    <w:p w14:paraId="02ADBEEC" w14:textId="77777777" w:rsidR="000C6ADD" w:rsidRPr="0053245F" w:rsidRDefault="000C6ADD" w:rsidP="000C6ADD"/>
    <w:p w14:paraId="5E820454" w14:textId="77777777" w:rsidR="000C6ADD" w:rsidRPr="0053245F" w:rsidRDefault="000C6ADD" w:rsidP="000C6ADD"/>
    <w:p w14:paraId="3CECE4E2" w14:textId="77777777" w:rsidR="000C6ADD" w:rsidRPr="0053245F" w:rsidRDefault="000C6ADD" w:rsidP="000C6ADD"/>
    <w:p w14:paraId="67157ED3" w14:textId="77777777" w:rsidR="000C6ADD" w:rsidRPr="0053245F" w:rsidRDefault="000C6ADD" w:rsidP="000C6ADD"/>
    <w:p w14:paraId="3EAF64DB" w14:textId="77777777" w:rsidR="000C6ADD" w:rsidRPr="0053245F" w:rsidRDefault="000C6ADD" w:rsidP="000C6ADD"/>
    <w:p w14:paraId="69BCF73A" w14:textId="77777777" w:rsidR="000C6ADD" w:rsidRPr="0053245F" w:rsidRDefault="000C6ADD" w:rsidP="000C6ADD"/>
    <w:p w14:paraId="11656BD4" w14:textId="77777777" w:rsidR="000C6ADD" w:rsidRPr="0053245F" w:rsidRDefault="000C6ADD" w:rsidP="000C6ADD"/>
    <w:p w14:paraId="7AE64BE0" w14:textId="77777777" w:rsidR="000C6ADD" w:rsidRPr="0053245F" w:rsidRDefault="000C6ADD" w:rsidP="000C6ADD"/>
    <w:p w14:paraId="6FF9C27D" w14:textId="77777777" w:rsidR="000C6ADD" w:rsidRPr="0053245F" w:rsidRDefault="000C6ADD" w:rsidP="000C6ADD"/>
    <w:p w14:paraId="5BA727D3" w14:textId="77777777" w:rsidR="000C6ADD" w:rsidRPr="0053245F" w:rsidRDefault="000C6ADD" w:rsidP="000C6ADD"/>
    <w:p w14:paraId="36AFB194" w14:textId="77777777" w:rsidR="000C6ADD" w:rsidRPr="0053245F" w:rsidRDefault="000C6ADD" w:rsidP="000C6ADD"/>
    <w:p w14:paraId="0D3C5223" w14:textId="77777777" w:rsidR="000C6ADD" w:rsidRPr="0053245F" w:rsidRDefault="000C6ADD" w:rsidP="000C6ADD"/>
    <w:p w14:paraId="5E27B43F" w14:textId="77777777" w:rsidR="000C6ADD" w:rsidRPr="0053245F" w:rsidRDefault="000C6ADD" w:rsidP="000C6ADD"/>
    <w:p w14:paraId="343AC32F" w14:textId="77777777" w:rsidR="000C6ADD" w:rsidRPr="0053245F" w:rsidRDefault="000C6ADD" w:rsidP="000C6ADD"/>
    <w:p w14:paraId="0EA7BC81" w14:textId="77777777" w:rsidR="006C6201" w:rsidRPr="0053245F" w:rsidRDefault="006C6201" w:rsidP="000C6ADD"/>
    <w:p w14:paraId="53D58EFB" w14:textId="77777777" w:rsidR="006C6201" w:rsidRPr="0053245F" w:rsidRDefault="006C6201" w:rsidP="000C6ADD"/>
    <w:p w14:paraId="6B2A52D8" w14:textId="77777777" w:rsidR="006C6201" w:rsidRPr="0053245F" w:rsidRDefault="006C6201" w:rsidP="000C6ADD"/>
    <w:p w14:paraId="47BBDBD5" w14:textId="77777777" w:rsidR="006C6201" w:rsidRPr="0053245F" w:rsidRDefault="006C6201" w:rsidP="000C6ADD"/>
    <w:p w14:paraId="0ABE77BF" w14:textId="77777777" w:rsidR="006C6201" w:rsidRPr="0053245F" w:rsidRDefault="006C6201" w:rsidP="000C6ADD"/>
    <w:p w14:paraId="4D5EA3F0" w14:textId="77777777" w:rsidR="000C6ADD" w:rsidRPr="0053245F" w:rsidRDefault="000C6ADD" w:rsidP="000C6ADD"/>
    <w:p w14:paraId="42C3FB10" w14:textId="27457315" w:rsidR="000C6ADD" w:rsidRPr="0053245F" w:rsidRDefault="000C6ADD" w:rsidP="00FD6B7A">
      <w:pPr>
        <w:pStyle w:val="1"/>
        <w:rPr>
          <w:rFonts w:ascii="Times New Roman" w:hAnsi="Times New Roman"/>
        </w:rPr>
      </w:pPr>
      <w:r w:rsidRPr="0053245F">
        <w:rPr>
          <w:rFonts w:ascii="Times New Roman" w:hAnsi="Times New Roman"/>
        </w:rPr>
        <w:t>A. ÁLETRANIR</w:t>
      </w:r>
    </w:p>
    <w:p w14:paraId="73837C96" w14:textId="7D94E2B9" w:rsidR="000C6ADD" w:rsidRPr="0053245F" w:rsidRDefault="000C6ADD" w:rsidP="000C6ADD"/>
    <w:p w14:paraId="07E5F972" w14:textId="77777777" w:rsidR="0064452C" w:rsidRPr="005F3770" w:rsidRDefault="0064452C" w:rsidP="0064452C">
      <w:pPr>
        <w:pStyle w:val="BoxedHeading"/>
        <w:rPr>
          <w:rFonts w:ascii="Times New Roman" w:hAnsi="Times New Roman" w:cs="Times New Roman"/>
        </w:rPr>
      </w:pPr>
      <w:r w:rsidRPr="00ED648A">
        <w:rPr>
          <w:rFonts w:ascii="Times New Roman" w:hAnsi="Times New Roman"/>
        </w:rPr>
        <w:br w:type="page"/>
      </w:r>
      <w:r w:rsidRPr="00ED648A">
        <w:rPr>
          <w:rFonts w:ascii="Times New Roman" w:hAnsi="Times New Roman"/>
        </w:rPr>
        <w:lastRenderedPageBreak/>
        <w:t>UPPLÝSINGAR SEM EIGA AÐ KOMA FRAM Á YTRI UMBÚÐUM</w:t>
      </w:r>
    </w:p>
    <w:p w14:paraId="33CFF41B" w14:textId="77777777" w:rsidR="0064452C" w:rsidRPr="00ED648A" w:rsidRDefault="0064452C" w:rsidP="0064452C">
      <w:pPr>
        <w:pStyle w:val="BoxedHeading"/>
        <w:rPr>
          <w:rFonts w:ascii="Times New Roman" w:hAnsi="Times New Roman" w:cs="Times New Roman"/>
        </w:rPr>
      </w:pPr>
    </w:p>
    <w:p w14:paraId="164F764A" w14:textId="6337510A" w:rsidR="000C6ADD" w:rsidRPr="005F3770" w:rsidRDefault="003C0B08" w:rsidP="0064452C">
      <w:pPr>
        <w:pStyle w:val="BoxedHeading"/>
        <w:rPr>
          <w:rFonts w:ascii="Times New Roman" w:hAnsi="Times New Roman" w:cs="Times New Roman"/>
        </w:rPr>
      </w:pPr>
      <w:r w:rsidRPr="00ED648A">
        <w:rPr>
          <w:rFonts w:ascii="Times New Roman" w:hAnsi="Times New Roman"/>
        </w:rPr>
        <w:t>YTRI ASKJA FYRIR STAKPAKKNINGAR</w:t>
      </w:r>
    </w:p>
    <w:p w14:paraId="0179A8AA" w14:textId="77777777" w:rsidR="000C6ADD" w:rsidRPr="0053245F" w:rsidRDefault="000C6ADD" w:rsidP="000C6ADD"/>
    <w:p w14:paraId="39078A85" w14:textId="77777777" w:rsidR="00607823" w:rsidRPr="0053245F" w:rsidRDefault="00607823" w:rsidP="000C6ADD"/>
    <w:p w14:paraId="33482294" w14:textId="196C0134" w:rsidR="000C6ADD" w:rsidRPr="005F3770" w:rsidRDefault="00DE21D0" w:rsidP="00B67399">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rPr>
        <w:tab/>
        <w:t>HEITI LYFS</w:t>
      </w:r>
    </w:p>
    <w:p w14:paraId="22534860" w14:textId="77777777" w:rsidR="00607823" w:rsidRPr="0053245F" w:rsidRDefault="00607823" w:rsidP="00B67399">
      <w:pPr>
        <w:keepNext/>
      </w:pPr>
    </w:p>
    <w:p w14:paraId="68AA9757" w14:textId="2EE49EE1" w:rsidR="00DE21D0" w:rsidRPr="0053245F" w:rsidRDefault="000150EC" w:rsidP="000C6ADD">
      <w:r w:rsidRPr="0053245F">
        <w:t xml:space="preserve">Omlyclo </w:t>
      </w:r>
      <w:r w:rsidRPr="00547DEA">
        <w:t>75 mg stungulyf</w:t>
      </w:r>
      <w:r w:rsidRPr="0053245F">
        <w:t>, lausn í áfylltri sprautu</w:t>
      </w:r>
    </w:p>
    <w:p w14:paraId="716350AB" w14:textId="1AE89BB8" w:rsidR="000C6ADD" w:rsidRPr="0053245F" w:rsidRDefault="000C6ADD" w:rsidP="000C6ADD">
      <w:r w:rsidRPr="0053245F">
        <w:t>omalizumab</w:t>
      </w:r>
    </w:p>
    <w:p w14:paraId="0A1AB1B7" w14:textId="77777777" w:rsidR="000C6ADD" w:rsidRPr="0053245F" w:rsidRDefault="000C6ADD" w:rsidP="000C6ADD"/>
    <w:p w14:paraId="3D205F78" w14:textId="77777777" w:rsidR="000C6ADD" w:rsidRPr="0053245F" w:rsidRDefault="000C6ADD" w:rsidP="000C6ADD"/>
    <w:p w14:paraId="1DFB5BF5" w14:textId="202542AF" w:rsidR="000C6ADD" w:rsidRPr="0053245F" w:rsidRDefault="00DE21D0" w:rsidP="00B67399">
      <w:pPr>
        <w:pStyle w:val="BoxedHeading"/>
        <w:rPr>
          <w:rFonts w:ascii="Times New Roman" w:hAnsi="Times New Roman"/>
        </w:rPr>
      </w:pPr>
      <w:r w:rsidRPr="00ED648A">
        <w:rPr>
          <w:rFonts w:ascii="Times New Roman" w:hAnsi="Times New Roman"/>
        </w:rPr>
        <w:t>2.</w:t>
      </w:r>
      <w:r w:rsidRPr="00ED648A">
        <w:rPr>
          <w:rFonts w:ascii="Times New Roman" w:hAnsi="Times New Roman"/>
        </w:rPr>
        <w:tab/>
        <w:t>VIRK(T) EFNI</w:t>
      </w:r>
    </w:p>
    <w:p w14:paraId="25839D89" w14:textId="77777777" w:rsidR="00607823" w:rsidRPr="0053245F" w:rsidRDefault="00607823" w:rsidP="00B67399">
      <w:pPr>
        <w:keepNext/>
      </w:pPr>
    </w:p>
    <w:p w14:paraId="4F0385EB" w14:textId="3D2D4B70" w:rsidR="000C6ADD" w:rsidRPr="0053245F" w:rsidRDefault="001E560C" w:rsidP="000C6ADD">
      <w:r w:rsidRPr="0053245F">
        <w:t>Ein 0,5 ml áfyllt sprauta inniheldur 75 mg af omalizumabi.</w:t>
      </w:r>
    </w:p>
    <w:p w14:paraId="55355FE3" w14:textId="77777777" w:rsidR="000C6ADD" w:rsidRPr="0053245F" w:rsidRDefault="000C6ADD" w:rsidP="000C6ADD"/>
    <w:p w14:paraId="7BAC674B" w14:textId="77777777" w:rsidR="000C6ADD" w:rsidRPr="0053245F" w:rsidRDefault="000C6ADD" w:rsidP="000C6ADD"/>
    <w:p w14:paraId="2003B4AA" w14:textId="051DD1E2" w:rsidR="000C6ADD" w:rsidRPr="0053245F" w:rsidRDefault="00DE21D0" w:rsidP="00B67399">
      <w:pPr>
        <w:pStyle w:val="BoxedHeading"/>
        <w:rPr>
          <w:rFonts w:ascii="Times New Roman" w:hAnsi="Times New Roman"/>
        </w:rPr>
      </w:pPr>
      <w:r w:rsidRPr="00ED648A">
        <w:rPr>
          <w:rFonts w:ascii="Times New Roman" w:hAnsi="Times New Roman"/>
        </w:rPr>
        <w:t>3.</w:t>
      </w:r>
      <w:r w:rsidRPr="00ED648A">
        <w:rPr>
          <w:rFonts w:ascii="Times New Roman" w:hAnsi="Times New Roman"/>
        </w:rPr>
        <w:tab/>
        <w:t>HJÁLPAREFNI</w:t>
      </w:r>
    </w:p>
    <w:p w14:paraId="1EA63A0B" w14:textId="77777777" w:rsidR="00607823" w:rsidRPr="0053245F" w:rsidRDefault="00607823" w:rsidP="00B67399">
      <w:pPr>
        <w:keepNext/>
      </w:pPr>
    </w:p>
    <w:p w14:paraId="4936A085" w14:textId="2569A12A" w:rsidR="000C6ADD" w:rsidRPr="0053245F" w:rsidRDefault="003372A1" w:rsidP="000C6ADD">
      <w:pPr>
        <w:rPr>
          <w:shd w:val="pct15" w:color="auto" w:fill="FFFFFF"/>
        </w:rPr>
      </w:pPr>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4FB8E216" w14:textId="77777777" w:rsidR="000C6ADD" w:rsidRPr="0053245F" w:rsidRDefault="000C6ADD" w:rsidP="000C6ADD">
      <w:pPr>
        <w:rPr>
          <w:shd w:val="pct15" w:color="auto" w:fill="FFFFFF"/>
        </w:rPr>
      </w:pPr>
    </w:p>
    <w:p w14:paraId="02C642AF" w14:textId="77777777" w:rsidR="000C6ADD" w:rsidRPr="0053245F" w:rsidRDefault="000C6ADD" w:rsidP="000C6ADD"/>
    <w:p w14:paraId="0AF8DB24" w14:textId="59611B6C" w:rsidR="000C6ADD" w:rsidRPr="0053245F" w:rsidRDefault="00DE21D0" w:rsidP="00B67399">
      <w:pPr>
        <w:pStyle w:val="BoxedHeading"/>
        <w:rPr>
          <w:rFonts w:ascii="Times New Roman" w:hAnsi="Times New Roman"/>
        </w:rPr>
      </w:pPr>
      <w:r w:rsidRPr="00ED648A">
        <w:rPr>
          <w:rFonts w:ascii="Times New Roman" w:hAnsi="Times New Roman"/>
        </w:rPr>
        <w:t>4.</w:t>
      </w:r>
      <w:r w:rsidRPr="00ED648A">
        <w:rPr>
          <w:rFonts w:ascii="Times New Roman" w:hAnsi="Times New Roman"/>
        </w:rPr>
        <w:tab/>
        <w:t>LYFJAFORM OG INNIHALD</w:t>
      </w:r>
    </w:p>
    <w:p w14:paraId="233F2BD5" w14:textId="77777777" w:rsidR="00607823" w:rsidRPr="0053245F" w:rsidRDefault="00607823" w:rsidP="00B67399">
      <w:pPr>
        <w:keepNext/>
      </w:pPr>
    </w:p>
    <w:p w14:paraId="1BE9CFBA" w14:textId="581400AC" w:rsidR="00DE21D0" w:rsidRPr="0053245F" w:rsidRDefault="000C6ADD" w:rsidP="000C6ADD">
      <w:pPr>
        <w:rPr>
          <w:shd w:val="pct15" w:color="auto" w:fill="FFFFFF"/>
        </w:rPr>
      </w:pPr>
      <w:r w:rsidRPr="0053245F">
        <w:rPr>
          <w:shd w:val="pct15" w:color="auto" w:fill="FFFFFF"/>
        </w:rPr>
        <w:t>Stungulyf, lausn í áfylltri sprautu</w:t>
      </w:r>
    </w:p>
    <w:p w14:paraId="77639345" w14:textId="42F5F05A" w:rsidR="00DE21D0" w:rsidRPr="0053245F" w:rsidRDefault="00D52FA7" w:rsidP="000C6ADD">
      <w:r w:rsidRPr="0053245F">
        <w:t>75 mg/0,5 ml</w:t>
      </w:r>
    </w:p>
    <w:p w14:paraId="65F656E2" w14:textId="77777777" w:rsidR="00D52FA7" w:rsidRPr="0053245F" w:rsidRDefault="00D52FA7" w:rsidP="000C6ADD"/>
    <w:p w14:paraId="07FBA3F7" w14:textId="30348C8F" w:rsidR="000C6ADD" w:rsidRPr="0053245F" w:rsidRDefault="000C6ADD" w:rsidP="000C6ADD">
      <w:r w:rsidRPr="0053245F">
        <w:t>1 áfyllt sprauta með nálarvörn</w:t>
      </w:r>
    </w:p>
    <w:p w14:paraId="5BCDE175" w14:textId="77777777" w:rsidR="000C6ADD" w:rsidRPr="0053245F" w:rsidRDefault="000C6ADD" w:rsidP="000C6ADD"/>
    <w:p w14:paraId="028FD9CC" w14:textId="77777777" w:rsidR="00607823" w:rsidRPr="0053245F" w:rsidRDefault="00607823" w:rsidP="000C6ADD"/>
    <w:p w14:paraId="044F32EE" w14:textId="488F1205" w:rsidR="000C6ADD" w:rsidRPr="005F3770" w:rsidRDefault="00DE21D0" w:rsidP="00B67399">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rPr>
        <w:tab/>
        <w:t>AÐFERÐ VIÐ LYFJAGJÖF OG ÍKOMULEIÐ(IR)</w:t>
      </w:r>
    </w:p>
    <w:p w14:paraId="03C9B7F6" w14:textId="77777777" w:rsidR="00607823" w:rsidRPr="0053245F" w:rsidRDefault="00607823" w:rsidP="00B67399">
      <w:pPr>
        <w:keepNext/>
      </w:pPr>
    </w:p>
    <w:p w14:paraId="6D6196D8" w14:textId="573CAE4B" w:rsidR="000C6ADD" w:rsidRPr="0053245F" w:rsidRDefault="000C6ADD" w:rsidP="000C6ADD">
      <w:r w:rsidRPr="0053245F">
        <w:t>Til notkunar undir húð.</w:t>
      </w:r>
    </w:p>
    <w:p w14:paraId="48867599" w14:textId="7FCED98D" w:rsidR="009B3331" w:rsidRPr="0053245F" w:rsidRDefault="009B3331" w:rsidP="000C6ADD">
      <w:r w:rsidRPr="0053245F">
        <w:t>Lesið fylgiseðilinn fyrir notkun.</w:t>
      </w:r>
    </w:p>
    <w:p w14:paraId="53E4DA1F" w14:textId="0732F24F" w:rsidR="000C6ADD" w:rsidRPr="0053245F" w:rsidRDefault="000C6ADD" w:rsidP="000C6ADD">
      <w:r w:rsidRPr="0053245F">
        <w:t>Eingöngu einnota.</w:t>
      </w:r>
    </w:p>
    <w:p w14:paraId="0D90C8A2" w14:textId="77777777" w:rsidR="000C6ADD" w:rsidRPr="0053245F" w:rsidRDefault="000C6ADD" w:rsidP="000C6ADD"/>
    <w:p w14:paraId="066D9B83" w14:textId="77777777" w:rsidR="000C6ADD" w:rsidRPr="0053245F" w:rsidRDefault="000C6ADD" w:rsidP="000C6ADD"/>
    <w:p w14:paraId="35F3ADF5" w14:textId="67D4330C" w:rsidR="000C6ADD" w:rsidRPr="005F3770" w:rsidRDefault="00DE21D0" w:rsidP="00B67399">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rPr>
        <w:tab/>
        <w:t>SÉRSTÖK VARNAÐARORÐ UM AÐ LYFIÐ SKULI GEYMT ÞAR SEM BÖRN HVORKI NÁ TIL NÉ SJÁ</w:t>
      </w:r>
    </w:p>
    <w:p w14:paraId="4885728F" w14:textId="77777777" w:rsidR="00607823" w:rsidRPr="0053245F" w:rsidRDefault="00607823" w:rsidP="00B67399">
      <w:pPr>
        <w:keepNext/>
      </w:pPr>
    </w:p>
    <w:p w14:paraId="606560C6" w14:textId="6CA31C66" w:rsidR="000C6ADD" w:rsidRPr="0053245F" w:rsidRDefault="000C6ADD" w:rsidP="000C6ADD">
      <w:r w:rsidRPr="0053245F">
        <w:t>Geymið þar sem börn hvorki ná til né sjá.</w:t>
      </w:r>
    </w:p>
    <w:p w14:paraId="2C3E84CA" w14:textId="77777777" w:rsidR="000C6ADD" w:rsidRPr="0053245F" w:rsidRDefault="000C6ADD" w:rsidP="000C6ADD"/>
    <w:p w14:paraId="40CF2449" w14:textId="77777777" w:rsidR="000C6ADD" w:rsidRPr="0053245F" w:rsidRDefault="000C6ADD" w:rsidP="000C6ADD"/>
    <w:p w14:paraId="65AFD477" w14:textId="28F7071A" w:rsidR="000C6ADD" w:rsidRPr="005F3770" w:rsidRDefault="00DE21D0" w:rsidP="00B67399">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rPr>
        <w:tab/>
        <w:t>ÖNNUR SÉRSTÖK VARNAÐARORÐ, EF MEÐ ÞARF</w:t>
      </w:r>
    </w:p>
    <w:p w14:paraId="2576D22B" w14:textId="77777777" w:rsidR="000C6ADD" w:rsidRPr="00ED648A" w:rsidRDefault="000C6ADD" w:rsidP="00B67399">
      <w:pPr>
        <w:keepNext/>
        <w:rPr>
          <w:lang w:val="cs-CZ"/>
        </w:rPr>
      </w:pPr>
    </w:p>
    <w:p w14:paraId="12895381" w14:textId="77777777" w:rsidR="00607823" w:rsidRPr="00ED648A" w:rsidRDefault="00607823" w:rsidP="000C6ADD">
      <w:pPr>
        <w:rPr>
          <w:lang w:val="cs-CZ"/>
        </w:rPr>
      </w:pPr>
    </w:p>
    <w:p w14:paraId="2CCCD3CA" w14:textId="638ADFC3" w:rsidR="00DE21D0" w:rsidRPr="0053245F" w:rsidRDefault="00DE21D0" w:rsidP="00B67399">
      <w:pPr>
        <w:pStyle w:val="BoxedHeading"/>
        <w:rPr>
          <w:rFonts w:ascii="Times New Roman" w:hAnsi="Times New Roman"/>
        </w:rPr>
      </w:pPr>
      <w:r w:rsidRPr="00ED648A">
        <w:rPr>
          <w:rFonts w:ascii="Times New Roman" w:hAnsi="Times New Roman"/>
        </w:rPr>
        <w:t>8.</w:t>
      </w:r>
      <w:r w:rsidRPr="00ED648A">
        <w:rPr>
          <w:rFonts w:ascii="Times New Roman" w:hAnsi="Times New Roman"/>
        </w:rPr>
        <w:tab/>
        <w:t>FYRNINGARDAGSETNING</w:t>
      </w:r>
    </w:p>
    <w:p w14:paraId="15649E81" w14:textId="77777777" w:rsidR="00607823" w:rsidRPr="0053245F" w:rsidRDefault="00607823" w:rsidP="00B67399">
      <w:pPr>
        <w:keepNext/>
      </w:pPr>
    </w:p>
    <w:p w14:paraId="5A69758A" w14:textId="3955387B" w:rsidR="000C6ADD" w:rsidRPr="0053245F" w:rsidRDefault="000C6ADD" w:rsidP="000C6ADD">
      <w:r w:rsidRPr="0053245F">
        <w:t>EXP</w:t>
      </w:r>
    </w:p>
    <w:p w14:paraId="1ACF18A2" w14:textId="6C24AEAE" w:rsidR="000C6ADD" w:rsidRPr="0053245F" w:rsidRDefault="000C6ADD" w:rsidP="000C6ADD"/>
    <w:p w14:paraId="2CE6590A" w14:textId="77777777" w:rsidR="00607823" w:rsidRPr="0053245F" w:rsidRDefault="00607823" w:rsidP="000C6ADD"/>
    <w:p w14:paraId="15F0CF1A" w14:textId="2C6509B3" w:rsidR="000C6ADD" w:rsidRPr="0053245F" w:rsidRDefault="00DE21D0" w:rsidP="001E3035">
      <w:pPr>
        <w:pStyle w:val="BoxedHeading"/>
        <w:rPr>
          <w:rFonts w:ascii="Times New Roman" w:hAnsi="Times New Roman"/>
        </w:rPr>
      </w:pPr>
      <w:r w:rsidRPr="00ED648A">
        <w:rPr>
          <w:rFonts w:ascii="Times New Roman" w:hAnsi="Times New Roman"/>
        </w:rPr>
        <w:lastRenderedPageBreak/>
        <w:t>9.</w:t>
      </w:r>
      <w:r w:rsidRPr="00ED648A">
        <w:rPr>
          <w:rFonts w:ascii="Times New Roman" w:hAnsi="Times New Roman"/>
        </w:rPr>
        <w:tab/>
        <w:t>SÉRSTÖK GEYMSLUSKILYRÐI</w:t>
      </w:r>
    </w:p>
    <w:p w14:paraId="44DA8F22" w14:textId="77777777" w:rsidR="00607823" w:rsidRPr="0053245F" w:rsidRDefault="00607823" w:rsidP="001E3035">
      <w:pPr>
        <w:keepNext/>
      </w:pPr>
    </w:p>
    <w:p w14:paraId="62F93757" w14:textId="1BF298BF" w:rsidR="00DE21D0" w:rsidRPr="0053245F" w:rsidRDefault="000C6ADD" w:rsidP="001E3035">
      <w:pPr>
        <w:keepNext/>
      </w:pPr>
      <w:r w:rsidRPr="0053245F">
        <w:t>Geymið í kæli.</w:t>
      </w:r>
    </w:p>
    <w:p w14:paraId="5245E087" w14:textId="7FC92765" w:rsidR="000C6ADD" w:rsidRPr="0053245F" w:rsidRDefault="000C6ADD" w:rsidP="001E3035">
      <w:pPr>
        <w:keepNext/>
      </w:pPr>
      <w:r w:rsidRPr="0053245F">
        <w:t>Má ekki frjósa.</w:t>
      </w:r>
    </w:p>
    <w:p w14:paraId="5DC36AD7" w14:textId="4CC5D14A" w:rsidR="000C6ADD" w:rsidRPr="0053245F" w:rsidRDefault="000C6ADD" w:rsidP="001E3035">
      <w:pPr>
        <w:keepNext/>
      </w:pPr>
      <w:r w:rsidRPr="0053245F">
        <w:t>Geymið sprautuna í upprunalegum umbúðum til varnar gegn ljósi.</w:t>
      </w:r>
    </w:p>
    <w:p w14:paraId="2CE6A51B" w14:textId="77777777" w:rsidR="000C6ADD" w:rsidRPr="0053245F" w:rsidRDefault="000C6ADD" w:rsidP="000C6ADD"/>
    <w:p w14:paraId="37815129" w14:textId="77777777" w:rsidR="00607823" w:rsidRPr="0053245F" w:rsidRDefault="00607823" w:rsidP="000C6ADD"/>
    <w:p w14:paraId="2758BEF9" w14:textId="7D556EC5" w:rsidR="000C6ADD" w:rsidRPr="005F3770" w:rsidRDefault="00DE21D0" w:rsidP="00B67399">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rPr>
        <w:tab/>
        <w:t>SÉRSTAKAR VARÚÐARRÁÐSTAFANIR VIÐ FÖRGUN LYFJALEIFA EÐA ÚRGANGS VEGNA LYFSINS ÞAR SEM VIÐ Á</w:t>
      </w:r>
    </w:p>
    <w:p w14:paraId="12A318D9" w14:textId="77777777" w:rsidR="000C6ADD" w:rsidRPr="0053245F" w:rsidRDefault="000C6ADD" w:rsidP="00B67399">
      <w:pPr>
        <w:keepNext/>
      </w:pPr>
    </w:p>
    <w:p w14:paraId="15FCEDC3" w14:textId="77777777" w:rsidR="000C6ADD" w:rsidRPr="0053245F" w:rsidRDefault="000C6ADD" w:rsidP="000C6ADD"/>
    <w:p w14:paraId="233A1CC5" w14:textId="19EC8BB9" w:rsidR="000C6ADD" w:rsidRPr="005F3770" w:rsidRDefault="00DE21D0" w:rsidP="00B67399">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rPr>
        <w:tab/>
        <w:t>NAFN OG HEIMILISFANG MARKAÐSLEYFISHAFA</w:t>
      </w:r>
    </w:p>
    <w:p w14:paraId="408E8C28" w14:textId="77777777" w:rsidR="00607823" w:rsidRPr="0053245F" w:rsidRDefault="00607823" w:rsidP="00B67399">
      <w:pPr>
        <w:keepNext/>
      </w:pPr>
    </w:p>
    <w:p w14:paraId="0AEEFA2F" w14:textId="77777777" w:rsidR="00EC286F" w:rsidRPr="0053245F" w:rsidRDefault="00EC286F" w:rsidP="00EC286F">
      <w:r w:rsidRPr="0053245F">
        <w:t xml:space="preserve">Celltrion Healthcare Hungary Kft. </w:t>
      </w:r>
    </w:p>
    <w:p w14:paraId="0D00A2C3" w14:textId="5AFCD303" w:rsidR="00EC286F" w:rsidRPr="0053245F" w:rsidRDefault="00EC286F" w:rsidP="00EC286F">
      <w:r w:rsidRPr="0053245F">
        <w:t>1062 Budapest,</w:t>
      </w:r>
    </w:p>
    <w:p w14:paraId="6C70C377" w14:textId="77777777" w:rsidR="00EC286F" w:rsidRPr="00ED648A" w:rsidRDefault="00EC286F" w:rsidP="00EC286F">
      <w:r w:rsidRPr="0053245F">
        <w:t xml:space="preserve">Váci út 1-3. </w:t>
      </w:r>
      <w:r w:rsidRPr="00ED648A">
        <w:t>WestEnd Office Building B torony</w:t>
      </w:r>
    </w:p>
    <w:p w14:paraId="3D07A803" w14:textId="237C2855" w:rsidR="00EC286F" w:rsidRPr="00ED648A" w:rsidRDefault="00EC286F" w:rsidP="00EC286F">
      <w:r w:rsidRPr="00ED648A">
        <w:t>Ungverjaland</w:t>
      </w:r>
    </w:p>
    <w:p w14:paraId="401D8F53" w14:textId="77777777" w:rsidR="000C6ADD" w:rsidRPr="0053245F" w:rsidRDefault="000C6ADD" w:rsidP="000C6ADD"/>
    <w:p w14:paraId="49102AB5" w14:textId="77777777" w:rsidR="000C6ADD" w:rsidRPr="0053245F" w:rsidRDefault="000C6ADD" w:rsidP="000C6ADD"/>
    <w:p w14:paraId="0C434D81" w14:textId="2D1394C8" w:rsidR="000C6ADD" w:rsidRPr="005F3770" w:rsidRDefault="00DE21D0" w:rsidP="00B67399">
      <w:pPr>
        <w:pStyle w:val="BoxedHeading"/>
        <w:rPr>
          <w:rFonts w:ascii="Times New Roman" w:hAnsi="Times New Roman" w:cs="Times New Roman"/>
        </w:rPr>
      </w:pPr>
      <w:r w:rsidRPr="00ED648A">
        <w:rPr>
          <w:rFonts w:ascii="Times New Roman" w:hAnsi="Times New Roman"/>
        </w:rPr>
        <w:t>12.</w:t>
      </w:r>
      <w:r w:rsidRPr="00ED648A">
        <w:rPr>
          <w:rFonts w:ascii="Times New Roman" w:hAnsi="Times New Roman"/>
        </w:rPr>
        <w:tab/>
        <w:t>MARKAÐSLEYFISNÚMER</w:t>
      </w:r>
    </w:p>
    <w:p w14:paraId="7ADDFBC6" w14:textId="77777777" w:rsidR="001159C8" w:rsidRPr="0053245F" w:rsidRDefault="001159C8" w:rsidP="00B67399">
      <w:pPr>
        <w:keepNext/>
        <w:rPr>
          <w:b/>
        </w:rPr>
      </w:pPr>
    </w:p>
    <w:p w14:paraId="0E542F98" w14:textId="73DA60A0" w:rsidR="001159C8" w:rsidRPr="0053245F" w:rsidRDefault="00AA4211" w:rsidP="000C6ADD">
      <w:r w:rsidRPr="0053245F">
        <w:t xml:space="preserve">EU/1/24/1817/001 </w:t>
      </w:r>
      <w:r w:rsidRPr="0053245F">
        <w:tab/>
      </w:r>
      <w:r w:rsidRPr="0053245F">
        <w:tab/>
      </w:r>
      <w:r w:rsidRPr="0053245F">
        <w:tab/>
      </w:r>
      <w:r w:rsidRPr="0053245F">
        <w:rPr>
          <w:shd w:val="pct15" w:color="auto" w:fill="FFFFFF"/>
        </w:rPr>
        <w:t>1 áfyllt sprauta með nálarvörn.</w:t>
      </w:r>
    </w:p>
    <w:p w14:paraId="6F5D374B" w14:textId="77777777" w:rsidR="005F4D5C" w:rsidRPr="0053245F" w:rsidRDefault="005F4D5C" w:rsidP="000C6ADD"/>
    <w:p w14:paraId="5F5B2F0E" w14:textId="77777777" w:rsidR="000C6ADD" w:rsidRPr="0053245F" w:rsidRDefault="000C6ADD" w:rsidP="000C6ADD"/>
    <w:p w14:paraId="4829174F" w14:textId="14A38FAE" w:rsidR="000C6ADD" w:rsidRPr="0053245F" w:rsidRDefault="001159C8" w:rsidP="00B67399">
      <w:pPr>
        <w:pStyle w:val="BoxedHeading"/>
        <w:rPr>
          <w:rFonts w:ascii="Times New Roman" w:hAnsi="Times New Roman"/>
        </w:rPr>
      </w:pPr>
      <w:r w:rsidRPr="00ED648A">
        <w:rPr>
          <w:rFonts w:ascii="Times New Roman" w:hAnsi="Times New Roman"/>
        </w:rPr>
        <w:t>13.</w:t>
      </w:r>
      <w:r w:rsidRPr="00ED648A">
        <w:rPr>
          <w:rFonts w:ascii="Times New Roman" w:hAnsi="Times New Roman"/>
        </w:rPr>
        <w:tab/>
        <w:t>LOTUNÚMER</w:t>
      </w:r>
    </w:p>
    <w:p w14:paraId="1E6DF0A2" w14:textId="77777777" w:rsidR="00607823" w:rsidRPr="0053245F" w:rsidRDefault="00607823" w:rsidP="00B67399">
      <w:pPr>
        <w:keepNext/>
      </w:pPr>
    </w:p>
    <w:p w14:paraId="6B7008C3" w14:textId="37A3B545" w:rsidR="000C6ADD" w:rsidRPr="0053245F" w:rsidRDefault="000C6ADD" w:rsidP="000C6ADD">
      <w:r w:rsidRPr="0053245F">
        <w:t>Lot</w:t>
      </w:r>
    </w:p>
    <w:p w14:paraId="0AB9899A" w14:textId="77777777" w:rsidR="000C6ADD" w:rsidRPr="0053245F" w:rsidRDefault="000C6ADD" w:rsidP="000C6ADD"/>
    <w:p w14:paraId="0AE0A081" w14:textId="77777777" w:rsidR="000C6ADD" w:rsidRPr="0053245F" w:rsidRDefault="000C6ADD" w:rsidP="000C6ADD"/>
    <w:p w14:paraId="667A3A3F" w14:textId="61E40C7C" w:rsidR="000C6ADD" w:rsidRPr="005F3770" w:rsidRDefault="001159C8" w:rsidP="00B67399">
      <w:pPr>
        <w:pStyle w:val="BoxedHeading"/>
        <w:rPr>
          <w:rFonts w:ascii="Times New Roman" w:hAnsi="Times New Roman" w:cs="Times New Roman"/>
        </w:rPr>
      </w:pPr>
      <w:r w:rsidRPr="00ED648A">
        <w:rPr>
          <w:rFonts w:ascii="Times New Roman" w:hAnsi="Times New Roman"/>
        </w:rPr>
        <w:t>14.</w:t>
      </w:r>
      <w:r w:rsidRPr="00ED648A">
        <w:rPr>
          <w:rFonts w:ascii="Times New Roman" w:hAnsi="Times New Roman"/>
        </w:rPr>
        <w:tab/>
        <w:t>AFGREIÐSLUTILHÖGUN</w:t>
      </w:r>
    </w:p>
    <w:p w14:paraId="0007DD96" w14:textId="77777777" w:rsidR="001159C8" w:rsidRPr="0053245F" w:rsidRDefault="001159C8" w:rsidP="00B67399">
      <w:pPr>
        <w:keepNext/>
        <w:rPr>
          <w:b/>
        </w:rPr>
      </w:pPr>
    </w:p>
    <w:p w14:paraId="172ABBE4" w14:textId="77777777" w:rsidR="00607823" w:rsidRPr="0053245F" w:rsidRDefault="00607823" w:rsidP="000C6ADD">
      <w:pPr>
        <w:rPr>
          <w:b/>
        </w:rPr>
      </w:pPr>
    </w:p>
    <w:p w14:paraId="6736572E" w14:textId="4E80A4FF" w:rsidR="001159C8" w:rsidRPr="005F3770" w:rsidRDefault="001159C8" w:rsidP="00B67399">
      <w:pPr>
        <w:pStyle w:val="BoxedHeading"/>
        <w:rPr>
          <w:rFonts w:ascii="Times New Roman" w:hAnsi="Times New Roman" w:cs="Times New Roman"/>
        </w:rPr>
      </w:pPr>
      <w:r w:rsidRPr="00ED648A">
        <w:rPr>
          <w:rFonts w:ascii="Times New Roman" w:hAnsi="Times New Roman"/>
        </w:rPr>
        <w:t>15.</w:t>
      </w:r>
      <w:r w:rsidRPr="00ED648A">
        <w:rPr>
          <w:rFonts w:ascii="Times New Roman" w:hAnsi="Times New Roman"/>
        </w:rPr>
        <w:tab/>
        <w:t>NOTKUNARLEIÐBEININGAR</w:t>
      </w:r>
    </w:p>
    <w:p w14:paraId="1B9B1B10" w14:textId="77777777" w:rsidR="001159C8" w:rsidRPr="0053245F" w:rsidRDefault="001159C8" w:rsidP="00B67399">
      <w:pPr>
        <w:keepNext/>
        <w:rPr>
          <w:b/>
        </w:rPr>
      </w:pPr>
    </w:p>
    <w:p w14:paraId="03C19C62" w14:textId="77777777" w:rsidR="001159C8" w:rsidRPr="0053245F" w:rsidRDefault="001159C8" w:rsidP="000C6ADD"/>
    <w:p w14:paraId="7A19645D" w14:textId="09A4E80C" w:rsidR="000C6ADD" w:rsidRPr="0053245F" w:rsidRDefault="001159C8" w:rsidP="00B67399">
      <w:pPr>
        <w:pStyle w:val="BoxedHeading"/>
        <w:rPr>
          <w:rFonts w:ascii="Times New Roman" w:hAnsi="Times New Roman"/>
        </w:rPr>
      </w:pPr>
      <w:r w:rsidRPr="00ED648A">
        <w:rPr>
          <w:rFonts w:ascii="Times New Roman" w:hAnsi="Times New Roman"/>
        </w:rPr>
        <w:t>16.</w:t>
      </w:r>
      <w:r w:rsidRPr="00ED648A">
        <w:rPr>
          <w:rFonts w:ascii="Times New Roman" w:hAnsi="Times New Roman"/>
        </w:rPr>
        <w:tab/>
        <w:t>UPPLÝSINGAR MEÐ BLINDRALETRI</w:t>
      </w:r>
    </w:p>
    <w:p w14:paraId="34BCD7D5" w14:textId="77777777" w:rsidR="00607823" w:rsidRPr="0053245F" w:rsidRDefault="00607823" w:rsidP="00B67399">
      <w:pPr>
        <w:keepNext/>
      </w:pPr>
    </w:p>
    <w:p w14:paraId="3B2C500D" w14:textId="18C1E3CF" w:rsidR="000C6ADD" w:rsidRPr="0053245F" w:rsidRDefault="000150EC" w:rsidP="000C6ADD">
      <w:r w:rsidRPr="0053245F">
        <w:t>Omlyclo 75 mg</w:t>
      </w:r>
    </w:p>
    <w:p w14:paraId="2E07DDC3" w14:textId="77777777" w:rsidR="000C6ADD" w:rsidRPr="0053245F" w:rsidRDefault="000C6ADD" w:rsidP="000C6ADD"/>
    <w:p w14:paraId="7ED34FE9" w14:textId="77777777" w:rsidR="000C6ADD" w:rsidRPr="0053245F" w:rsidRDefault="000C6ADD" w:rsidP="000C6ADD"/>
    <w:p w14:paraId="0BADA831" w14:textId="00522B50" w:rsidR="000C6ADD" w:rsidRPr="0053245F" w:rsidRDefault="001159C8" w:rsidP="00B67399">
      <w:pPr>
        <w:pStyle w:val="BoxedHeading"/>
        <w:rPr>
          <w:rFonts w:ascii="Times New Roman" w:hAnsi="Times New Roman"/>
        </w:rPr>
      </w:pPr>
      <w:r w:rsidRPr="00ED648A">
        <w:rPr>
          <w:rFonts w:ascii="Times New Roman" w:hAnsi="Times New Roman"/>
        </w:rPr>
        <w:t>17.</w:t>
      </w:r>
      <w:r w:rsidRPr="00ED648A">
        <w:rPr>
          <w:rFonts w:ascii="Times New Roman" w:hAnsi="Times New Roman"/>
        </w:rPr>
        <w:tab/>
        <w:t>EINKVÆMT AUÐKENNI – TVÍVÍTT STRIKAMERKI</w:t>
      </w:r>
    </w:p>
    <w:p w14:paraId="5572BE60" w14:textId="77777777" w:rsidR="00607823" w:rsidRPr="0053245F" w:rsidRDefault="00607823" w:rsidP="00B67399">
      <w:pPr>
        <w:keepNext/>
        <w:rPr>
          <w:shd w:val="pct35" w:color="auto" w:fill="auto"/>
        </w:rPr>
      </w:pPr>
    </w:p>
    <w:p w14:paraId="201A0DBC" w14:textId="268B9F80" w:rsidR="000C6ADD" w:rsidRPr="0053245F" w:rsidRDefault="000C6ADD" w:rsidP="000C6ADD">
      <w:pPr>
        <w:rPr>
          <w:shd w:val="pct15" w:color="auto" w:fill="FFFFFF"/>
        </w:rPr>
      </w:pPr>
      <w:r w:rsidRPr="0053245F">
        <w:rPr>
          <w:shd w:val="pct15" w:color="auto" w:fill="FFFFFF"/>
        </w:rPr>
        <w:t>Á pakkningunni er tvívítt strikamerki með einkvæmu auðkenni.</w:t>
      </w:r>
    </w:p>
    <w:p w14:paraId="228DA609" w14:textId="77777777" w:rsidR="000C6ADD" w:rsidRPr="0053245F" w:rsidRDefault="000C6ADD" w:rsidP="000C6ADD"/>
    <w:p w14:paraId="2F277EB6" w14:textId="77777777" w:rsidR="000C6ADD" w:rsidRPr="0053245F" w:rsidRDefault="000C6ADD" w:rsidP="000C6ADD"/>
    <w:p w14:paraId="1934E4FC" w14:textId="1ED7D7A6" w:rsidR="000C6ADD" w:rsidRPr="005F3770" w:rsidRDefault="001159C8" w:rsidP="001E3035">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rPr>
        <w:tab/>
        <w:t>EINKVÆMT AUÐKENNI – UPPLÝSINGAR SEM FÓLK GETUR LESIÐ</w:t>
      </w:r>
    </w:p>
    <w:p w14:paraId="5A436546" w14:textId="77777777" w:rsidR="00607823" w:rsidRPr="0053245F" w:rsidRDefault="00607823" w:rsidP="001E3035">
      <w:pPr>
        <w:keepNext/>
      </w:pPr>
    </w:p>
    <w:p w14:paraId="6B838279" w14:textId="4BB0D760" w:rsidR="001159C8" w:rsidRPr="0053245F" w:rsidRDefault="000C6ADD" w:rsidP="001E3035">
      <w:pPr>
        <w:keepNext/>
      </w:pPr>
      <w:r w:rsidRPr="0053245F">
        <w:t>PC</w:t>
      </w:r>
    </w:p>
    <w:p w14:paraId="041DAC3F" w14:textId="77777777" w:rsidR="001159C8" w:rsidRPr="0053245F" w:rsidRDefault="000C6ADD" w:rsidP="001E3035">
      <w:pPr>
        <w:keepNext/>
      </w:pPr>
      <w:r w:rsidRPr="0053245F">
        <w:t>SN</w:t>
      </w:r>
    </w:p>
    <w:p w14:paraId="1D415B5C" w14:textId="115EFD07" w:rsidR="000C6ADD" w:rsidRPr="0053245F" w:rsidRDefault="000C6ADD" w:rsidP="001E3035">
      <w:pPr>
        <w:keepNext/>
      </w:pPr>
      <w:r w:rsidRPr="0053245F">
        <w:t>NN</w:t>
      </w:r>
    </w:p>
    <w:p w14:paraId="0E8E19B6" w14:textId="525EC8B1" w:rsidR="00F620EB" w:rsidRPr="005F3770" w:rsidRDefault="00F620EB" w:rsidP="00F620EB">
      <w:pPr>
        <w:pStyle w:val="BoxedHeading"/>
        <w:rPr>
          <w:rFonts w:ascii="Times New Roman" w:hAnsi="Times New Roman" w:cs="Times New Roman"/>
        </w:rPr>
      </w:pPr>
      <w:r w:rsidRPr="0053245F">
        <w:rPr>
          <w:rFonts w:hint="eastAsia"/>
        </w:rPr>
        <w:br w:type="page"/>
      </w:r>
      <w:r w:rsidRPr="00ED648A">
        <w:rPr>
          <w:rFonts w:ascii="Times New Roman" w:hAnsi="Times New Roman"/>
        </w:rPr>
        <w:lastRenderedPageBreak/>
        <w:t>UPPLÝSINGAR SEM EIGA AÐ KOMA FRAM Á YTRI UMBÚÐUM</w:t>
      </w:r>
    </w:p>
    <w:p w14:paraId="7C7D21B2" w14:textId="77777777" w:rsidR="00F620EB" w:rsidRPr="00ED648A" w:rsidRDefault="00F620EB" w:rsidP="00F620EB">
      <w:pPr>
        <w:pStyle w:val="BoxedHeading"/>
        <w:rPr>
          <w:rFonts w:ascii="Times New Roman" w:hAnsi="Times New Roman" w:cs="Times New Roman"/>
        </w:rPr>
      </w:pPr>
    </w:p>
    <w:p w14:paraId="6782ADE9"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YTRI ASKJA FJÖLPAKKNINGA (ÁSAMT „BLUE BOX“)</w:t>
      </w:r>
    </w:p>
    <w:p w14:paraId="1B56B46A" w14:textId="77777777" w:rsidR="00F620EB" w:rsidRPr="0053245F" w:rsidRDefault="00F620EB" w:rsidP="00F620EB">
      <w:pPr>
        <w:keepNext/>
      </w:pPr>
    </w:p>
    <w:p w14:paraId="68540825" w14:textId="77777777" w:rsidR="00F620EB" w:rsidRPr="0053245F" w:rsidRDefault="00F620EB" w:rsidP="00F620EB"/>
    <w:p w14:paraId="7AC951C6"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b w:val="0"/>
        </w:rPr>
        <w:tab/>
      </w:r>
      <w:r w:rsidRPr="00ED648A">
        <w:rPr>
          <w:rFonts w:ascii="Times New Roman" w:hAnsi="Times New Roman"/>
        </w:rPr>
        <w:t>HEITI LYFS</w:t>
      </w:r>
    </w:p>
    <w:p w14:paraId="18530D12" w14:textId="77777777" w:rsidR="00F620EB" w:rsidRPr="0053245F" w:rsidRDefault="00F620EB" w:rsidP="00F620EB">
      <w:pPr>
        <w:keepNext/>
      </w:pPr>
    </w:p>
    <w:p w14:paraId="452933FF" w14:textId="7E05CDF1" w:rsidR="00F620EB" w:rsidRPr="0053245F" w:rsidRDefault="00F620EB" w:rsidP="00F620EB">
      <w:r w:rsidRPr="0053245F">
        <w:t>Omlyclo 75 mg stungulyf, lausn í áfylltri sprautu</w:t>
      </w:r>
    </w:p>
    <w:p w14:paraId="58BC89EA" w14:textId="77777777" w:rsidR="00F620EB" w:rsidRPr="0053245F" w:rsidRDefault="00F620EB" w:rsidP="00F620EB">
      <w:r w:rsidRPr="0053245F">
        <w:t>omalizumab</w:t>
      </w:r>
    </w:p>
    <w:p w14:paraId="5403AC66" w14:textId="77777777" w:rsidR="00F620EB" w:rsidRPr="0053245F" w:rsidRDefault="00F620EB" w:rsidP="00F620EB"/>
    <w:p w14:paraId="2BF9AF74" w14:textId="77777777" w:rsidR="00F620EB" w:rsidRPr="0053245F" w:rsidRDefault="00F620EB" w:rsidP="00F620EB"/>
    <w:p w14:paraId="24CCCC49"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2.</w:t>
      </w:r>
      <w:r w:rsidRPr="00ED648A">
        <w:rPr>
          <w:rFonts w:ascii="Times New Roman" w:hAnsi="Times New Roman"/>
          <w:b w:val="0"/>
        </w:rPr>
        <w:tab/>
      </w:r>
      <w:r w:rsidRPr="00ED648A">
        <w:rPr>
          <w:rFonts w:ascii="Times New Roman" w:hAnsi="Times New Roman"/>
        </w:rPr>
        <w:t>VIRK(T) EFNI</w:t>
      </w:r>
    </w:p>
    <w:p w14:paraId="5FC5C982" w14:textId="77777777" w:rsidR="00F620EB" w:rsidRPr="0053245F" w:rsidRDefault="00F620EB" w:rsidP="00F620EB">
      <w:pPr>
        <w:keepNext/>
      </w:pPr>
    </w:p>
    <w:p w14:paraId="41D07AE2" w14:textId="32837F8F" w:rsidR="00F620EB" w:rsidRPr="0053245F" w:rsidRDefault="00F620EB" w:rsidP="00F620EB">
      <w:r w:rsidRPr="0053245F">
        <w:t>Ein 0,5 ml áfyllt sprauta inniheldur 75 mg af omalizumabi.</w:t>
      </w:r>
    </w:p>
    <w:p w14:paraId="76071733" w14:textId="77777777" w:rsidR="00F620EB" w:rsidRPr="0053245F" w:rsidRDefault="00F620EB" w:rsidP="00F620EB"/>
    <w:p w14:paraId="0911FD56" w14:textId="77777777" w:rsidR="00F620EB" w:rsidRPr="0053245F" w:rsidRDefault="00F620EB" w:rsidP="00F620EB"/>
    <w:p w14:paraId="12307ED2" w14:textId="77777777" w:rsidR="00F620EB" w:rsidRPr="0053245F" w:rsidRDefault="00F620EB" w:rsidP="00F620EB">
      <w:pPr>
        <w:pStyle w:val="BoxedHeading"/>
        <w:rPr>
          <w:rFonts w:ascii="Times New Roman" w:hAnsi="Times New Roman"/>
        </w:rPr>
      </w:pPr>
      <w:r w:rsidRPr="00ED648A">
        <w:rPr>
          <w:rFonts w:ascii="Times New Roman" w:hAnsi="Times New Roman"/>
        </w:rPr>
        <w:t>3.</w:t>
      </w:r>
      <w:r w:rsidRPr="00ED648A">
        <w:rPr>
          <w:rFonts w:ascii="Times New Roman" w:hAnsi="Times New Roman"/>
          <w:b w:val="0"/>
        </w:rPr>
        <w:tab/>
      </w:r>
      <w:r w:rsidRPr="00ED648A">
        <w:rPr>
          <w:rFonts w:ascii="Times New Roman" w:hAnsi="Times New Roman"/>
        </w:rPr>
        <w:t>HJÁLPAREFNI</w:t>
      </w:r>
    </w:p>
    <w:p w14:paraId="697E0911" w14:textId="77777777" w:rsidR="00F620EB" w:rsidRPr="0053245F" w:rsidRDefault="00F620EB" w:rsidP="00F620EB">
      <w:pPr>
        <w:keepNext/>
      </w:pPr>
    </w:p>
    <w:p w14:paraId="232EB5A8" w14:textId="77777777" w:rsidR="00F620EB" w:rsidRPr="0053245F" w:rsidRDefault="00F620EB" w:rsidP="00F620EB">
      <w:pPr>
        <w:rPr>
          <w:shd w:val="pct15" w:color="auto" w:fill="FFFFFF"/>
        </w:rPr>
      </w:pPr>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51FBB7C3" w14:textId="77777777" w:rsidR="00F620EB" w:rsidRPr="0053245F" w:rsidRDefault="00F620EB" w:rsidP="00F620EB"/>
    <w:p w14:paraId="40C5837D" w14:textId="77777777" w:rsidR="00F620EB" w:rsidRPr="0053245F" w:rsidRDefault="00F620EB" w:rsidP="00F620EB"/>
    <w:p w14:paraId="74522F78"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4.</w:t>
      </w:r>
      <w:r w:rsidRPr="00ED648A">
        <w:rPr>
          <w:rFonts w:ascii="Times New Roman" w:hAnsi="Times New Roman"/>
          <w:b w:val="0"/>
        </w:rPr>
        <w:tab/>
      </w:r>
      <w:r w:rsidRPr="00ED648A">
        <w:rPr>
          <w:rFonts w:ascii="Times New Roman" w:hAnsi="Times New Roman"/>
        </w:rPr>
        <w:t>LYFJAFORM OG INNIHALD</w:t>
      </w:r>
    </w:p>
    <w:p w14:paraId="0FF3FF5D" w14:textId="77777777" w:rsidR="00F620EB" w:rsidRPr="0053245F" w:rsidRDefault="00F620EB" w:rsidP="00F620EB">
      <w:pPr>
        <w:keepNext/>
      </w:pPr>
    </w:p>
    <w:p w14:paraId="1E985480" w14:textId="77777777" w:rsidR="00F620EB" w:rsidRPr="0053245F" w:rsidRDefault="00F620EB" w:rsidP="00F620EB">
      <w:pPr>
        <w:rPr>
          <w:shd w:val="pct15" w:color="auto" w:fill="FFFFFF"/>
        </w:rPr>
      </w:pPr>
      <w:r w:rsidRPr="0053245F">
        <w:rPr>
          <w:shd w:val="pct15" w:color="auto" w:fill="FFFFFF"/>
        </w:rPr>
        <w:t>Stungulyf, lausn í áfylltri sprautu</w:t>
      </w:r>
    </w:p>
    <w:p w14:paraId="4A8928C3" w14:textId="77777777" w:rsidR="00F620EB" w:rsidRPr="0053245F" w:rsidRDefault="00F620EB" w:rsidP="00F620EB">
      <w:r w:rsidRPr="0053245F">
        <w:t>75 mg/0,5 ml</w:t>
      </w:r>
    </w:p>
    <w:p w14:paraId="5A82C5B4" w14:textId="77777777" w:rsidR="00F620EB" w:rsidRPr="0053245F" w:rsidRDefault="00F620EB" w:rsidP="00F620EB"/>
    <w:p w14:paraId="65E7796F" w14:textId="77777777" w:rsidR="00F620EB" w:rsidRPr="0053245F" w:rsidRDefault="00F620EB" w:rsidP="00F620EB">
      <w:pPr>
        <w:rPr>
          <w:shd w:val="clear" w:color="auto" w:fill="D9D9D9"/>
        </w:rPr>
      </w:pPr>
      <w:r w:rsidRPr="0053245F">
        <w:t>Fjölpakkning: 3 (3 x 1) áfylltar sprautur með nálarvörn</w:t>
      </w:r>
    </w:p>
    <w:p w14:paraId="1FFDF223" w14:textId="77777777" w:rsidR="00F620EB" w:rsidRPr="0053245F" w:rsidRDefault="00F620EB" w:rsidP="00F620EB"/>
    <w:p w14:paraId="6C3EF54A" w14:textId="77777777" w:rsidR="00F620EB" w:rsidRPr="0053245F" w:rsidRDefault="00F620EB" w:rsidP="00F620EB"/>
    <w:p w14:paraId="46550A26"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b w:val="0"/>
        </w:rPr>
        <w:tab/>
      </w:r>
      <w:r w:rsidRPr="00ED648A">
        <w:rPr>
          <w:rFonts w:ascii="Times New Roman" w:hAnsi="Times New Roman"/>
        </w:rPr>
        <w:t>AÐFERÐ VIÐ LYFJAGJÖF OG ÍKOMULEIÐ(IR)</w:t>
      </w:r>
    </w:p>
    <w:p w14:paraId="47732DCB" w14:textId="77777777" w:rsidR="00F620EB" w:rsidRPr="0053245F" w:rsidRDefault="00F620EB" w:rsidP="00F620EB">
      <w:pPr>
        <w:keepNext/>
      </w:pPr>
    </w:p>
    <w:p w14:paraId="28B0A45B" w14:textId="77777777" w:rsidR="00F620EB" w:rsidRPr="0053245F" w:rsidRDefault="00F620EB" w:rsidP="00F620EB">
      <w:pPr>
        <w:keepNext/>
      </w:pPr>
      <w:r w:rsidRPr="0053245F">
        <w:t>Til notkunar undir húð.</w:t>
      </w:r>
    </w:p>
    <w:p w14:paraId="1B9E0835" w14:textId="77777777" w:rsidR="00F620EB" w:rsidRPr="0053245F" w:rsidRDefault="00F620EB" w:rsidP="00F620EB">
      <w:r w:rsidRPr="0053245F">
        <w:t>Lesið fylgiseðilinn fyrir notkun.</w:t>
      </w:r>
    </w:p>
    <w:p w14:paraId="18ADA83B" w14:textId="77777777" w:rsidR="00F620EB" w:rsidRPr="0053245F" w:rsidRDefault="00F620EB" w:rsidP="00F620EB">
      <w:r w:rsidRPr="0053245F">
        <w:t>Eingöngu einnota.</w:t>
      </w:r>
    </w:p>
    <w:p w14:paraId="591BA424" w14:textId="77777777" w:rsidR="00F620EB" w:rsidRPr="0053245F" w:rsidRDefault="00F620EB" w:rsidP="00F620EB"/>
    <w:p w14:paraId="1474E893" w14:textId="77777777" w:rsidR="00F620EB" w:rsidRPr="0053245F" w:rsidRDefault="00F620EB" w:rsidP="00F620EB"/>
    <w:p w14:paraId="640B0DAA"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b w:val="0"/>
        </w:rPr>
        <w:tab/>
      </w:r>
      <w:r w:rsidRPr="00ED648A">
        <w:rPr>
          <w:rFonts w:ascii="Times New Roman" w:hAnsi="Times New Roman"/>
        </w:rPr>
        <w:t>SÉRSTÖK VARNAÐARORÐ UM AÐ LYFIÐ SKULI GEYMT ÞAR SEM BÖRN HVORKI NÁ TIL NÉ SJÁ</w:t>
      </w:r>
    </w:p>
    <w:p w14:paraId="171830CA" w14:textId="77777777" w:rsidR="00F620EB" w:rsidRPr="0053245F" w:rsidRDefault="00F620EB" w:rsidP="00F620EB">
      <w:pPr>
        <w:keepNext/>
      </w:pPr>
    </w:p>
    <w:p w14:paraId="16147CCB" w14:textId="77777777" w:rsidR="00F620EB" w:rsidRPr="0053245F" w:rsidRDefault="00F620EB" w:rsidP="00F620EB">
      <w:r w:rsidRPr="0053245F">
        <w:t>Geymið þar sem börn hvorki ná til né sjá.</w:t>
      </w:r>
    </w:p>
    <w:p w14:paraId="2B042F32" w14:textId="77777777" w:rsidR="00F620EB" w:rsidRPr="0053245F" w:rsidRDefault="00F620EB" w:rsidP="00F620EB"/>
    <w:p w14:paraId="5A935486" w14:textId="77777777" w:rsidR="00F620EB" w:rsidRPr="0053245F" w:rsidRDefault="00F620EB" w:rsidP="00F620EB"/>
    <w:p w14:paraId="611E7DD5"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b w:val="0"/>
        </w:rPr>
        <w:tab/>
      </w:r>
      <w:r w:rsidRPr="00ED648A">
        <w:rPr>
          <w:rFonts w:ascii="Times New Roman" w:hAnsi="Times New Roman"/>
        </w:rPr>
        <w:t>ÖNNUR SÉRSTÖK VARNAÐARORÐ, EF MEÐ ÞARF</w:t>
      </w:r>
    </w:p>
    <w:p w14:paraId="69CE3675" w14:textId="77777777" w:rsidR="00F620EB" w:rsidRPr="0053245F" w:rsidRDefault="00F620EB" w:rsidP="00F620EB">
      <w:pPr>
        <w:keepNext/>
      </w:pPr>
    </w:p>
    <w:p w14:paraId="270C1DCB" w14:textId="77777777" w:rsidR="00F620EB" w:rsidRPr="0053245F" w:rsidRDefault="00F620EB" w:rsidP="00F620EB"/>
    <w:p w14:paraId="16DFAED2" w14:textId="77777777" w:rsidR="00F620EB" w:rsidRPr="0053245F" w:rsidRDefault="00F620EB" w:rsidP="00F620EB">
      <w:pPr>
        <w:pStyle w:val="BoxedHeading"/>
        <w:rPr>
          <w:rFonts w:ascii="Times New Roman" w:hAnsi="Times New Roman"/>
        </w:rPr>
      </w:pPr>
      <w:r w:rsidRPr="00ED648A">
        <w:rPr>
          <w:rFonts w:ascii="Times New Roman" w:hAnsi="Times New Roman"/>
        </w:rPr>
        <w:t>8.</w:t>
      </w:r>
      <w:r w:rsidRPr="00ED648A">
        <w:rPr>
          <w:rFonts w:ascii="Times New Roman" w:hAnsi="Times New Roman"/>
          <w:b w:val="0"/>
        </w:rPr>
        <w:tab/>
      </w:r>
      <w:r w:rsidRPr="00ED648A">
        <w:rPr>
          <w:rFonts w:ascii="Times New Roman" w:hAnsi="Times New Roman"/>
        </w:rPr>
        <w:t>FYRNINGARDAGSETNING</w:t>
      </w:r>
    </w:p>
    <w:p w14:paraId="1E425900" w14:textId="77777777" w:rsidR="00F620EB" w:rsidRPr="0053245F" w:rsidRDefault="00F620EB" w:rsidP="00F620EB">
      <w:pPr>
        <w:keepNext/>
      </w:pPr>
    </w:p>
    <w:p w14:paraId="725D1D01" w14:textId="77777777" w:rsidR="00F620EB" w:rsidRPr="0053245F" w:rsidRDefault="00F620EB" w:rsidP="00F620EB">
      <w:r w:rsidRPr="0053245F">
        <w:t>EXP</w:t>
      </w:r>
    </w:p>
    <w:p w14:paraId="792E9E8E" w14:textId="77777777" w:rsidR="00F620EB" w:rsidRPr="0053245F" w:rsidRDefault="00F620EB" w:rsidP="00F620EB"/>
    <w:p w14:paraId="0C859CB5" w14:textId="77777777" w:rsidR="00F620EB" w:rsidRPr="0053245F" w:rsidRDefault="00F620EB" w:rsidP="00F620EB"/>
    <w:p w14:paraId="7CD98D9D" w14:textId="77777777" w:rsidR="00F620EB" w:rsidRPr="0053245F" w:rsidRDefault="00F620EB" w:rsidP="00F620EB">
      <w:pPr>
        <w:pStyle w:val="BoxedHeading"/>
        <w:rPr>
          <w:rFonts w:ascii="Times New Roman" w:hAnsi="Times New Roman"/>
        </w:rPr>
      </w:pPr>
      <w:r w:rsidRPr="00ED648A">
        <w:rPr>
          <w:rFonts w:ascii="Times New Roman" w:hAnsi="Times New Roman"/>
        </w:rPr>
        <w:lastRenderedPageBreak/>
        <w:t>9.</w:t>
      </w:r>
      <w:r w:rsidRPr="00ED648A">
        <w:rPr>
          <w:rFonts w:ascii="Times New Roman" w:hAnsi="Times New Roman"/>
          <w:b w:val="0"/>
        </w:rPr>
        <w:tab/>
      </w:r>
      <w:r w:rsidRPr="00ED648A">
        <w:rPr>
          <w:rFonts w:ascii="Times New Roman" w:hAnsi="Times New Roman"/>
        </w:rPr>
        <w:t>SÉRSTÖK GEYMSLUSKILYRÐI</w:t>
      </w:r>
    </w:p>
    <w:p w14:paraId="411AB346" w14:textId="77777777" w:rsidR="00F620EB" w:rsidRPr="0053245F" w:rsidRDefault="00F620EB" w:rsidP="00F620EB">
      <w:pPr>
        <w:keepNext/>
      </w:pPr>
    </w:p>
    <w:p w14:paraId="385C6C5B" w14:textId="77777777" w:rsidR="00F620EB" w:rsidRPr="0053245F" w:rsidRDefault="00F620EB" w:rsidP="00F620EB">
      <w:pPr>
        <w:keepNext/>
      </w:pPr>
      <w:r w:rsidRPr="0053245F">
        <w:t>Geymið í kæli.</w:t>
      </w:r>
    </w:p>
    <w:p w14:paraId="4CB5B66D" w14:textId="77777777" w:rsidR="00F620EB" w:rsidRPr="0053245F" w:rsidRDefault="00F620EB" w:rsidP="00F620EB">
      <w:pPr>
        <w:keepNext/>
      </w:pPr>
      <w:r w:rsidRPr="0053245F">
        <w:t>Má ekki frjósa.</w:t>
      </w:r>
    </w:p>
    <w:p w14:paraId="7224457E" w14:textId="77777777" w:rsidR="00F620EB" w:rsidRPr="0053245F" w:rsidRDefault="00F620EB" w:rsidP="00F620EB">
      <w:r w:rsidRPr="0053245F">
        <w:t>Geymið sprautuna í upprunalegum umbúðum til varnar gegn ljósi.</w:t>
      </w:r>
    </w:p>
    <w:p w14:paraId="748AE111" w14:textId="77777777" w:rsidR="00F620EB" w:rsidRPr="0053245F" w:rsidRDefault="00F620EB" w:rsidP="00F620EB"/>
    <w:p w14:paraId="0EE93168" w14:textId="77777777" w:rsidR="00F620EB" w:rsidRPr="0053245F" w:rsidRDefault="00F620EB" w:rsidP="00F620EB"/>
    <w:p w14:paraId="2319095F"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b w:val="0"/>
        </w:rPr>
        <w:tab/>
      </w:r>
      <w:r w:rsidRPr="00ED648A">
        <w:rPr>
          <w:rFonts w:ascii="Times New Roman" w:hAnsi="Times New Roman"/>
        </w:rPr>
        <w:t xml:space="preserve">SÉRSTAKAR VARÚÐARRÁÐSTAFANIR VIÐ FÖRGUN LYFJALEIFA EÐA </w:t>
      </w:r>
      <w:r w:rsidRPr="0053245F">
        <w:rPr>
          <w:rFonts w:ascii="Times New Roman" w:hAnsi="Times New Roman"/>
        </w:rPr>
        <w:t>ÚRGANGS VEGNA LYFSINS ÞAR SEM VIÐ Á</w:t>
      </w:r>
    </w:p>
    <w:p w14:paraId="128949E5" w14:textId="77777777" w:rsidR="00F620EB" w:rsidRPr="0053245F" w:rsidRDefault="00F620EB" w:rsidP="00F620EB">
      <w:pPr>
        <w:keepNext/>
      </w:pPr>
    </w:p>
    <w:p w14:paraId="37E49B80" w14:textId="77777777" w:rsidR="00F620EB" w:rsidRPr="0053245F" w:rsidRDefault="00F620EB" w:rsidP="00F620EB"/>
    <w:p w14:paraId="582E5803"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b w:val="0"/>
        </w:rPr>
        <w:tab/>
      </w:r>
      <w:r w:rsidRPr="00ED648A">
        <w:rPr>
          <w:rFonts w:ascii="Times New Roman" w:hAnsi="Times New Roman"/>
        </w:rPr>
        <w:t>NAFN OG HEIMILISFANG MARKAÐSLEYFISHAFA</w:t>
      </w:r>
    </w:p>
    <w:p w14:paraId="04F3551E" w14:textId="77777777" w:rsidR="00F620EB" w:rsidRPr="0053245F" w:rsidRDefault="00F620EB" w:rsidP="00F620EB">
      <w:pPr>
        <w:keepNext/>
      </w:pPr>
    </w:p>
    <w:p w14:paraId="06151434" w14:textId="77777777" w:rsidR="00F620EB" w:rsidRPr="0053245F" w:rsidRDefault="00F620EB" w:rsidP="00F620EB">
      <w:r w:rsidRPr="0053245F">
        <w:t xml:space="preserve">Celltrion Healthcare Hungary Kft. </w:t>
      </w:r>
    </w:p>
    <w:p w14:paraId="71B4BA1F" w14:textId="77777777" w:rsidR="00F620EB" w:rsidRPr="0053245F" w:rsidRDefault="00F620EB" w:rsidP="00F620EB">
      <w:r w:rsidRPr="0053245F">
        <w:t>1062 Budapest,</w:t>
      </w:r>
    </w:p>
    <w:p w14:paraId="3D55300C" w14:textId="77777777" w:rsidR="00F620EB" w:rsidRPr="00ED648A" w:rsidRDefault="00F620EB" w:rsidP="00F620EB">
      <w:r w:rsidRPr="0053245F">
        <w:t xml:space="preserve">Váci út 1-3. </w:t>
      </w:r>
      <w:r w:rsidRPr="00ED648A">
        <w:t>WestEnd Office Building B torony</w:t>
      </w:r>
    </w:p>
    <w:p w14:paraId="08210EB6" w14:textId="77777777" w:rsidR="00F620EB" w:rsidRPr="00ED648A" w:rsidRDefault="00F620EB" w:rsidP="00F620EB">
      <w:r w:rsidRPr="00ED648A">
        <w:t>Ungverjaland</w:t>
      </w:r>
    </w:p>
    <w:p w14:paraId="773E0121" w14:textId="77777777" w:rsidR="00F620EB" w:rsidRPr="0053245F" w:rsidRDefault="00F620EB" w:rsidP="00F620EB"/>
    <w:p w14:paraId="20BE44DA" w14:textId="77777777" w:rsidR="00F620EB" w:rsidRPr="0053245F" w:rsidRDefault="00F620EB" w:rsidP="00F620EB"/>
    <w:p w14:paraId="3E642E65" w14:textId="77777777" w:rsidR="00F620EB" w:rsidRPr="0053245F" w:rsidRDefault="00F620EB" w:rsidP="00F620EB">
      <w:pPr>
        <w:pStyle w:val="BoxedHeading"/>
        <w:rPr>
          <w:rFonts w:ascii="Times New Roman" w:hAnsi="Times New Roman"/>
        </w:rPr>
      </w:pPr>
      <w:r w:rsidRPr="00ED648A">
        <w:rPr>
          <w:rFonts w:ascii="Times New Roman" w:hAnsi="Times New Roman"/>
        </w:rPr>
        <w:t>12.</w:t>
      </w:r>
      <w:r w:rsidRPr="00ED648A">
        <w:rPr>
          <w:rFonts w:ascii="Times New Roman" w:hAnsi="Times New Roman"/>
          <w:b w:val="0"/>
        </w:rPr>
        <w:tab/>
      </w:r>
      <w:r w:rsidRPr="00ED648A">
        <w:rPr>
          <w:rFonts w:ascii="Times New Roman" w:hAnsi="Times New Roman"/>
        </w:rPr>
        <w:t>MARKAÐSLEYFISNÚMER</w:t>
      </w:r>
    </w:p>
    <w:p w14:paraId="2454B24F" w14:textId="77777777" w:rsidR="00F620EB" w:rsidRPr="0053245F" w:rsidRDefault="00F620EB" w:rsidP="00F620EB">
      <w:pPr>
        <w:keepNext/>
      </w:pPr>
    </w:p>
    <w:p w14:paraId="60493D77" w14:textId="70A0BE26" w:rsidR="00F620EB" w:rsidRPr="0053245F" w:rsidRDefault="00F620EB" w:rsidP="00F620EB">
      <w:pPr>
        <w:rPr>
          <w:shd w:val="pct15" w:color="auto" w:fill="FFFFFF"/>
        </w:rPr>
      </w:pPr>
      <w:r w:rsidRPr="00ED648A">
        <w:rPr>
          <w:color w:val="000000"/>
        </w:rPr>
        <w:t>EU/1/24/1817/00</w:t>
      </w:r>
      <w:r w:rsidRPr="00ED648A">
        <w:rPr>
          <w:color w:val="000000"/>
          <w:lang w:eastAsia="ko-KR"/>
        </w:rPr>
        <w:t xml:space="preserve">9 </w:t>
      </w:r>
      <w:r w:rsidRPr="00ED648A">
        <w:rPr>
          <w:color w:val="000000"/>
          <w:lang w:eastAsia="ko-KR"/>
        </w:rPr>
        <w:tab/>
      </w:r>
      <w:r w:rsidRPr="00ED648A">
        <w:rPr>
          <w:color w:val="000000"/>
          <w:lang w:eastAsia="ko-KR"/>
        </w:rPr>
        <w:tab/>
      </w:r>
      <w:r w:rsidRPr="0053245F">
        <w:rPr>
          <w:shd w:val="pct15" w:color="auto" w:fill="FFFFFF"/>
        </w:rPr>
        <w:t>3 áfylltar sprautur með nálarvörn (3 x 1)</w:t>
      </w:r>
    </w:p>
    <w:p w14:paraId="1E6C41B3" w14:textId="77777777" w:rsidR="00F620EB" w:rsidRPr="0053245F" w:rsidRDefault="00F620EB" w:rsidP="00F620EB"/>
    <w:p w14:paraId="3A213410" w14:textId="77777777" w:rsidR="00F620EB" w:rsidRPr="0053245F" w:rsidRDefault="00F620EB" w:rsidP="00F620EB"/>
    <w:p w14:paraId="26D720F5" w14:textId="77777777" w:rsidR="00F620EB" w:rsidRPr="0053245F" w:rsidRDefault="00F620EB" w:rsidP="00F620EB">
      <w:pPr>
        <w:pStyle w:val="BoxedHeading"/>
        <w:rPr>
          <w:rFonts w:ascii="Times New Roman" w:hAnsi="Times New Roman"/>
        </w:rPr>
      </w:pPr>
      <w:r w:rsidRPr="00ED648A">
        <w:rPr>
          <w:rFonts w:ascii="Times New Roman" w:hAnsi="Times New Roman"/>
        </w:rPr>
        <w:t>13.</w:t>
      </w:r>
      <w:r w:rsidRPr="00ED648A">
        <w:rPr>
          <w:rFonts w:ascii="Times New Roman" w:hAnsi="Times New Roman"/>
          <w:b w:val="0"/>
        </w:rPr>
        <w:tab/>
      </w:r>
      <w:r w:rsidRPr="00ED648A">
        <w:rPr>
          <w:rFonts w:ascii="Times New Roman" w:hAnsi="Times New Roman"/>
        </w:rPr>
        <w:t>LOTUNÚMER</w:t>
      </w:r>
    </w:p>
    <w:p w14:paraId="261813FF" w14:textId="77777777" w:rsidR="00F620EB" w:rsidRPr="0053245F" w:rsidRDefault="00F620EB" w:rsidP="00F620EB">
      <w:pPr>
        <w:keepNext/>
      </w:pPr>
    </w:p>
    <w:p w14:paraId="04C3F1EF" w14:textId="77777777" w:rsidR="00F620EB" w:rsidRPr="0053245F" w:rsidRDefault="00F620EB" w:rsidP="00F620EB">
      <w:r w:rsidRPr="0053245F">
        <w:t>Lot</w:t>
      </w:r>
    </w:p>
    <w:p w14:paraId="6C251E8F" w14:textId="77777777" w:rsidR="00F620EB" w:rsidRPr="0053245F" w:rsidRDefault="00F620EB" w:rsidP="00F620EB"/>
    <w:p w14:paraId="671251C0" w14:textId="77777777" w:rsidR="00F620EB" w:rsidRPr="0053245F" w:rsidRDefault="00F620EB" w:rsidP="00F620EB"/>
    <w:p w14:paraId="44D7320E" w14:textId="77777777" w:rsidR="00F620EB" w:rsidRPr="0053245F" w:rsidRDefault="00F620EB" w:rsidP="00F620EB">
      <w:pPr>
        <w:pStyle w:val="BoxedHeading"/>
        <w:rPr>
          <w:rFonts w:ascii="Times New Roman" w:hAnsi="Times New Roman"/>
        </w:rPr>
      </w:pPr>
      <w:r w:rsidRPr="00ED648A">
        <w:rPr>
          <w:rFonts w:ascii="Times New Roman" w:hAnsi="Times New Roman"/>
        </w:rPr>
        <w:t>14.</w:t>
      </w:r>
      <w:r w:rsidRPr="00ED648A">
        <w:rPr>
          <w:rFonts w:ascii="Times New Roman" w:hAnsi="Times New Roman"/>
          <w:b w:val="0"/>
        </w:rPr>
        <w:tab/>
      </w:r>
      <w:r w:rsidRPr="00ED648A">
        <w:rPr>
          <w:rFonts w:ascii="Times New Roman" w:hAnsi="Times New Roman"/>
        </w:rPr>
        <w:t>AFGREIÐSLUTILHÖGUN</w:t>
      </w:r>
    </w:p>
    <w:p w14:paraId="0EA80DDE" w14:textId="77777777" w:rsidR="00F620EB" w:rsidRPr="0053245F" w:rsidRDefault="00F620EB" w:rsidP="00F620EB">
      <w:pPr>
        <w:keepNext/>
      </w:pPr>
    </w:p>
    <w:p w14:paraId="6028BBC3" w14:textId="77777777" w:rsidR="00F620EB" w:rsidRPr="0053245F" w:rsidRDefault="00F620EB" w:rsidP="00F620EB"/>
    <w:p w14:paraId="15B817EF" w14:textId="77777777" w:rsidR="00F620EB" w:rsidRPr="0053245F" w:rsidRDefault="00F620EB" w:rsidP="00F620EB">
      <w:pPr>
        <w:pStyle w:val="BoxedHeading"/>
        <w:rPr>
          <w:rFonts w:ascii="Times New Roman" w:hAnsi="Times New Roman"/>
        </w:rPr>
      </w:pPr>
      <w:r w:rsidRPr="00ED648A">
        <w:rPr>
          <w:rFonts w:ascii="Times New Roman" w:hAnsi="Times New Roman"/>
        </w:rPr>
        <w:t>15.</w:t>
      </w:r>
      <w:r w:rsidRPr="00ED648A">
        <w:rPr>
          <w:rFonts w:ascii="Times New Roman" w:hAnsi="Times New Roman"/>
          <w:b w:val="0"/>
        </w:rPr>
        <w:tab/>
      </w:r>
      <w:r w:rsidRPr="00ED648A">
        <w:rPr>
          <w:rFonts w:ascii="Times New Roman" w:hAnsi="Times New Roman"/>
        </w:rPr>
        <w:t>NOTKUNARLEIÐBEININGAR</w:t>
      </w:r>
    </w:p>
    <w:p w14:paraId="527AFB79" w14:textId="77777777" w:rsidR="00F620EB" w:rsidRPr="0053245F" w:rsidRDefault="00F620EB" w:rsidP="00F620EB">
      <w:pPr>
        <w:keepNext/>
      </w:pPr>
    </w:p>
    <w:p w14:paraId="530E2E04" w14:textId="77777777" w:rsidR="00F620EB" w:rsidRPr="0053245F" w:rsidRDefault="00F620EB" w:rsidP="00F620EB"/>
    <w:p w14:paraId="62084038" w14:textId="77777777" w:rsidR="00F620EB" w:rsidRPr="0053245F" w:rsidRDefault="00F620EB" w:rsidP="00F620EB">
      <w:pPr>
        <w:pStyle w:val="BoxedHeading"/>
        <w:rPr>
          <w:rFonts w:ascii="Times New Roman" w:hAnsi="Times New Roman"/>
        </w:rPr>
      </w:pPr>
      <w:r w:rsidRPr="00ED648A">
        <w:rPr>
          <w:rFonts w:ascii="Times New Roman" w:hAnsi="Times New Roman"/>
        </w:rPr>
        <w:t>16.</w:t>
      </w:r>
      <w:r w:rsidRPr="00ED648A">
        <w:rPr>
          <w:rFonts w:ascii="Times New Roman" w:hAnsi="Times New Roman"/>
          <w:b w:val="0"/>
        </w:rPr>
        <w:tab/>
      </w:r>
      <w:r w:rsidRPr="00ED648A">
        <w:rPr>
          <w:rFonts w:ascii="Times New Roman" w:hAnsi="Times New Roman"/>
        </w:rPr>
        <w:t>UPPLÝSINGAR MEÐ BLINDRALETRI</w:t>
      </w:r>
    </w:p>
    <w:p w14:paraId="71948C57" w14:textId="77777777" w:rsidR="00F620EB" w:rsidRPr="0053245F" w:rsidRDefault="00F620EB" w:rsidP="00F620EB">
      <w:pPr>
        <w:keepNext/>
      </w:pPr>
    </w:p>
    <w:p w14:paraId="6AD8EA4D" w14:textId="0800547B" w:rsidR="00F620EB" w:rsidRPr="0053245F" w:rsidRDefault="00F620EB" w:rsidP="00F620EB">
      <w:r w:rsidRPr="0053245F">
        <w:t>Omlyclo 75 mg</w:t>
      </w:r>
    </w:p>
    <w:p w14:paraId="1EA18030" w14:textId="77777777" w:rsidR="00F620EB" w:rsidRPr="0053245F" w:rsidRDefault="00F620EB" w:rsidP="00F620EB"/>
    <w:p w14:paraId="34BF80CA" w14:textId="77777777" w:rsidR="00F620EB" w:rsidRPr="0053245F" w:rsidRDefault="00F620EB" w:rsidP="00F620EB"/>
    <w:p w14:paraId="31BC8692" w14:textId="77777777" w:rsidR="00F620EB" w:rsidRPr="0053245F" w:rsidRDefault="00F620EB" w:rsidP="00F620EB">
      <w:pPr>
        <w:pStyle w:val="BoxedHeading"/>
        <w:rPr>
          <w:rFonts w:ascii="Times New Roman" w:hAnsi="Times New Roman"/>
        </w:rPr>
      </w:pPr>
      <w:r w:rsidRPr="00ED648A">
        <w:rPr>
          <w:rFonts w:ascii="Times New Roman" w:hAnsi="Times New Roman"/>
        </w:rPr>
        <w:t>17.</w:t>
      </w:r>
      <w:r w:rsidRPr="00ED648A">
        <w:rPr>
          <w:rFonts w:ascii="Times New Roman" w:hAnsi="Times New Roman"/>
          <w:b w:val="0"/>
        </w:rPr>
        <w:tab/>
      </w:r>
      <w:r w:rsidRPr="00ED648A">
        <w:rPr>
          <w:rFonts w:ascii="Times New Roman" w:hAnsi="Times New Roman"/>
        </w:rPr>
        <w:t>EINKVÆMT AUÐKENNI – TVÍVÍTT STRIKAMERKI</w:t>
      </w:r>
    </w:p>
    <w:p w14:paraId="288369EE" w14:textId="77777777" w:rsidR="00F620EB" w:rsidRPr="0053245F" w:rsidRDefault="00F620EB" w:rsidP="00F620EB">
      <w:pPr>
        <w:keepNext/>
      </w:pPr>
    </w:p>
    <w:p w14:paraId="54838F99" w14:textId="77777777" w:rsidR="00F620EB" w:rsidRPr="0053245F" w:rsidRDefault="00F620EB" w:rsidP="00F620EB">
      <w:pPr>
        <w:rPr>
          <w:shd w:val="pct15" w:color="auto" w:fill="FFFFFF"/>
        </w:rPr>
      </w:pPr>
      <w:r w:rsidRPr="0053245F">
        <w:rPr>
          <w:shd w:val="pct15" w:color="auto" w:fill="FFFFFF"/>
        </w:rPr>
        <w:t>Á pakkningunni er tvívítt strikamerki með einkvæmu auðkenni.</w:t>
      </w:r>
    </w:p>
    <w:p w14:paraId="5628CD01" w14:textId="77777777" w:rsidR="00F620EB" w:rsidRPr="0053245F" w:rsidRDefault="00F620EB" w:rsidP="00F620EB"/>
    <w:p w14:paraId="764D72D5" w14:textId="77777777" w:rsidR="00F620EB" w:rsidRPr="0053245F" w:rsidRDefault="00F620EB" w:rsidP="00F620EB"/>
    <w:p w14:paraId="143B3C8F"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b w:val="0"/>
        </w:rPr>
        <w:tab/>
      </w:r>
      <w:r w:rsidRPr="00ED648A">
        <w:rPr>
          <w:rFonts w:ascii="Times New Roman" w:hAnsi="Times New Roman"/>
        </w:rPr>
        <w:t>EINKVÆMT AUÐKENNI – UPPLÝSINGAR SEM FÓLK GETUR LESIÐ</w:t>
      </w:r>
    </w:p>
    <w:p w14:paraId="3F8EF212" w14:textId="77777777" w:rsidR="00F620EB" w:rsidRPr="0053245F" w:rsidRDefault="00F620EB" w:rsidP="00F620EB">
      <w:pPr>
        <w:keepNext/>
      </w:pPr>
    </w:p>
    <w:p w14:paraId="69E97840" w14:textId="77777777" w:rsidR="00F620EB" w:rsidRPr="0053245F" w:rsidRDefault="00F620EB" w:rsidP="00F620EB">
      <w:r w:rsidRPr="0053245F">
        <w:t>PC</w:t>
      </w:r>
    </w:p>
    <w:p w14:paraId="3CB715AD" w14:textId="77777777" w:rsidR="00F620EB" w:rsidRPr="0053245F" w:rsidRDefault="00F620EB" w:rsidP="00F620EB">
      <w:r w:rsidRPr="0053245F">
        <w:t>SN</w:t>
      </w:r>
    </w:p>
    <w:p w14:paraId="56C7734D" w14:textId="77777777" w:rsidR="00F620EB" w:rsidRPr="0053245F" w:rsidRDefault="00F620EB" w:rsidP="00F620EB">
      <w:r w:rsidRPr="0053245F">
        <w:t>NN</w:t>
      </w:r>
    </w:p>
    <w:p w14:paraId="3C9F2890"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br w:type="page"/>
      </w:r>
      <w:r w:rsidRPr="00ED648A">
        <w:rPr>
          <w:rFonts w:ascii="Times New Roman" w:hAnsi="Times New Roman"/>
        </w:rPr>
        <w:lastRenderedPageBreak/>
        <w:t>UPPLÝSINGAR SEM EIGA AÐ KOMA FRAM Á YTRI UMBÚÐUM</w:t>
      </w:r>
    </w:p>
    <w:p w14:paraId="40E4031D" w14:textId="77777777" w:rsidR="00F620EB" w:rsidRPr="00ED648A" w:rsidRDefault="00F620EB" w:rsidP="00F620EB">
      <w:pPr>
        <w:pStyle w:val="BoxedHeading"/>
        <w:rPr>
          <w:rFonts w:ascii="Times New Roman" w:hAnsi="Times New Roman" w:cs="Times New Roman"/>
        </w:rPr>
      </w:pPr>
    </w:p>
    <w:p w14:paraId="06585178"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ASKJA FYRIR MILLIPAKKNINGU FJÖLPAKKNINGA (ÁN „BLUE BOX“)</w:t>
      </w:r>
    </w:p>
    <w:p w14:paraId="053A2B95" w14:textId="77777777" w:rsidR="00F620EB" w:rsidRPr="0053245F" w:rsidRDefault="00F620EB" w:rsidP="00F620EB">
      <w:pPr>
        <w:keepNext/>
      </w:pPr>
    </w:p>
    <w:p w14:paraId="23A6B571" w14:textId="77777777" w:rsidR="00F620EB" w:rsidRPr="0053245F" w:rsidRDefault="00F620EB" w:rsidP="00F620EB"/>
    <w:p w14:paraId="4D8B8060" w14:textId="77777777" w:rsidR="00F620EB" w:rsidRPr="0053245F" w:rsidRDefault="00F620EB" w:rsidP="00F620EB">
      <w:pPr>
        <w:pStyle w:val="BoxedHeading"/>
        <w:rPr>
          <w:rFonts w:ascii="Times New Roman" w:hAnsi="Times New Roman"/>
        </w:rPr>
      </w:pPr>
      <w:r w:rsidRPr="00ED648A">
        <w:rPr>
          <w:rFonts w:ascii="Times New Roman" w:hAnsi="Times New Roman"/>
        </w:rPr>
        <w:t>1.</w:t>
      </w:r>
      <w:r w:rsidRPr="00ED648A">
        <w:rPr>
          <w:rFonts w:ascii="Times New Roman" w:hAnsi="Times New Roman"/>
          <w:b w:val="0"/>
        </w:rPr>
        <w:tab/>
      </w:r>
      <w:r w:rsidRPr="00ED648A">
        <w:rPr>
          <w:rFonts w:ascii="Times New Roman" w:hAnsi="Times New Roman"/>
        </w:rPr>
        <w:t>HEITI LYFS</w:t>
      </w:r>
    </w:p>
    <w:p w14:paraId="7BC8B1EC" w14:textId="77777777" w:rsidR="00F620EB" w:rsidRPr="0053245F" w:rsidRDefault="00F620EB" w:rsidP="00F620EB">
      <w:pPr>
        <w:keepNext/>
      </w:pPr>
    </w:p>
    <w:p w14:paraId="5D5E9CC6" w14:textId="0DA59039" w:rsidR="00F620EB" w:rsidRPr="0053245F" w:rsidRDefault="00F620EB" w:rsidP="00F620EB">
      <w:r w:rsidRPr="0053245F">
        <w:t>Omlyclo 75 mg stungulyf, lausn í áfylltri sprautu</w:t>
      </w:r>
    </w:p>
    <w:p w14:paraId="11B14374" w14:textId="77777777" w:rsidR="00F620EB" w:rsidRPr="0053245F" w:rsidRDefault="00F620EB" w:rsidP="00F620EB">
      <w:r w:rsidRPr="0053245F">
        <w:t>omalizumab</w:t>
      </w:r>
    </w:p>
    <w:p w14:paraId="587585B7" w14:textId="77777777" w:rsidR="00F620EB" w:rsidRPr="0053245F" w:rsidRDefault="00F620EB" w:rsidP="00F620EB"/>
    <w:p w14:paraId="2F97AFBF" w14:textId="77777777" w:rsidR="00F620EB" w:rsidRPr="0053245F" w:rsidRDefault="00F620EB" w:rsidP="00F620EB"/>
    <w:p w14:paraId="693E0C4C"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2.</w:t>
      </w:r>
      <w:r w:rsidRPr="00ED648A">
        <w:rPr>
          <w:rFonts w:ascii="Times New Roman" w:hAnsi="Times New Roman"/>
          <w:b w:val="0"/>
        </w:rPr>
        <w:tab/>
      </w:r>
      <w:r w:rsidRPr="00ED648A">
        <w:rPr>
          <w:rFonts w:ascii="Times New Roman" w:hAnsi="Times New Roman"/>
        </w:rPr>
        <w:t>VIRK(T) EFNI</w:t>
      </w:r>
    </w:p>
    <w:p w14:paraId="0C6ABE9E" w14:textId="77777777" w:rsidR="00F620EB" w:rsidRPr="0053245F" w:rsidRDefault="00F620EB" w:rsidP="00F620EB">
      <w:pPr>
        <w:keepNext/>
      </w:pPr>
    </w:p>
    <w:p w14:paraId="761F624D" w14:textId="2A44520F" w:rsidR="00F620EB" w:rsidRPr="0053245F" w:rsidRDefault="00F620EB" w:rsidP="00F620EB">
      <w:r w:rsidRPr="0053245F">
        <w:t>Ein 0,5 ml áfyllt sprauta inniheldur 75 mg af omalizumabi.</w:t>
      </w:r>
    </w:p>
    <w:p w14:paraId="2D0B18F0" w14:textId="77777777" w:rsidR="00F620EB" w:rsidRPr="0053245F" w:rsidRDefault="00F620EB" w:rsidP="00F620EB"/>
    <w:p w14:paraId="1DC8777F" w14:textId="77777777" w:rsidR="00F620EB" w:rsidRPr="0053245F" w:rsidRDefault="00F620EB" w:rsidP="00F620EB"/>
    <w:p w14:paraId="2E9D017A" w14:textId="77777777" w:rsidR="00F620EB" w:rsidRPr="0053245F" w:rsidRDefault="00F620EB" w:rsidP="00F620EB">
      <w:pPr>
        <w:pStyle w:val="BoxedHeading"/>
        <w:rPr>
          <w:rFonts w:ascii="Times New Roman" w:hAnsi="Times New Roman"/>
        </w:rPr>
      </w:pPr>
      <w:r w:rsidRPr="00ED648A">
        <w:rPr>
          <w:rFonts w:ascii="Times New Roman" w:hAnsi="Times New Roman"/>
        </w:rPr>
        <w:t>3.</w:t>
      </w:r>
      <w:r w:rsidRPr="00ED648A">
        <w:rPr>
          <w:rFonts w:ascii="Times New Roman" w:hAnsi="Times New Roman"/>
          <w:b w:val="0"/>
        </w:rPr>
        <w:tab/>
      </w:r>
      <w:r w:rsidRPr="00ED648A">
        <w:rPr>
          <w:rFonts w:ascii="Times New Roman" w:hAnsi="Times New Roman"/>
        </w:rPr>
        <w:t>HJÁLPAREFNI</w:t>
      </w:r>
    </w:p>
    <w:p w14:paraId="584E83F4" w14:textId="77777777" w:rsidR="00F620EB" w:rsidRPr="0053245F" w:rsidRDefault="00F620EB" w:rsidP="00F620EB">
      <w:pPr>
        <w:keepNext/>
      </w:pPr>
    </w:p>
    <w:p w14:paraId="5729114A" w14:textId="77777777" w:rsidR="00F620EB" w:rsidRPr="0053245F" w:rsidRDefault="00F620EB" w:rsidP="00F620EB">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5D892211" w14:textId="77777777" w:rsidR="00F620EB" w:rsidRPr="0053245F" w:rsidRDefault="00F620EB" w:rsidP="00F620EB"/>
    <w:p w14:paraId="70ECCC60" w14:textId="77777777" w:rsidR="00F620EB" w:rsidRPr="0053245F" w:rsidRDefault="00F620EB" w:rsidP="00F620EB"/>
    <w:p w14:paraId="476975C9" w14:textId="77777777" w:rsidR="00F620EB" w:rsidRPr="0053245F" w:rsidRDefault="00F620EB" w:rsidP="00F620EB">
      <w:pPr>
        <w:pStyle w:val="BoxedHeading"/>
        <w:rPr>
          <w:rFonts w:ascii="Times New Roman" w:hAnsi="Times New Roman"/>
        </w:rPr>
      </w:pPr>
      <w:r w:rsidRPr="00ED648A">
        <w:rPr>
          <w:rFonts w:ascii="Times New Roman" w:hAnsi="Times New Roman"/>
        </w:rPr>
        <w:t>4.</w:t>
      </w:r>
      <w:r w:rsidRPr="00ED648A">
        <w:rPr>
          <w:rFonts w:ascii="Times New Roman" w:hAnsi="Times New Roman"/>
          <w:b w:val="0"/>
        </w:rPr>
        <w:tab/>
      </w:r>
      <w:r w:rsidRPr="00ED648A">
        <w:rPr>
          <w:rFonts w:ascii="Times New Roman" w:hAnsi="Times New Roman"/>
        </w:rPr>
        <w:t>LYFJAFORM OG INNIHALD</w:t>
      </w:r>
    </w:p>
    <w:p w14:paraId="33D8840D" w14:textId="77777777" w:rsidR="00F620EB" w:rsidRPr="0053245F" w:rsidRDefault="00F620EB" w:rsidP="00F620EB">
      <w:pPr>
        <w:keepNext/>
      </w:pPr>
    </w:p>
    <w:p w14:paraId="144EAD02" w14:textId="77777777" w:rsidR="00F620EB" w:rsidRPr="0053245F" w:rsidRDefault="00F620EB" w:rsidP="00F620EB">
      <w:pPr>
        <w:rPr>
          <w:shd w:val="pct15" w:color="auto" w:fill="FFFFFF"/>
        </w:rPr>
      </w:pPr>
      <w:r w:rsidRPr="0053245F">
        <w:rPr>
          <w:shd w:val="pct15" w:color="auto" w:fill="FFFFFF"/>
        </w:rPr>
        <w:t>Stungulyf, lausn í áfylltri sprautu</w:t>
      </w:r>
    </w:p>
    <w:p w14:paraId="4177C33D" w14:textId="77777777" w:rsidR="00F620EB" w:rsidRPr="0053245F" w:rsidRDefault="00F620EB" w:rsidP="00F620EB">
      <w:r w:rsidRPr="0053245F">
        <w:t>75 mg/0,5 ml</w:t>
      </w:r>
    </w:p>
    <w:p w14:paraId="797A1878" w14:textId="77777777" w:rsidR="00F620EB" w:rsidRPr="0053245F" w:rsidRDefault="00F620EB" w:rsidP="00F620EB"/>
    <w:p w14:paraId="5C09B97D" w14:textId="77777777" w:rsidR="00F620EB" w:rsidRPr="0053245F" w:rsidRDefault="00F620EB" w:rsidP="00F620EB">
      <w:r w:rsidRPr="0053245F">
        <w:t>1 áfyllt sprauta með nálarvörn. Hluti af fjölpakkningu. Ekki má selja staka pakkningu.</w:t>
      </w:r>
    </w:p>
    <w:p w14:paraId="7C1DE106" w14:textId="77777777" w:rsidR="00F620EB" w:rsidRPr="0053245F" w:rsidRDefault="00F620EB" w:rsidP="00F620EB"/>
    <w:p w14:paraId="214EA39C" w14:textId="77777777" w:rsidR="00F620EB" w:rsidRPr="0053245F" w:rsidRDefault="00F620EB" w:rsidP="00F620EB"/>
    <w:p w14:paraId="60E75809"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b w:val="0"/>
        </w:rPr>
        <w:tab/>
      </w:r>
      <w:r w:rsidRPr="00ED648A">
        <w:rPr>
          <w:rFonts w:ascii="Times New Roman" w:hAnsi="Times New Roman"/>
        </w:rPr>
        <w:t>AÐFERÐ VIÐ LYFJAGJÖF OG ÍKOMULEIÐ(IR)</w:t>
      </w:r>
    </w:p>
    <w:p w14:paraId="26292C3C" w14:textId="77777777" w:rsidR="00F620EB" w:rsidRPr="0053245F" w:rsidRDefault="00F620EB" w:rsidP="00F620EB">
      <w:pPr>
        <w:keepNext/>
      </w:pPr>
    </w:p>
    <w:p w14:paraId="1492C0E8" w14:textId="77777777" w:rsidR="00F620EB" w:rsidRPr="0053245F" w:rsidRDefault="00F620EB" w:rsidP="00F620EB">
      <w:r w:rsidRPr="0053245F">
        <w:t>Til notkunar undir húð.</w:t>
      </w:r>
    </w:p>
    <w:p w14:paraId="5CFF4637" w14:textId="77777777" w:rsidR="00F620EB" w:rsidRPr="0053245F" w:rsidRDefault="00F620EB" w:rsidP="00F620EB">
      <w:r w:rsidRPr="0053245F">
        <w:t>Lesið fylgiseðilinn fyrir notkun.</w:t>
      </w:r>
    </w:p>
    <w:p w14:paraId="4835A630" w14:textId="77777777" w:rsidR="00F620EB" w:rsidRPr="0053245F" w:rsidRDefault="00F620EB" w:rsidP="00F620EB">
      <w:r w:rsidRPr="0053245F">
        <w:t>Eingöngu einnota.</w:t>
      </w:r>
    </w:p>
    <w:p w14:paraId="4D356317" w14:textId="77777777" w:rsidR="00F620EB" w:rsidRPr="0053245F" w:rsidRDefault="00F620EB" w:rsidP="00F620EB"/>
    <w:p w14:paraId="14275987" w14:textId="77777777" w:rsidR="00F620EB" w:rsidRPr="0053245F" w:rsidRDefault="00F620EB" w:rsidP="00F620EB"/>
    <w:p w14:paraId="44A2404C"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b w:val="0"/>
        </w:rPr>
        <w:tab/>
      </w:r>
      <w:r w:rsidRPr="00ED648A">
        <w:rPr>
          <w:rFonts w:ascii="Times New Roman" w:hAnsi="Times New Roman"/>
        </w:rPr>
        <w:t>SÉRSTÖK VARNAÐARORÐ UM AÐ LYFIÐ SKULI GEYMT ÞAR SEM BÖRN HVORKI NÁ TIL NÉ SJÁ</w:t>
      </w:r>
    </w:p>
    <w:p w14:paraId="1F897C8D" w14:textId="77777777" w:rsidR="00F620EB" w:rsidRPr="0053245F" w:rsidRDefault="00F620EB" w:rsidP="00F620EB">
      <w:pPr>
        <w:keepNext/>
      </w:pPr>
    </w:p>
    <w:p w14:paraId="787BF7FF" w14:textId="77777777" w:rsidR="00F620EB" w:rsidRPr="0053245F" w:rsidRDefault="00F620EB" w:rsidP="00F620EB">
      <w:r w:rsidRPr="0053245F">
        <w:t>Geymið þar sem börn hvorki ná til né sjá.</w:t>
      </w:r>
    </w:p>
    <w:p w14:paraId="46E5FC7B" w14:textId="77777777" w:rsidR="00F620EB" w:rsidRPr="0053245F" w:rsidRDefault="00F620EB" w:rsidP="00F620EB"/>
    <w:p w14:paraId="0013C47E" w14:textId="77777777" w:rsidR="00F620EB" w:rsidRPr="0053245F" w:rsidRDefault="00F620EB" w:rsidP="00F620EB"/>
    <w:p w14:paraId="1165C608"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b w:val="0"/>
        </w:rPr>
        <w:tab/>
      </w:r>
      <w:r w:rsidRPr="00ED648A">
        <w:rPr>
          <w:rFonts w:ascii="Times New Roman" w:hAnsi="Times New Roman"/>
        </w:rPr>
        <w:t>ÖNNUR SÉRSTÖK VARNAÐARORÐ, EF MEÐ ÞARF</w:t>
      </w:r>
    </w:p>
    <w:p w14:paraId="086AD37D" w14:textId="77777777" w:rsidR="00F620EB" w:rsidRPr="0053245F" w:rsidRDefault="00F620EB" w:rsidP="00F620EB">
      <w:pPr>
        <w:keepNext/>
      </w:pPr>
    </w:p>
    <w:p w14:paraId="0540147C" w14:textId="77777777" w:rsidR="00F620EB" w:rsidRPr="0053245F" w:rsidRDefault="00F620EB" w:rsidP="00F620EB"/>
    <w:p w14:paraId="065E9191" w14:textId="77777777" w:rsidR="00F620EB" w:rsidRPr="0053245F" w:rsidRDefault="00F620EB" w:rsidP="00F620EB">
      <w:pPr>
        <w:pStyle w:val="BoxedHeading"/>
        <w:rPr>
          <w:rFonts w:ascii="Times New Roman" w:hAnsi="Times New Roman"/>
        </w:rPr>
      </w:pPr>
      <w:r w:rsidRPr="00ED648A">
        <w:rPr>
          <w:rFonts w:ascii="Times New Roman" w:hAnsi="Times New Roman"/>
        </w:rPr>
        <w:t>8.</w:t>
      </w:r>
      <w:r w:rsidRPr="00ED648A">
        <w:rPr>
          <w:rFonts w:ascii="Times New Roman" w:hAnsi="Times New Roman"/>
          <w:b w:val="0"/>
        </w:rPr>
        <w:tab/>
      </w:r>
      <w:r w:rsidRPr="00ED648A">
        <w:rPr>
          <w:rFonts w:ascii="Times New Roman" w:hAnsi="Times New Roman"/>
        </w:rPr>
        <w:t>FYRNINGARDAGSETNING</w:t>
      </w:r>
    </w:p>
    <w:p w14:paraId="750311A7" w14:textId="77777777" w:rsidR="00F620EB" w:rsidRPr="0053245F" w:rsidRDefault="00F620EB" w:rsidP="00F620EB">
      <w:pPr>
        <w:keepNext/>
      </w:pPr>
    </w:p>
    <w:p w14:paraId="11C9213C" w14:textId="77777777" w:rsidR="00F620EB" w:rsidRPr="0053245F" w:rsidRDefault="00F620EB" w:rsidP="00F620EB">
      <w:r w:rsidRPr="0053245F">
        <w:t>EXP</w:t>
      </w:r>
    </w:p>
    <w:p w14:paraId="6C0CBBE8" w14:textId="77777777" w:rsidR="00F620EB" w:rsidRPr="0053245F" w:rsidRDefault="00F620EB" w:rsidP="00F620EB"/>
    <w:p w14:paraId="3F91AD91" w14:textId="77777777" w:rsidR="00F620EB" w:rsidRPr="0053245F" w:rsidRDefault="00F620EB" w:rsidP="00F620EB"/>
    <w:p w14:paraId="52BC57EF"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lastRenderedPageBreak/>
        <w:t>9.</w:t>
      </w:r>
      <w:r w:rsidRPr="00ED648A">
        <w:rPr>
          <w:rFonts w:ascii="Times New Roman" w:hAnsi="Times New Roman"/>
          <w:b w:val="0"/>
        </w:rPr>
        <w:tab/>
      </w:r>
      <w:r w:rsidRPr="00ED648A">
        <w:rPr>
          <w:rFonts w:ascii="Times New Roman" w:hAnsi="Times New Roman"/>
        </w:rPr>
        <w:t>SÉRSTÖK GEYMSLUSKILYRÐI</w:t>
      </w:r>
    </w:p>
    <w:p w14:paraId="1E8657E0" w14:textId="77777777" w:rsidR="00F620EB" w:rsidRPr="0053245F" w:rsidRDefault="00F620EB" w:rsidP="00F620EB">
      <w:pPr>
        <w:keepNext/>
      </w:pPr>
    </w:p>
    <w:p w14:paraId="22E5DD01" w14:textId="77777777" w:rsidR="00F620EB" w:rsidRPr="0053245F" w:rsidRDefault="00F620EB" w:rsidP="00F620EB">
      <w:pPr>
        <w:keepNext/>
      </w:pPr>
      <w:r w:rsidRPr="0053245F">
        <w:t>Geymið í kæli.</w:t>
      </w:r>
    </w:p>
    <w:p w14:paraId="675C44C8" w14:textId="77777777" w:rsidR="00F620EB" w:rsidRPr="0053245F" w:rsidRDefault="00F620EB" w:rsidP="00F620EB">
      <w:pPr>
        <w:keepNext/>
      </w:pPr>
      <w:r w:rsidRPr="0053245F">
        <w:t>Má ekki frjósa.</w:t>
      </w:r>
    </w:p>
    <w:p w14:paraId="59C78931" w14:textId="77777777" w:rsidR="00F620EB" w:rsidRPr="0053245F" w:rsidRDefault="00F620EB" w:rsidP="00F620EB">
      <w:pPr>
        <w:keepNext/>
      </w:pPr>
      <w:r w:rsidRPr="0053245F">
        <w:t>Geymið sprautuna í upprunalegum umbúðum til varnar gegn ljósi.</w:t>
      </w:r>
    </w:p>
    <w:p w14:paraId="56E70327" w14:textId="77777777" w:rsidR="00F620EB" w:rsidRPr="0053245F" w:rsidRDefault="00F620EB" w:rsidP="00F620EB"/>
    <w:p w14:paraId="7770CDA6" w14:textId="77777777" w:rsidR="00F620EB" w:rsidRPr="0053245F" w:rsidRDefault="00F620EB" w:rsidP="00F620EB"/>
    <w:p w14:paraId="3D8E5B61"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b w:val="0"/>
        </w:rPr>
        <w:tab/>
      </w:r>
      <w:r w:rsidRPr="00ED648A">
        <w:rPr>
          <w:rFonts w:ascii="Times New Roman" w:hAnsi="Times New Roman"/>
        </w:rPr>
        <w:t xml:space="preserve">SÉRSTAKAR VARÚÐARRÁÐSTAFANIR VIÐ FÖRGUN LYFJALEIFA EÐA </w:t>
      </w:r>
      <w:r w:rsidRPr="0053245F">
        <w:rPr>
          <w:rFonts w:ascii="Times New Roman" w:hAnsi="Times New Roman"/>
        </w:rPr>
        <w:t>ÚRGANGS VEGNA LYFSINS ÞAR SEM VIÐ Á</w:t>
      </w:r>
    </w:p>
    <w:p w14:paraId="19547EAB" w14:textId="77777777" w:rsidR="00F620EB" w:rsidRPr="0053245F" w:rsidRDefault="00F620EB" w:rsidP="00F620EB">
      <w:pPr>
        <w:keepNext/>
      </w:pPr>
    </w:p>
    <w:p w14:paraId="598C2536" w14:textId="77777777" w:rsidR="00F620EB" w:rsidRPr="0053245F" w:rsidRDefault="00F620EB" w:rsidP="00F620EB"/>
    <w:p w14:paraId="707C6035"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b w:val="0"/>
        </w:rPr>
        <w:tab/>
      </w:r>
      <w:r w:rsidRPr="00ED648A">
        <w:rPr>
          <w:rFonts w:ascii="Times New Roman" w:hAnsi="Times New Roman"/>
        </w:rPr>
        <w:t>NAFN OG HEIMILISFANG MARKAÐSLEYFISHAFA</w:t>
      </w:r>
    </w:p>
    <w:p w14:paraId="6E83B80E" w14:textId="77777777" w:rsidR="00F620EB" w:rsidRPr="0053245F" w:rsidRDefault="00F620EB" w:rsidP="00F620EB">
      <w:pPr>
        <w:keepNext/>
      </w:pPr>
    </w:p>
    <w:p w14:paraId="4E38D304" w14:textId="77777777" w:rsidR="00F620EB" w:rsidRPr="0053245F" w:rsidRDefault="00F620EB" w:rsidP="00F620EB">
      <w:r w:rsidRPr="0053245F">
        <w:t xml:space="preserve">Celltrion Healthcare Hungary Kft. </w:t>
      </w:r>
    </w:p>
    <w:p w14:paraId="750429E0" w14:textId="77777777" w:rsidR="00F620EB" w:rsidRPr="0053245F" w:rsidRDefault="00F620EB" w:rsidP="00F620EB">
      <w:r w:rsidRPr="0053245F">
        <w:t>1062 Budapest,</w:t>
      </w:r>
    </w:p>
    <w:p w14:paraId="3BC76605" w14:textId="77777777" w:rsidR="00F620EB" w:rsidRPr="00ED648A" w:rsidRDefault="00F620EB" w:rsidP="00F620EB">
      <w:r w:rsidRPr="0053245F">
        <w:t xml:space="preserve">Váci út 1-3. </w:t>
      </w:r>
      <w:r w:rsidRPr="00ED648A">
        <w:t>WestEnd Office Building B torony</w:t>
      </w:r>
    </w:p>
    <w:p w14:paraId="6BA19A2A" w14:textId="77777777" w:rsidR="00F620EB" w:rsidRPr="00ED648A" w:rsidRDefault="00F620EB" w:rsidP="00F620EB">
      <w:r w:rsidRPr="00ED648A">
        <w:t>Ungverjaland</w:t>
      </w:r>
    </w:p>
    <w:p w14:paraId="31A440FC" w14:textId="77777777" w:rsidR="00F620EB" w:rsidRPr="0053245F" w:rsidRDefault="00F620EB" w:rsidP="00F620EB"/>
    <w:p w14:paraId="055DC39D" w14:textId="77777777" w:rsidR="00F620EB" w:rsidRPr="0053245F" w:rsidRDefault="00F620EB" w:rsidP="00F620EB"/>
    <w:p w14:paraId="79261D1F" w14:textId="77777777" w:rsidR="00F620EB" w:rsidRPr="0053245F" w:rsidRDefault="00F620EB" w:rsidP="00F620EB">
      <w:pPr>
        <w:pStyle w:val="BoxedHeading"/>
        <w:rPr>
          <w:rFonts w:ascii="Times New Roman" w:hAnsi="Times New Roman"/>
        </w:rPr>
      </w:pPr>
      <w:r w:rsidRPr="00ED648A">
        <w:rPr>
          <w:rFonts w:ascii="Times New Roman" w:hAnsi="Times New Roman"/>
        </w:rPr>
        <w:t>12.</w:t>
      </w:r>
      <w:r w:rsidRPr="00ED648A">
        <w:rPr>
          <w:rFonts w:ascii="Times New Roman" w:hAnsi="Times New Roman"/>
          <w:b w:val="0"/>
        </w:rPr>
        <w:tab/>
      </w:r>
      <w:r w:rsidRPr="00ED648A">
        <w:rPr>
          <w:rFonts w:ascii="Times New Roman" w:hAnsi="Times New Roman"/>
        </w:rPr>
        <w:t>MARKAÐSLEYFISNÚMER</w:t>
      </w:r>
    </w:p>
    <w:p w14:paraId="46382C37" w14:textId="77777777" w:rsidR="00F620EB" w:rsidRPr="0053245F" w:rsidRDefault="00F620EB" w:rsidP="00F620EB">
      <w:pPr>
        <w:keepNext/>
      </w:pPr>
    </w:p>
    <w:p w14:paraId="04FD1FBC" w14:textId="1E42B33A" w:rsidR="00F620EB" w:rsidRPr="0053245F" w:rsidRDefault="00F620EB" w:rsidP="00F620EB">
      <w:pPr>
        <w:rPr>
          <w:shd w:val="pct15" w:color="auto" w:fill="FFFFFF"/>
        </w:rPr>
      </w:pPr>
      <w:r w:rsidRPr="0053245F">
        <w:t xml:space="preserve">EU/1/24/1817/009 </w:t>
      </w:r>
      <w:r w:rsidRPr="0053245F">
        <w:tab/>
      </w:r>
      <w:r w:rsidRPr="0053245F">
        <w:tab/>
      </w:r>
      <w:r w:rsidRPr="0053245F">
        <w:rPr>
          <w:shd w:val="pct15" w:color="auto" w:fill="FFFFFF"/>
        </w:rPr>
        <w:t>3 áfylltar sprautur með nálarvörn (3 x 1)</w:t>
      </w:r>
    </w:p>
    <w:p w14:paraId="7DB731FB" w14:textId="77777777" w:rsidR="00F620EB" w:rsidRPr="0053245F" w:rsidRDefault="00F620EB" w:rsidP="00F620EB"/>
    <w:p w14:paraId="78055D58" w14:textId="77777777" w:rsidR="00F620EB" w:rsidRPr="0053245F" w:rsidRDefault="00F620EB" w:rsidP="00F620EB"/>
    <w:p w14:paraId="00DB0038" w14:textId="77777777" w:rsidR="00F620EB" w:rsidRPr="0053245F" w:rsidRDefault="00F620EB" w:rsidP="00F620EB">
      <w:pPr>
        <w:pStyle w:val="BoxedHeading"/>
        <w:rPr>
          <w:rFonts w:ascii="Times New Roman" w:hAnsi="Times New Roman"/>
        </w:rPr>
      </w:pPr>
      <w:r w:rsidRPr="00ED648A">
        <w:rPr>
          <w:rFonts w:ascii="Times New Roman" w:hAnsi="Times New Roman"/>
        </w:rPr>
        <w:t>13.</w:t>
      </w:r>
      <w:r w:rsidRPr="00ED648A">
        <w:rPr>
          <w:rFonts w:ascii="Times New Roman" w:hAnsi="Times New Roman"/>
          <w:b w:val="0"/>
        </w:rPr>
        <w:tab/>
      </w:r>
      <w:r w:rsidRPr="00ED648A">
        <w:rPr>
          <w:rFonts w:ascii="Times New Roman" w:hAnsi="Times New Roman"/>
        </w:rPr>
        <w:t>LOTUNÚMER</w:t>
      </w:r>
    </w:p>
    <w:p w14:paraId="6CA41292" w14:textId="77777777" w:rsidR="00F620EB" w:rsidRPr="0053245F" w:rsidRDefault="00F620EB" w:rsidP="00F620EB">
      <w:pPr>
        <w:keepNext/>
      </w:pPr>
    </w:p>
    <w:p w14:paraId="6D696E03" w14:textId="77777777" w:rsidR="00F620EB" w:rsidRPr="0053245F" w:rsidRDefault="00F620EB" w:rsidP="00F620EB">
      <w:r w:rsidRPr="0053245F">
        <w:t>Lot</w:t>
      </w:r>
    </w:p>
    <w:p w14:paraId="00AE61F4" w14:textId="77777777" w:rsidR="00F620EB" w:rsidRPr="0053245F" w:rsidRDefault="00F620EB" w:rsidP="00F620EB"/>
    <w:p w14:paraId="3CF080AB" w14:textId="77777777" w:rsidR="00F620EB" w:rsidRPr="0053245F" w:rsidRDefault="00F620EB" w:rsidP="00F620EB"/>
    <w:p w14:paraId="7184EE58" w14:textId="77777777" w:rsidR="00F620EB" w:rsidRPr="0053245F" w:rsidRDefault="00F620EB" w:rsidP="00F620EB">
      <w:pPr>
        <w:pStyle w:val="BoxedHeading"/>
        <w:rPr>
          <w:rFonts w:ascii="Times New Roman" w:hAnsi="Times New Roman"/>
        </w:rPr>
      </w:pPr>
      <w:r w:rsidRPr="00ED648A">
        <w:rPr>
          <w:rFonts w:ascii="Times New Roman" w:hAnsi="Times New Roman"/>
        </w:rPr>
        <w:t>14.</w:t>
      </w:r>
      <w:r w:rsidRPr="00ED648A">
        <w:rPr>
          <w:rFonts w:ascii="Times New Roman" w:hAnsi="Times New Roman"/>
          <w:b w:val="0"/>
        </w:rPr>
        <w:tab/>
      </w:r>
      <w:r w:rsidRPr="00ED648A">
        <w:rPr>
          <w:rFonts w:ascii="Times New Roman" w:hAnsi="Times New Roman"/>
        </w:rPr>
        <w:t>AFGREIÐSLUTILHÖGUN</w:t>
      </w:r>
    </w:p>
    <w:p w14:paraId="13B8A38D" w14:textId="77777777" w:rsidR="00F620EB" w:rsidRPr="0053245F" w:rsidRDefault="00F620EB" w:rsidP="00F620EB">
      <w:pPr>
        <w:keepNext/>
      </w:pPr>
    </w:p>
    <w:p w14:paraId="2D671C2F" w14:textId="77777777" w:rsidR="00F620EB" w:rsidRPr="0053245F" w:rsidRDefault="00F620EB" w:rsidP="00F620EB"/>
    <w:p w14:paraId="67B1073F" w14:textId="77777777" w:rsidR="00F620EB" w:rsidRPr="0053245F" w:rsidRDefault="00F620EB" w:rsidP="00F620EB">
      <w:pPr>
        <w:pStyle w:val="BoxedHeading"/>
        <w:rPr>
          <w:rFonts w:ascii="Times New Roman" w:hAnsi="Times New Roman"/>
        </w:rPr>
      </w:pPr>
      <w:r w:rsidRPr="00ED648A">
        <w:rPr>
          <w:rFonts w:ascii="Times New Roman" w:hAnsi="Times New Roman"/>
        </w:rPr>
        <w:t>15.</w:t>
      </w:r>
      <w:r w:rsidRPr="00ED648A">
        <w:rPr>
          <w:rFonts w:ascii="Times New Roman" w:hAnsi="Times New Roman"/>
          <w:b w:val="0"/>
        </w:rPr>
        <w:tab/>
      </w:r>
      <w:r w:rsidRPr="00ED648A">
        <w:rPr>
          <w:rFonts w:ascii="Times New Roman" w:hAnsi="Times New Roman"/>
        </w:rPr>
        <w:t>NOTKUNARLEIÐBEININGAR</w:t>
      </w:r>
    </w:p>
    <w:p w14:paraId="0D6FE35E" w14:textId="77777777" w:rsidR="00F620EB" w:rsidRPr="0053245F" w:rsidRDefault="00F620EB" w:rsidP="00F620EB">
      <w:pPr>
        <w:keepNext/>
      </w:pPr>
    </w:p>
    <w:p w14:paraId="18723AB5" w14:textId="77777777" w:rsidR="00F620EB" w:rsidRPr="0053245F" w:rsidRDefault="00F620EB" w:rsidP="00F620EB"/>
    <w:p w14:paraId="7142F603" w14:textId="77777777" w:rsidR="00F620EB" w:rsidRPr="0053245F" w:rsidRDefault="00F620EB" w:rsidP="00F620EB">
      <w:pPr>
        <w:pStyle w:val="BoxedHeading"/>
        <w:rPr>
          <w:rFonts w:ascii="Times New Roman" w:hAnsi="Times New Roman"/>
        </w:rPr>
      </w:pPr>
      <w:r w:rsidRPr="00ED648A">
        <w:rPr>
          <w:rFonts w:ascii="Times New Roman" w:hAnsi="Times New Roman"/>
        </w:rPr>
        <w:t>16.</w:t>
      </w:r>
      <w:r w:rsidRPr="00ED648A">
        <w:rPr>
          <w:rFonts w:ascii="Times New Roman" w:hAnsi="Times New Roman"/>
          <w:b w:val="0"/>
        </w:rPr>
        <w:tab/>
      </w:r>
      <w:r w:rsidRPr="00ED648A">
        <w:rPr>
          <w:rFonts w:ascii="Times New Roman" w:hAnsi="Times New Roman"/>
        </w:rPr>
        <w:t>UPPLÝSINGAR MEÐ BLINDRALETRI</w:t>
      </w:r>
    </w:p>
    <w:p w14:paraId="30E4BD23" w14:textId="77777777" w:rsidR="00F620EB" w:rsidRPr="0053245F" w:rsidRDefault="00F620EB" w:rsidP="00F620EB">
      <w:pPr>
        <w:keepNext/>
      </w:pPr>
    </w:p>
    <w:p w14:paraId="5238BEDB" w14:textId="74C9BEC6" w:rsidR="00F620EB" w:rsidRPr="0053245F" w:rsidRDefault="00F620EB" w:rsidP="00F620EB">
      <w:r w:rsidRPr="0053245F">
        <w:t>Omlyclo 75 mg</w:t>
      </w:r>
    </w:p>
    <w:p w14:paraId="65FEBAE9" w14:textId="77777777" w:rsidR="00F620EB" w:rsidRPr="0053245F" w:rsidRDefault="00F620EB" w:rsidP="00F620EB"/>
    <w:p w14:paraId="7855774D" w14:textId="77777777" w:rsidR="00F620EB" w:rsidRPr="0053245F" w:rsidRDefault="00F620EB" w:rsidP="00F620EB"/>
    <w:p w14:paraId="01CEAC14"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17.</w:t>
      </w:r>
      <w:r w:rsidRPr="00ED648A">
        <w:rPr>
          <w:rFonts w:ascii="Times New Roman" w:hAnsi="Times New Roman"/>
          <w:b w:val="0"/>
        </w:rPr>
        <w:tab/>
      </w:r>
      <w:r w:rsidRPr="00ED648A">
        <w:rPr>
          <w:rFonts w:ascii="Times New Roman" w:hAnsi="Times New Roman"/>
        </w:rPr>
        <w:t>EINKVÆMT AUÐKENNI – TVÍVÍTT STRIKAMERKI</w:t>
      </w:r>
    </w:p>
    <w:p w14:paraId="70AC2C57" w14:textId="77777777" w:rsidR="00F620EB" w:rsidRPr="0053245F" w:rsidRDefault="00F620EB" w:rsidP="00F620EB">
      <w:pPr>
        <w:keepNext/>
      </w:pPr>
    </w:p>
    <w:p w14:paraId="182E04D7" w14:textId="77777777" w:rsidR="00F620EB" w:rsidRPr="0053245F" w:rsidRDefault="00F620EB" w:rsidP="00F620EB"/>
    <w:p w14:paraId="387C60A2"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b w:val="0"/>
        </w:rPr>
        <w:tab/>
      </w:r>
      <w:r w:rsidRPr="00ED648A">
        <w:rPr>
          <w:rFonts w:ascii="Times New Roman" w:hAnsi="Times New Roman"/>
        </w:rPr>
        <w:t>EINKVÆMT AUÐKENNI – UPPLÝSINGAR SEM FÓLK GETUR LESIÐ</w:t>
      </w:r>
    </w:p>
    <w:p w14:paraId="1693E6FE" w14:textId="77777777" w:rsidR="00F620EB" w:rsidRPr="0053245F" w:rsidRDefault="00F620EB" w:rsidP="00F620EB"/>
    <w:p w14:paraId="43116455" w14:textId="77777777" w:rsidR="00F620EB" w:rsidRPr="0053245F" w:rsidRDefault="00F620EB" w:rsidP="00F620EB"/>
    <w:p w14:paraId="43233FB4" w14:textId="43229E5D" w:rsidR="001159C8" w:rsidRPr="0053245F" w:rsidRDefault="00657E9A" w:rsidP="00B67399">
      <w:pPr>
        <w:keepNext/>
        <w:pBdr>
          <w:top w:val="single" w:sz="4" w:space="1" w:color="auto"/>
          <w:left w:val="single" w:sz="4" w:space="1" w:color="auto"/>
          <w:bottom w:val="single" w:sz="4" w:space="1" w:color="auto"/>
          <w:right w:val="single" w:sz="4" w:space="1" w:color="auto"/>
        </w:pBdr>
        <w:rPr>
          <w:b/>
        </w:rPr>
      </w:pPr>
      <w:r w:rsidRPr="0053245F">
        <w:br w:type="page"/>
      </w:r>
      <w:r w:rsidRPr="0053245F">
        <w:rPr>
          <w:b/>
        </w:rPr>
        <w:lastRenderedPageBreak/>
        <w:t>LÁGMARKS UPPLÝSINGAR SEM SKULU KOMA FRAM Á INNRI UMBÚÐUM LÍTILLA EININGA</w:t>
      </w:r>
    </w:p>
    <w:p w14:paraId="4B33E363" w14:textId="77777777" w:rsidR="001159C8" w:rsidRPr="00ED648A" w:rsidRDefault="001159C8" w:rsidP="00B67399">
      <w:pPr>
        <w:pStyle w:val="BoxedHeading"/>
        <w:pBdr>
          <w:left w:val="single" w:sz="4" w:space="1" w:color="auto"/>
          <w:right w:val="single" w:sz="4" w:space="1" w:color="auto"/>
        </w:pBdr>
        <w:ind w:left="0" w:firstLine="0"/>
        <w:rPr>
          <w:rFonts w:ascii="Times New Roman" w:hAnsi="Times New Roman" w:cs="Times New Roman"/>
        </w:rPr>
      </w:pPr>
    </w:p>
    <w:p w14:paraId="57FEAEFF" w14:textId="3A4FC67D" w:rsidR="000C6ADD" w:rsidRPr="005F3770" w:rsidRDefault="001159C8" w:rsidP="00B67399">
      <w:pPr>
        <w:pStyle w:val="BoxedHeading"/>
        <w:pBdr>
          <w:left w:val="single" w:sz="4" w:space="1" w:color="auto"/>
          <w:right w:val="single" w:sz="4" w:space="1" w:color="auto"/>
        </w:pBdr>
        <w:ind w:left="0" w:firstLine="0"/>
        <w:rPr>
          <w:rFonts w:ascii="Times New Roman" w:hAnsi="Times New Roman" w:cs="Times New Roman"/>
        </w:rPr>
      </w:pPr>
      <w:r w:rsidRPr="00ED648A">
        <w:rPr>
          <w:rFonts w:ascii="Times New Roman" w:hAnsi="Times New Roman"/>
        </w:rPr>
        <w:t>MERKIMIÐI ÁFYLLTRAR SPRAUTU</w:t>
      </w:r>
    </w:p>
    <w:p w14:paraId="608C3EE9" w14:textId="77777777" w:rsidR="000C6ADD" w:rsidRPr="0053245F" w:rsidRDefault="000C6ADD" w:rsidP="00B67399">
      <w:pPr>
        <w:keepNext/>
      </w:pPr>
    </w:p>
    <w:p w14:paraId="5CDF60B0" w14:textId="77777777" w:rsidR="001159C8" w:rsidRPr="0053245F" w:rsidRDefault="001159C8" w:rsidP="000C6ADD"/>
    <w:p w14:paraId="41958848" w14:textId="0A764B0D" w:rsidR="001159C8" w:rsidRPr="005F3770" w:rsidRDefault="001159C8" w:rsidP="00B67399">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rPr>
        <w:tab/>
        <w:t>HEITI LYFS OG ÍKOMULEIÐ(IR)</w:t>
      </w:r>
    </w:p>
    <w:p w14:paraId="53ED15AB" w14:textId="77777777" w:rsidR="00607823" w:rsidRPr="0053245F" w:rsidRDefault="00607823" w:rsidP="00B67399">
      <w:pPr>
        <w:keepNext/>
      </w:pPr>
    </w:p>
    <w:p w14:paraId="7609BDF9" w14:textId="466954A3" w:rsidR="001159C8" w:rsidRPr="0053245F" w:rsidRDefault="000150EC" w:rsidP="000C6ADD">
      <w:r w:rsidRPr="0053245F">
        <w:t xml:space="preserve">Omlyclo </w:t>
      </w:r>
      <w:r w:rsidRPr="0053245F">
        <w:rPr>
          <w:highlight w:val="lightGray"/>
        </w:rPr>
        <w:t>75 mg</w:t>
      </w:r>
      <w:r w:rsidRPr="0053245F">
        <w:t xml:space="preserve"> stungulyf</w:t>
      </w:r>
    </w:p>
    <w:p w14:paraId="7F564C0E" w14:textId="518BAA1B" w:rsidR="000C6ADD" w:rsidRPr="0053245F" w:rsidRDefault="000C6ADD" w:rsidP="000C6ADD">
      <w:r w:rsidRPr="0053245F">
        <w:t>omalizumab</w:t>
      </w:r>
    </w:p>
    <w:p w14:paraId="2CB0A601" w14:textId="77777777" w:rsidR="000C6ADD" w:rsidRPr="0053245F" w:rsidRDefault="000C6ADD" w:rsidP="000C6ADD">
      <w:r w:rsidRPr="0053245F">
        <w:t>s.c.</w:t>
      </w:r>
    </w:p>
    <w:p w14:paraId="0FDD4404" w14:textId="77777777" w:rsidR="000C6ADD" w:rsidRPr="0053245F" w:rsidRDefault="000C6ADD" w:rsidP="000C6ADD"/>
    <w:p w14:paraId="36870427" w14:textId="77777777" w:rsidR="000C6ADD" w:rsidRPr="0053245F" w:rsidRDefault="000C6ADD" w:rsidP="000C6ADD"/>
    <w:p w14:paraId="74B71692" w14:textId="5323FE0F" w:rsidR="000C6ADD" w:rsidRPr="0053245F" w:rsidRDefault="001159C8" w:rsidP="00B67399">
      <w:pPr>
        <w:pStyle w:val="BoxedHeading"/>
        <w:rPr>
          <w:rFonts w:ascii="Times New Roman" w:hAnsi="Times New Roman"/>
        </w:rPr>
      </w:pPr>
      <w:r w:rsidRPr="00ED648A">
        <w:rPr>
          <w:rFonts w:ascii="Times New Roman" w:hAnsi="Times New Roman"/>
        </w:rPr>
        <w:t>2.</w:t>
      </w:r>
      <w:r w:rsidRPr="00ED648A">
        <w:rPr>
          <w:rFonts w:ascii="Times New Roman" w:hAnsi="Times New Roman"/>
        </w:rPr>
        <w:tab/>
        <w:t>AÐFERÐ VIÐ LYFJAGJÖF</w:t>
      </w:r>
    </w:p>
    <w:p w14:paraId="2EE9C70A" w14:textId="77777777" w:rsidR="000C6ADD" w:rsidRPr="0053245F" w:rsidRDefault="000C6ADD" w:rsidP="00B67399">
      <w:pPr>
        <w:keepNext/>
        <w:ind w:left="567" w:hanging="567"/>
      </w:pPr>
    </w:p>
    <w:p w14:paraId="467A8488" w14:textId="77777777" w:rsidR="00607823" w:rsidRPr="0053245F" w:rsidRDefault="00607823" w:rsidP="000C6ADD"/>
    <w:p w14:paraId="5985A8F7" w14:textId="28008835" w:rsidR="000C6ADD" w:rsidRPr="0053245F" w:rsidRDefault="001159C8" w:rsidP="00B67399">
      <w:pPr>
        <w:pStyle w:val="BoxedHeading"/>
        <w:rPr>
          <w:rFonts w:ascii="Times New Roman" w:hAnsi="Times New Roman"/>
        </w:rPr>
      </w:pPr>
      <w:r w:rsidRPr="00ED648A">
        <w:rPr>
          <w:rFonts w:ascii="Times New Roman" w:hAnsi="Times New Roman"/>
        </w:rPr>
        <w:t>3.</w:t>
      </w:r>
      <w:r w:rsidRPr="00ED648A">
        <w:rPr>
          <w:rFonts w:ascii="Times New Roman" w:hAnsi="Times New Roman"/>
        </w:rPr>
        <w:tab/>
        <w:t>FYRNINGARDAGSETNING</w:t>
      </w:r>
    </w:p>
    <w:p w14:paraId="29EC7CEF" w14:textId="77777777" w:rsidR="00607823" w:rsidRPr="0053245F" w:rsidRDefault="00607823" w:rsidP="00B67399">
      <w:pPr>
        <w:keepNext/>
      </w:pPr>
    </w:p>
    <w:p w14:paraId="77AFFFDE" w14:textId="653B2AF9" w:rsidR="000C6ADD" w:rsidRPr="0053245F" w:rsidRDefault="000C6ADD" w:rsidP="000C6ADD">
      <w:r w:rsidRPr="0053245F">
        <w:t>EXP</w:t>
      </w:r>
    </w:p>
    <w:p w14:paraId="35F7D652" w14:textId="77777777" w:rsidR="000C6ADD" w:rsidRPr="0053245F" w:rsidRDefault="000C6ADD" w:rsidP="000C6ADD"/>
    <w:p w14:paraId="7FE5C633" w14:textId="77777777" w:rsidR="000C6ADD" w:rsidRPr="0053245F" w:rsidRDefault="000C6ADD" w:rsidP="000C6ADD"/>
    <w:p w14:paraId="2CF19E7F" w14:textId="6AF4519D" w:rsidR="000C6ADD" w:rsidRPr="0053245F" w:rsidRDefault="001159C8" w:rsidP="00B67399">
      <w:pPr>
        <w:pStyle w:val="BoxedHeading"/>
        <w:rPr>
          <w:rFonts w:ascii="Times New Roman" w:hAnsi="Times New Roman"/>
        </w:rPr>
      </w:pPr>
      <w:r w:rsidRPr="00ED648A">
        <w:rPr>
          <w:rFonts w:ascii="Times New Roman" w:hAnsi="Times New Roman"/>
        </w:rPr>
        <w:t>4.</w:t>
      </w:r>
      <w:r w:rsidRPr="00ED648A">
        <w:rPr>
          <w:rFonts w:ascii="Times New Roman" w:hAnsi="Times New Roman"/>
        </w:rPr>
        <w:tab/>
        <w:t>LOTUNÚMER</w:t>
      </w:r>
    </w:p>
    <w:p w14:paraId="21C8C87A" w14:textId="77777777" w:rsidR="00EE4F1F" w:rsidRPr="0053245F" w:rsidRDefault="00EE4F1F" w:rsidP="00B67399">
      <w:pPr>
        <w:keepNext/>
      </w:pPr>
    </w:p>
    <w:p w14:paraId="4C5A2D4D" w14:textId="126AAF03" w:rsidR="000C6ADD" w:rsidRPr="0053245F" w:rsidRDefault="000C6ADD" w:rsidP="000C6ADD">
      <w:r w:rsidRPr="0053245F">
        <w:t>Lot</w:t>
      </w:r>
    </w:p>
    <w:p w14:paraId="3A88C188" w14:textId="77777777" w:rsidR="000C6ADD" w:rsidRPr="0053245F" w:rsidRDefault="000C6ADD" w:rsidP="000C6ADD"/>
    <w:p w14:paraId="2B756117" w14:textId="77777777" w:rsidR="000C6ADD" w:rsidRPr="0053245F" w:rsidRDefault="000C6ADD" w:rsidP="000C6ADD"/>
    <w:p w14:paraId="511A6B4C" w14:textId="6FD08D9B" w:rsidR="000C6ADD" w:rsidRPr="005F3770" w:rsidRDefault="001159C8" w:rsidP="00B67399">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rPr>
        <w:tab/>
        <w:t>NNIHALD TILGREINT SEM ÞYNGD, RÚMMÁL EÐA FJÖLDI EININGA</w:t>
      </w:r>
    </w:p>
    <w:p w14:paraId="362D8446" w14:textId="77777777" w:rsidR="00607823" w:rsidRPr="0053245F" w:rsidRDefault="00607823" w:rsidP="00B67399">
      <w:pPr>
        <w:keepNext/>
      </w:pPr>
    </w:p>
    <w:p w14:paraId="7D93286F" w14:textId="0CD33B44" w:rsidR="000C6ADD" w:rsidRPr="0053245F" w:rsidRDefault="00D52FA7" w:rsidP="000C6ADD">
      <w:r w:rsidRPr="0053245F">
        <w:t>75 mg/0,5 ml</w:t>
      </w:r>
    </w:p>
    <w:p w14:paraId="118324C3" w14:textId="77777777" w:rsidR="000C6ADD" w:rsidRPr="0053245F" w:rsidRDefault="000C6ADD" w:rsidP="000C6ADD"/>
    <w:p w14:paraId="6F25F8D2" w14:textId="77777777" w:rsidR="000C6ADD" w:rsidRPr="0053245F" w:rsidRDefault="000C6ADD" w:rsidP="000C6ADD"/>
    <w:p w14:paraId="1EC78208" w14:textId="76990769" w:rsidR="000C6ADD" w:rsidRPr="005F3770" w:rsidRDefault="001159C8" w:rsidP="00B67399">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rPr>
        <w:tab/>
        <w:t>ANNAÐ</w:t>
      </w:r>
    </w:p>
    <w:p w14:paraId="007EC85A" w14:textId="7ED6E990" w:rsidR="004550BD" w:rsidRPr="0053245F" w:rsidRDefault="004550BD" w:rsidP="00B67399">
      <w:pPr>
        <w:keepNext/>
        <w:rPr>
          <w:color w:val="000000"/>
        </w:rPr>
      </w:pPr>
    </w:p>
    <w:p w14:paraId="16EC950E" w14:textId="77777777" w:rsidR="000F4177" w:rsidRPr="0007132A" w:rsidRDefault="000F4177">
      <w:pPr>
        <w:rPr>
          <w:b/>
          <w:rPrChange w:id="402" w:author="만든 이">
            <w:rPr>
              <w:b/>
              <w:lang w:val="cs-CZ"/>
            </w:rPr>
          </w:rPrChange>
        </w:rPr>
      </w:pPr>
      <w:r w:rsidRPr="00ED648A">
        <w:br w:type="page"/>
      </w:r>
    </w:p>
    <w:p w14:paraId="76973358" w14:textId="290A9B17" w:rsidR="000F4177" w:rsidRPr="005F3770" w:rsidRDefault="000F4177" w:rsidP="000F4177">
      <w:pPr>
        <w:pStyle w:val="BoxedHeading"/>
        <w:rPr>
          <w:rFonts w:ascii="Times New Roman" w:hAnsi="Times New Roman" w:cs="Times New Roman"/>
        </w:rPr>
      </w:pPr>
      <w:r w:rsidRPr="00ED648A">
        <w:rPr>
          <w:rFonts w:ascii="Times New Roman" w:hAnsi="Times New Roman"/>
        </w:rPr>
        <w:lastRenderedPageBreak/>
        <w:t>UPPLÝSINGAR SEM EIGA AÐ KOMA FRAM Á YTRI UMBÚÐUM</w:t>
      </w:r>
    </w:p>
    <w:p w14:paraId="2199B394" w14:textId="77777777" w:rsidR="000F4177" w:rsidRPr="00ED648A" w:rsidRDefault="000F4177" w:rsidP="000F4177">
      <w:pPr>
        <w:pStyle w:val="BoxedHeading"/>
        <w:rPr>
          <w:rFonts w:ascii="Times New Roman" w:hAnsi="Times New Roman" w:cs="Times New Roman"/>
        </w:rPr>
      </w:pPr>
    </w:p>
    <w:p w14:paraId="208AEAF1"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YTRI ASKJA FYRIR STAKPAKKNINGAR</w:t>
      </w:r>
    </w:p>
    <w:p w14:paraId="0C63DF8B" w14:textId="77777777" w:rsidR="000F4177" w:rsidRPr="0053245F" w:rsidRDefault="000F4177" w:rsidP="000F4177"/>
    <w:p w14:paraId="6E838F9D" w14:textId="77777777" w:rsidR="000F4177" w:rsidRPr="0053245F" w:rsidRDefault="000F4177" w:rsidP="000F4177"/>
    <w:p w14:paraId="48297C1C"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rPr>
        <w:tab/>
        <w:t>HEITI LYFS</w:t>
      </w:r>
    </w:p>
    <w:p w14:paraId="7A8B2498" w14:textId="77777777" w:rsidR="000F4177" w:rsidRPr="0053245F" w:rsidRDefault="000F4177" w:rsidP="000F4177">
      <w:pPr>
        <w:keepNext/>
      </w:pPr>
    </w:p>
    <w:p w14:paraId="70632645" w14:textId="77777777" w:rsidR="000F4177" w:rsidRPr="0053245F" w:rsidRDefault="000F4177" w:rsidP="00EC75C2">
      <w:r w:rsidRPr="0053245F">
        <w:t>Omlyclo 75 mg stungulyf, lausn í áfylltum lyfjapenna</w:t>
      </w:r>
    </w:p>
    <w:p w14:paraId="15371C03" w14:textId="77777777" w:rsidR="000F4177" w:rsidRPr="0053245F" w:rsidRDefault="000F4177" w:rsidP="000F4177">
      <w:r w:rsidRPr="0053245F">
        <w:t>omalizumab</w:t>
      </w:r>
    </w:p>
    <w:p w14:paraId="7E3A6D76" w14:textId="77777777" w:rsidR="000F4177" w:rsidRPr="0053245F" w:rsidRDefault="000F4177" w:rsidP="000F4177"/>
    <w:p w14:paraId="228647EC" w14:textId="77777777" w:rsidR="000F4177" w:rsidRPr="0053245F" w:rsidRDefault="000F4177" w:rsidP="000F4177"/>
    <w:p w14:paraId="1481EC8C" w14:textId="77777777" w:rsidR="000F4177" w:rsidRPr="0053245F" w:rsidRDefault="000F4177" w:rsidP="000F4177">
      <w:pPr>
        <w:pStyle w:val="BoxedHeading"/>
        <w:rPr>
          <w:rFonts w:ascii="Times New Roman" w:hAnsi="Times New Roman"/>
        </w:rPr>
      </w:pPr>
      <w:r w:rsidRPr="00ED648A">
        <w:rPr>
          <w:rFonts w:ascii="Times New Roman" w:hAnsi="Times New Roman"/>
        </w:rPr>
        <w:t>2.</w:t>
      </w:r>
      <w:r w:rsidRPr="00ED648A">
        <w:rPr>
          <w:rFonts w:ascii="Times New Roman" w:hAnsi="Times New Roman"/>
        </w:rPr>
        <w:tab/>
        <w:t>VIRK(T) EFNI</w:t>
      </w:r>
    </w:p>
    <w:p w14:paraId="575C7918" w14:textId="77777777" w:rsidR="000F4177" w:rsidRPr="0053245F" w:rsidRDefault="000F4177" w:rsidP="000F4177">
      <w:pPr>
        <w:keepNext/>
      </w:pPr>
    </w:p>
    <w:p w14:paraId="17C419B1" w14:textId="572D19FC" w:rsidR="000F4177" w:rsidRPr="00ED648A" w:rsidRDefault="000F4177" w:rsidP="000F4177">
      <w:r w:rsidRPr="00ED648A">
        <w:t>Einn 0,5 ml áfylltur lyfjapenni inniheldur 75 mg af omalizumabi.</w:t>
      </w:r>
    </w:p>
    <w:p w14:paraId="083F04DD" w14:textId="77777777" w:rsidR="000F4177" w:rsidRPr="00ED648A" w:rsidRDefault="000F4177" w:rsidP="000F4177"/>
    <w:p w14:paraId="74AA3739" w14:textId="77777777" w:rsidR="000F4177" w:rsidRPr="0053245F" w:rsidRDefault="000F4177" w:rsidP="000F4177"/>
    <w:p w14:paraId="4115749A" w14:textId="77777777" w:rsidR="000F4177" w:rsidRPr="0053245F" w:rsidRDefault="000F4177" w:rsidP="000F4177">
      <w:pPr>
        <w:pStyle w:val="BoxedHeading"/>
        <w:rPr>
          <w:rFonts w:ascii="Times New Roman" w:hAnsi="Times New Roman"/>
        </w:rPr>
      </w:pPr>
      <w:r w:rsidRPr="00ED648A">
        <w:rPr>
          <w:rFonts w:ascii="Times New Roman" w:hAnsi="Times New Roman"/>
        </w:rPr>
        <w:t>3.</w:t>
      </w:r>
      <w:r w:rsidRPr="00ED648A">
        <w:rPr>
          <w:rFonts w:ascii="Times New Roman" w:hAnsi="Times New Roman"/>
        </w:rPr>
        <w:tab/>
        <w:t>HJÁLPAREFNI</w:t>
      </w:r>
    </w:p>
    <w:p w14:paraId="6F270B30" w14:textId="77777777" w:rsidR="000F4177" w:rsidRPr="0053245F" w:rsidRDefault="000F4177" w:rsidP="000F4177">
      <w:pPr>
        <w:keepNext/>
      </w:pPr>
    </w:p>
    <w:p w14:paraId="47E52912" w14:textId="0C153586" w:rsidR="000F4177" w:rsidRPr="0053245F" w:rsidRDefault="000F4177" w:rsidP="000F4177">
      <w:pPr>
        <w:rPr>
          <w:shd w:val="pct15" w:color="auto" w:fill="FFFFFF"/>
        </w:rPr>
      </w:pPr>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3D658276" w14:textId="77777777" w:rsidR="000F4177" w:rsidRPr="0053245F" w:rsidRDefault="000F4177" w:rsidP="000F4177">
      <w:pPr>
        <w:rPr>
          <w:shd w:val="pct15" w:color="auto" w:fill="FFFFFF"/>
        </w:rPr>
      </w:pPr>
    </w:p>
    <w:p w14:paraId="7A4ACA6C" w14:textId="77777777" w:rsidR="000F4177" w:rsidRPr="0053245F" w:rsidRDefault="000F4177" w:rsidP="000F4177"/>
    <w:p w14:paraId="22447E1B" w14:textId="77777777" w:rsidR="000F4177" w:rsidRPr="0053245F" w:rsidRDefault="000F4177" w:rsidP="000F4177">
      <w:pPr>
        <w:pStyle w:val="BoxedHeading"/>
        <w:rPr>
          <w:rFonts w:ascii="Times New Roman" w:hAnsi="Times New Roman"/>
        </w:rPr>
      </w:pPr>
      <w:r w:rsidRPr="00ED648A">
        <w:rPr>
          <w:rFonts w:ascii="Times New Roman" w:hAnsi="Times New Roman"/>
        </w:rPr>
        <w:t>4.</w:t>
      </w:r>
      <w:r w:rsidRPr="00ED648A">
        <w:rPr>
          <w:rFonts w:ascii="Times New Roman" w:hAnsi="Times New Roman"/>
        </w:rPr>
        <w:tab/>
        <w:t>LYFJAFORM OG INNIHALD</w:t>
      </w:r>
    </w:p>
    <w:p w14:paraId="38A6A8CD" w14:textId="77777777" w:rsidR="000F4177" w:rsidRPr="0053245F" w:rsidRDefault="000F4177" w:rsidP="000F4177">
      <w:pPr>
        <w:keepNext/>
      </w:pPr>
    </w:p>
    <w:p w14:paraId="5B4E2575" w14:textId="77777777" w:rsidR="002E6725" w:rsidRPr="0053245F" w:rsidRDefault="002E6725" w:rsidP="002E6725">
      <w:r w:rsidRPr="0053245F">
        <w:rPr>
          <w:highlight w:val="lightGray"/>
        </w:rPr>
        <w:t>Stungulyf, lausn í áfylltum lyfjapenna</w:t>
      </w:r>
      <w:r w:rsidRPr="0053245F">
        <w:t xml:space="preserve"> </w:t>
      </w:r>
    </w:p>
    <w:p w14:paraId="5FFFDD28" w14:textId="77777777" w:rsidR="002E6725" w:rsidRPr="0053245F" w:rsidRDefault="002E6725" w:rsidP="002E6725">
      <w:r w:rsidRPr="0053245F">
        <w:t>75 mg/0,5 ml</w:t>
      </w:r>
    </w:p>
    <w:p w14:paraId="75D437B2" w14:textId="77777777" w:rsidR="002E6725" w:rsidRPr="0053245F" w:rsidRDefault="002E6725" w:rsidP="002E6725"/>
    <w:p w14:paraId="6969A4A4" w14:textId="77777777" w:rsidR="002E6725" w:rsidRPr="005F3770" w:rsidRDefault="002E6725" w:rsidP="002E6725">
      <w:pPr>
        <w:rPr>
          <w:rFonts w:eastAsia="맑은 고딕"/>
        </w:rPr>
      </w:pPr>
      <w:r w:rsidRPr="00ED648A">
        <w:t>1 áfylltur lyfjapenni</w:t>
      </w:r>
    </w:p>
    <w:p w14:paraId="005CD573" w14:textId="77777777" w:rsidR="001862EF" w:rsidRPr="0053245F" w:rsidRDefault="001862EF" w:rsidP="000F4177"/>
    <w:p w14:paraId="530C3588" w14:textId="77777777" w:rsidR="000F4177" w:rsidRPr="0053245F" w:rsidRDefault="000F4177" w:rsidP="000F4177"/>
    <w:p w14:paraId="166E7C19"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rPr>
        <w:tab/>
        <w:t>AÐFERÐ VIÐ LYFJAGJÖF OG ÍKOMULEIÐ(IR)</w:t>
      </w:r>
    </w:p>
    <w:p w14:paraId="279B8ED2" w14:textId="77777777" w:rsidR="000F4177" w:rsidRPr="0053245F" w:rsidRDefault="000F4177" w:rsidP="000F4177">
      <w:pPr>
        <w:keepNext/>
      </w:pPr>
    </w:p>
    <w:p w14:paraId="15C2C98F" w14:textId="77777777" w:rsidR="000F4177" w:rsidRPr="0053245F" w:rsidRDefault="000F4177" w:rsidP="000F4177">
      <w:r w:rsidRPr="0053245F">
        <w:t>Til notkunar undir húð.</w:t>
      </w:r>
    </w:p>
    <w:p w14:paraId="6CBB406C" w14:textId="77777777" w:rsidR="000F4177" w:rsidRPr="0053245F" w:rsidRDefault="000F4177" w:rsidP="000F4177">
      <w:r w:rsidRPr="0053245F">
        <w:t>Lesið fylgiseðilinn fyrir notkun.</w:t>
      </w:r>
    </w:p>
    <w:p w14:paraId="66A36864" w14:textId="77777777" w:rsidR="000F4177" w:rsidRPr="0053245F" w:rsidRDefault="000F4177" w:rsidP="000F4177">
      <w:r w:rsidRPr="0053245F">
        <w:t>Eingöngu einnota.</w:t>
      </w:r>
    </w:p>
    <w:p w14:paraId="25E8B998" w14:textId="77777777" w:rsidR="000F4177" w:rsidRPr="0053245F" w:rsidRDefault="000F4177" w:rsidP="000F4177"/>
    <w:p w14:paraId="6C24B9F5" w14:textId="77777777" w:rsidR="000F4177" w:rsidRPr="0053245F" w:rsidRDefault="000F4177" w:rsidP="000F4177"/>
    <w:p w14:paraId="57FEDF9E"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rPr>
        <w:tab/>
        <w:t>SÉRSTÖK VARNAÐARORÐ UM AÐ LYFIÐ SKULI GEYMT ÞAR SEM BÖRN HVORKI NÁ TIL NÉ SJÁ</w:t>
      </w:r>
    </w:p>
    <w:p w14:paraId="67D594BA" w14:textId="77777777" w:rsidR="000F4177" w:rsidRPr="0053245F" w:rsidRDefault="000F4177" w:rsidP="000F4177">
      <w:pPr>
        <w:keepNext/>
      </w:pPr>
    </w:p>
    <w:p w14:paraId="07B785BB" w14:textId="77777777" w:rsidR="000F4177" w:rsidRPr="0053245F" w:rsidRDefault="000F4177" w:rsidP="000F4177">
      <w:r w:rsidRPr="0053245F">
        <w:t>Geymið þar sem börn hvorki ná til né sjá.</w:t>
      </w:r>
    </w:p>
    <w:p w14:paraId="26920877" w14:textId="77777777" w:rsidR="000F4177" w:rsidRPr="0053245F" w:rsidRDefault="000F4177" w:rsidP="000F4177"/>
    <w:p w14:paraId="4B5B732E" w14:textId="77777777" w:rsidR="000F4177" w:rsidRPr="0053245F" w:rsidRDefault="000F4177" w:rsidP="000F4177"/>
    <w:p w14:paraId="0E5E7D29"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rPr>
        <w:tab/>
        <w:t>ÖNNUR SÉRSTÖK VARNAÐARORÐ, EF MEÐ ÞARF</w:t>
      </w:r>
    </w:p>
    <w:p w14:paraId="59F45261" w14:textId="77777777" w:rsidR="000F4177" w:rsidRPr="00ED648A" w:rsidRDefault="000F4177" w:rsidP="000F4177">
      <w:pPr>
        <w:keepNext/>
        <w:rPr>
          <w:lang w:val="cs-CZ"/>
        </w:rPr>
      </w:pPr>
    </w:p>
    <w:p w14:paraId="0D092DD4" w14:textId="77777777" w:rsidR="000F4177" w:rsidRPr="00ED648A" w:rsidRDefault="000F4177" w:rsidP="000F4177">
      <w:pPr>
        <w:rPr>
          <w:lang w:val="cs-CZ"/>
        </w:rPr>
      </w:pPr>
    </w:p>
    <w:p w14:paraId="342FE8A5" w14:textId="77777777" w:rsidR="000F4177" w:rsidRPr="0053245F" w:rsidRDefault="000F4177" w:rsidP="000F4177">
      <w:pPr>
        <w:pStyle w:val="BoxedHeading"/>
        <w:rPr>
          <w:rFonts w:ascii="Times New Roman" w:hAnsi="Times New Roman"/>
        </w:rPr>
      </w:pPr>
      <w:r w:rsidRPr="00ED648A">
        <w:rPr>
          <w:rFonts w:ascii="Times New Roman" w:hAnsi="Times New Roman"/>
        </w:rPr>
        <w:t>8.</w:t>
      </w:r>
      <w:r w:rsidRPr="00ED648A">
        <w:rPr>
          <w:rFonts w:ascii="Times New Roman" w:hAnsi="Times New Roman"/>
        </w:rPr>
        <w:tab/>
        <w:t>FYRNINGARDAGSETNING</w:t>
      </w:r>
    </w:p>
    <w:p w14:paraId="2CFCD87C" w14:textId="77777777" w:rsidR="000F4177" w:rsidRPr="0053245F" w:rsidRDefault="000F4177" w:rsidP="000F4177">
      <w:pPr>
        <w:keepNext/>
      </w:pPr>
    </w:p>
    <w:p w14:paraId="7B09DF04" w14:textId="77777777" w:rsidR="000F4177" w:rsidRPr="0053245F" w:rsidRDefault="000F4177" w:rsidP="000F4177">
      <w:r w:rsidRPr="0053245F">
        <w:t>EXP</w:t>
      </w:r>
    </w:p>
    <w:p w14:paraId="44BD91B7" w14:textId="77777777" w:rsidR="000F4177" w:rsidRPr="0053245F" w:rsidRDefault="000F4177" w:rsidP="000F4177"/>
    <w:p w14:paraId="378BFDA9" w14:textId="77777777" w:rsidR="000F4177" w:rsidRPr="0053245F" w:rsidRDefault="000F4177" w:rsidP="000F4177"/>
    <w:p w14:paraId="108F109E" w14:textId="77777777" w:rsidR="000F4177" w:rsidRPr="0053245F" w:rsidRDefault="000F4177" w:rsidP="000F4177">
      <w:pPr>
        <w:pStyle w:val="BoxedHeading"/>
        <w:rPr>
          <w:rFonts w:ascii="Times New Roman" w:hAnsi="Times New Roman"/>
        </w:rPr>
      </w:pPr>
      <w:r w:rsidRPr="00ED648A">
        <w:rPr>
          <w:rFonts w:ascii="Times New Roman" w:hAnsi="Times New Roman"/>
        </w:rPr>
        <w:lastRenderedPageBreak/>
        <w:t>9.</w:t>
      </w:r>
      <w:r w:rsidRPr="00ED648A">
        <w:rPr>
          <w:rFonts w:ascii="Times New Roman" w:hAnsi="Times New Roman"/>
        </w:rPr>
        <w:tab/>
        <w:t>SÉRSTÖK GEYMSLUSKILYRÐI</w:t>
      </w:r>
    </w:p>
    <w:p w14:paraId="5B7D372B" w14:textId="77777777" w:rsidR="000F4177" w:rsidRPr="0053245F" w:rsidRDefault="000F4177" w:rsidP="000F4177">
      <w:pPr>
        <w:keepNext/>
      </w:pPr>
    </w:p>
    <w:p w14:paraId="6DBA482E" w14:textId="77777777" w:rsidR="000F4177" w:rsidRPr="0053245F" w:rsidRDefault="000F4177" w:rsidP="000F4177">
      <w:pPr>
        <w:keepNext/>
      </w:pPr>
      <w:r w:rsidRPr="0053245F">
        <w:t>Geymið í kæli.</w:t>
      </w:r>
    </w:p>
    <w:p w14:paraId="1E700B91" w14:textId="77777777" w:rsidR="000F4177" w:rsidRPr="0053245F" w:rsidRDefault="000F4177" w:rsidP="000F4177">
      <w:pPr>
        <w:keepNext/>
      </w:pPr>
      <w:r w:rsidRPr="0053245F">
        <w:t>Má ekki frjósa.</w:t>
      </w:r>
    </w:p>
    <w:p w14:paraId="7ABFC333" w14:textId="77777777" w:rsidR="000F4177" w:rsidRPr="0053245F" w:rsidRDefault="000F4177" w:rsidP="000F4177">
      <w:r w:rsidRPr="0053245F">
        <w:t>Geymið lyfjapennann í upprunalegum umbúðum til varnar gegn ljósi.</w:t>
      </w:r>
    </w:p>
    <w:p w14:paraId="68FCE070" w14:textId="77777777" w:rsidR="000F4177" w:rsidRPr="0053245F" w:rsidRDefault="000F4177" w:rsidP="000F4177"/>
    <w:p w14:paraId="483B1269" w14:textId="77777777" w:rsidR="000F4177" w:rsidRPr="0053245F" w:rsidRDefault="000F4177" w:rsidP="000F4177"/>
    <w:p w14:paraId="1D3E2B4D"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rPr>
        <w:tab/>
        <w:t>SÉRSTAKAR VARÚÐARRÁÐSTAFANIR VIÐ FÖRGUN LYFJALEIFA EÐA ÚRGANGS VEGNA LYFSINS ÞAR SEM VIÐ Á</w:t>
      </w:r>
    </w:p>
    <w:p w14:paraId="750FE4B0" w14:textId="77777777" w:rsidR="000F4177" w:rsidRPr="0053245F" w:rsidRDefault="000F4177" w:rsidP="000F4177">
      <w:pPr>
        <w:keepNext/>
      </w:pPr>
    </w:p>
    <w:p w14:paraId="7DC52B38" w14:textId="77777777" w:rsidR="000F4177" w:rsidRPr="0053245F" w:rsidRDefault="000F4177" w:rsidP="000F4177"/>
    <w:p w14:paraId="10180A25"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rPr>
        <w:tab/>
        <w:t>NAFN OG HEIMILISFANG MARKAÐSLEYFISHAFA</w:t>
      </w:r>
    </w:p>
    <w:p w14:paraId="0549D83B" w14:textId="77777777" w:rsidR="000F4177" w:rsidRPr="0053245F" w:rsidRDefault="000F4177" w:rsidP="000F4177">
      <w:pPr>
        <w:keepNext/>
      </w:pPr>
    </w:p>
    <w:p w14:paraId="7CF8F80B" w14:textId="77777777" w:rsidR="000F4177" w:rsidRPr="0053245F" w:rsidRDefault="000F4177" w:rsidP="000F4177">
      <w:r w:rsidRPr="0053245F">
        <w:t xml:space="preserve">Celltrion Healthcare Hungary Kft. </w:t>
      </w:r>
    </w:p>
    <w:p w14:paraId="7650A911" w14:textId="77777777" w:rsidR="000F4177" w:rsidRPr="0053245F" w:rsidRDefault="000F4177" w:rsidP="000F4177">
      <w:r w:rsidRPr="0053245F">
        <w:t>1062 Budapest,</w:t>
      </w:r>
    </w:p>
    <w:p w14:paraId="0F72E0BF" w14:textId="77777777" w:rsidR="000F4177" w:rsidRPr="00ED648A" w:rsidRDefault="000F4177" w:rsidP="000F4177">
      <w:r w:rsidRPr="0053245F">
        <w:t xml:space="preserve">Váci út 1-3. </w:t>
      </w:r>
      <w:r w:rsidRPr="00ED648A">
        <w:t>WestEnd Office Building B torony</w:t>
      </w:r>
    </w:p>
    <w:p w14:paraId="4524C4B2" w14:textId="77777777" w:rsidR="000F4177" w:rsidRPr="00ED648A" w:rsidRDefault="000F4177" w:rsidP="000F4177">
      <w:r w:rsidRPr="00ED648A">
        <w:t>Ungverjaland</w:t>
      </w:r>
    </w:p>
    <w:p w14:paraId="2E9ABB2E" w14:textId="77777777" w:rsidR="000F4177" w:rsidRPr="0053245F" w:rsidRDefault="000F4177" w:rsidP="000F4177"/>
    <w:p w14:paraId="010B9760" w14:textId="77777777" w:rsidR="000F4177" w:rsidRPr="0053245F" w:rsidRDefault="000F4177" w:rsidP="000F4177"/>
    <w:p w14:paraId="34BAF22D"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12.</w:t>
      </w:r>
      <w:r w:rsidRPr="00ED648A">
        <w:rPr>
          <w:rFonts w:ascii="Times New Roman" w:hAnsi="Times New Roman"/>
        </w:rPr>
        <w:tab/>
        <w:t>MARKAÐSLEYFISNÚMER</w:t>
      </w:r>
    </w:p>
    <w:p w14:paraId="02E979F3" w14:textId="77777777" w:rsidR="000F4177" w:rsidRPr="0053245F" w:rsidRDefault="000F4177" w:rsidP="000F4177">
      <w:pPr>
        <w:keepNext/>
        <w:rPr>
          <w:b/>
        </w:rPr>
      </w:pPr>
    </w:p>
    <w:p w14:paraId="51F816D6" w14:textId="1AF09CF5" w:rsidR="000F4177" w:rsidRPr="0053245F" w:rsidRDefault="000F4177" w:rsidP="000F4177">
      <w:r w:rsidRPr="0053245F">
        <w:t>EU/1/24/1817/005</w:t>
      </w:r>
      <w:r w:rsidRPr="0053245F">
        <w:tab/>
      </w:r>
      <w:r w:rsidRPr="0053245F">
        <w:tab/>
      </w:r>
      <w:r w:rsidRPr="0053245F">
        <w:tab/>
      </w:r>
      <w:r w:rsidRPr="0053245F">
        <w:rPr>
          <w:highlight w:val="lightGray"/>
        </w:rPr>
        <w:t>75 mg stungulyf, lausn í áfylltum lyfjapenna</w:t>
      </w:r>
    </w:p>
    <w:p w14:paraId="3590F0BD" w14:textId="77777777" w:rsidR="000F4177" w:rsidRPr="0053245F" w:rsidRDefault="000F4177" w:rsidP="000F4177"/>
    <w:p w14:paraId="1470656B" w14:textId="77777777" w:rsidR="000F4177" w:rsidRPr="0053245F" w:rsidRDefault="000F4177" w:rsidP="000F4177"/>
    <w:p w14:paraId="36EF7CC8" w14:textId="77777777" w:rsidR="000F4177" w:rsidRPr="0053245F" w:rsidRDefault="000F4177" w:rsidP="000F4177">
      <w:pPr>
        <w:pStyle w:val="BoxedHeading"/>
        <w:rPr>
          <w:rFonts w:ascii="Times New Roman" w:hAnsi="Times New Roman"/>
        </w:rPr>
      </w:pPr>
      <w:r w:rsidRPr="00ED648A">
        <w:rPr>
          <w:rFonts w:ascii="Times New Roman" w:hAnsi="Times New Roman"/>
        </w:rPr>
        <w:t>13.</w:t>
      </w:r>
      <w:r w:rsidRPr="00ED648A">
        <w:rPr>
          <w:rFonts w:ascii="Times New Roman" w:hAnsi="Times New Roman"/>
        </w:rPr>
        <w:tab/>
        <w:t>LOTUNÚMER</w:t>
      </w:r>
    </w:p>
    <w:p w14:paraId="1C92E65D" w14:textId="77777777" w:rsidR="000F4177" w:rsidRPr="0053245F" w:rsidRDefault="000F4177" w:rsidP="000F4177">
      <w:pPr>
        <w:keepNext/>
      </w:pPr>
    </w:p>
    <w:p w14:paraId="4A9C523B" w14:textId="77777777" w:rsidR="000F4177" w:rsidRPr="0053245F" w:rsidRDefault="000F4177" w:rsidP="000F4177">
      <w:r w:rsidRPr="0053245F">
        <w:t>Lot</w:t>
      </w:r>
    </w:p>
    <w:p w14:paraId="6A0B701B" w14:textId="77777777" w:rsidR="000F4177" w:rsidRPr="0053245F" w:rsidRDefault="000F4177" w:rsidP="000F4177"/>
    <w:p w14:paraId="53D8B15F" w14:textId="77777777" w:rsidR="000F4177" w:rsidRPr="0053245F" w:rsidRDefault="000F4177" w:rsidP="000F4177"/>
    <w:p w14:paraId="3B196320"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14.</w:t>
      </w:r>
      <w:r w:rsidRPr="00ED648A">
        <w:rPr>
          <w:rFonts w:ascii="Times New Roman" w:hAnsi="Times New Roman"/>
        </w:rPr>
        <w:tab/>
        <w:t>AFGREIÐSLUTILHÖGUN</w:t>
      </w:r>
    </w:p>
    <w:p w14:paraId="57FCA5C1" w14:textId="77777777" w:rsidR="000F4177" w:rsidRPr="0053245F" w:rsidRDefault="000F4177" w:rsidP="000F4177">
      <w:pPr>
        <w:keepNext/>
        <w:rPr>
          <w:b/>
        </w:rPr>
      </w:pPr>
    </w:p>
    <w:p w14:paraId="126FC2DE" w14:textId="77777777" w:rsidR="000F4177" w:rsidRPr="0053245F" w:rsidRDefault="000F4177" w:rsidP="000F4177">
      <w:pPr>
        <w:rPr>
          <w:b/>
        </w:rPr>
      </w:pPr>
    </w:p>
    <w:p w14:paraId="64938BBF"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15.</w:t>
      </w:r>
      <w:r w:rsidRPr="00ED648A">
        <w:rPr>
          <w:rFonts w:ascii="Times New Roman" w:hAnsi="Times New Roman"/>
        </w:rPr>
        <w:tab/>
        <w:t>NOTKUNARLEIÐBEININGAR</w:t>
      </w:r>
    </w:p>
    <w:p w14:paraId="0B651B12" w14:textId="77777777" w:rsidR="000F4177" w:rsidRPr="0053245F" w:rsidRDefault="000F4177" w:rsidP="000F4177">
      <w:pPr>
        <w:keepNext/>
        <w:rPr>
          <w:b/>
        </w:rPr>
      </w:pPr>
    </w:p>
    <w:p w14:paraId="40CC3E9B" w14:textId="77777777" w:rsidR="000F4177" w:rsidRPr="0053245F" w:rsidRDefault="000F4177" w:rsidP="000F4177"/>
    <w:p w14:paraId="768A9B91" w14:textId="77777777" w:rsidR="000F4177" w:rsidRPr="0053245F" w:rsidRDefault="000F4177" w:rsidP="000F4177">
      <w:pPr>
        <w:pStyle w:val="BoxedHeading"/>
        <w:rPr>
          <w:rFonts w:ascii="Times New Roman" w:hAnsi="Times New Roman"/>
        </w:rPr>
      </w:pPr>
      <w:r w:rsidRPr="00ED648A">
        <w:rPr>
          <w:rFonts w:ascii="Times New Roman" w:hAnsi="Times New Roman"/>
        </w:rPr>
        <w:t>16.</w:t>
      </w:r>
      <w:r w:rsidRPr="00ED648A">
        <w:rPr>
          <w:rFonts w:ascii="Times New Roman" w:hAnsi="Times New Roman"/>
        </w:rPr>
        <w:tab/>
        <w:t>UPPLÝSINGAR MEÐ BLINDRALETRI</w:t>
      </w:r>
    </w:p>
    <w:p w14:paraId="3E7F1305" w14:textId="77777777" w:rsidR="000F4177" w:rsidRPr="0053245F" w:rsidRDefault="000F4177" w:rsidP="000F4177">
      <w:pPr>
        <w:keepNext/>
      </w:pPr>
    </w:p>
    <w:p w14:paraId="2C097EB5" w14:textId="77777777" w:rsidR="000F4177" w:rsidRPr="0053245F" w:rsidRDefault="000F4177" w:rsidP="000F4177">
      <w:r w:rsidRPr="0053245F">
        <w:t>Omlyclo 75 mg</w:t>
      </w:r>
    </w:p>
    <w:p w14:paraId="034EC212" w14:textId="77777777" w:rsidR="000F4177" w:rsidRPr="0053245F" w:rsidRDefault="000F4177" w:rsidP="000F4177"/>
    <w:p w14:paraId="7F77D79F" w14:textId="77777777" w:rsidR="000F4177" w:rsidRPr="0053245F" w:rsidRDefault="000F4177" w:rsidP="000F4177"/>
    <w:p w14:paraId="3397D99D" w14:textId="77777777" w:rsidR="000F4177" w:rsidRPr="0053245F" w:rsidRDefault="000F4177" w:rsidP="000F4177">
      <w:pPr>
        <w:pStyle w:val="BoxedHeading"/>
        <w:rPr>
          <w:rFonts w:ascii="Times New Roman" w:hAnsi="Times New Roman"/>
        </w:rPr>
      </w:pPr>
      <w:r w:rsidRPr="00ED648A">
        <w:rPr>
          <w:rFonts w:ascii="Times New Roman" w:hAnsi="Times New Roman"/>
        </w:rPr>
        <w:t>17.</w:t>
      </w:r>
      <w:r w:rsidRPr="00ED648A">
        <w:rPr>
          <w:rFonts w:ascii="Times New Roman" w:hAnsi="Times New Roman"/>
        </w:rPr>
        <w:tab/>
        <w:t>EINKVÆMT AUÐKENNI – TVÍVÍTT STRIKAMERKI</w:t>
      </w:r>
    </w:p>
    <w:p w14:paraId="63842756" w14:textId="77777777" w:rsidR="000F4177" w:rsidRPr="0053245F" w:rsidRDefault="000F4177" w:rsidP="000F4177">
      <w:pPr>
        <w:keepNext/>
        <w:rPr>
          <w:shd w:val="pct35" w:color="auto" w:fill="auto"/>
        </w:rPr>
      </w:pPr>
    </w:p>
    <w:p w14:paraId="5FE5FD22" w14:textId="77777777" w:rsidR="000F4177" w:rsidRPr="0053245F" w:rsidRDefault="000F4177" w:rsidP="000F4177">
      <w:pPr>
        <w:rPr>
          <w:shd w:val="pct15" w:color="auto" w:fill="FFFFFF"/>
        </w:rPr>
      </w:pPr>
      <w:r w:rsidRPr="0053245F">
        <w:rPr>
          <w:shd w:val="pct15" w:color="auto" w:fill="FFFFFF"/>
        </w:rPr>
        <w:t>Á pakkningunni er tvívítt strikamerki með einkvæmu auðkenni.</w:t>
      </w:r>
    </w:p>
    <w:p w14:paraId="79A481A3" w14:textId="77777777" w:rsidR="000F4177" w:rsidRPr="0053245F" w:rsidRDefault="000F4177" w:rsidP="000F4177"/>
    <w:p w14:paraId="0DA3EFFC" w14:textId="77777777" w:rsidR="00F620EB" w:rsidRPr="0053245F" w:rsidRDefault="00F620EB" w:rsidP="000F4177"/>
    <w:p w14:paraId="3131BCE6"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rPr>
        <w:tab/>
        <w:t>EINKVÆMT AUÐKENNI – UPPLÝSINGAR SEM FÓLK GETUR LESIÐ</w:t>
      </w:r>
    </w:p>
    <w:p w14:paraId="5C289C32" w14:textId="77777777" w:rsidR="00F620EB" w:rsidRPr="0053245F" w:rsidRDefault="00F620EB" w:rsidP="00F620EB">
      <w:pPr>
        <w:keepNext/>
      </w:pPr>
    </w:p>
    <w:p w14:paraId="1CFCFF6F" w14:textId="77777777" w:rsidR="00F620EB" w:rsidRPr="0053245F" w:rsidRDefault="00F620EB" w:rsidP="00F620EB">
      <w:pPr>
        <w:keepNext/>
      </w:pPr>
      <w:r w:rsidRPr="0053245F">
        <w:t>PC</w:t>
      </w:r>
    </w:p>
    <w:p w14:paraId="30E013ED" w14:textId="77777777" w:rsidR="00F620EB" w:rsidRPr="0053245F" w:rsidRDefault="00F620EB" w:rsidP="00F620EB">
      <w:pPr>
        <w:keepNext/>
      </w:pPr>
      <w:r w:rsidRPr="0053245F">
        <w:t>SN</w:t>
      </w:r>
    </w:p>
    <w:p w14:paraId="1F693355" w14:textId="77777777" w:rsidR="00F620EB" w:rsidRPr="0053245F" w:rsidRDefault="00F620EB" w:rsidP="00F620EB">
      <w:pPr>
        <w:keepNext/>
      </w:pPr>
      <w:r w:rsidRPr="0053245F">
        <w:t>NN</w:t>
      </w:r>
    </w:p>
    <w:p w14:paraId="46BF6404" w14:textId="77777777" w:rsidR="00F620EB" w:rsidRPr="0053245F" w:rsidRDefault="00F620EB" w:rsidP="000F4177"/>
    <w:p w14:paraId="16C152D6" w14:textId="77777777" w:rsidR="00F620EB" w:rsidRPr="0053245F" w:rsidRDefault="00F620EB" w:rsidP="000F4177"/>
    <w:p w14:paraId="1488CFF0" w14:textId="77777777" w:rsidR="00F620EB" w:rsidRPr="0053245F" w:rsidRDefault="00F620EB" w:rsidP="000F4177"/>
    <w:p w14:paraId="4F8C3253" w14:textId="77777777" w:rsidR="00F620EB" w:rsidRPr="0053245F" w:rsidRDefault="00F620EB" w:rsidP="000F4177"/>
    <w:p w14:paraId="70EDDDFF" w14:textId="77777777" w:rsidR="00F620EB" w:rsidRPr="0053245F" w:rsidRDefault="00F620EB" w:rsidP="000F4177"/>
    <w:p w14:paraId="26880262"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br w:type="page"/>
      </w:r>
      <w:r w:rsidRPr="00ED648A">
        <w:rPr>
          <w:rFonts w:ascii="Times New Roman" w:hAnsi="Times New Roman"/>
        </w:rPr>
        <w:lastRenderedPageBreak/>
        <w:t>UPPLÝSINGAR SEM EIGA AÐ KOMA FRAM Á YTRI UMBÚÐUM</w:t>
      </w:r>
    </w:p>
    <w:p w14:paraId="78564569" w14:textId="77777777" w:rsidR="00F620EB" w:rsidRPr="00ED648A" w:rsidRDefault="00F620EB" w:rsidP="00F620EB">
      <w:pPr>
        <w:pStyle w:val="BoxedHeading"/>
        <w:rPr>
          <w:rFonts w:ascii="Times New Roman" w:hAnsi="Times New Roman" w:cs="Times New Roman"/>
        </w:rPr>
      </w:pPr>
    </w:p>
    <w:p w14:paraId="20B1D657"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YTRI ASKJA FJÖLPAKKNINGA (ÁSAMT „BLUE BOX“)</w:t>
      </w:r>
    </w:p>
    <w:p w14:paraId="6178918F" w14:textId="77777777" w:rsidR="00F620EB" w:rsidRPr="0053245F" w:rsidRDefault="00F620EB" w:rsidP="00F620EB">
      <w:pPr>
        <w:keepNext/>
      </w:pPr>
    </w:p>
    <w:p w14:paraId="6974FF80" w14:textId="77777777" w:rsidR="00F620EB" w:rsidRPr="0053245F" w:rsidRDefault="00F620EB" w:rsidP="00F620EB"/>
    <w:p w14:paraId="487AC890"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b w:val="0"/>
        </w:rPr>
        <w:tab/>
      </w:r>
      <w:r w:rsidRPr="00ED648A">
        <w:rPr>
          <w:rFonts w:ascii="Times New Roman" w:hAnsi="Times New Roman"/>
        </w:rPr>
        <w:t>HEITI LYFS</w:t>
      </w:r>
    </w:p>
    <w:p w14:paraId="296D07D8" w14:textId="77777777" w:rsidR="00F620EB" w:rsidRPr="0053245F" w:rsidRDefault="00F620EB" w:rsidP="00F620EB">
      <w:pPr>
        <w:keepNext/>
      </w:pPr>
    </w:p>
    <w:p w14:paraId="56D2A08A" w14:textId="7B4DB787" w:rsidR="00F620EB" w:rsidRPr="0053245F" w:rsidRDefault="00F620EB" w:rsidP="00F620EB">
      <w:r w:rsidRPr="0053245F">
        <w:t>Omlyclo 75 mg stungulyf, lausn í áfylltum lyfjapenna</w:t>
      </w:r>
    </w:p>
    <w:p w14:paraId="6965BB60" w14:textId="77777777" w:rsidR="00F620EB" w:rsidRPr="0053245F" w:rsidRDefault="00F620EB" w:rsidP="00F620EB">
      <w:r w:rsidRPr="0053245F">
        <w:t>omalizumab</w:t>
      </w:r>
    </w:p>
    <w:p w14:paraId="7ED24BA1" w14:textId="77777777" w:rsidR="00F620EB" w:rsidRPr="0053245F" w:rsidRDefault="00F620EB" w:rsidP="00F620EB"/>
    <w:p w14:paraId="64AC660F" w14:textId="77777777" w:rsidR="00F620EB" w:rsidRPr="0053245F" w:rsidRDefault="00F620EB" w:rsidP="00F620EB"/>
    <w:p w14:paraId="44D42FFB"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2.</w:t>
      </w:r>
      <w:r w:rsidRPr="00ED648A">
        <w:rPr>
          <w:rFonts w:ascii="Times New Roman" w:hAnsi="Times New Roman"/>
          <w:b w:val="0"/>
        </w:rPr>
        <w:tab/>
      </w:r>
      <w:r w:rsidRPr="00ED648A">
        <w:rPr>
          <w:rFonts w:ascii="Times New Roman" w:hAnsi="Times New Roman"/>
        </w:rPr>
        <w:t>VIRK(T) EFNI</w:t>
      </w:r>
    </w:p>
    <w:p w14:paraId="1B41848E" w14:textId="77777777" w:rsidR="00F620EB" w:rsidRPr="0053245F" w:rsidRDefault="00F620EB" w:rsidP="00F620EB">
      <w:pPr>
        <w:keepNext/>
      </w:pPr>
    </w:p>
    <w:p w14:paraId="3B87034B" w14:textId="545E71E3" w:rsidR="00F620EB" w:rsidRPr="0053245F" w:rsidRDefault="00F620EB" w:rsidP="00F620EB">
      <w:r w:rsidRPr="0053245F">
        <w:t>Einn 0,5 ml áfylltur lyfjapenni inniheldur 75 mg af omalizumabi.</w:t>
      </w:r>
    </w:p>
    <w:p w14:paraId="45962791" w14:textId="77777777" w:rsidR="00F620EB" w:rsidRPr="0053245F" w:rsidRDefault="00F620EB" w:rsidP="00F620EB"/>
    <w:p w14:paraId="2C78BEEB" w14:textId="77777777" w:rsidR="00F620EB" w:rsidRPr="0053245F" w:rsidRDefault="00F620EB" w:rsidP="00F620EB"/>
    <w:p w14:paraId="2F40FDA9" w14:textId="77777777" w:rsidR="00F620EB" w:rsidRPr="0053245F" w:rsidRDefault="00F620EB" w:rsidP="00F620EB">
      <w:pPr>
        <w:pStyle w:val="BoxedHeading"/>
        <w:rPr>
          <w:rFonts w:ascii="Times New Roman" w:hAnsi="Times New Roman"/>
        </w:rPr>
      </w:pPr>
      <w:r w:rsidRPr="00ED648A">
        <w:rPr>
          <w:rFonts w:ascii="Times New Roman" w:hAnsi="Times New Roman"/>
        </w:rPr>
        <w:t>3.</w:t>
      </w:r>
      <w:r w:rsidRPr="00ED648A">
        <w:rPr>
          <w:rFonts w:ascii="Times New Roman" w:hAnsi="Times New Roman"/>
          <w:b w:val="0"/>
        </w:rPr>
        <w:tab/>
      </w:r>
      <w:r w:rsidRPr="00ED648A">
        <w:rPr>
          <w:rFonts w:ascii="Times New Roman" w:hAnsi="Times New Roman"/>
        </w:rPr>
        <w:t>HJÁLPAREFNI</w:t>
      </w:r>
    </w:p>
    <w:p w14:paraId="6B501063" w14:textId="77777777" w:rsidR="00F620EB" w:rsidRPr="0053245F" w:rsidRDefault="00F620EB" w:rsidP="00F620EB">
      <w:pPr>
        <w:keepNext/>
      </w:pPr>
    </w:p>
    <w:p w14:paraId="7991978E" w14:textId="77777777" w:rsidR="00F620EB" w:rsidRPr="0053245F" w:rsidRDefault="00F620EB" w:rsidP="00F620EB">
      <w:pPr>
        <w:rPr>
          <w:shd w:val="pct15" w:color="auto" w:fill="FFFFFF"/>
        </w:rPr>
      </w:pPr>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61700A83" w14:textId="77777777" w:rsidR="00F620EB" w:rsidRPr="0053245F" w:rsidRDefault="00F620EB" w:rsidP="00F620EB"/>
    <w:p w14:paraId="22501B09" w14:textId="77777777" w:rsidR="00F620EB" w:rsidRPr="0053245F" w:rsidRDefault="00F620EB" w:rsidP="00F620EB"/>
    <w:p w14:paraId="7629DAC5"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4.</w:t>
      </w:r>
      <w:r w:rsidRPr="00ED648A">
        <w:rPr>
          <w:rFonts w:ascii="Times New Roman" w:hAnsi="Times New Roman"/>
          <w:b w:val="0"/>
        </w:rPr>
        <w:tab/>
      </w:r>
      <w:r w:rsidRPr="00ED648A">
        <w:rPr>
          <w:rFonts w:ascii="Times New Roman" w:hAnsi="Times New Roman"/>
        </w:rPr>
        <w:t>LYFJAFORM OG INNIHALD</w:t>
      </w:r>
    </w:p>
    <w:p w14:paraId="3EBAA1BD" w14:textId="77777777" w:rsidR="00F620EB" w:rsidRPr="0053245F" w:rsidRDefault="00F620EB" w:rsidP="00F620EB">
      <w:pPr>
        <w:keepNext/>
      </w:pPr>
    </w:p>
    <w:p w14:paraId="18DBB856" w14:textId="77777777" w:rsidR="00F620EB" w:rsidRPr="0053245F" w:rsidRDefault="00F620EB" w:rsidP="00F620EB">
      <w:r w:rsidRPr="0053245F">
        <w:rPr>
          <w:highlight w:val="lightGray"/>
        </w:rPr>
        <w:t>Stungulyf, lausn í áfylltum lyfjapenna</w:t>
      </w:r>
      <w:r w:rsidRPr="0053245F">
        <w:t xml:space="preserve"> </w:t>
      </w:r>
    </w:p>
    <w:p w14:paraId="403B8B91" w14:textId="156AFD88" w:rsidR="00F620EB" w:rsidRPr="0053245F" w:rsidRDefault="00F620EB" w:rsidP="00F620EB">
      <w:r w:rsidRPr="0053245F">
        <w:t>75 mg/0,5 ml</w:t>
      </w:r>
    </w:p>
    <w:p w14:paraId="476608BA" w14:textId="77777777" w:rsidR="00F620EB" w:rsidRPr="0053245F" w:rsidRDefault="00F620EB" w:rsidP="00F620EB"/>
    <w:p w14:paraId="30699340" w14:textId="77777777" w:rsidR="00F620EB" w:rsidRPr="0053245F" w:rsidRDefault="00F620EB" w:rsidP="00F620EB">
      <w:pPr>
        <w:rPr>
          <w:shd w:val="clear" w:color="auto" w:fill="D9D9D9"/>
        </w:rPr>
      </w:pPr>
      <w:r w:rsidRPr="0053245F">
        <w:t>Fjölpakkning: 3 (3 x 1) áfylltir lyfjapennar</w:t>
      </w:r>
    </w:p>
    <w:p w14:paraId="548B3454" w14:textId="77777777" w:rsidR="00F620EB" w:rsidRPr="0053245F" w:rsidRDefault="00F620EB" w:rsidP="00F620EB"/>
    <w:p w14:paraId="7B6353AD" w14:textId="77777777" w:rsidR="00F620EB" w:rsidRPr="0053245F" w:rsidRDefault="00F620EB" w:rsidP="00F620EB"/>
    <w:p w14:paraId="2C8E19E5"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b w:val="0"/>
        </w:rPr>
        <w:tab/>
      </w:r>
      <w:r w:rsidRPr="00ED648A">
        <w:rPr>
          <w:rFonts w:ascii="Times New Roman" w:hAnsi="Times New Roman"/>
        </w:rPr>
        <w:t>AÐFERÐ VIÐ LYFJAGJÖF OG ÍKOMULEIÐ(IR)</w:t>
      </w:r>
    </w:p>
    <w:p w14:paraId="62843E61" w14:textId="77777777" w:rsidR="00F620EB" w:rsidRPr="0053245F" w:rsidRDefault="00F620EB" w:rsidP="00F620EB">
      <w:pPr>
        <w:keepNext/>
      </w:pPr>
    </w:p>
    <w:p w14:paraId="065A076D" w14:textId="77777777" w:rsidR="00F620EB" w:rsidRPr="0053245F" w:rsidRDefault="00F620EB" w:rsidP="00F620EB">
      <w:pPr>
        <w:keepNext/>
      </w:pPr>
      <w:r w:rsidRPr="0053245F">
        <w:t>Til notkunar undir húð.</w:t>
      </w:r>
    </w:p>
    <w:p w14:paraId="46DBA18F" w14:textId="77777777" w:rsidR="00F620EB" w:rsidRPr="0053245F" w:rsidRDefault="00F620EB" w:rsidP="00F620EB">
      <w:r w:rsidRPr="0053245F">
        <w:t>Lesið fylgiseðilinn fyrir notkun.</w:t>
      </w:r>
    </w:p>
    <w:p w14:paraId="72D1D74B" w14:textId="77777777" w:rsidR="00F620EB" w:rsidRPr="0053245F" w:rsidRDefault="00F620EB" w:rsidP="00F620EB">
      <w:r w:rsidRPr="0053245F">
        <w:t>Eingöngu einnota.</w:t>
      </w:r>
    </w:p>
    <w:p w14:paraId="773D4B1C" w14:textId="77777777" w:rsidR="00F620EB" w:rsidRPr="0053245F" w:rsidRDefault="00F620EB" w:rsidP="00F620EB"/>
    <w:p w14:paraId="05775C8C" w14:textId="77777777" w:rsidR="00F620EB" w:rsidRPr="0053245F" w:rsidRDefault="00F620EB" w:rsidP="00F620EB"/>
    <w:p w14:paraId="4F262593"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b w:val="0"/>
        </w:rPr>
        <w:tab/>
      </w:r>
      <w:r w:rsidRPr="00ED648A">
        <w:rPr>
          <w:rFonts w:ascii="Times New Roman" w:hAnsi="Times New Roman"/>
        </w:rPr>
        <w:t>SÉRSTÖK VARNAÐARORÐ UM AÐ LYFIÐ SKULI GEYMT ÞAR SEM BÖRN HVORKI NÁ TIL NÉ SJÁ</w:t>
      </w:r>
    </w:p>
    <w:p w14:paraId="057C5385" w14:textId="77777777" w:rsidR="00F620EB" w:rsidRPr="0053245F" w:rsidRDefault="00F620EB" w:rsidP="00F620EB">
      <w:pPr>
        <w:keepNext/>
      </w:pPr>
    </w:p>
    <w:p w14:paraId="0D9CC400" w14:textId="77777777" w:rsidR="00F620EB" w:rsidRPr="0053245F" w:rsidRDefault="00F620EB" w:rsidP="00F620EB">
      <w:r w:rsidRPr="0053245F">
        <w:t>Geymið þar sem börn hvorki ná til né sjá.</w:t>
      </w:r>
    </w:p>
    <w:p w14:paraId="5217EDB2" w14:textId="77777777" w:rsidR="00F620EB" w:rsidRPr="0053245F" w:rsidRDefault="00F620EB" w:rsidP="00F620EB"/>
    <w:p w14:paraId="7B069A41" w14:textId="77777777" w:rsidR="00F620EB" w:rsidRPr="0053245F" w:rsidRDefault="00F620EB" w:rsidP="00F620EB"/>
    <w:p w14:paraId="4758B296"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b w:val="0"/>
        </w:rPr>
        <w:tab/>
      </w:r>
      <w:r w:rsidRPr="00ED648A">
        <w:rPr>
          <w:rFonts w:ascii="Times New Roman" w:hAnsi="Times New Roman"/>
        </w:rPr>
        <w:t>ÖNNUR SÉRSTÖK VARNAÐARORÐ, EF MEÐ ÞARF</w:t>
      </w:r>
    </w:p>
    <w:p w14:paraId="30C811D0" w14:textId="77777777" w:rsidR="00F620EB" w:rsidRPr="0053245F" w:rsidRDefault="00F620EB" w:rsidP="00F620EB">
      <w:pPr>
        <w:keepNext/>
      </w:pPr>
    </w:p>
    <w:p w14:paraId="066032EE" w14:textId="77777777" w:rsidR="00F620EB" w:rsidRPr="0053245F" w:rsidRDefault="00F620EB" w:rsidP="00F620EB"/>
    <w:p w14:paraId="338E8A30" w14:textId="77777777" w:rsidR="00F620EB" w:rsidRPr="0053245F" w:rsidRDefault="00F620EB" w:rsidP="00F620EB">
      <w:pPr>
        <w:pStyle w:val="BoxedHeading"/>
        <w:rPr>
          <w:rFonts w:ascii="Times New Roman" w:hAnsi="Times New Roman"/>
        </w:rPr>
      </w:pPr>
      <w:r w:rsidRPr="00ED648A">
        <w:rPr>
          <w:rFonts w:ascii="Times New Roman" w:hAnsi="Times New Roman"/>
        </w:rPr>
        <w:t>8.</w:t>
      </w:r>
      <w:r w:rsidRPr="00ED648A">
        <w:rPr>
          <w:rFonts w:ascii="Times New Roman" w:hAnsi="Times New Roman"/>
          <w:b w:val="0"/>
        </w:rPr>
        <w:tab/>
      </w:r>
      <w:r w:rsidRPr="00ED648A">
        <w:rPr>
          <w:rFonts w:ascii="Times New Roman" w:hAnsi="Times New Roman"/>
        </w:rPr>
        <w:t>FYRNINGARDAGSETNING</w:t>
      </w:r>
    </w:p>
    <w:p w14:paraId="7E580FFA" w14:textId="77777777" w:rsidR="00F620EB" w:rsidRPr="0053245F" w:rsidRDefault="00F620EB" w:rsidP="00F620EB">
      <w:pPr>
        <w:keepNext/>
      </w:pPr>
    </w:p>
    <w:p w14:paraId="1369E109" w14:textId="77777777" w:rsidR="00F620EB" w:rsidRPr="0053245F" w:rsidRDefault="00F620EB" w:rsidP="00F620EB">
      <w:r w:rsidRPr="0053245F">
        <w:t>EXP</w:t>
      </w:r>
    </w:p>
    <w:p w14:paraId="5FEAC972" w14:textId="77777777" w:rsidR="00F620EB" w:rsidRPr="0053245F" w:rsidRDefault="00F620EB" w:rsidP="00F620EB"/>
    <w:p w14:paraId="4D3EF693" w14:textId="77777777" w:rsidR="00F620EB" w:rsidRPr="0053245F" w:rsidRDefault="00F620EB" w:rsidP="00F620EB"/>
    <w:p w14:paraId="03864F48" w14:textId="77777777" w:rsidR="00F620EB" w:rsidRPr="0053245F" w:rsidRDefault="00F620EB" w:rsidP="00F620EB">
      <w:pPr>
        <w:pStyle w:val="BoxedHeading"/>
        <w:rPr>
          <w:rFonts w:ascii="Times New Roman" w:hAnsi="Times New Roman"/>
        </w:rPr>
      </w:pPr>
      <w:r w:rsidRPr="00ED648A">
        <w:rPr>
          <w:rFonts w:ascii="Times New Roman" w:hAnsi="Times New Roman"/>
        </w:rPr>
        <w:lastRenderedPageBreak/>
        <w:t>9.</w:t>
      </w:r>
      <w:r w:rsidRPr="00ED648A">
        <w:rPr>
          <w:rFonts w:ascii="Times New Roman" w:hAnsi="Times New Roman"/>
          <w:b w:val="0"/>
        </w:rPr>
        <w:tab/>
      </w:r>
      <w:r w:rsidRPr="00ED648A">
        <w:rPr>
          <w:rFonts w:ascii="Times New Roman" w:hAnsi="Times New Roman"/>
        </w:rPr>
        <w:t>SÉRSTÖK GEYMSLUSKILYRÐI</w:t>
      </w:r>
    </w:p>
    <w:p w14:paraId="529C2385" w14:textId="77777777" w:rsidR="00F620EB" w:rsidRPr="0053245F" w:rsidRDefault="00F620EB" w:rsidP="00F620EB">
      <w:pPr>
        <w:keepNext/>
      </w:pPr>
    </w:p>
    <w:p w14:paraId="4B0B7F28" w14:textId="77777777" w:rsidR="00F620EB" w:rsidRPr="0053245F" w:rsidRDefault="00F620EB" w:rsidP="00F620EB">
      <w:pPr>
        <w:keepNext/>
      </w:pPr>
      <w:r w:rsidRPr="0053245F">
        <w:t>Geymið í kæli.</w:t>
      </w:r>
    </w:p>
    <w:p w14:paraId="1319F335" w14:textId="77777777" w:rsidR="00F620EB" w:rsidRPr="0053245F" w:rsidRDefault="00F620EB" w:rsidP="00F620EB">
      <w:pPr>
        <w:keepNext/>
      </w:pPr>
      <w:r w:rsidRPr="0053245F">
        <w:t>Má ekki frjósa.</w:t>
      </w:r>
    </w:p>
    <w:p w14:paraId="6593EB47" w14:textId="77777777" w:rsidR="00F620EB" w:rsidRPr="0053245F" w:rsidRDefault="00F620EB" w:rsidP="00F620EB">
      <w:r w:rsidRPr="0053245F">
        <w:t>Geymið lyfjapennann í upprunalegum umbúðum til varnar gegn ljósi.</w:t>
      </w:r>
    </w:p>
    <w:p w14:paraId="76B5F761" w14:textId="77777777" w:rsidR="00F620EB" w:rsidRPr="0053245F" w:rsidRDefault="00F620EB" w:rsidP="00F620EB"/>
    <w:p w14:paraId="3DE0365B" w14:textId="77777777" w:rsidR="00F620EB" w:rsidRPr="0053245F" w:rsidRDefault="00F620EB" w:rsidP="00F620EB"/>
    <w:p w14:paraId="5D920D1C"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b w:val="0"/>
        </w:rPr>
        <w:tab/>
      </w:r>
      <w:r w:rsidRPr="00ED648A">
        <w:rPr>
          <w:rFonts w:ascii="Times New Roman" w:hAnsi="Times New Roman"/>
        </w:rPr>
        <w:t xml:space="preserve">SÉRSTAKAR VARÚÐARRÁÐSTAFANIR VIÐ FÖRGUN LYFJALEIFA EÐA </w:t>
      </w:r>
      <w:r w:rsidRPr="0053245F">
        <w:rPr>
          <w:rFonts w:ascii="Times New Roman" w:hAnsi="Times New Roman"/>
        </w:rPr>
        <w:t>ÚRGANGS VEGNA LYFSINS ÞAR SEM VIÐ Á</w:t>
      </w:r>
    </w:p>
    <w:p w14:paraId="470DD306" w14:textId="77777777" w:rsidR="00F620EB" w:rsidRPr="0053245F" w:rsidRDefault="00F620EB" w:rsidP="00F620EB">
      <w:pPr>
        <w:keepNext/>
      </w:pPr>
    </w:p>
    <w:p w14:paraId="78655D93" w14:textId="77777777" w:rsidR="00F620EB" w:rsidRPr="0053245F" w:rsidRDefault="00F620EB" w:rsidP="00F620EB"/>
    <w:p w14:paraId="63C3CCC8"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b w:val="0"/>
        </w:rPr>
        <w:tab/>
      </w:r>
      <w:r w:rsidRPr="00ED648A">
        <w:rPr>
          <w:rFonts w:ascii="Times New Roman" w:hAnsi="Times New Roman"/>
        </w:rPr>
        <w:t>NAFN OG HEIMILISFANG MARKAÐSLEYFISHAFA</w:t>
      </w:r>
    </w:p>
    <w:p w14:paraId="69940293" w14:textId="77777777" w:rsidR="00F620EB" w:rsidRPr="0053245F" w:rsidRDefault="00F620EB" w:rsidP="00F620EB">
      <w:pPr>
        <w:keepNext/>
      </w:pPr>
    </w:p>
    <w:p w14:paraId="6E33AD26" w14:textId="77777777" w:rsidR="00F620EB" w:rsidRPr="0053245F" w:rsidRDefault="00F620EB" w:rsidP="00F620EB">
      <w:r w:rsidRPr="0053245F">
        <w:t xml:space="preserve">Celltrion Healthcare Hungary Kft. </w:t>
      </w:r>
    </w:p>
    <w:p w14:paraId="4F866C49" w14:textId="77777777" w:rsidR="00F620EB" w:rsidRPr="0053245F" w:rsidRDefault="00F620EB" w:rsidP="00F620EB">
      <w:r w:rsidRPr="0053245F">
        <w:t>1062 Budapest,</w:t>
      </w:r>
    </w:p>
    <w:p w14:paraId="72F5127F" w14:textId="77777777" w:rsidR="00F620EB" w:rsidRPr="00ED648A" w:rsidRDefault="00F620EB" w:rsidP="00F620EB">
      <w:r w:rsidRPr="0053245F">
        <w:t xml:space="preserve">Váci út 1-3. </w:t>
      </w:r>
      <w:r w:rsidRPr="00ED648A">
        <w:t>WestEnd Office Building B torony</w:t>
      </w:r>
    </w:p>
    <w:p w14:paraId="3ED37425" w14:textId="77777777" w:rsidR="00F620EB" w:rsidRPr="00ED648A" w:rsidRDefault="00F620EB" w:rsidP="00F620EB">
      <w:r w:rsidRPr="00ED648A">
        <w:t>Ungverjaland</w:t>
      </w:r>
    </w:p>
    <w:p w14:paraId="511B7965" w14:textId="77777777" w:rsidR="00F620EB" w:rsidRPr="0053245F" w:rsidRDefault="00F620EB" w:rsidP="00F620EB"/>
    <w:p w14:paraId="260CFC3F" w14:textId="77777777" w:rsidR="00F620EB" w:rsidRPr="0053245F" w:rsidRDefault="00F620EB" w:rsidP="00F620EB"/>
    <w:p w14:paraId="5B35CD95" w14:textId="77777777" w:rsidR="00F620EB" w:rsidRPr="0053245F" w:rsidRDefault="00F620EB" w:rsidP="00F620EB">
      <w:pPr>
        <w:pStyle w:val="BoxedHeading"/>
        <w:rPr>
          <w:rFonts w:ascii="Times New Roman" w:hAnsi="Times New Roman"/>
        </w:rPr>
      </w:pPr>
      <w:r w:rsidRPr="00ED648A">
        <w:rPr>
          <w:rFonts w:ascii="Times New Roman" w:hAnsi="Times New Roman"/>
        </w:rPr>
        <w:t>12.</w:t>
      </w:r>
      <w:r w:rsidRPr="00ED648A">
        <w:rPr>
          <w:rFonts w:ascii="Times New Roman" w:hAnsi="Times New Roman"/>
          <w:b w:val="0"/>
        </w:rPr>
        <w:tab/>
      </w:r>
      <w:r w:rsidRPr="00ED648A">
        <w:rPr>
          <w:rFonts w:ascii="Times New Roman" w:hAnsi="Times New Roman"/>
        </w:rPr>
        <w:t>MARKAÐSLEYFISNÚMER</w:t>
      </w:r>
    </w:p>
    <w:p w14:paraId="3A1CBF05" w14:textId="77777777" w:rsidR="00F620EB" w:rsidRPr="0053245F" w:rsidRDefault="00F620EB" w:rsidP="00F620EB">
      <w:pPr>
        <w:keepNext/>
      </w:pPr>
    </w:p>
    <w:p w14:paraId="7BD90040" w14:textId="30F3BCBF" w:rsidR="00F620EB" w:rsidRPr="0053245F" w:rsidRDefault="00F620EB" w:rsidP="00F620EB">
      <w:pPr>
        <w:rPr>
          <w:highlight w:val="lightGray"/>
          <w:shd w:val="pct15" w:color="auto" w:fill="FFFFFF"/>
        </w:rPr>
      </w:pPr>
      <w:r w:rsidRPr="00ED648A">
        <w:rPr>
          <w:color w:val="000000"/>
        </w:rPr>
        <w:t>EU/1/24/1817/0</w:t>
      </w:r>
      <w:r w:rsidRPr="00ED648A">
        <w:rPr>
          <w:color w:val="000000"/>
          <w:lang w:eastAsia="ko-KR"/>
        </w:rPr>
        <w:t xml:space="preserve">10 </w:t>
      </w:r>
      <w:r w:rsidRPr="00ED648A">
        <w:rPr>
          <w:color w:val="000000"/>
          <w:lang w:eastAsia="ko-KR"/>
        </w:rPr>
        <w:tab/>
      </w:r>
      <w:r w:rsidRPr="00ED648A">
        <w:rPr>
          <w:color w:val="000000"/>
          <w:lang w:eastAsia="ko-KR"/>
        </w:rPr>
        <w:tab/>
      </w:r>
      <w:r w:rsidRPr="0053245F">
        <w:rPr>
          <w:highlight w:val="lightGray"/>
        </w:rPr>
        <w:t>75 mg stungulyf, lausn í áfylltum lyfjapenna</w:t>
      </w:r>
      <w:r w:rsidRPr="0053245F">
        <w:rPr>
          <w:highlight w:val="lightGray"/>
          <w:shd w:val="pct15" w:color="auto" w:fill="FFFFFF"/>
        </w:rPr>
        <w:t xml:space="preserve"> (3 x 1)</w:t>
      </w:r>
    </w:p>
    <w:p w14:paraId="039A345C" w14:textId="77777777" w:rsidR="00F620EB" w:rsidRPr="0053245F" w:rsidRDefault="00F620EB" w:rsidP="00F620EB"/>
    <w:p w14:paraId="4DD76159" w14:textId="77777777" w:rsidR="00F620EB" w:rsidRPr="0053245F" w:rsidRDefault="00F620EB" w:rsidP="00F620EB"/>
    <w:p w14:paraId="5ABE6873" w14:textId="77777777" w:rsidR="00F620EB" w:rsidRPr="0053245F" w:rsidRDefault="00F620EB" w:rsidP="00F620EB">
      <w:pPr>
        <w:pStyle w:val="BoxedHeading"/>
        <w:rPr>
          <w:rFonts w:ascii="Times New Roman" w:hAnsi="Times New Roman"/>
        </w:rPr>
      </w:pPr>
      <w:r w:rsidRPr="00ED648A">
        <w:rPr>
          <w:rFonts w:ascii="Times New Roman" w:hAnsi="Times New Roman"/>
        </w:rPr>
        <w:t>13.</w:t>
      </w:r>
      <w:r w:rsidRPr="00ED648A">
        <w:rPr>
          <w:rFonts w:ascii="Times New Roman" w:hAnsi="Times New Roman"/>
          <w:b w:val="0"/>
        </w:rPr>
        <w:tab/>
      </w:r>
      <w:r w:rsidRPr="00ED648A">
        <w:rPr>
          <w:rFonts w:ascii="Times New Roman" w:hAnsi="Times New Roman"/>
        </w:rPr>
        <w:t>LOTUNÚMER</w:t>
      </w:r>
    </w:p>
    <w:p w14:paraId="55B9EACE" w14:textId="77777777" w:rsidR="00F620EB" w:rsidRPr="0053245F" w:rsidRDefault="00F620EB" w:rsidP="00F620EB">
      <w:pPr>
        <w:keepNext/>
      </w:pPr>
    </w:p>
    <w:p w14:paraId="5871B14F" w14:textId="77777777" w:rsidR="00F620EB" w:rsidRPr="0053245F" w:rsidRDefault="00F620EB" w:rsidP="00F620EB">
      <w:r w:rsidRPr="0053245F">
        <w:t>Lot</w:t>
      </w:r>
    </w:p>
    <w:p w14:paraId="1CAC00B0" w14:textId="77777777" w:rsidR="00F620EB" w:rsidRPr="0053245F" w:rsidRDefault="00F620EB" w:rsidP="00F620EB"/>
    <w:p w14:paraId="0DA32360" w14:textId="77777777" w:rsidR="00F620EB" w:rsidRPr="0053245F" w:rsidRDefault="00F620EB" w:rsidP="00F620EB"/>
    <w:p w14:paraId="4690DFA2" w14:textId="77777777" w:rsidR="00F620EB" w:rsidRPr="0053245F" w:rsidRDefault="00F620EB" w:rsidP="00F620EB">
      <w:pPr>
        <w:pStyle w:val="BoxedHeading"/>
        <w:rPr>
          <w:rFonts w:ascii="Times New Roman" w:hAnsi="Times New Roman"/>
        </w:rPr>
      </w:pPr>
      <w:r w:rsidRPr="00ED648A">
        <w:rPr>
          <w:rFonts w:ascii="Times New Roman" w:hAnsi="Times New Roman"/>
        </w:rPr>
        <w:t>14.</w:t>
      </w:r>
      <w:r w:rsidRPr="00ED648A">
        <w:rPr>
          <w:rFonts w:ascii="Times New Roman" w:hAnsi="Times New Roman"/>
          <w:b w:val="0"/>
        </w:rPr>
        <w:tab/>
      </w:r>
      <w:r w:rsidRPr="00ED648A">
        <w:rPr>
          <w:rFonts w:ascii="Times New Roman" w:hAnsi="Times New Roman"/>
        </w:rPr>
        <w:t>AFGREIÐSLUTILHÖGUN</w:t>
      </w:r>
    </w:p>
    <w:p w14:paraId="3EE027D0" w14:textId="77777777" w:rsidR="00F620EB" w:rsidRPr="0053245F" w:rsidRDefault="00F620EB" w:rsidP="00F620EB">
      <w:pPr>
        <w:keepNext/>
      </w:pPr>
    </w:p>
    <w:p w14:paraId="386427DC" w14:textId="77777777" w:rsidR="00F620EB" w:rsidRPr="0053245F" w:rsidRDefault="00F620EB" w:rsidP="00F620EB"/>
    <w:p w14:paraId="7559FFD4" w14:textId="77777777" w:rsidR="00F620EB" w:rsidRPr="0053245F" w:rsidRDefault="00F620EB" w:rsidP="00F620EB">
      <w:pPr>
        <w:pStyle w:val="BoxedHeading"/>
        <w:rPr>
          <w:rFonts w:ascii="Times New Roman" w:hAnsi="Times New Roman"/>
        </w:rPr>
      </w:pPr>
      <w:r w:rsidRPr="00ED648A">
        <w:rPr>
          <w:rFonts w:ascii="Times New Roman" w:hAnsi="Times New Roman"/>
        </w:rPr>
        <w:t>15.</w:t>
      </w:r>
      <w:r w:rsidRPr="00ED648A">
        <w:rPr>
          <w:rFonts w:ascii="Times New Roman" w:hAnsi="Times New Roman"/>
          <w:b w:val="0"/>
        </w:rPr>
        <w:tab/>
      </w:r>
      <w:r w:rsidRPr="00ED648A">
        <w:rPr>
          <w:rFonts w:ascii="Times New Roman" w:hAnsi="Times New Roman"/>
        </w:rPr>
        <w:t>NOTKUNARLEIÐBEININGAR</w:t>
      </w:r>
    </w:p>
    <w:p w14:paraId="18B87136" w14:textId="77777777" w:rsidR="00F620EB" w:rsidRPr="0053245F" w:rsidRDefault="00F620EB" w:rsidP="00F620EB">
      <w:pPr>
        <w:keepNext/>
      </w:pPr>
    </w:p>
    <w:p w14:paraId="76DBEE92" w14:textId="77777777" w:rsidR="00F620EB" w:rsidRPr="0053245F" w:rsidRDefault="00F620EB" w:rsidP="00F620EB"/>
    <w:p w14:paraId="6E5C3B97" w14:textId="77777777" w:rsidR="00F620EB" w:rsidRPr="0053245F" w:rsidRDefault="00F620EB" w:rsidP="00F620EB">
      <w:pPr>
        <w:pStyle w:val="BoxedHeading"/>
        <w:rPr>
          <w:rFonts w:ascii="Times New Roman" w:hAnsi="Times New Roman"/>
        </w:rPr>
      </w:pPr>
      <w:r w:rsidRPr="00ED648A">
        <w:rPr>
          <w:rFonts w:ascii="Times New Roman" w:hAnsi="Times New Roman"/>
        </w:rPr>
        <w:t>16.</w:t>
      </w:r>
      <w:r w:rsidRPr="00ED648A">
        <w:rPr>
          <w:rFonts w:ascii="Times New Roman" w:hAnsi="Times New Roman"/>
          <w:b w:val="0"/>
        </w:rPr>
        <w:tab/>
      </w:r>
      <w:r w:rsidRPr="00ED648A">
        <w:rPr>
          <w:rFonts w:ascii="Times New Roman" w:hAnsi="Times New Roman"/>
        </w:rPr>
        <w:t>UPPLÝSINGAR MEÐ BLINDRALETRI</w:t>
      </w:r>
    </w:p>
    <w:p w14:paraId="63670711" w14:textId="77777777" w:rsidR="00F620EB" w:rsidRPr="0053245F" w:rsidRDefault="00F620EB" w:rsidP="00F620EB">
      <w:pPr>
        <w:keepNext/>
      </w:pPr>
    </w:p>
    <w:p w14:paraId="0286F0B8" w14:textId="3C867069" w:rsidR="00F620EB" w:rsidRPr="0053245F" w:rsidRDefault="00F620EB" w:rsidP="00F620EB">
      <w:r w:rsidRPr="0053245F">
        <w:t>Omlyclo 75 mg</w:t>
      </w:r>
    </w:p>
    <w:p w14:paraId="0DCD78A5" w14:textId="77777777" w:rsidR="00F620EB" w:rsidRPr="0053245F" w:rsidRDefault="00F620EB" w:rsidP="00F620EB"/>
    <w:p w14:paraId="1E9A1575" w14:textId="77777777" w:rsidR="00F620EB" w:rsidRPr="0053245F" w:rsidRDefault="00F620EB" w:rsidP="00F620EB"/>
    <w:p w14:paraId="1835E6DF" w14:textId="77777777" w:rsidR="00F620EB" w:rsidRPr="0053245F" w:rsidRDefault="00F620EB" w:rsidP="00F620EB">
      <w:pPr>
        <w:pStyle w:val="BoxedHeading"/>
        <w:rPr>
          <w:rFonts w:ascii="Times New Roman" w:hAnsi="Times New Roman"/>
        </w:rPr>
      </w:pPr>
      <w:r w:rsidRPr="00ED648A">
        <w:rPr>
          <w:rFonts w:ascii="Times New Roman" w:hAnsi="Times New Roman"/>
        </w:rPr>
        <w:t>17.</w:t>
      </w:r>
      <w:r w:rsidRPr="00ED648A">
        <w:rPr>
          <w:rFonts w:ascii="Times New Roman" w:hAnsi="Times New Roman"/>
          <w:b w:val="0"/>
        </w:rPr>
        <w:tab/>
      </w:r>
      <w:r w:rsidRPr="00ED648A">
        <w:rPr>
          <w:rFonts w:ascii="Times New Roman" w:hAnsi="Times New Roman"/>
        </w:rPr>
        <w:t>EINKVÆMT AUÐKENNI – TVÍVÍTT STRIKAMERKI</w:t>
      </w:r>
    </w:p>
    <w:p w14:paraId="66E6C9C8" w14:textId="77777777" w:rsidR="00F620EB" w:rsidRPr="0053245F" w:rsidRDefault="00F620EB" w:rsidP="00F620EB">
      <w:pPr>
        <w:keepNext/>
      </w:pPr>
    </w:p>
    <w:p w14:paraId="3ED7F684" w14:textId="77777777" w:rsidR="00F620EB" w:rsidRPr="0053245F" w:rsidRDefault="00F620EB" w:rsidP="00F620EB">
      <w:pPr>
        <w:rPr>
          <w:shd w:val="pct15" w:color="auto" w:fill="FFFFFF"/>
        </w:rPr>
      </w:pPr>
      <w:r w:rsidRPr="0053245F">
        <w:rPr>
          <w:shd w:val="pct15" w:color="auto" w:fill="FFFFFF"/>
        </w:rPr>
        <w:t>Á pakkningunni er tvívítt strikamerki með einkvæmu auðkenni.</w:t>
      </w:r>
    </w:p>
    <w:p w14:paraId="7E18FF44" w14:textId="77777777" w:rsidR="00F620EB" w:rsidRPr="0053245F" w:rsidRDefault="00F620EB" w:rsidP="00F620EB"/>
    <w:p w14:paraId="2005C153" w14:textId="77777777" w:rsidR="00F620EB" w:rsidRPr="0053245F" w:rsidRDefault="00F620EB" w:rsidP="00F620EB"/>
    <w:p w14:paraId="17D65D1B"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b w:val="0"/>
        </w:rPr>
        <w:tab/>
      </w:r>
      <w:r w:rsidRPr="00ED648A">
        <w:rPr>
          <w:rFonts w:ascii="Times New Roman" w:hAnsi="Times New Roman"/>
        </w:rPr>
        <w:t>EINKVÆMT AUÐKENNI – UPPLÝSINGAR SEM FÓLK GETUR LESIÐ</w:t>
      </w:r>
    </w:p>
    <w:p w14:paraId="15BE8105" w14:textId="77777777" w:rsidR="00F620EB" w:rsidRPr="0053245F" w:rsidRDefault="00F620EB" w:rsidP="00F620EB">
      <w:pPr>
        <w:keepNext/>
      </w:pPr>
    </w:p>
    <w:p w14:paraId="486856BC" w14:textId="77777777" w:rsidR="00F620EB" w:rsidRPr="0053245F" w:rsidRDefault="00F620EB" w:rsidP="00F620EB">
      <w:r w:rsidRPr="0053245F">
        <w:t>PC</w:t>
      </w:r>
    </w:p>
    <w:p w14:paraId="65D453CB" w14:textId="77777777" w:rsidR="00F620EB" w:rsidRPr="0053245F" w:rsidRDefault="00F620EB" w:rsidP="00F620EB">
      <w:r w:rsidRPr="0053245F">
        <w:t>SN</w:t>
      </w:r>
    </w:p>
    <w:p w14:paraId="1D9F895C" w14:textId="77777777" w:rsidR="00F620EB" w:rsidRPr="0053245F" w:rsidRDefault="00F620EB" w:rsidP="00F620EB">
      <w:r w:rsidRPr="0053245F">
        <w:t>NN</w:t>
      </w:r>
    </w:p>
    <w:p w14:paraId="0C655682"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br w:type="page"/>
      </w:r>
      <w:r w:rsidRPr="00ED648A">
        <w:rPr>
          <w:rFonts w:ascii="Times New Roman" w:hAnsi="Times New Roman"/>
        </w:rPr>
        <w:lastRenderedPageBreak/>
        <w:t>UPPLÝSINGAR SEM EIGA AÐ KOMA FRAM Á YTRI UMBÚÐUM</w:t>
      </w:r>
    </w:p>
    <w:p w14:paraId="26B462AA" w14:textId="77777777" w:rsidR="00F620EB" w:rsidRPr="00ED648A" w:rsidRDefault="00F620EB" w:rsidP="00F620EB">
      <w:pPr>
        <w:pStyle w:val="BoxedHeading"/>
        <w:rPr>
          <w:rFonts w:ascii="Times New Roman" w:hAnsi="Times New Roman" w:cs="Times New Roman"/>
        </w:rPr>
      </w:pPr>
    </w:p>
    <w:p w14:paraId="7139D864"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ASKJA FYRIR MILLIPAKKNINGU FJÖLPAKKNINGA (ÁN „BLUE BOX“)</w:t>
      </w:r>
    </w:p>
    <w:p w14:paraId="532F5CDA" w14:textId="77777777" w:rsidR="00F620EB" w:rsidRPr="0053245F" w:rsidRDefault="00F620EB" w:rsidP="00F620EB">
      <w:pPr>
        <w:keepNext/>
      </w:pPr>
    </w:p>
    <w:p w14:paraId="5B0A0005" w14:textId="77777777" w:rsidR="00F620EB" w:rsidRPr="0053245F" w:rsidRDefault="00F620EB" w:rsidP="00F620EB"/>
    <w:p w14:paraId="29AF9E14" w14:textId="77777777" w:rsidR="00F620EB" w:rsidRPr="0053245F" w:rsidRDefault="00F620EB" w:rsidP="00F620EB">
      <w:pPr>
        <w:pStyle w:val="BoxedHeading"/>
        <w:rPr>
          <w:rFonts w:ascii="Times New Roman" w:hAnsi="Times New Roman"/>
        </w:rPr>
      </w:pPr>
      <w:r w:rsidRPr="00ED648A">
        <w:rPr>
          <w:rFonts w:ascii="Times New Roman" w:hAnsi="Times New Roman"/>
        </w:rPr>
        <w:t>1.</w:t>
      </w:r>
      <w:r w:rsidRPr="00ED648A">
        <w:rPr>
          <w:rFonts w:ascii="Times New Roman" w:hAnsi="Times New Roman"/>
          <w:b w:val="0"/>
        </w:rPr>
        <w:tab/>
      </w:r>
      <w:r w:rsidRPr="00ED648A">
        <w:rPr>
          <w:rFonts w:ascii="Times New Roman" w:hAnsi="Times New Roman"/>
        </w:rPr>
        <w:t>HEITI LYFS</w:t>
      </w:r>
    </w:p>
    <w:p w14:paraId="51502C12" w14:textId="77777777" w:rsidR="00F620EB" w:rsidRPr="0053245F" w:rsidRDefault="00F620EB" w:rsidP="00F620EB">
      <w:pPr>
        <w:keepNext/>
      </w:pPr>
    </w:p>
    <w:p w14:paraId="0BB7A155" w14:textId="29AEECCF" w:rsidR="00F620EB" w:rsidRPr="0053245F" w:rsidRDefault="00F620EB" w:rsidP="00F620EB">
      <w:r w:rsidRPr="0053245F">
        <w:t>Omlyclo 75 mg stungulyf, lausn í áfylltum lyfjapenna</w:t>
      </w:r>
    </w:p>
    <w:p w14:paraId="1EB4F7D9" w14:textId="77777777" w:rsidR="00F620EB" w:rsidRPr="0053245F" w:rsidRDefault="00F620EB" w:rsidP="00F620EB">
      <w:r w:rsidRPr="0053245F">
        <w:t>omalizumab</w:t>
      </w:r>
    </w:p>
    <w:p w14:paraId="1F94FBA1" w14:textId="77777777" w:rsidR="00F620EB" w:rsidRPr="0053245F" w:rsidRDefault="00F620EB" w:rsidP="00F620EB"/>
    <w:p w14:paraId="31860104" w14:textId="77777777" w:rsidR="00F620EB" w:rsidRPr="0053245F" w:rsidRDefault="00F620EB" w:rsidP="00F620EB"/>
    <w:p w14:paraId="7CE1D2C3"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2.</w:t>
      </w:r>
      <w:r w:rsidRPr="00ED648A">
        <w:rPr>
          <w:rFonts w:ascii="Times New Roman" w:hAnsi="Times New Roman"/>
          <w:b w:val="0"/>
        </w:rPr>
        <w:tab/>
      </w:r>
      <w:r w:rsidRPr="00ED648A">
        <w:rPr>
          <w:rFonts w:ascii="Times New Roman" w:hAnsi="Times New Roman"/>
        </w:rPr>
        <w:t>VIRK(T) EFNI</w:t>
      </w:r>
    </w:p>
    <w:p w14:paraId="7E5F7AA6" w14:textId="77777777" w:rsidR="00F620EB" w:rsidRPr="0053245F" w:rsidRDefault="00F620EB" w:rsidP="00F620EB">
      <w:pPr>
        <w:keepNext/>
      </w:pPr>
    </w:p>
    <w:p w14:paraId="2FF11D3B" w14:textId="2CF46527" w:rsidR="00F620EB" w:rsidRPr="0053245F" w:rsidRDefault="00F620EB" w:rsidP="00F620EB">
      <w:r w:rsidRPr="0053245F">
        <w:t>Einn 0,5 ml áfylltur lyfjapenni inniheldur 75 mg af omalizumabi.</w:t>
      </w:r>
    </w:p>
    <w:p w14:paraId="4FFB1BB4" w14:textId="77777777" w:rsidR="00F620EB" w:rsidRPr="0053245F" w:rsidRDefault="00F620EB" w:rsidP="00F620EB"/>
    <w:p w14:paraId="6F6295DD" w14:textId="77777777" w:rsidR="00F620EB" w:rsidRPr="0053245F" w:rsidRDefault="00F620EB" w:rsidP="00F620EB"/>
    <w:p w14:paraId="341C3872" w14:textId="77777777" w:rsidR="00F620EB" w:rsidRPr="0053245F" w:rsidRDefault="00F620EB" w:rsidP="00F620EB">
      <w:pPr>
        <w:pStyle w:val="BoxedHeading"/>
        <w:rPr>
          <w:rFonts w:ascii="Times New Roman" w:hAnsi="Times New Roman"/>
        </w:rPr>
      </w:pPr>
      <w:r w:rsidRPr="00ED648A">
        <w:rPr>
          <w:rFonts w:ascii="Times New Roman" w:hAnsi="Times New Roman"/>
        </w:rPr>
        <w:t>3.</w:t>
      </w:r>
      <w:r w:rsidRPr="00ED648A">
        <w:rPr>
          <w:rFonts w:ascii="Times New Roman" w:hAnsi="Times New Roman"/>
          <w:b w:val="0"/>
        </w:rPr>
        <w:tab/>
      </w:r>
      <w:r w:rsidRPr="00ED648A">
        <w:rPr>
          <w:rFonts w:ascii="Times New Roman" w:hAnsi="Times New Roman"/>
        </w:rPr>
        <w:t>HJÁLPAREFNI</w:t>
      </w:r>
    </w:p>
    <w:p w14:paraId="39AE3C50" w14:textId="77777777" w:rsidR="00F620EB" w:rsidRPr="0053245F" w:rsidRDefault="00F620EB" w:rsidP="00F620EB">
      <w:pPr>
        <w:keepNext/>
      </w:pPr>
    </w:p>
    <w:p w14:paraId="6C4CAD2A" w14:textId="77777777" w:rsidR="00F620EB" w:rsidRPr="0053245F" w:rsidRDefault="00F620EB" w:rsidP="00F620EB">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549C17DF" w14:textId="77777777" w:rsidR="00F620EB" w:rsidRPr="0053245F" w:rsidRDefault="00F620EB" w:rsidP="00F620EB"/>
    <w:p w14:paraId="034CAA58" w14:textId="77777777" w:rsidR="00F620EB" w:rsidRPr="0053245F" w:rsidRDefault="00F620EB" w:rsidP="00F620EB"/>
    <w:p w14:paraId="2F2FADC3" w14:textId="77777777" w:rsidR="00F620EB" w:rsidRPr="0053245F" w:rsidRDefault="00F620EB" w:rsidP="00F620EB">
      <w:pPr>
        <w:pStyle w:val="BoxedHeading"/>
        <w:rPr>
          <w:rFonts w:ascii="Times New Roman" w:hAnsi="Times New Roman"/>
        </w:rPr>
      </w:pPr>
      <w:r w:rsidRPr="00ED648A">
        <w:rPr>
          <w:rFonts w:ascii="Times New Roman" w:hAnsi="Times New Roman"/>
        </w:rPr>
        <w:t>4.</w:t>
      </w:r>
      <w:r w:rsidRPr="00ED648A">
        <w:rPr>
          <w:rFonts w:ascii="Times New Roman" w:hAnsi="Times New Roman"/>
          <w:b w:val="0"/>
        </w:rPr>
        <w:tab/>
      </w:r>
      <w:r w:rsidRPr="00ED648A">
        <w:rPr>
          <w:rFonts w:ascii="Times New Roman" w:hAnsi="Times New Roman"/>
        </w:rPr>
        <w:t>LYFJAFORM OG INNIHALD</w:t>
      </w:r>
    </w:p>
    <w:p w14:paraId="5329E9BB" w14:textId="77777777" w:rsidR="00F620EB" w:rsidRPr="0053245F" w:rsidRDefault="00F620EB" w:rsidP="00F620EB">
      <w:pPr>
        <w:keepNext/>
      </w:pPr>
    </w:p>
    <w:p w14:paraId="09F89E40" w14:textId="77777777" w:rsidR="00F620EB" w:rsidRPr="0053245F" w:rsidRDefault="00F620EB" w:rsidP="00F620EB">
      <w:r w:rsidRPr="0053245F">
        <w:rPr>
          <w:highlight w:val="lightGray"/>
        </w:rPr>
        <w:t>Stungulyf, lausn í áfylltum lyfjapenna</w:t>
      </w:r>
      <w:r w:rsidRPr="0053245F">
        <w:t xml:space="preserve"> </w:t>
      </w:r>
    </w:p>
    <w:p w14:paraId="37FEAE53" w14:textId="77777777" w:rsidR="00F620EB" w:rsidRPr="0053245F" w:rsidRDefault="00F620EB" w:rsidP="00F620EB">
      <w:r w:rsidRPr="0053245F">
        <w:t>75 mg/0,5 ml</w:t>
      </w:r>
    </w:p>
    <w:p w14:paraId="07399D2A" w14:textId="77777777" w:rsidR="00F620EB" w:rsidRPr="0053245F" w:rsidRDefault="00F620EB" w:rsidP="00F620EB"/>
    <w:p w14:paraId="484F0868" w14:textId="77777777" w:rsidR="00F620EB" w:rsidRPr="00ED648A" w:rsidRDefault="00F620EB" w:rsidP="00F620EB">
      <w:r w:rsidRPr="00ED648A">
        <w:t>1 áfylltur lyfjapenni</w:t>
      </w:r>
      <w:r w:rsidRPr="00ED648A">
        <w:rPr>
          <w:lang w:eastAsia="ko-KR"/>
        </w:rPr>
        <w:t xml:space="preserve">. </w:t>
      </w:r>
      <w:r w:rsidRPr="0053245F">
        <w:t>Hluti af fjölpakkningu. Ekki má selja staka pakkningu.</w:t>
      </w:r>
    </w:p>
    <w:p w14:paraId="1B0267CF" w14:textId="77777777" w:rsidR="00F620EB" w:rsidRPr="0053245F" w:rsidRDefault="00F620EB" w:rsidP="00F620EB"/>
    <w:p w14:paraId="46552480" w14:textId="77777777" w:rsidR="00F620EB" w:rsidRPr="0053245F" w:rsidRDefault="00F620EB" w:rsidP="00F620EB"/>
    <w:p w14:paraId="4B661419"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b w:val="0"/>
        </w:rPr>
        <w:tab/>
      </w:r>
      <w:r w:rsidRPr="00ED648A">
        <w:rPr>
          <w:rFonts w:ascii="Times New Roman" w:hAnsi="Times New Roman"/>
        </w:rPr>
        <w:t>AÐFERÐ VIÐ LYFJAGJÖF OG ÍKOMULEIÐ(IR)</w:t>
      </w:r>
    </w:p>
    <w:p w14:paraId="261DD581" w14:textId="77777777" w:rsidR="00F620EB" w:rsidRPr="0053245F" w:rsidRDefault="00F620EB" w:rsidP="00F620EB">
      <w:pPr>
        <w:keepNext/>
      </w:pPr>
    </w:p>
    <w:p w14:paraId="61948835" w14:textId="77777777" w:rsidR="00F620EB" w:rsidRPr="0053245F" w:rsidRDefault="00F620EB" w:rsidP="00F620EB">
      <w:r w:rsidRPr="0053245F">
        <w:t>Til notkunar undir húð.</w:t>
      </w:r>
    </w:p>
    <w:p w14:paraId="1A3A4AFF" w14:textId="77777777" w:rsidR="00F620EB" w:rsidRPr="0053245F" w:rsidRDefault="00F620EB" w:rsidP="00F620EB">
      <w:r w:rsidRPr="0053245F">
        <w:t>Lesið fylgiseðilinn fyrir notkun.</w:t>
      </w:r>
    </w:p>
    <w:p w14:paraId="495BE823" w14:textId="77777777" w:rsidR="00F620EB" w:rsidRPr="0053245F" w:rsidRDefault="00F620EB" w:rsidP="00F620EB">
      <w:r w:rsidRPr="0053245F">
        <w:t>Eingöngu einnota.</w:t>
      </w:r>
    </w:p>
    <w:p w14:paraId="65E555D6" w14:textId="77777777" w:rsidR="00F620EB" w:rsidRPr="0053245F" w:rsidRDefault="00F620EB" w:rsidP="00F620EB"/>
    <w:p w14:paraId="2A1AEBC1" w14:textId="77777777" w:rsidR="00F620EB" w:rsidRPr="0053245F" w:rsidRDefault="00F620EB" w:rsidP="00F620EB"/>
    <w:p w14:paraId="65D30C00"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b w:val="0"/>
        </w:rPr>
        <w:tab/>
      </w:r>
      <w:r w:rsidRPr="00ED648A">
        <w:rPr>
          <w:rFonts w:ascii="Times New Roman" w:hAnsi="Times New Roman"/>
        </w:rPr>
        <w:t>SÉRSTÖK VARNAÐARORÐ UM AÐ LYFIÐ SKULI GEYMT ÞAR SEM BÖRN HVORKI NÁ TIL NÉ SJÁ</w:t>
      </w:r>
    </w:p>
    <w:p w14:paraId="6C804160" w14:textId="77777777" w:rsidR="00F620EB" w:rsidRPr="0053245F" w:rsidRDefault="00F620EB" w:rsidP="00F620EB">
      <w:pPr>
        <w:keepNext/>
      </w:pPr>
    </w:p>
    <w:p w14:paraId="0F58F6DD" w14:textId="77777777" w:rsidR="00F620EB" w:rsidRPr="0053245F" w:rsidRDefault="00F620EB" w:rsidP="00F620EB">
      <w:r w:rsidRPr="0053245F">
        <w:t>Geymið þar sem börn hvorki ná til né sjá.</w:t>
      </w:r>
    </w:p>
    <w:p w14:paraId="630340D8" w14:textId="77777777" w:rsidR="00F620EB" w:rsidRPr="0053245F" w:rsidRDefault="00F620EB" w:rsidP="00F620EB"/>
    <w:p w14:paraId="0EDB8007" w14:textId="77777777" w:rsidR="00F620EB" w:rsidRPr="0053245F" w:rsidRDefault="00F620EB" w:rsidP="00F620EB"/>
    <w:p w14:paraId="15CB530E"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b w:val="0"/>
        </w:rPr>
        <w:tab/>
      </w:r>
      <w:r w:rsidRPr="00ED648A">
        <w:rPr>
          <w:rFonts w:ascii="Times New Roman" w:hAnsi="Times New Roman"/>
        </w:rPr>
        <w:t>ÖNNUR SÉRSTÖK VARNAÐARORÐ, EF MEÐ ÞARF</w:t>
      </w:r>
    </w:p>
    <w:p w14:paraId="343DF0A4" w14:textId="77777777" w:rsidR="00F620EB" w:rsidRPr="0053245F" w:rsidRDefault="00F620EB" w:rsidP="00F620EB">
      <w:pPr>
        <w:keepNext/>
      </w:pPr>
    </w:p>
    <w:p w14:paraId="47459207" w14:textId="77777777" w:rsidR="00F620EB" w:rsidRPr="0053245F" w:rsidRDefault="00F620EB" w:rsidP="00F620EB"/>
    <w:p w14:paraId="52FFF733" w14:textId="77777777" w:rsidR="00F620EB" w:rsidRPr="0053245F" w:rsidRDefault="00F620EB" w:rsidP="00F620EB">
      <w:pPr>
        <w:pStyle w:val="BoxedHeading"/>
        <w:rPr>
          <w:rFonts w:ascii="Times New Roman" w:hAnsi="Times New Roman"/>
        </w:rPr>
      </w:pPr>
      <w:r w:rsidRPr="00ED648A">
        <w:rPr>
          <w:rFonts w:ascii="Times New Roman" w:hAnsi="Times New Roman"/>
        </w:rPr>
        <w:t>8.</w:t>
      </w:r>
      <w:r w:rsidRPr="00ED648A">
        <w:rPr>
          <w:rFonts w:ascii="Times New Roman" w:hAnsi="Times New Roman"/>
          <w:b w:val="0"/>
        </w:rPr>
        <w:tab/>
      </w:r>
      <w:r w:rsidRPr="00ED648A">
        <w:rPr>
          <w:rFonts w:ascii="Times New Roman" w:hAnsi="Times New Roman"/>
        </w:rPr>
        <w:t>FYRNINGARDAGSETNING</w:t>
      </w:r>
    </w:p>
    <w:p w14:paraId="40BB4581" w14:textId="77777777" w:rsidR="00F620EB" w:rsidRPr="0053245F" w:rsidRDefault="00F620EB" w:rsidP="00F620EB">
      <w:pPr>
        <w:keepNext/>
      </w:pPr>
    </w:p>
    <w:p w14:paraId="6B6647DE" w14:textId="77777777" w:rsidR="00F620EB" w:rsidRPr="0053245F" w:rsidRDefault="00F620EB" w:rsidP="00F620EB">
      <w:r w:rsidRPr="0053245F">
        <w:t>EXP</w:t>
      </w:r>
    </w:p>
    <w:p w14:paraId="4DDFFFF7" w14:textId="77777777" w:rsidR="00F620EB" w:rsidRPr="0053245F" w:rsidRDefault="00F620EB" w:rsidP="00F620EB"/>
    <w:p w14:paraId="256B8B5C" w14:textId="77777777" w:rsidR="00F620EB" w:rsidRPr="0053245F" w:rsidRDefault="00F620EB" w:rsidP="00F620EB"/>
    <w:p w14:paraId="29CE2017"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lastRenderedPageBreak/>
        <w:t>9.</w:t>
      </w:r>
      <w:r w:rsidRPr="00ED648A">
        <w:rPr>
          <w:rFonts w:ascii="Times New Roman" w:hAnsi="Times New Roman"/>
          <w:b w:val="0"/>
        </w:rPr>
        <w:tab/>
      </w:r>
      <w:r w:rsidRPr="00ED648A">
        <w:rPr>
          <w:rFonts w:ascii="Times New Roman" w:hAnsi="Times New Roman"/>
        </w:rPr>
        <w:t>SÉRSTÖK GEYMSLUSKILYRÐI</w:t>
      </w:r>
    </w:p>
    <w:p w14:paraId="63B1D9C3" w14:textId="77777777" w:rsidR="00F620EB" w:rsidRPr="0053245F" w:rsidRDefault="00F620EB" w:rsidP="00F620EB">
      <w:pPr>
        <w:keepNext/>
      </w:pPr>
    </w:p>
    <w:p w14:paraId="38FBEBA7" w14:textId="77777777" w:rsidR="00F620EB" w:rsidRPr="0053245F" w:rsidRDefault="00F620EB" w:rsidP="00F620EB">
      <w:pPr>
        <w:keepNext/>
      </w:pPr>
      <w:r w:rsidRPr="0053245F">
        <w:t>Geymið í kæli.</w:t>
      </w:r>
    </w:p>
    <w:p w14:paraId="338C2908" w14:textId="77777777" w:rsidR="00F620EB" w:rsidRPr="0053245F" w:rsidRDefault="00F620EB" w:rsidP="00F620EB">
      <w:pPr>
        <w:keepNext/>
      </w:pPr>
      <w:r w:rsidRPr="0053245F">
        <w:t>Má ekki frjósa.</w:t>
      </w:r>
    </w:p>
    <w:p w14:paraId="230ED6B3" w14:textId="77777777" w:rsidR="00F620EB" w:rsidRPr="0053245F" w:rsidRDefault="00F620EB" w:rsidP="00F620EB">
      <w:r w:rsidRPr="0053245F">
        <w:t>Geymið lyfjapennann í upprunalegum umbúðum til varnar gegn ljósi.</w:t>
      </w:r>
    </w:p>
    <w:p w14:paraId="0B4F4CC0" w14:textId="77777777" w:rsidR="00F620EB" w:rsidRPr="0053245F" w:rsidRDefault="00F620EB" w:rsidP="00F620EB"/>
    <w:p w14:paraId="7C400C4E" w14:textId="77777777" w:rsidR="00F620EB" w:rsidRPr="0053245F" w:rsidRDefault="00F620EB" w:rsidP="00F620EB"/>
    <w:p w14:paraId="40251322"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b w:val="0"/>
        </w:rPr>
        <w:tab/>
      </w:r>
      <w:r w:rsidRPr="00ED648A">
        <w:rPr>
          <w:rFonts w:ascii="Times New Roman" w:hAnsi="Times New Roman"/>
        </w:rPr>
        <w:t xml:space="preserve">SÉRSTAKAR VARÚÐARRÁÐSTAFANIR VIÐ FÖRGUN LYFJALEIFA EÐA </w:t>
      </w:r>
      <w:r w:rsidRPr="0053245F">
        <w:rPr>
          <w:rFonts w:ascii="Times New Roman" w:hAnsi="Times New Roman"/>
        </w:rPr>
        <w:t>ÚRGANGS VEGNA LYFSINS ÞAR SEM VIÐ Á</w:t>
      </w:r>
    </w:p>
    <w:p w14:paraId="695BD07F" w14:textId="77777777" w:rsidR="00F620EB" w:rsidRPr="0053245F" w:rsidRDefault="00F620EB" w:rsidP="00F620EB">
      <w:pPr>
        <w:keepNext/>
      </w:pPr>
    </w:p>
    <w:p w14:paraId="025A8D7A" w14:textId="77777777" w:rsidR="00F620EB" w:rsidRPr="0053245F" w:rsidRDefault="00F620EB" w:rsidP="00F620EB"/>
    <w:p w14:paraId="66F24607"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b w:val="0"/>
        </w:rPr>
        <w:tab/>
      </w:r>
      <w:r w:rsidRPr="00ED648A">
        <w:rPr>
          <w:rFonts w:ascii="Times New Roman" w:hAnsi="Times New Roman"/>
        </w:rPr>
        <w:t>NAFN OG HEIMILISFANG MARKAÐSLEYFISHAFA</w:t>
      </w:r>
    </w:p>
    <w:p w14:paraId="77756A09" w14:textId="77777777" w:rsidR="00F620EB" w:rsidRPr="0053245F" w:rsidRDefault="00F620EB" w:rsidP="00F620EB">
      <w:pPr>
        <w:keepNext/>
      </w:pPr>
    </w:p>
    <w:p w14:paraId="6E71D6E6" w14:textId="77777777" w:rsidR="00F620EB" w:rsidRPr="0053245F" w:rsidRDefault="00F620EB" w:rsidP="00F620EB">
      <w:r w:rsidRPr="0053245F">
        <w:t xml:space="preserve">Celltrion Healthcare Hungary Kft. </w:t>
      </w:r>
    </w:p>
    <w:p w14:paraId="204E2AAB" w14:textId="77777777" w:rsidR="00F620EB" w:rsidRPr="0053245F" w:rsidRDefault="00F620EB" w:rsidP="00F620EB">
      <w:r w:rsidRPr="0053245F">
        <w:t>1062 Budapest,</w:t>
      </w:r>
    </w:p>
    <w:p w14:paraId="71C7B85C" w14:textId="77777777" w:rsidR="00F620EB" w:rsidRPr="00ED648A" w:rsidRDefault="00F620EB" w:rsidP="00F620EB">
      <w:r w:rsidRPr="0053245F">
        <w:t xml:space="preserve">Váci út 1-3. </w:t>
      </w:r>
      <w:r w:rsidRPr="00ED648A">
        <w:t>WestEnd Office Building B torony</w:t>
      </w:r>
    </w:p>
    <w:p w14:paraId="15F8A440" w14:textId="77777777" w:rsidR="00F620EB" w:rsidRPr="00ED648A" w:rsidRDefault="00F620EB" w:rsidP="00F620EB">
      <w:r w:rsidRPr="00ED648A">
        <w:t>Ungverjaland</w:t>
      </w:r>
    </w:p>
    <w:p w14:paraId="7EC1E46B" w14:textId="77777777" w:rsidR="00F620EB" w:rsidRPr="0053245F" w:rsidRDefault="00F620EB" w:rsidP="00F620EB"/>
    <w:p w14:paraId="6F64CD69" w14:textId="77777777" w:rsidR="00F620EB" w:rsidRPr="0053245F" w:rsidRDefault="00F620EB" w:rsidP="00F620EB"/>
    <w:p w14:paraId="09292EC2" w14:textId="77777777" w:rsidR="00F620EB" w:rsidRPr="0053245F" w:rsidRDefault="00F620EB" w:rsidP="00F620EB">
      <w:pPr>
        <w:pStyle w:val="BoxedHeading"/>
        <w:rPr>
          <w:rFonts w:ascii="Times New Roman" w:hAnsi="Times New Roman"/>
        </w:rPr>
      </w:pPr>
      <w:r w:rsidRPr="00ED648A">
        <w:rPr>
          <w:rFonts w:ascii="Times New Roman" w:hAnsi="Times New Roman"/>
        </w:rPr>
        <w:t>12.</w:t>
      </w:r>
      <w:r w:rsidRPr="00ED648A">
        <w:rPr>
          <w:rFonts w:ascii="Times New Roman" w:hAnsi="Times New Roman"/>
          <w:b w:val="0"/>
        </w:rPr>
        <w:tab/>
      </w:r>
      <w:r w:rsidRPr="00ED648A">
        <w:rPr>
          <w:rFonts w:ascii="Times New Roman" w:hAnsi="Times New Roman"/>
        </w:rPr>
        <w:t>MARKAÐSLEYFISNÚMER</w:t>
      </w:r>
    </w:p>
    <w:p w14:paraId="0BF37477" w14:textId="77777777" w:rsidR="00F620EB" w:rsidRPr="0053245F" w:rsidRDefault="00F620EB" w:rsidP="00F620EB">
      <w:pPr>
        <w:keepNext/>
      </w:pPr>
    </w:p>
    <w:p w14:paraId="15C79E3F" w14:textId="28A6EB1C" w:rsidR="00F620EB" w:rsidRPr="0053245F" w:rsidRDefault="00F620EB" w:rsidP="00F620EB">
      <w:pPr>
        <w:rPr>
          <w:highlight w:val="lightGray"/>
          <w:shd w:val="pct15" w:color="auto" w:fill="FFFFFF"/>
        </w:rPr>
      </w:pPr>
      <w:r w:rsidRPr="00ED648A">
        <w:rPr>
          <w:color w:val="000000"/>
        </w:rPr>
        <w:t>EU/1/24/1817/0</w:t>
      </w:r>
      <w:r w:rsidRPr="00ED648A">
        <w:rPr>
          <w:color w:val="000000"/>
          <w:lang w:eastAsia="ko-KR"/>
        </w:rPr>
        <w:t xml:space="preserve">10 </w:t>
      </w:r>
      <w:r w:rsidRPr="00ED648A">
        <w:rPr>
          <w:color w:val="000000"/>
          <w:lang w:eastAsia="ko-KR"/>
        </w:rPr>
        <w:tab/>
      </w:r>
      <w:r w:rsidRPr="00ED648A">
        <w:rPr>
          <w:color w:val="000000"/>
          <w:lang w:eastAsia="ko-KR"/>
        </w:rPr>
        <w:tab/>
      </w:r>
      <w:r w:rsidRPr="0053245F">
        <w:rPr>
          <w:highlight w:val="lightGray"/>
        </w:rPr>
        <w:t>75 mg stungulyf, lausn í áfylltum lyfjapenna</w:t>
      </w:r>
      <w:r w:rsidRPr="0053245F">
        <w:rPr>
          <w:highlight w:val="lightGray"/>
          <w:shd w:val="pct15" w:color="auto" w:fill="FFFFFF"/>
        </w:rPr>
        <w:t xml:space="preserve"> (3 x 1)</w:t>
      </w:r>
    </w:p>
    <w:p w14:paraId="1AA78C01" w14:textId="77777777" w:rsidR="00F620EB" w:rsidRPr="0053245F" w:rsidRDefault="00F620EB" w:rsidP="00F620EB"/>
    <w:p w14:paraId="28B2C341" w14:textId="77777777" w:rsidR="00F620EB" w:rsidRPr="0053245F" w:rsidRDefault="00F620EB" w:rsidP="00F620EB"/>
    <w:p w14:paraId="6CF953A0" w14:textId="77777777" w:rsidR="00F620EB" w:rsidRPr="0053245F" w:rsidRDefault="00F620EB" w:rsidP="00F620EB">
      <w:pPr>
        <w:pStyle w:val="BoxedHeading"/>
        <w:rPr>
          <w:rFonts w:ascii="Times New Roman" w:hAnsi="Times New Roman"/>
        </w:rPr>
      </w:pPr>
      <w:r w:rsidRPr="00ED648A">
        <w:rPr>
          <w:rFonts w:ascii="Times New Roman" w:hAnsi="Times New Roman"/>
        </w:rPr>
        <w:t>13.</w:t>
      </w:r>
      <w:r w:rsidRPr="00ED648A">
        <w:rPr>
          <w:rFonts w:ascii="Times New Roman" w:hAnsi="Times New Roman"/>
          <w:b w:val="0"/>
        </w:rPr>
        <w:tab/>
      </w:r>
      <w:r w:rsidRPr="00ED648A">
        <w:rPr>
          <w:rFonts w:ascii="Times New Roman" w:hAnsi="Times New Roman"/>
        </w:rPr>
        <w:t>LOTUNÚMER</w:t>
      </w:r>
    </w:p>
    <w:p w14:paraId="340A181D" w14:textId="77777777" w:rsidR="00F620EB" w:rsidRPr="0053245F" w:rsidRDefault="00F620EB" w:rsidP="00F620EB">
      <w:pPr>
        <w:keepNext/>
      </w:pPr>
    </w:p>
    <w:p w14:paraId="024BD519" w14:textId="77777777" w:rsidR="00F620EB" w:rsidRPr="0053245F" w:rsidRDefault="00F620EB" w:rsidP="00F620EB">
      <w:r w:rsidRPr="0053245F">
        <w:t>Lot</w:t>
      </w:r>
    </w:p>
    <w:p w14:paraId="323ADB47" w14:textId="77777777" w:rsidR="00F620EB" w:rsidRPr="0053245F" w:rsidRDefault="00F620EB" w:rsidP="00F620EB"/>
    <w:p w14:paraId="16FAF94E" w14:textId="77777777" w:rsidR="00F620EB" w:rsidRPr="0053245F" w:rsidRDefault="00F620EB" w:rsidP="00F620EB"/>
    <w:p w14:paraId="353AECE5" w14:textId="77777777" w:rsidR="00F620EB" w:rsidRPr="0053245F" w:rsidRDefault="00F620EB" w:rsidP="00F620EB">
      <w:pPr>
        <w:pStyle w:val="BoxedHeading"/>
        <w:rPr>
          <w:rFonts w:ascii="Times New Roman" w:hAnsi="Times New Roman"/>
        </w:rPr>
      </w:pPr>
      <w:r w:rsidRPr="00ED648A">
        <w:rPr>
          <w:rFonts w:ascii="Times New Roman" w:hAnsi="Times New Roman"/>
        </w:rPr>
        <w:t>14.</w:t>
      </w:r>
      <w:r w:rsidRPr="00ED648A">
        <w:rPr>
          <w:rFonts w:ascii="Times New Roman" w:hAnsi="Times New Roman"/>
          <w:b w:val="0"/>
        </w:rPr>
        <w:tab/>
      </w:r>
      <w:r w:rsidRPr="00ED648A">
        <w:rPr>
          <w:rFonts w:ascii="Times New Roman" w:hAnsi="Times New Roman"/>
        </w:rPr>
        <w:t>AFGREIÐSLUTILHÖGUN</w:t>
      </w:r>
    </w:p>
    <w:p w14:paraId="309ED294" w14:textId="77777777" w:rsidR="00F620EB" w:rsidRPr="0053245F" w:rsidRDefault="00F620EB" w:rsidP="00F620EB">
      <w:pPr>
        <w:keepNext/>
      </w:pPr>
    </w:p>
    <w:p w14:paraId="580132E2" w14:textId="77777777" w:rsidR="00F620EB" w:rsidRPr="0053245F" w:rsidRDefault="00F620EB" w:rsidP="00F620EB"/>
    <w:p w14:paraId="4109EE01" w14:textId="77777777" w:rsidR="00F620EB" w:rsidRPr="0053245F" w:rsidRDefault="00F620EB" w:rsidP="00F620EB">
      <w:pPr>
        <w:pStyle w:val="BoxedHeading"/>
        <w:rPr>
          <w:rFonts w:ascii="Times New Roman" w:hAnsi="Times New Roman"/>
        </w:rPr>
      </w:pPr>
      <w:r w:rsidRPr="00ED648A">
        <w:rPr>
          <w:rFonts w:ascii="Times New Roman" w:hAnsi="Times New Roman"/>
        </w:rPr>
        <w:t>15.</w:t>
      </w:r>
      <w:r w:rsidRPr="00ED648A">
        <w:rPr>
          <w:rFonts w:ascii="Times New Roman" w:hAnsi="Times New Roman"/>
          <w:b w:val="0"/>
        </w:rPr>
        <w:tab/>
      </w:r>
      <w:r w:rsidRPr="00ED648A">
        <w:rPr>
          <w:rFonts w:ascii="Times New Roman" w:hAnsi="Times New Roman"/>
        </w:rPr>
        <w:t>NOTKUNARLEIÐBEININGAR</w:t>
      </w:r>
    </w:p>
    <w:p w14:paraId="34FC7767" w14:textId="77777777" w:rsidR="00F620EB" w:rsidRPr="0053245F" w:rsidRDefault="00F620EB" w:rsidP="00F620EB">
      <w:pPr>
        <w:keepNext/>
      </w:pPr>
    </w:p>
    <w:p w14:paraId="547D787E" w14:textId="77777777" w:rsidR="00F620EB" w:rsidRPr="0053245F" w:rsidRDefault="00F620EB" w:rsidP="00F620EB"/>
    <w:p w14:paraId="6C845DF3" w14:textId="77777777" w:rsidR="00F620EB" w:rsidRPr="0053245F" w:rsidRDefault="00F620EB" w:rsidP="00F620EB">
      <w:pPr>
        <w:pStyle w:val="BoxedHeading"/>
        <w:rPr>
          <w:rFonts w:ascii="Times New Roman" w:hAnsi="Times New Roman"/>
        </w:rPr>
      </w:pPr>
      <w:r w:rsidRPr="00ED648A">
        <w:rPr>
          <w:rFonts w:ascii="Times New Roman" w:hAnsi="Times New Roman"/>
        </w:rPr>
        <w:t>16.</w:t>
      </w:r>
      <w:r w:rsidRPr="00ED648A">
        <w:rPr>
          <w:rFonts w:ascii="Times New Roman" w:hAnsi="Times New Roman"/>
          <w:b w:val="0"/>
        </w:rPr>
        <w:tab/>
      </w:r>
      <w:r w:rsidRPr="00ED648A">
        <w:rPr>
          <w:rFonts w:ascii="Times New Roman" w:hAnsi="Times New Roman"/>
        </w:rPr>
        <w:t>UPPLÝSINGAR MEÐ BLINDRALETRI</w:t>
      </w:r>
    </w:p>
    <w:p w14:paraId="2D152DDD" w14:textId="77777777" w:rsidR="00F620EB" w:rsidRPr="0053245F" w:rsidRDefault="00F620EB" w:rsidP="00F620EB">
      <w:pPr>
        <w:keepNext/>
      </w:pPr>
    </w:p>
    <w:p w14:paraId="208D310F" w14:textId="33C9BF43" w:rsidR="00F620EB" w:rsidRPr="0053245F" w:rsidRDefault="00F620EB" w:rsidP="00F620EB">
      <w:r w:rsidRPr="0053245F">
        <w:t>Omlyclo 75 mg</w:t>
      </w:r>
    </w:p>
    <w:p w14:paraId="639FC1A5" w14:textId="77777777" w:rsidR="00F620EB" w:rsidRPr="0053245F" w:rsidRDefault="00F620EB" w:rsidP="00F620EB"/>
    <w:p w14:paraId="02D4D5CD" w14:textId="77777777" w:rsidR="00F620EB" w:rsidRPr="0053245F" w:rsidRDefault="00F620EB" w:rsidP="00F620EB"/>
    <w:p w14:paraId="3A1ABA71"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17.</w:t>
      </w:r>
      <w:r w:rsidRPr="00ED648A">
        <w:rPr>
          <w:rFonts w:ascii="Times New Roman" w:hAnsi="Times New Roman"/>
          <w:b w:val="0"/>
        </w:rPr>
        <w:tab/>
      </w:r>
      <w:r w:rsidRPr="00ED648A">
        <w:rPr>
          <w:rFonts w:ascii="Times New Roman" w:hAnsi="Times New Roman"/>
        </w:rPr>
        <w:t>EINKVÆMT AUÐKENNI – TVÍVÍTT STRIKAMERKI</w:t>
      </w:r>
    </w:p>
    <w:p w14:paraId="2E6F57E5" w14:textId="77777777" w:rsidR="00F620EB" w:rsidRPr="0053245F" w:rsidRDefault="00F620EB" w:rsidP="00F620EB">
      <w:pPr>
        <w:keepNext/>
      </w:pPr>
    </w:p>
    <w:p w14:paraId="008BCAAE" w14:textId="77777777" w:rsidR="00F620EB" w:rsidRPr="0053245F" w:rsidRDefault="00F620EB" w:rsidP="00F620EB"/>
    <w:p w14:paraId="0DEB2A90" w14:textId="77777777" w:rsidR="00F620EB" w:rsidRPr="005F3770" w:rsidRDefault="00F620EB" w:rsidP="00F620EB">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b w:val="0"/>
        </w:rPr>
        <w:tab/>
      </w:r>
      <w:r w:rsidRPr="00ED648A">
        <w:rPr>
          <w:rFonts w:ascii="Times New Roman" w:hAnsi="Times New Roman"/>
        </w:rPr>
        <w:t>EINKVÆMT AUÐKENNI – UPPLÝSINGAR SEM FÓLK GETUR LESIÐ</w:t>
      </w:r>
    </w:p>
    <w:p w14:paraId="70B1D1D4" w14:textId="77777777" w:rsidR="00F620EB" w:rsidRPr="0053245F" w:rsidRDefault="00F620EB" w:rsidP="00F620EB"/>
    <w:p w14:paraId="5D7DD380" w14:textId="53973AC9" w:rsidR="000F4177" w:rsidRPr="0053245F" w:rsidRDefault="000F4177" w:rsidP="00F620EB">
      <w:pPr>
        <w:rPr>
          <w:b/>
        </w:rPr>
      </w:pPr>
      <w:r w:rsidRPr="0053245F">
        <w:br w:type="page"/>
      </w:r>
    </w:p>
    <w:p w14:paraId="232C6B77" w14:textId="52A422EA" w:rsidR="000F4177" w:rsidRPr="0053245F" w:rsidRDefault="00F620EB" w:rsidP="000F4177">
      <w:pPr>
        <w:keepNext/>
        <w:pBdr>
          <w:top w:val="single" w:sz="4" w:space="1" w:color="auto"/>
          <w:left w:val="single" w:sz="4" w:space="1" w:color="auto"/>
          <w:bottom w:val="single" w:sz="4" w:space="1" w:color="auto"/>
          <w:right w:val="single" w:sz="4" w:space="1" w:color="auto"/>
        </w:pBdr>
        <w:rPr>
          <w:b/>
        </w:rPr>
      </w:pPr>
      <w:r w:rsidRPr="0053245F">
        <w:rPr>
          <w:b/>
        </w:rPr>
        <w:lastRenderedPageBreak/>
        <w:t>LÁGMARKS UPPLÝSINGAR SEM SKULU KOMA FRAM Á INNRI UMBÚÐUM LÍTILLA EININGA</w:t>
      </w:r>
    </w:p>
    <w:p w14:paraId="093754A1" w14:textId="77777777" w:rsidR="00F620EB" w:rsidRPr="0053245F" w:rsidRDefault="00F620EB" w:rsidP="000F4177">
      <w:pPr>
        <w:keepNext/>
        <w:pBdr>
          <w:top w:val="single" w:sz="4" w:space="1" w:color="auto"/>
          <w:left w:val="single" w:sz="4" w:space="1" w:color="auto"/>
          <w:bottom w:val="single" w:sz="4" w:space="1" w:color="auto"/>
          <w:right w:val="single" w:sz="4" w:space="1" w:color="auto"/>
        </w:pBdr>
        <w:rPr>
          <w:b/>
        </w:rPr>
      </w:pPr>
    </w:p>
    <w:p w14:paraId="3F27BD33" w14:textId="5CE9933B" w:rsidR="000F4177" w:rsidRPr="0007132A" w:rsidRDefault="000F4177" w:rsidP="00EC75C2">
      <w:pPr>
        <w:pStyle w:val="BoxedHeading"/>
        <w:pBdr>
          <w:left w:val="single" w:sz="4" w:space="1" w:color="auto"/>
          <w:right w:val="single" w:sz="4" w:space="1" w:color="auto"/>
        </w:pBdr>
        <w:rPr>
          <w:rPrChange w:id="403" w:author="만든 이">
            <w:rPr>
              <w:lang w:val="en-US"/>
            </w:rPr>
          </w:rPrChange>
        </w:rPr>
      </w:pPr>
      <w:r w:rsidRPr="0007132A">
        <w:rPr>
          <w:rPrChange w:id="404" w:author="만든 이">
            <w:rPr>
              <w:lang w:val="en-US"/>
            </w:rPr>
          </w:rPrChange>
        </w:rPr>
        <w:t>MERKIMIÐI ÁFYLLTS LYFJAPENNA</w:t>
      </w:r>
    </w:p>
    <w:p w14:paraId="6E3BF8F4" w14:textId="77777777" w:rsidR="000F4177" w:rsidRPr="0053245F" w:rsidRDefault="000F4177" w:rsidP="000F4177">
      <w:pPr>
        <w:keepNext/>
      </w:pPr>
    </w:p>
    <w:p w14:paraId="0DCA95F7" w14:textId="77777777" w:rsidR="000F4177" w:rsidRPr="0053245F" w:rsidRDefault="000F4177" w:rsidP="000F4177"/>
    <w:p w14:paraId="2FE7D8CF"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rPr>
        <w:tab/>
        <w:t>HEITI LYFS OG ÍKOMULEIÐ(IR)</w:t>
      </w:r>
    </w:p>
    <w:p w14:paraId="6C7539E4" w14:textId="77777777" w:rsidR="000F4177" w:rsidRPr="0053245F" w:rsidRDefault="000F4177" w:rsidP="000F4177">
      <w:pPr>
        <w:keepNext/>
      </w:pPr>
    </w:p>
    <w:p w14:paraId="683ABE9C" w14:textId="77777777" w:rsidR="000F4177" w:rsidRPr="0053245F" w:rsidRDefault="000F4177" w:rsidP="000F4177">
      <w:r w:rsidRPr="0053245F">
        <w:t xml:space="preserve">Omlyclo </w:t>
      </w:r>
      <w:r w:rsidRPr="0053245F">
        <w:rPr>
          <w:highlight w:val="lightGray"/>
        </w:rPr>
        <w:t>75 mg</w:t>
      </w:r>
      <w:r w:rsidRPr="0053245F">
        <w:t xml:space="preserve"> stungulyf</w:t>
      </w:r>
    </w:p>
    <w:p w14:paraId="30AF5E55" w14:textId="77777777" w:rsidR="000F4177" w:rsidRPr="0053245F" w:rsidRDefault="000F4177" w:rsidP="000F4177">
      <w:r w:rsidRPr="0053245F">
        <w:t>omalizumab</w:t>
      </w:r>
    </w:p>
    <w:p w14:paraId="52C2BFCA" w14:textId="77777777" w:rsidR="000F4177" w:rsidRPr="0053245F" w:rsidRDefault="000F4177" w:rsidP="000F4177">
      <w:r w:rsidRPr="0053245F">
        <w:t>s.c.</w:t>
      </w:r>
    </w:p>
    <w:p w14:paraId="14448B37" w14:textId="77777777" w:rsidR="000F4177" w:rsidRPr="0053245F" w:rsidRDefault="000F4177" w:rsidP="000F4177"/>
    <w:p w14:paraId="249D86DD" w14:textId="77777777" w:rsidR="000F4177" w:rsidRPr="0053245F" w:rsidRDefault="000F4177" w:rsidP="000F4177"/>
    <w:p w14:paraId="4A4B8382" w14:textId="77777777" w:rsidR="000F4177" w:rsidRPr="0053245F" w:rsidRDefault="000F4177" w:rsidP="000F4177">
      <w:pPr>
        <w:pStyle w:val="BoxedHeading"/>
        <w:rPr>
          <w:rFonts w:ascii="Times New Roman" w:hAnsi="Times New Roman"/>
        </w:rPr>
      </w:pPr>
      <w:r w:rsidRPr="00ED648A">
        <w:rPr>
          <w:rFonts w:ascii="Times New Roman" w:hAnsi="Times New Roman"/>
        </w:rPr>
        <w:t>2.</w:t>
      </w:r>
      <w:r w:rsidRPr="00ED648A">
        <w:rPr>
          <w:rFonts w:ascii="Times New Roman" w:hAnsi="Times New Roman"/>
        </w:rPr>
        <w:tab/>
        <w:t>AÐFERÐ VIÐ LYFJAGJÖF</w:t>
      </w:r>
    </w:p>
    <w:p w14:paraId="4E00E70B" w14:textId="77777777" w:rsidR="000F4177" w:rsidRPr="0053245F" w:rsidRDefault="000F4177" w:rsidP="000F4177">
      <w:pPr>
        <w:keepNext/>
        <w:ind w:left="567" w:hanging="567"/>
      </w:pPr>
    </w:p>
    <w:p w14:paraId="13AC8284" w14:textId="77777777" w:rsidR="000F4177" w:rsidRPr="0053245F" w:rsidRDefault="000F4177" w:rsidP="000F4177"/>
    <w:p w14:paraId="5C17BC8C" w14:textId="77777777" w:rsidR="000F4177" w:rsidRPr="0053245F" w:rsidRDefault="000F4177" w:rsidP="000F4177">
      <w:pPr>
        <w:pStyle w:val="BoxedHeading"/>
        <w:rPr>
          <w:rFonts w:ascii="Times New Roman" w:hAnsi="Times New Roman"/>
        </w:rPr>
      </w:pPr>
      <w:r w:rsidRPr="00ED648A">
        <w:rPr>
          <w:rFonts w:ascii="Times New Roman" w:hAnsi="Times New Roman"/>
        </w:rPr>
        <w:t>3.</w:t>
      </w:r>
      <w:r w:rsidRPr="00ED648A">
        <w:rPr>
          <w:rFonts w:ascii="Times New Roman" w:hAnsi="Times New Roman"/>
        </w:rPr>
        <w:tab/>
        <w:t>FYRNINGARDAGSETNING</w:t>
      </w:r>
    </w:p>
    <w:p w14:paraId="15A9225A" w14:textId="77777777" w:rsidR="000F4177" w:rsidRPr="0053245F" w:rsidRDefault="000F4177" w:rsidP="000F4177">
      <w:pPr>
        <w:keepNext/>
      </w:pPr>
    </w:p>
    <w:p w14:paraId="149781DB" w14:textId="77777777" w:rsidR="000F4177" w:rsidRPr="0053245F" w:rsidRDefault="000F4177" w:rsidP="000F4177">
      <w:r w:rsidRPr="0053245F">
        <w:t>EXP</w:t>
      </w:r>
    </w:p>
    <w:p w14:paraId="135D7A04" w14:textId="77777777" w:rsidR="000F4177" w:rsidRPr="0053245F" w:rsidRDefault="000F4177" w:rsidP="000F4177"/>
    <w:p w14:paraId="041E9B90" w14:textId="77777777" w:rsidR="000F4177" w:rsidRPr="0053245F" w:rsidRDefault="000F4177" w:rsidP="000F4177"/>
    <w:p w14:paraId="254287F4" w14:textId="77777777" w:rsidR="000F4177" w:rsidRPr="0053245F" w:rsidRDefault="000F4177" w:rsidP="000F4177">
      <w:pPr>
        <w:pStyle w:val="BoxedHeading"/>
        <w:rPr>
          <w:rFonts w:ascii="Times New Roman" w:hAnsi="Times New Roman"/>
        </w:rPr>
      </w:pPr>
      <w:r w:rsidRPr="00ED648A">
        <w:rPr>
          <w:rFonts w:ascii="Times New Roman" w:hAnsi="Times New Roman"/>
        </w:rPr>
        <w:t>4.</w:t>
      </w:r>
      <w:r w:rsidRPr="00ED648A">
        <w:rPr>
          <w:rFonts w:ascii="Times New Roman" w:hAnsi="Times New Roman"/>
        </w:rPr>
        <w:tab/>
        <w:t>LOTUNÚMER</w:t>
      </w:r>
    </w:p>
    <w:p w14:paraId="04666EAA" w14:textId="77777777" w:rsidR="000F4177" w:rsidRPr="0053245F" w:rsidRDefault="000F4177" w:rsidP="000F4177">
      <w:pPr>
        <w:keepNext/>
      </w:pPr>
    </w:p>
    <w:p w14:paraId="68B02D1F" w14:textId="77777777" w:rsidR="000F4177" w:rsidRPr="0053245F" w:rsidRDefault="000F4177" w:rsidP="000F4177">
      <w:r w:rsidRPr="0053245F">
        <w:t>Lot</w:t>
      </w:r>
    </w:p>
    <w:p w14:paraId="49BFF566" w14:textId="77777777" w:rsidR="000F4177" w:rsidRPr="0053245F" w:rsidRDefault="000F4177" w:rsidP="000F4177"/>
    <w:p w14:paraId="64361C8D" w14:textId="77777777" w:rsidR="000F4177" w:rsidRPr="0053245F" w:rsidRDefault="000F4177" w:rsidP="000F4177"/>
    <w:p w14:paraId="0AF2268A"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rPr>
        <w:tab/>
        <w:t>NNIHALD TILGREINT SEM ÞYNGD, RÚMMÁL EÐA FJÖLDI EININGA</w:t>
      </w:r>
    </w:p>
    <w:p w14:paraId="06BD4365" w14:textId="77777777" w:rsidR="000F4177" w:rsidRPr="0053245F" w:rsidRDefault="000F4177" w:rsidP="000F4177">
      <w:pPr>
        <w:keepNext/>
      </w:pPr>
    </w:p>
    <w:p w14:paraId="25CF2334" w14:textId="77777777" w:rsidR="000F4177" w:rsidRPr="0053245F" w:rsidRDefault="000F4177" w:rsidP="000F4177">
      <w:r w:rsidRPr="0053245F">
        <w:t>75 mg/0,5 ml</w:t>
      </w:r>
    </w:p>
    <w:p w14:paraId="16864D7F" w14:textId="77777777" w:rsidR="000F4177" w:rsidRPr="0053245F" w:rsidRDefault="000F4177" w:rsidP="000F4177"/>
    <w:p w14:paraId="3957BF2E" w14:textId="77777777" w:rsidR="000F4177" w:rsidRPr="0053245F" w:rsidRDefault="000F4177" w:rsidP="000F4177"/>
    <w:p w14:paraId="764E0A78"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rPr>
        <w:tab/>
        <w:t>ANNAÐ</w:t>
      </w:r>
    </w:p>
    <w:p w14:paraId="2AF497BA" w14:textId="77777777" w:rsidR="000F4177" w:rsidRPr="0053245F" w:rsidRDefault="000F4177" w:rsidP="000F4177">
      <w:pPr>
        <w:keepNext/>
        <w:rPr>
          <w:color w:val="000000"/>
        </w:rPr>
      </w:pPr>
    </w:p>
    <w:p w14:paraId="046D9769" w14:textId="77777777" w:rsidR="000F4177" w:rsidRPr="0053245F" w:rsidRDefault="000F4177" w:rsidP="000F4177">
      <w:pPr>
        <w:rPr>
          <w:color w:val="000000"/>
        </w:rPr>
      </w:pPr>
    </w:p>
    <w:p w14:paraId="4942100B" w14:textId="77777777" w:rsidR="000F4177" w:rsidRPr="005F3770" w:rsidRDefault="00E2766E" w:rsidP="000F4177">
      <w:pPr>
        <w:pStyle w:val="BoxedHeading"/>
        <w:rPr>
          <w:rFonts w:ascii="Times New Roman" w:hAnsi="Times New Roman" w:cs="Times New Roman"/>
        </w:rPr>
      </w:pPr>
      <w:r w:rsidRPr="00ED648A">
        <w:rPr>
          <w:rFonts w:hint="eastAsia"/>
          <w:lang w:val="nn-NO"/>
        </w:rPr>
        <w:br w:type="page"/>
      </w:r>
      <w:r w:rsidRPr="00ED648A">
        <w:rPr>
          <w:rFonts w:ascii="Times New Roman" w:hAnsi="Times New Roman"/>
        </w:rPr>
        <w:lastRenderedPageBreak/>
        <w:t>UPPLÝSINGAR SEM EIGA AÐ KOMA FRAM Á YTRI UMBÚÐUM</w:t>
      </w:r>
    </w:p>
    <w:p w14:paraId="066E48DF" w14:textId="77777777" w:rsidR="000F4177" w:rsidRPr="00ED648A" w:rsidRDefault="000F4177" w:rsidP="000F4177">
      <w:pPr>
        <w:pStyle w:val="BoxedHeading"/>
        <w:rPr>
          <w:rFonts w:ascii="Times New Roman" w:hAnsi="Times New Roman" w:cs="Times New Roman"/>
        </w:rPr>
      </w:pPr>
    </w:p>
    <w:p w14:paraId="4FEE4271"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YTRI ASKJA FYRIR STAKPAKKNINGAR</w:t>
      </w:r>
    </w:p>
    <w:p w14:paraId="38D3DAB6" w14:textId="0277C212" w:rsidR="000C6ADD" w:rsidRPr="0053245F" w:rsidRDefault="000C6ADD" w:rsidP="000F4177"/>
    <w:p w14:paraId="6EAE4E28" w14:textId="77777777" w:rsidR="00607823" w:rsidRPr="0053245F" w:rsidRDefault="00607823" w:rsidP="000C6ADD"/>
    <w:p w14:paraId="6EC3C170" w14:textId="1230F49D" w:rsidR="001159C8" w:rsidRPr="005F3770" w:rsidRDefault="001159C8" w:rsidP="00166612">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rPr>
        <w:tab/>
        <w:t>HEITI LYFS</w:t>
      </w:r>
    </w:p>
    <w:p w14:paraId="0A7C8A53" w14:textId="77777777" w:rsidR="00607823" w:rsidRPr="0053245F" w:rsidRDefault="00607823" w:rsidP="00B67399">
      <w:pPr>
        <w:keepNext/>
      </w:pPr>
    </w:p>
    <w:p w14:paraId="3749BD33" w14:textId="6427A7EF" w:rsidR="001159C8" w:rsidRPr="0053245F" w:rsidRDefault="000150EC" w:rsidP="000C6ADD">
      <w:r w:rsidRPr="0053245F">
        <w:t>Omlyclo 150 mg stungulyf, lausn í áfylltri sprautu</w:t>
      </w:r>
    </w:p>
    <w:p w14:paraId="327A39D5" w14:textId="66005F02" w:rsidR="000C6ADD" w:rsidRPr="0053245F" w:rsidRDefault="000C6ADD" w:rsidP="000C6ADD">
      <w:r w:rsidRPr="0053245F">
        <w:t>omalizumab</w:t>
      </w:r>
    </w:p>
    <w:p w14:paraId="16095F52" w14:textId="77777777" w:rsidR="000C6ADD" w:rsidRPr="0053245F" w:rsidRDefault="000C6ADD" w:rsidP="000C6ADD"/>
    <w:p w14:paraId="009A9673" w14:textId="77777777" w:rsidR="000C6ADD" w:rsidRPr="0053245F" w:rsidRDefault="000C6ADD" w:rsidP="000C6ADD"/>
    <w:p w14:paraId="458A5C18" w14:textId="17FE3C7F" w:rsidR="000C6ADD" w:rsidRPr="0053245F" w:rsidRDefault="001159C8" w:rsidP="00B67399">
      <w:pPr>
        <w:pStyle w:val="BoxedHeading"/>
        <w:rPr>
          <w:rFonts w:ascii="Times New Roman" w:hAnsi="Times New Roman"/>
        </w:rPr>
      </w:pPr>
      <w:r w:rsidRPr="00ED648A">
        <w:rPr>
          <w:rFonts w:ascii="Times New Roman" w:hAnsi="Times New Roman"/>
        </w:rPr>
        <w:t>2.</w:t>
      </w:r>
      <w:r w:rsidRPr="00ED648A">
        <w:rPr>
          <w:rFonts w:ascii="Times New Roman" w:hAnsi="Times New Roman"/>
        </w:rPr>
        <w:tab/>
        <w:t>VIRK(T) EFNI</w:t>
      </w:r>
    </w:p>
    <w:p w14:paraId="5265202F" w14:textId="77777777" w:rsidR="00607823" w:rsidRPr="0053245F" w:rsidRDefault="00607823" w:rsidP="00B67399">
      <w:pPr>
        <w:keepNext/>
      </w:pPr>
    </w:p>
    <w:p w14:paraId="67FBE5E6" w14:textId="33D15962" w:rsidR="000C6ADD" w:rsidRPr="0053245F" w:rsidRDefault="00EC286F" w:rsidP="000C6ADD">
      <w:r w:rsidRPr="0053245F">
        <w:t>Ein 1 ml áfyllt sprauta inniheldur 150 mg af omalizumabi.</w:t>
      </w:r>
    </w:p>
    <w:p w14:paraId="45AFA469" w14:textId="77777777" w:rsidR="000C6ADD" w:rsidRPr="0053245F" w:rsidRDefault="000C6ADD" w:rsidP="000C6ADD"/>
    <w:p w14:paraId="7E4333A5" w14:textId="77777777" w:rsidR="000C6ADD" w:rsidRPr="0053245F" w:rsidRDefault="000C6ADD" w:rsidP="000C6ADD"/>
    <w:p w14:paraId="73214988" w14:textId="7CC010E1" w:rsidR="000C6ADD" w:rsidRPr="0053245F" w:rsidRDefault="001159C8" w:rsidP="00B67399">
      <w:pPr>
        <w:pStyle w:val="BoxedHeading"/>
        <w:rPr>
          <w:rFonts w:ascii="Times New Roman" w:hAnsi="Times New Roman"/>
        </w:rPr>
      </w:pPr>
      <w:r w:rsidRPr="00ED648A">
        <w:rPr>
          <w:rFonts w:ascii="Times New Roman" w:hAnsi="Times New Roman"/>
        </w:rPr>
        <w:t>3.</w:t>
      </w:r>
      <w:r w:rsidRPr="00ED648A">
        <w:rPr>
          <w:rFonts w:ascii="Times New Roman" w:hAnsi="Times New Roman"/>
        </w:rPr>
        <w:tab/>
        <w:t>HJÁLPAREFNI</w:t>
      </w:r>
    </w:p>
    <w:p w14:paraId="22419469" w14:textId="77777777" w:rsidR="00607823" w:rsidRPr="0053245F" w:rsidRDefault="00607823" w:rsidP="00B67399">
      <w:pPr>
        <w:keepNext/>
      </w:pPr>
    </w:p>
    <w:p w14:paraId="5F0EEBB4" w14:textId="2595AF71" w:rsidR="000C6ADD" w:rsidRPr="0053245F" w:rsidRDefault="00EC286F" w:rsidP="000C6ADD">
      <w:pPr>
        <w:rPr>
          <w:shd w:val="pct15" w:color="auto" w:fill="FFFFFF"/>
        </w:rPr>
      </w:pPr>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5A7537A0" w14:textId="77777777" w:rsidR="000C6ADD" w:rsidRPr="0053245F" w:rsidRDefault="000C6ADD" w:rsidP="000C6ADD"/>
    <w:p w14:paraId="5DE3C9CB" w14:textId="77777777" w:rsidR="000C6ADD" w:rsidRPr="0053245F" w:rsidRDefault="000C6ADD" w:rsidP="000C6ADD"/>
    <w:p w14:paraId="06C15454" w14:textId="179FA982" w:rsidR="000C6ADD" w:rsidRPr="005F3770" w:rsidRDefault="001159C8" w:rsidP="00B67399">
      <w:pPr>
        <w:pStyle w:val="BoxedHeading"/>
        <w:rPr>
          <w:rFonts w:ascii="Times New Roman" w:hAnsi="Times New Roman" w:cs="Times New Roman"/>
        </w:rPr>
      </w:pPr>
      <w:r w:rsidRPr="00ED648A">
        <w:rPr>
          <w:rFonts w:ascii="Times New Roman" w:hAnsi="Times New Roman"/>
        </w:rPr>
        <w:t>4.</w:t>
      </w:r>
      <w:r w:rsidRPr="00ED648A">
        <w:rPr>
          <w:rFonts w:ascii="Times New Roman" w:hAnsi="Times New Roman"/>
        </w:rPr>
        <w:tab/>
        <w:t>LYFJAFORM OG INNIHALD</w:t>
      </w:r>
    </w:p>
    <w:p w14:paraId="6BB3A9E7" w14:textId="77777777" w:rsidR="00607823" w:rsidRPr="0053245F" w:rsidRDefault="00607823" w:rsidP="00B67399">
      <w:pPr>
        <w:keepNext/>
      </w:pPr>
    </w:p>
    <w:p w14:paraId="5B071728" w14:textId="48E747A0" w:rsidR="001159C8" w:rsidRPr="0053245F" w:rsidRDefault="000C6ADD" w:rsidP="000C6ADD">
      <w:pPr>
        <w:rPr>
          <w:shd w:val="pct15" w:color="auto" w:fill="FFFFFF"/>
        </w:rPr>
      </w:pPr>
      <w:r w:rsidRPr="0053245F">
        <w:rPr>
          <w:shd w:val="pct15" w:color="auto" w:fill="FFFFFF"/>
        </w:rPr>
        <w:t>Stungulyf, lausn í áfylltri sprautu</w:t>
      </w:r>
    </w:p>
    <w:p w14:paraId="1D3036EC" w14:textId="24B30004" w:rsidR="001159C8" w:rsidRPr="0053245F" w:rsidRDefault="008B13A7" w:rsidP="000C6ADD">
      <w:r w:rsidRPr="0053245F">
        <w:t>150 mg/1 ml</w:t>
      </w:r>
    </w:p>
    <w:p w14:paraId="18941597" w14:textId="77777777" w:rsidR="008B13A7" w:rsidRPr="0053245F" w:rsidRDefault="008B13A7" w:rsidP="000C6ADD"/>
    <w:p w14:paraId="41CCDD5A" w14:textId="22DB86AF" w:rsidR="000C6ADD" w:rsidRPr="0053245F" w:rsidRDefault="000C6ADD" w:rsidP="000C6ADD">
      <w:r w:rsidRPr="0053245F">
        <w:t>1 áfyllt sprauta með nálarvörn</w:t>
      </w:r>
    </w:p>
    <w:p w14:paraId="6B54A06E" w14:textId="77777777" w:rsidR="000C6ADD" w:rsidRPr="0053245F" w:rsidRDefault="000C6ADD" w:rsidP="000C6ADD"/>
    <w:p w14:paraId="53AA1BD8" w14:textId="77777777" w:rsidR="00607823" w:rsidRPr="0053245F" w:rsidRDefault="00607823" w:rsidP="000C6ADD"/>
    <w:p w14:paraId="289B9AE4" w14:textId="3F5A373C" w:rsidR="000C6ADD" w:rsidRPr="005F3770" w:rsidRDefault="001159C8" w:rsidP="00B67399">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rPr>
        <w:tab/>
        <w:t>AÐFERÐ VIÐ LYFJAGJÖF OG ÍKOMULEIÐ(IR)</w:t>
      </w:r>
    </w:p>
    <w:p w14:paraId="1D094B3A" w14:textId="77777777" w:rsidR="00607823" w:rsidRPr="0053245F" w:rsidRDefault="00607823" w:rsidP="00B67399">
      <w:pPr>
        <w:keepNext/>
      </w:pPr>
    </w:p>
    <w:p w14:paraId="7491EB46" w14:textId="6FAEC3E6" w:rsidR="000C6ADD" w:rsidRPr="0053245F" w:rsidRDefault="000C6ADD" w:rsidP="000C6ADD">
      <w:r w:rsidRPr="0053245F">
        <w:t>Til notkunar undir húð.</w:t>
      </w:r>
    </w:p>
    <w:p w14:paraId="54841910" w14:textId="77777777" w:rsidR="00EC286F" w:rsidRPr="0053245F" w:rsidRDefault="00EC286F" w:rsidP="00EC286F">
      <w:r w:rsidRPr="0053245F">
        <w:t>Lesið fylgiseðilinn fyrir notkun.</w:t>
      </w:r>
    </w:p>
    <w:p w14:paraId="1CFBE374" w14:textId="6A80E70F" w:rsidR="000C6ADD" w:rsidRPr="0053245F" w:rsidRDefault="000C6ADD" w:rsidP="000C6ADD">
      <w:r w:rsidRPr="0053245F">
        <w:t>Eingöngu einnota.</w:t>
      </w:r>
    </w:p>
    <w:p w14:paraId="065198E9" w14:textId="77777777" w:rsidR="000C6ADD" w:rsidRPr="0053245F" w:rsidRDefault="000C6ADD" w:rsidP="000C6ADD"/>
    <w:p w14:paraId="0363C5DD" w14:textId="77777777" w:rsidR="000C6ADD" w:rsidRPr="0053245F" w:rsidRDefault="000C6ADD" w:rsidP="000C6ADD"/>
    <w:p w14:paraId="25AA7100" w14:textId="23B6F11A" w:rsidR="000C6ADD" w:rsidRPr="005F3770" w:rsidRDefault="001159C8" w:rsidP="00B67399">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rPr>
        <w:tab/>
        <w:t>SÉRSTÖK VARNAÐARORÐ UM AÐ LYFIÐ SKULI GEYMT ÞAR SEM BÖRN HVORKI NÁ TIL NÉ SJÁ</w:t>
      </w:r>
    </w:p>
    <w:p w14:paraId="0E599CF8" w14:textId="77777777" w:rsidR="00EE4F1F" w:rsidRPr="0053245F" w:rsidRDefault="00EE4F1F" w:rsidP="00B67399">
      <w:pPr>
        <w:keepNext/>
      </w:pPr>
    </w:p>
    <w:p w14:paraId="16BDCBF1" w14:textId="2EBFC79D" w:rsidR="000C6ADD" w:rsidRPr="0053245F" w:rsidRDefault="000C6ADD" w:rsidP="000C6ADD">
      <w:r w:rsidRPr="0053245F">
        <w:t>Geymið þar sem börn hvorki ná til né sjá.</w:t>
      </w:r>
    </w:p>
    <w:p w14:paraId="0A45A635" w14:textId="77777777" w:rsidR="000C6ADD" w:rsidRPr="0053245F" w:rsidRDefault="000C6ADD" w:rsidP="000C6ADD"/>
    <w:p w14:paraId="2D0607F0" w14:textId="77777777" w:rsidR="000C6ADD" w:rsidRPr="0053245F" w:rsidRDefault="000C6ADD" w:rsidP="000C6ADD"/>
    <w:p w14:paraId="5B6B3D01" w14:textId="23870BF8" w:rsidR="000C6ADD" w:rsidRPr="005F3770" w:rsidRDefault="001159C8" w:rsidP="00B67399">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rPr>
        <w:tab/>
        <w:t>ÖNNUR SÉRSTÖK VARNAÐARORÐ, EF MEÐ ÞARF</w:t>
      </w:r>
    </w:p>
    <w:p w14:paraId="3C103FC2" w14:textId="77777777" w:rsidR="000C6ADD" w:rsidRPr="0053245F" w:rsidRDefault="000C6ADD" w:rsidP="00B67399">
      <w:pPr>
        <w:keepNext/>
      </w:pPr>
    </w:p>
    <w:p w14:paraId="3DAED4EB" w14:textId="77777777" w:rsidR="00607823" w:rsidRPr="0053245F" w:rsidRDefault="00607823" w:rsidP="000C6ADD"/>
    <w:p w14:paraId="566ABAA2" w14:textId="2C7F1CF7" w:rsidR="000C6ADD" w:rsidRPr="0053245F" w:rsidRDefault="001159C8" w:rsidP="00B67399">
      <w:pPr>
        <w:pStyle w:val="BoxedHeading"/>
        <w:rPr>
          <w:rFonts w:ascii="Times New Roman" w:hAnsi="Times New Roman"/>
        </w:rPr>
      </w:pPr>
      <w:r w:rsidRPr="00ED648A">
        <w:rPr>
          <w:rFonts w:ascii="Times New Roman" w:hAnsi="Times New Roman"/>
        </w:rPr>
        <w:t>8.</w:t>
      </w:r>
      <w:r w:rsidRPr="00ED648A">
        <w:rPr>
          <w:rFonts w:ascii="Times New Roman" w:hAnsi="Times New Roman"/>
        </w:rPr>
        <w:tab/>
        <w:t>FYRNINGARDAGSETNING</w:t>
      </w:r>
    </w:p>
    <w:p w14:paraId="49FC343F" w14:textId="77777777" w:rsidR="00607823" w:rsidRPr="0053245F" w:rsidRDefault="00607823" w:rsidP="00B67399">
      <w:pPr>
        <w:keepNext/>
      </w:pPr>
    </w:p>
    <w:p w14:paraId="5786CBCA" w14:textId="772B0F70" w:rsidR="000C6ADD" w:rsidRPr="0053245F" w:rsidRDefault="000C6ADD" w:rsidP="000C6ADD">
      <w:r w:rsidRPr="0053245F">
        <w:t>EXP</w:t>
      </w:r>
    </w:p>
    <w:p w14:paraId="6944F6A5" w14:textId="68F22D27" w:rsidR="000C6ADD" w:rsidRPr="0053245F" w:rsidRDefault="000C6ADD" w:rsidP="000C6ADD"/>
    <w:p w14:paraId="582795E9" w14:textId="77777777" w:rsidR="00607823" w:rsidRPr="0053245F" w:rsidRDefault="00607823" w:rsidP="000C6ADD"/>
    <w:p w14:paraId="15B71839" w14:textId="705CA050" w:rsidR="000C6ADD" w:rsidRPr="0053245F" w:rsidRDefault="001159C8" w:rsidP="001E3035">
      <w:pPr>
        <w:pStyle w:val="BoxedHeading"/>
        <w:rPr>
          <w:rFonts w:ascii="Times New Roman" w:hAnsi="Times New Roman"/>
        </w:rPr>
      </w:pPr>
      <w:r w:rsidRPr="00ED648A">
        <w:rPr>
          <w:rFonts w:ascii="Times New Roman" w:hAnsi="Times New Roman"/>
        </w:rPr>
        <w:lastRenderedPageBreak/>
        <w:t>9.</w:t>
      </w:r>
      <w:r w:rsidRPr="00ED648A">
        <w:rPr>
          <w:rFonts w:ascii="Times New Roman" w:hAnsi="Times New Roman"/>
        </w:rPr>
        <w:tab/>
        <w:t>SÉRSTÖK GEYMSLUSKILYRÐI</w:t>
      </w:r>
    </w:p>
    <w:p w14:paraId="31107068" w14:textId="77777777" w:rsidR="00607823" w:rsidRPr="0053245F" w:rsidRDefault="00607823" w:rsidP="001E3035">
      <w:pPr>
        <w:keepNext/>
      </w:pPr>
    </w:p>
    <w:p w14:paraId="5510F7B6" w14:textId="01AEFC44" w:rsidR="001159C8" w:rsidRPr="0053245F" w:rsidRDefault="000C6ADD" w:rsidP="001E3035">
      <w:pPr>
        <w:keepNext/>
      </w:pPr>
      <w:r w:rsidRPr="0053245F">
        <w:t>Geymið í kæli.</w:t>
      </w:r>
    </w:p>
    <w:p w14:paraId="2C28F4FC" w14:textId="3386CA70" w:rsidR="000C6ADD" w:rsidRPr="0053245F" w:rsidRDefault="000C6ADD" w:rsidP="001E3035">
      <w:pPr>
        <w:keepNext/>
      </w:pPr>
      <w:r w:rsidRPr="0053245F">
        <w:t>Má ekki frjósa.</w:t>
      </w:r>
    </w:p>
    <w:p w14:paraId="3A4B3CD1" w14:textId="45CE67A9" w:rsidR="000C6ADD" w:rsidRPr="0053245F" w:rsidRDefault="000C6ADD" w:rsidP="001E3035">
      <w:pPr>
        <w:keepNext/>
      </w:pPr>
      <w:r w:rsidRPr="0053245F">
        <w:t>Geymið sprautuna í upprunalegum umbúðum til varnar gegn ljósi.</w:t>
      </w:r>
    </w:p>
    <w:p w14:paraId="7368EC86" w14:textId="77777777" w:rsidR="000C6ADD" w:rsidRPr="0053245F" w:rsidRDefault="000C6ADD" w:rsidP="000C6ADD"/>
    <w:p w14:paraId="1B46BF47" w14:textId="77777777" w:rsidR="000C6ADD" w:rsidRPr="0053245F" w:rsidRDefault="000C6ADD" w:rsidP="000C6ADD"/>
    <w:p w14:paraId="0424BE2B" w14:textId="5A46C541" w:rsidR="000C6ADD" w:rsidRPr="005F3770" w:rsidRDefault="001159C8" w:rsidP="00B67399">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rPr>
        <w:tab/>
        <w:t>SÉRSTAKAR VARÚÐARRÁÐSTAFANIR VIÐ FÖRGUN LYFJALEIFA EÐA ÚRGANGS VEGNA LYFSINS ÞAR SEM VIÐ Á</w:t>
      </w:r>
    </w:p>
    <w:p w14:paraId="10A03404" w14:textId="77777777" w:rsidR="000C6ADD" w:rsidRPr="0053245F" w:rsidRDefault="000C6ADD" w:rsidP="00B67399">
      <w:pPr>
        <w:keepNext/>
      </w:pPr>
    </w:p>
    <w:p w14:paraId="61B3EBAA" w14:textId="77777777" w:rsidR="00607823" w:rsidRPr="0053245F" w:rsidRDefault="00607823" w:rsidP="000C6ADD"/>
    <w:p w14:paraId="6CF8405D" w14:textId="782FB539" w:rsidR="000C6ADD" w:rsidRPr="005F3770" w:rsidRDefault="001159C8" w:rsidP="00B67399">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rPr>
        <w:tab/>
        <w:t>NAFN OG HEIMILISFANG MARKAÐSLEYFISHAFA</w:t>
      </w:r>
    </w:p>
    <w:p w14:paraId="0AF5E8CC" w14:textId="77777777" w:rsidR="00607823" w:rsidRPr="0053245F" w:rsidRDefault="00607823" w:rsidP="00B67399">
      <w:pPr>
        <w:keepNext/>
      </w:pPr>
    </w:p>
    <w:p w14:paraId="3381399C" w14:textId="77777777" w:rsidR="00EC286F" w:rsidRPr="0053245F" w:rsidRDefault="00EC286F" w:rsidP="00EC286F">
      <w:r w:rsidRPr="0053245F">
        <w:t xml:space="preserve">Celltrion Healthcare Hungary Kft. </w:t>
      </w:r>
    </w:p>
    <w:p w14:paraId="7F8BDA3A" w14:textId="12216346" w:rsidR="00EC286F" w:rsidRPr="0053245F" w:rsidRDefault="00EC286F" w:rsidP="00EC286F">
      <w:r w:rsidRPr="0053245F">
        <w:t>1062 Budapest,</w:t>
      </w:r>
    </w:p>
    <w:p w14:paraId="333FEAFE" w14:textId="77777777" w:rsidR="00EC286F" w:rsidRPr="00ED648A" w:rsidRDefault="00EC286F" w:rsidP="00EC286F">
      <w:r w:rsidRPr="0053245F">
        <w:t xml:space="preserve">Váci út 1-3. </w:t>
      </w:r>
      <w:r w:rsidRPr="00ED648A">
        <w:t>WestEnd Office Building B torony</w:t>
      </w:r>
    </w:p>
    <w:p w14:paraId="3626D8EF" w14:textId="71678BA1" w:rsidR="00EC286F" w:rsidRPr="00ED648A" w:rsidRDefault="00EC286F" w:rsidP="00EC286F">
      <w:r w:rsidRPr="00ED648A">
        <w:t>Ungverjaland</w:t>
      </w:r>
    </w:p>
    <w:p w14:paraId="2CD15104" w14:textId="77777777" w:rsidR="000C6ADD" w:rsidRPr="0053245F" w:rsidRDefault="000C6ADD" w:rsidP="000C6ADD"/>
    <w:p w14:paraId="751DE011" w14:textId="77777777" w:rsidR="000C6ADD" w:rsidRPr="0053245F" w:rsidRDefault="000C6ADD" w:rsidP="000C6ADD"/>
    <w:p w14:paraId="1629DACF" w14:textId="0C02ECC4" w:rsidR="000C6ADD" w:rsidRPr="0053245F" w:rsidRDefault="001159C8" w:rsidP="00B67399">
      <w:pPr>
        <w:pStyle w:val="BoxedHeading"/>
        <w:rPr>
          <w:rFonts w:ascii="Times New Roman" w:hAnsi="Times New Roman"/>
        </w:rPr>
      </w:pPr>
      <w:r w:rsidRPr="00ED648A">
        <w:rPr>
          <w:rFonts w:ascii="Times New Roman" w:hAnsi="Times New Roman"/>
        </w:rPr>
        <w:t>12.</w:t>
      </w:r>
      <w:r w:rsidRPr="00ED648A">
        <w:rPr>
          <w:rFonts w:ascii="Times New Roman" w:hAnsi="Times New Roman"/>
          <w:b w:val="0"/>
        </w:rPr>
        <w:tab/>
      </w:r>
      <w:r w:rsidRPr="00ED648A">
        <w:rPr>
          <w:rFonts w:ascii="Times New Roman" w:hAnsi="Times New Roman"/>
        </w:rPr>
        <w:t>MARKAÐSLEYFISNÚMER</w:t>
      </w:r>
    </w:p>
    <w:p w14:paraId="459FC8C8" w14:textId="77777777" w:rsidR="000C6ADD" w:rsidRPr="0053245F" w:rsidRDefault="000C6ADD" w:rsidP="00B67399">
      <w:pPr>
        <w:keepNext/>
      </w:pPr>
    </w:p>
    <w:p w14:paraId="1DE6813E" w14:textId="50F8BA67" w:rsidR="000C6ADD" w:rsidRPr="0053245F" w:rsidRDefault="00AA4211" w:rsidP="000C6ADD">
      <w:pPr>
        <w:rPr>
          <w:shd w:val="pct15" w:color="auto" w:fill="FFFFFF"/>
        </w:rPr>
      </w:pPr>
      <w:r w:rsidRPr="0053245F">
        <w:t xml:space="preserve">EU/1/24/1817/002 </w:t>
      </w:r>
      <w:r w:rsidRPr="0053245F">
        <w:tab/>
      </w:r>
      <w:r w:rsidRPr="0053245F">
        <w:tab/>
      </w:r>
      <w:r w:rsidRPr="0053245F">
        <w:rPr>
          <w:shd w:val="pct15" w:color="auto" w:fill="FFFFFF"/>
        </w:rPr>
        <w:t>1 áfyllt sprauta með nálarvörn</w:t>
      </w:r>
    </w:p>
    <w:p w14:paraId="2599E37C" w14:textId="77777777" w:rsidR="00607823" w:rsidRPr="0053245F" w:rsidRDefault="00607823" w:rsidP="000C6ADD"/>
    <w:p w14:paraId="5E19F123" w14:textId="77777777" w:rsidR="005F4D5C" w:rsidRPr="0053245F" w:rsidRDefault="005F4D5C" w:rsidP="000C6ADD"/>
    <w:p w14:paraId="2EF8E02C" w14:textId="1744929F" w:rsidR="000C6ADD" w:rsidRPr="0053245F" w:rsidRDefault="00794B25" w:rsidP="00B67399">
      <w:pPr>
        <w:pStyle w:val="BoxedHeading"/>
        <w:rPr>
          <w:rFonts w:ascii="Times New Roman" w:hAnsi="Times New Roman"/>
        </w:rPr>
      </w:pPr>
      <w:r w:rsidRPr="00ED648A">
        <w:rPr>
          <w:rFonts w:ascii="Times New Roman" w:hAnsi="Times New Roman"/>
        </w:rPr>
        <w:t>13.</w:t>
      </w:r>
      <w:r w:rsidRPr="00ED648A">
        <w:rPr>
          <w:rFonts w:ascii="Times New Roman" w:hAnsi="Times New Roman"/>
          <w:b w:val="0"/>
        </w:rPr>
        <w:tab/>
      </w:r>
      <w:r w:rsidRPr="00ED648A">
        <w:rPr>
          <w:rFonts w:ascii="Times New Roman" w:hAnsi="Times New Roman"/>
        </w:rPr>
        <w:t>LOTUNÚMER</w:t>
      </w:r>
    </w:p>
    <w:p w14:paraId="1CFF422B" w14:textId="77777777" w:rsidR="00607823" w:rsidRPr="0053245F" w:rsidRDefault="00607823" w:rsidP="00B67399">
      <w:pPr>
        <w:keepNext/>
      </w:pPr>
    </w:p>
    <w:p w14:paraId="1CBCB7C0" w14:textId="1BB8D63A" w:rsidR="000C6ADD" w:rsidRPr="0053245F" w:rsidRDefault="000C6ADD" w:rsidP="000C6ADD">
      <w:r w:rsidRPr="0053245F">
        <w:t>Lot</w:t>
      </w:r>
    </w:p>
    <w:p w14:paraId="0EE20A55" w14:textId="77777777" w:rsidR="000C6ADD" w:rsidRPr="0053245F" w:rsidRDefault="000C6ADD" w:rsidP="000C6ADD"/>
    <w:p w14:paraId="42F62629" w14:textId="77777777" w:rsidR="000C6ADD" w:rsidRPr="0053245F" w:rsidRDefault="000C6ADD" w:rsidP="000C6ADD"/>
    <w:p w14:paraId="7822BC8C" w14:textId="7DCBDF9A" w:rsidR="000C6ADD" w:rsidRPr="0053245F" w:rsidRDefault="00794B25" w:rsidP="00B67399">
      <w:pPr>
        <w:pStyle w:val="BoxedHeading"/>
        <w:rPr>
          <w:rFonts w:ascii="Times New Roman" w:hAnsi="Times New Roman"/>
        </w:rPr>
      </w:pPr>
      <w:r w:rsidRPr="00ED648A">
        <w:rPr>
          <w:rFonts w:ascii="Times New Roman" w:hAnsi="Times New Roman"/>
        </w:rPr>
        <w:t>14.</w:t>
      </w:r>
      <w:r w:rsidRPr="00ED648A">
        <w:rPr>
          <w:rFonts w:ascii="Times New Roman" w:hAnsi="Times New Roman"/>
          <w:b w:val="0"/>
        </w:rPr>
        <w:tab/>
      </w:r>
      <w:r w:rsidRPr="00ED648A">
        <w:rPr>
          <w:rFonts w:ascii="Times New Roman" w:hAnsi="Times New Roman"/>
        </w:rPr>
        <w:t>AFGREIÐSLUTILHÖGUN</w:t>
      </w:r>
    </w:p>
    <w:p w14:paraId="67A835E7" w14:textId="77777777" w:rsidR="000C6ADD" w:rsidRPr="0053245F" w:rsidRDefault="000C6ADD" w:rsidP="00B67399">
      <w:pPr>
        <w:keepNext/>
      </w:pPr>
    </w:p>
    <w:p w14:paraId="412E96A8" w14:textId="77777777" w:rsidR="00607823" w:rsidRPr="0053245F" w:rsidRDefault="00607823" w:rsidP="000C6ADD"/>
    <w:p w14:paraId="3B28C040" w14:textId="631C1116" w:rsidR="000C6ADD" w:rsidRPr="005F3770" w:rsidRDefault="00794B25" w:rsidP="00B67399">
      <w:pPr>
        <w:pStyle w:val="BoxedHeading"/>
        <w:rPr>
          <w:rFonts w:ascii="Times New Roman" w:hAnsi="Times New Roman" w:cs="Times New Roman"/>
        </w:rPr>
      </w:pPr>
      <w:r w:rsidRPr="00ED648A">
        <w:rPr>
          <w:rFonts w:ascii="Times New Roman" w:hAnsi="Times New Roman"/>
        </w:rPr>
        <w:t>15.</w:t>
      </w:r>
      <w:r w:rsidRPr="00ED648A">
        <w:rPr>
          <w:rFonts w:ascii="Times New Roman" w:hAnsi="Times New Roman"/>
          <w:b w:val="0"/>
        </w:rPr>
        <w:tab/>
      </w:r>
      <w:r w:rsidRPr="00ED648A">
        <w:rPr>
          <w:rFonts w:ascii="Times New Roman" w:hAnsi="Times New Roman"/>
        </w:rPr>
        <w:t>NOTKUNARLEIÐBEININGAR</w:t>
      </w:r>
    </w:p>
    <w:p w14:paraId="151F1F12" w14:textId="77777777" w:rsidR="00794B25" w:rsidRPr="0053245F" w:rsidRDefault="00794B25" w:rsidP="00B67399">
      <w:pPr>
        <w:keepNext/>
      </w:pPr>
    </w:p>
    <w:p w14:paraId="1828DCB7" w14:textId="77777777" w:rsidR="00607823" w:rsidRPr="0053245F" w:rsidRDefault="00607823" w:rsidP="000C6ADD"/>
    <w:p w14:paraId="25642F38" w14:textId="772EC5CD" w:rsidR="000C6ADD" w:rsidRPr="0053245F" w:rsidRDefault="00794B25" w:rsidP="00B67399">
      <w:pPr>
        <w:pStyle w:val="BoxedHeading"/>
        <w:rPr>
          <w:rFonts w:ascii="Times New Roman" w:hAnsi="Times New Roman"/>
        </w:rPr>
      </w:pPr>
      <w:r w:rsidRPr="00ED648A">
        <w:rPr>
          <w:rFonts w:ascii="Times New Roman" w:hAnsi="Times New Roman"/>
        </w:rPr>
        <w:t>16.</w:t>
      </w:r>
      <w:r w:rsidRPr="00ED648A">
        <w:rPr>
          <w:rFonts w:ascii="Times New Roman" w:hAnsi="Times New Roman"/>
          <w:b w:val="0"/>
        </w:rPr>
        <w:tab/>
      </w:r>
      <w:r w:rsidRPr="00ED648A">
        <w:rPr>
          <w:rFonts w:ascii="Times New Roman" w:hAnsi="Times New Roman"/>
        </w:rPr>
        <w:t>UPPLÝSINGAR MEÐ BLINDRALETRI</w:t>
      </w:r>
    </w:p>
    <w:p w14:paraId="33BFE919" w14:textId="77777777" w:rsidR="00607823" w:rsidRPr="0053245F" w:rsidRDefault="00607823" w:rsidP="00B67399">
      <w:pPr>
        <w:keepNext/>
      </w:pPr>
    </w:p>
    <w:p w14:paraId="0F743444" w14:textId="3A0C1406" w:rsidR="000C6ADD" w:rsidRPr="0053245F" w:rsidRDefault="000150EC" w:rsidP="000C6ADD">
      <w:r w:rsidRPr="0053245F">
        <w:t>Omlyclo 150 mg</w:t>
      </w:r>
    </w:p>
    <w:p w14:paraId="7805BBAA" w14:textId="77777777" w:rsidR="000C6ADD" w:rsidRPr="0053245F" w:rsidRDefault="000C6ADD" w:rsidP="000C6ADD"/>
    <w:p w14:paraId="0EFD53FC" w14:textId="77777777" w:rsidR="000C6ADD" w:rsidRPr="0053245F" w:rsidRDefault="000C6ADD" w:rsidP="000C6ADD"/>
    <w:p w14:paraId="278B9B54" w14:textId="23D0FBDF" w:rsidR="000C6ADD" w:rsidRPr="0053245F" w:rsidRDefault="00794B25" w:rsidP="00B67399">
      <w:pPr>
        <w:pStyle w:val="BoxedHeading"/>
        <w:rPr>
          <w:rFonts w:ascii="Times New Roman" w:hAnsi="Times New Roman"/>
        </w:rPr>
      </w:pPr>
      <w:r w:rsidRPr="00ED648A">
        <w:rPr>
          <w:rFonts w:ascii="Times New Roman" w:hAnsi="Times New Roman"/>
        </w:rPr>
        <w:t>17.</w:t>
      </w:r>
      <w:r w:rsidRPr="00ED648A">
        <w:rPr>
          <w:rFonts w:ascii="Times New Roman" w:hAnsi="Times New Roman"/>
          <w:b w:val="0"/>
        </w:rPr>
        <w:tab/>
      </w:r>
      <w:r w:rsidRPr="00ED648A">
        <w:rPr>
          <w:rFonts w:ascii="Times New Roman" w:hAnsi="Times New Roman"/>
        </w:rPr>
        <w:t>EINKVÆMT AUÐKENNI – TVÍVÍTT STRIKAMERKI</w:t>
      </w:r>
    </w:p>
    <w:p w14:paraId="0F774D07" w14:textId="77777777" w:rsidR="00607823" w:rsidRPr="0053245F" w:rsidRDefault="00607823" w:rsidP="00B67399">
      <w:pPr>
        <w:keepNext/>
      </w:pPr>
    </w:p>
    <w:p w14:paraId="31D2A282" w14:textId="645E4483" w:rsidR="000C6ADD" w:rsidRPr="0053245F" w:rsidRDefault="000C6ADD" w:rsidP="000C6ADD">
      <w:pPr>
        <w:rPr>
          <w:shd w:val="pct15" w:color="auto" w:fill="FFFFFF"/>
        </w:rPr>
      </w:pPr>
      <w:r w:rsidRPr="0053245F">
        <w:rPr>
          <w:shd w:val="pct15" w:color="auto" w:fill="FFFFFF"/>
        </w:rPr>
        <w:t>Á pakkningunni er tvívítt strikamerki með einkvæmu auðkenni.</w:t>
      </w:r>
    </w:p>
    <w:p w14:paraId="78B12985" w14:textId="77777777" w:rsidR="000C6ADD" w:rsidRPr="0053245F" w:rsidRDefault="000C6ADD" w:rsidP="000C6ADD"/>
    <w:p w14:paraId="3F92BA6B" w14:textId="77777777" w:rsidR="000C6ADD" w:rsidRPr="0053245F" w:rsidRDefault="000C6ADD" w:rsidP="000C6ADD"/>
    <w:p w14:paraId="7B06724F" w14:textId="124D546D" w:rsidR="000C6ADD" w:rsidRPr="005F3770" w:rsidRDefault="00794B25" w:rsidP="00B67399">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b w:val="0"/>
        </w:rPr>
        <w:tab/>
      </w:r>
      <w:r w:rsidRPr="00ED648A">
        <w:rPr>
          <w:rFonts w:ascii="Times New Roman" w:hAnsi="Times New Roman"/>
        </w:rPr>
        <w:t>EINKVÆMT AUÐKENNI – UPPLÝSINGAR SEM FÓLK GETUR LESIÐ</w:t>
      </w:r>
    </w:p>
    <w:p w14:paraId="2824630E" w14:textId="77777777" w:rsidR="00607823" w:rsidRPr="0053245F" w:rsidRDefault="00607823" w:rsidP="00B67399">
      <w:pPr>
        <w:keepNext/>
      </w:pPr>
    </w:p>
    <w:p w14:paraId="44B1B0D1" w14:textId="6ED2CD8C" w:rsidR="00794B25" w:rsidRPr="0053245F" w:rsidRDefault="000C6ADD" w:rsidP="006C42D0">
      <w:pPr>
        <w:keepNext/>
        <w:keepLines/>
      </w:pPr>
      <w:r w:rsidRPr="0053245F">
        <w:t>PC</w:t>
      </w:r>
    </w:p>
    <w:p w14:paraId="5AF73A09" w14:textId="77777777" w:rsidR="00794B25" w:rsidRPr="0053245F" w:rsidRDefault="000C6ADD" w:rsidP="006C42D0">
      <w:pPr>
        <w:keepNext/>
        <w:keepLines/>
      </w:pPr>
      <w:r w:rsidRPr="0053245F">
        <w:t>SN</w:t>
      </w:r>
    </w:p>
    <w:p w14:paraId="415C3FED" w14:textId="748CDC95" w:rsidR="000C6ADD" w:rsidRPr="0053245F" w:rsidRDefault="000C6ADD" w:rsidP="006C42D0">
      <w:pPr>
        <w:keepNext/>
        <w:keepLines/>
      </w:pPr>
      <w:r w:rsidRPr="0053245F">
        <w:t>NN</w:t>
      </w:r>
    </w:p>
    <w:p w14:paraId="36F337DD" w14:textId="77777777" w:rsidR="00794B25" w:rsidRPr="005F3770" w:rsidRDefault="00794B25" w:rsidP="00B67399">
      <w:pPr>
        <w:pStyle w:val="BoxedHeading"/>
        <w:rPr>
          <w:rFonts w:ascii="Times New Roman" w:hAnsi="Times New Roman" w:cs="Times New Roman"/>
        </w:rPr>
      </w:pPr>
      <w:r w:rsidRPr="00ED648A">
        <w:rPr>
          <w:rFonts w:ascii="Times New Roman" w:hAnsi="Times New Roman"/>
        </w:rPr>
        <w:br w:type="page"/>
      </w:r>
      <w:r w:rsidRPr="00ED648A">
        <w:rPr>
          <w:rFonts w:ascii="Times New Roman" w:hAnsi="Times New Roman"/>
        </w:rPr>
        <w:lastRenderedPageBreak/>
        <w:t>UPPLÝSINGAR SEM EIGA AÐ KOMA FRAM Á YTRI UMBÚÐUM</w:t>
      </w:r>
    </w:p>
    <w:p w14:paraId="1BBF0B21" w14:textId="77777777" w:rsidR="00794B25" w:rsidRPr="00ED648A" w:rsidRDefault="00794B25" w:rsidP="00B67399">
      <w:pPr>
        <w:pStyle w:val="BoxedHeading"/>
        <w:rPr>
          <w:rFonts w:ascii="Times New Roman" w:hAnsi="Times New Roman" w:cs="Times New Roman"/>
        </w:rPr>
      </w:pPr>
    </w:p>
    <w:p w14:paraId="33C0B942" w14:textId="2BB2E3EA" w:rsidR="000C6ADD" w:rsidRPr="005F3770" w:rsidRDefault="00794B25" w:rsidP="00B67399">
      <w:pPr>
        <w:pStyle w:val="BoxedHeading"/>
        <w:rPr>
          <w:rFonts w:ascii="Times New Roman" w:hAnsi="Times New Roman" w:cs="Times New Roman"/>
        </w:rPr>
      </w:pPr>
      <w:r w:rsidRPr="00ED648A">
        <w:rPr>
          <w:rFonts w:ascii="Times New Roman" w:hAnsi="Times New Roman"/>
        </w:rPr>
        <w:t>YTRI ASKJA FJÖLPAKKNINGA (ÁSAMT „BLUE BOX“)</w:t>
      </w:r>
    </w:p>
    <w:p w14:paraId="038FECE6" w14:textId="77777777" w:rsidR="000C6ADD" w:rsidRPr="0053245F" w:rsidRDefault="000C6ADD" w:rsidP="00B67399">
      <w:pPr>
        <w:keepNext/>
      </w:pPr>
    </w:p>
    <w:p w14:paraId="63A39841" w14:textId="77777777" w:rsidR="00607823" w:rsidRPr="0053245F" w:rsidRDefault="00607823" w:rsidP="000C6ADD"/>
    <w:p w14:paraId="01AE5F5B" w14:textId="2817269E" w:rsidR="00794B25" w:rsidRPr="005F3770" w:rsidRDefault="00794B25" w:rsidP="00B67399">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b w:val="0"/>
        </w:rPr>
        <w:tab/>
      </w:r>
      <w:r w:rsidRPr="00ED648A">
        <w:rPr>
          <w:rFonts w:ascii="Times New Roman" w:hAnsi="Times New Roman"/>
        </w:rPr>
        <w:t>HEITI LYFS</w:t>
      </w:r>
    </w:p>
    <w:p w14:paraId="3A2A8700" w14:textId="77777777" w:rsidR="00607823" w:rsidRPr="0053245F" w:rsidRDefault="00607823" w:rsidP="00B67399">
      <w:pPr>
        <w:keepNext/>
      </w:pPr>
    </w:p>
    <w:p w14:paraId="53C856F9" w14:textId="7C68F208" w:rsidR="00794B25" w:rsidRPr="0053245F" w:rsidRDefault="000150EC" w:rsidP="000C6ADD">
      <w:r w:rsidRPr="0053245F">
        <w:t>Omlyclo 150 mg stungulyf, lausn í áfylltri sprautu</w:t>
      </w:r>
    </w:p>
    <w:p w14:paraId="437FF7D1" w14:textId="0E079413" w:rsidR="000C6ADD" w:rsidRPr="0053245F" w:rsidRDefault="000C6ADD" w:rsidP="000C6ADD">
      <w:r w:rsidRPr="0053245F">
        <w:t>omalizumab</w:t>
      </w:r>
    </w:p>
    <w:p w14:paraId="1F52D29D" w14:textId="77777777" w:rsidR="000C6ADD" w:rsidRPr="0053245F" w:rsidRDefault="000C6ADD" w:rsidP="000C6ADD"/>
    <w:p w14:paraId="1E98FAC0" w14:textId="77777777" w:rsidR="00607823" w:rsidRPr="0053245F" w:rsidRDefault="00607823" w:rsidP="000C6ADD"/>
    <w:p w14:paraId="476681AA" w14:textId="2D224D0F" w:rsidR="000C6ADD" w:rsidRPr="005F3770" w:rsidRDefault="00794B25" w:rsidP="00B67399">
      <w:pPr>
        <w:pStyle w:val="BoxedHeading"/>
        <w:rPr>
          <w:rFonts w:ascii="Times New Roman" w:hAnsi="Times New Roman" w:cs="Times New Roman"/>
        </w:rPr>
      </w:pPr>
      <w:r w:rsidRPr="00ED648A">
        <w:rPr>
          <w:rFonts w:ascii="Times New Roman" w:hAnsi="Times New Roman"/>
        </w:rPr>
        <w:t>2.</w:t>
      </w:r>
      <w:r w:rsidRPr="00ED648A">
        <w:rPr>
          <w:rFonts w:ascii="Times New Roman" w:hAnsi="Times New Roman"/>
          <w:b w:val="0"/>
        </w:rPr>
        <w:tab/>
      </w:r>
      <w:r w:rsidRPr="00ED648A">
        <w:rPr>
          <w:rFonts w:ascii="Times New Roman" w:hAnsi="Times New Roman"/>
        </w:rPr>
        <w:t>VIRK(T) EFNI</w:t>
      </w:r>
    </w:p>
    <w:p w14:paraId="1E157E62" w14:textId="77777777" w:rsidR="00607823" w:rsidRPr="0053245F" w:rsidRDefault="00607823" w:rsidP="00B67399">
      <w:pPr>
        <w:keepNext/>
      </w:pPr>
    </w:p>
    <w:p w14:paraId="237096E3" w14:textId="43F7C6C6" w:rsidR="000C6ADD" w:rsidRPr="0053245F" w:rsidRDefault="00260AD8" w:rsidP="000C6ADD">
      <w:r w:rsidRPr="0053245F">
        <w:t>Ein 1 ml áfyllt sprauta inniheldur 150 mg af omalizumabi.</w:t>
      </w:r>
    </w:p>
    <w:p w14:paraId="31594274" w14:textId="77777777" w:rsidR="000C6ADD" w:rsidRPr="0053245F" w:rsidRDefault="000C6ADD" w:rsidP="000C6ADD"/>
    <w:p w14:paraId="48573AA0" w14:textId="77777777" w:rsidR="000C6ADD" w:rsidRPr="0053245F" w:rsidRDefault="000C6ADD" w:rsidP="000C6ADD"/>
    <w:p w14:paraId="5570E7D6" w14:textId="4B77B8EE" w:rsidR="000C6ADD" w:rsidRPr="0053245F" w:rsidRDefault="00794B25" w:rsidP="00B67399">
      <w:pPr>
        <w:pStyle w:val="BoxedHeading"/>
        <w:rPr>
          <w:rFonts w:ascii="Times New Roman" w:hAnsi="Times New Roman"/>
        </w:rPr>
      </w:pPr>
      <w:r w:rsidRPr="00ED648A">
        <w:rPr>
          <w:rFonts w:ascii="Times New Roman" w:hAnsi="Times New Roman"/>
        </w:rPr>
        <w:t>3.</w:t>
      </w:r>
      <w:r w:rsidRPr="00ED648A">
        <w:rPr>
          <w:rFonts w:ascii="Times New Roman" w:hAnsi="Times New Roman"/>
          <w:b w:val="0"/>
        </w:rPr>
        <w:tab/>
      </w:r>
      <w:r w:rsidRPr="00ED648A">
        <w:rPr>
          <w:rFonts w:ascii="Times New Roman" w:hAnsi="Times New Roman"/>
        </w:rPr>
        <w:t>HJÁLPAREFNI</w:t>
      </w:r>
    </w:p>
    <w:p w14:paraId="04BA2902" w14:textId="77777777" w:rsidR="00607823" w:rsidRPr="0053245F" w:rsidRDefault="00607823" w:rsidP="00B67399">
      <w:pPr>
        <w:keepNext/>
      </w:pPr>
    </w:p>
    <w:p w14:paraId="677AE32B" w14:textId="6372CE9E" w:rsidR="000C6ADD" w:rsidRPr="0053245F" w:rsidRDefault="00260AD8" w:rsidP="000C6ADD">
      <w:pPr>
        <w:rPr>
          <w:shd w:val="pct15" w:color="auto" w:fill="FFFFFF"/>
        </w:rPr>
      </w:pPr>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7069CE12" w14:textId="77777777" w:rsidR="000C6ADD" w:rsidRPr="0053245F" w:rsidRDefault="000C6ADD" w:rsidP="000C6ADD"/>
    <w:p w14:paraId="2613867F" w14:textId="77777777" w:rsidR="000C6ADD" w:rsidRPr="0053245F" w:rsidRDefault="000C6ADD" w:rsidP="000C6ADD"/>
    <w:p w14:paraId="561B76A6" w14:textId="7F76CE02" w:rsidR="000C6ADD" w:rsidRPr="005F3770" w:rsidRDefault="00794B25" w:rsidP="00B67399">
      <w:pPr>
        <w:pStyle w:val="BoxedHeading"/>
        <w:rPr>
          <w:rFonts w:ascii="Times New Roman" w:hAnsi="Times New Roman" w:cs="Times New Roman"/>
        </w:rPr>
      </w:pPr>
      <w:r w:rsidRPr="00ED648A">
        <w:rPr>
          <w:rFonts w:ascii="Times New Roman" w:hAnsi="Times New Roman"/>
        </w:rPr>
        <w:t>4.</w:t>
      </w:r>
      <w:r w:rsidRPr="00ED648A">
        <w:rPr>
          <w:rFonts w:ascii="Times New Roman" w:hAnsi="Times New Roman"/>
          <w:b w:val="0"/>
        </w:rPr>
        <w:tab/>
      </w:r>
      <w:r w:rsidRPr="00ED648A">
        <w:rPr>
          <w:rFonts w:ascii="Times New Roman" w:hAnsi="Times New Roman"/>
        </w:rPr>
        <w:t>LYFJAFORM OG INNIHALD</w:t>
      </w:r>
    </w:p>
    <w:p w14:paraId="43F6DAD9" w14:textId="77777777" w:rsidR="00794B25" w:rsidRPr="0053245F" w:rsidRDefault="00794B25" w:rsidP="00B67399">
      <w:pPr>
        <w:keepNext/>
      </w:pPr>
    </w:p>
    <w:p w14:paraId="76A3A734" w14:textId="77777777" w:rsidR="000C6ADD" w:rsidRPr="0053245F" w:rsidRDefault="000C6ADD" w:rsidP="000C6ADD">
      <w:pPr>
        <w:rPr>
          <w:shd w:val="pct15" w:color="auto" w:fill="FFFFFF"/>
        </w:rPr>
      </w:pPr>
      <w:r w:rsidRPr="0053245F">
        <w:rPr>
          <w:shd w:val="pct15" w:color="auto" w:fill="FFFFFF"/>
        </w:rPr>
        <w:t>Stungulyf, lausn í áfylltri sprautu</w:t>
      </w:r>
    </w:p>
    <w:p w14:paraId="7F525B1D" w14:textId="6F875456" w:rsidR="000C6ADD" w:rsidRPr="0053245F" w:rsidRDefault="008B13A7" w:rsidP="000C6ADD">
      <w:r w:rsidRPr="0053245F">
        <w:t>150 mg/1 ml</w:t>
      </w:r>
    </w:p>
    <w:p w14:paraId="119536C8" w14:textId="77777777" w:rsidR="008B13A7" w:rsidRPr="0053245F" w:rsidRDefault="008B13A7" w:rsidP="000C6ADD"/>
    <w:p w14:paraId="73C92EE1" w14:textId="275015A0" w:rsidR="00E82178" w:rsidRPr="0053245F" w:rsidRDefault="00E82178" w:rsidP="000C6ADD">
      <w:pPr>
        <w:rPr>
          <w:shd w:val="clear" w:color="auto" w:fill="D9D9D9"/>
        </w:rPr>
      </w:pPr>
      <w:r w:rsidRPr="0053245F">
        <w:t>Fjölpakkning: 3 (3 x 1) áfylltar sprautur með nálarvörn</w:t>
      </w:r>
    </w:p>
    <w:p w14:paraId="79206DC5" w14:textId="2D992622" w:rsidR="00260AD8" w:rsidRPr="0053245F" w:rsidRDefault="00260AD8" w:rsidP="000C6ADD">
      <w:pPr>
        <w:rPr>
          <w:shd w:val="clear" w:color="auto" w:fill="D9D9D9"/>
        </w:rPr>
      </w:pPr>
      <w:r w:rsidRPr="0053245F">
        <w:rPr>
          <w:highlight w:val="lightGray"/>
        </w:rPr>
        <w:t>Fjölpakkning: 6 (6 x 1) áfylltar sprautur með nálarvörn</w:t>
      </w:r>
    </w:p>
    <w:p w14:paraId="157E7707" w14:textId="6758A8D0" w:rsidR="000C6ADD" w:rsidRPr="0053245F" w:rsidRDefault="000C6ADD" w:rsidP="000C6ADD">
      <w:pPr>
        <w:rPr>
          <w:shd w:val="pct15" w:color="auto" w:fill="FFFFFF"/>
        </w:rPr>
      </w:pPr>
      <w:r w:rsidRPr="0053245F">
        <w:rPr>
          <w:shd w:val="pct15" w:color="auto" w:fill="FFFFFF"/>
        </w:rPr>
        <w:t>Fjölpakkning: 10 (10 x 1) áfylltar sprautur með nálarvörn</w:t>
      </w:r>
    </w:p>
    <w:p w14:paraId="2FA8F507" w14:textId="77777777" w:rsidR="000C6ADD" w:rsidRPr="0053245F" w:rsidRDefault="000C6ADD" w:rsidP="000C6ADD"/>
    <w:p w14:paraId="7FCCCAD5" w14:textId="514D0FD4" w:rsidR="000C6ADD" w:rsidRPr="0053245F" w:rsidRDefault="000C6ADD" w:rsidP="000C6ADD"/>
    <w:p w14:paraId="6E8E3D8B" w14:textId="72E5018F" w:rsidR="000C6ADD" w:rsidRPr="005F3770" w:rsidRDefault="00794B25" w:rsidP="00B67399">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b w:val="0"/>
        </w:rPr>
        <w:tab/>
      </w:r>
      <w:r w:rsidRPr="00ED648A">
        <w:rPr>
          <w:rFonts w:ascii="Times New Roman" w:hAnsi="Times New Roman"/>
        </w:rPr>
        <w:t>AÐFERÐ VIÐ LYFJAGJÖF OG ÍKOMULEIÐ(IR)</w:t>
      </w:r>
    </w:p>
    <w:p w14:paraId="1BA6FD45" w14:textId="77777777" w:rsidR="00607823" w:rsidRPr="0053245F" w:rsidRDefault="00607823" w:rsidP="00B67399">
      <w:pPr>
        <w:keepNext/>
      </w:pPr>
    </w:p>
    <w:p w14:paraId="61DBFA8D" w14:textId="68914D57" w:rsidR="000C6ADD" w:rsidRPr="0053245F" w:rsidRDefault="000C6ADD" w:rsidP="00B67399">
      <w:pPr>
        <w:keepNext/>
      </w:pPr>
      <w:r w:rsidRPr="0053245F">
        <w:t>Til notkunar undir húð.</w:t>
      </w:r>
    </w:p>
    <w:p w14:paraId="6804F363" w14:textId="77777777" w:rsidR="00260AD8" w:rsidRPr="0053245F" w:rsidRDefault="00260AD8" w:rsidP="00260AD8">
      <w:r w:rsidRPr="0053245F">
        <w:t>Lesið fylgiseðilinn fyrir notkun.</w:t>
      </w:r>
    </w:p>
    <w:p w14:paraId="4F27D335" w14:textId="69BF9BAE" w:rsidR="000C6ADD" w:rsidRPr="0053245F" w:rsidRDefault="000C6ADD" w:rsidP="000C6ADD">
      <w:r w:rsidRPr="0053245F">
        <w:t>Eingöngu einnota.</w:t>
      </w:r>
    </w:p>
    <w:p w14:paraId="45DE65E1" w14:textId="77777777" w:rsidR="000C6ADD" w:rsidRPr="0053245F" w:rsidRDefault="000C6ADD" w:rsidP="000C6ADD"/>
    <w:p w14:paraId="227CCF2B" w14:textId="77777777" w:rsidR="00607823" w:rsidRPr="0053245F" w:rsidRDefault="00607823" w:rsidP="000C6ADD"/>
    <w:p w14:paraId="7FF74978" w14:textId="3C43B0AA" w:rsidR="000C6ADD" w:rsidRPr="005F3770" w:rsidRDefault="00794B25" w:rsidP="00197034">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b w:val="0"/>
        </w:rPr>
        <w:tab/>
      </w:r>
      <w:r w:rsidRPr="00ED648A">
        <w:rPr>
          <w:rFonts w:ascii="Times New Roman" w:hAnsi="Times New Roman"/>
        </w:rPr>
        <w:t>SÉRSTÖK VARNAÐARORÐ UM AÐ LYFIÐ SKULI GEYMT ÞAR SEM BÖRN HVORKI NÁ TIL NÉ SJÁ</w:t>
      </w:r>
    </w:p>
    <w:p w14:paraId="72BC0418" w14:textId="77777777" w:rsidR="00607823" w:rsidRPr="0053245F" w:rsidRDefault="00607823" w:rsidP="00197034">
      <w:pPr>
        <w:keepNext/>
      </w:pPr>
    </w:p>
    <w:p w14:paraId="4CCA6D8A" w14:textId="29245ACC" w:rsidR="000C6ADD" w:rsidRPr="0053245F" w:rsidRDefault="000C6ADD" w:rsidP="000C6ADD">
      <w:r w:rsidRPr="0053245F">
        <w:t>Geymið þar sem börn hvorki ná til né sjá.</w:t>
      </w:r>
    </w:p>
    <w:p w14:paraId="0CD9252C" w14:textId="77777777" w:rsidR="000C6ADD" w:rsidRPr="0053245F" w:rsidRDefault="000C6ADD" w:rsidP="000C6ADD"/>
    <w:p w14:paraId="480CC376" w14:textId="77777777" w:rsidR="00607823" w:rsidRPr="0053245F" w:rsidRDefault="00607823" w:rsidP="000C6ADD"/>
    <w:p w14:paraId="0173BAE4" w14:textId="4BE66076" w:rsidR="000C6ADD" w:rsidRPr="005F3770" w:rsidRDefault="00794B25" w:rsidP="00197034">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b w:val="0"/>
        </w:rPr>
        <w:tab/>
      </w:r>
      <w:r w:rsidRPr="00ED648A">
        <w:rPr>
          <w:rFonts w:ascii="Times New Roman" w:hAnsi="Times New Roman"/>
        </w:rPr>
        <w:t>ÖNNUR SÉRSTÖK VARNAÐARORÐ, EF MEÐ ÞARF</w:t>
      </w:r>
    </w:p>
    <w:p w14:paraId="4FD56F41" w14:textId="77777777" w:rsidR="000C6ADD" w:rsidRPr="0053245F" w:rsidRDefault="000C6ADD" w:rsidP="00197034">
      <w:pPr>
        <w:keepNext/>
      </w:pPr>
    </w:p>
    <w:p w14:paraId="4A19F3D2" w14:textId="77777777" w:rsidR="000C6ADD" w:rsidRPr="0053245F" w:rsidRDefault="000C6ADD" w:rsidP="000C6ADD"/>
    <w:p w14:paraId="60AB911C" w14:textId="58F30BB9" w:rsidR="000C6ADD" w:rsidRPr="0053245F" w:rsidRDefault="00794B25" w:rsidP="00197034">
      <w:pPr>
        <w:pStyle w:val="BoxedHeading"/>
        <w:rPr>
          <w:rFonts w:ascii="Times New Roman" w:hAnsi="Times New Roman"/>
        </w:rPr>
      </w:pPr>
      <w:r w:rsidRPr="00ED648A">
        <w:rPr>
          <w:rFonts w:ascii="Times New Roman" w:hAnsi="Times New Roman"/>
        </w:rPr>
        <w:t>8.</w:t>
      </w:r>
      <w:r w:rsidRPr="00ED648A">
        <w:rPr>
          <w:rFonts w:ascii="Times New Roman" w:hAnsi="Times New Roman"/>
          <w:b w:val="0"/>
        </w:rPr>
        <w:tab/>
      </w:r>
      <w:r w:rsidRPr="00ED648A">
        <w:rPr>
          <w:rFonts w:ascii="Times New Roman" w:hAnsi="Times New Roman"/>
        </w:rPr>
        <w:t>FYRNINGARDAGSETNING</w:t>
      </w:r>
    </w:p>
    <w:p w14:paraId="7B59B2AB" w14:textId="77777777" w:rsidR="00607823" w:rsidRPr="0053245F" w:rsidRDefault="00607823" w:rsidP="00197034">
      <w:pPr>
        <w:keepNext/>
      </w:pPr>
    </w:p>
    <w:p w14:paraId="30EAC680" w14:textId="2CB37344" w:rsidR="000C6ADD" w:rsidRPr="0053245F" w:rsidRDefault="000C6ADD" w:rsidP="000C6ADD">
      <w:r w:rsidRPr="0053245F">
        <w:t>EXP</w:t>
      </w:r>
    </w:p>
    <w:p w14:paraId="39CDE27C" w14:textId="64E7DD8E" w:rsidR="000C6ADD" w:rsidRPr="0053245F" w:rsidRDefault="000C6ADD" w:rsidP="000C6ADD"/>
    <w:p w14:paraId="13704736" w14:textId="77777777" w:rsidR="00607823" w:rsidRPr="0053245F" w:rsidRDefault="00607823" w:rsidP="000C6ADD"/>
    <w:p w14:paraId="2A767B8D" w14:textId="5F2D871B" w:rsidR="000C6ADD" w:rsidRPr="0053245F" w:rsidRDefault="00794B25" w:rsidP="00197034">
      <w:pPr>
        <w:pStyle w:val="BoxedHeading"/>
        <w:rPr>
          <w:rFonts w:ascii="Times New Roman" w:hAnsi="Times New Roman"/>
        </w:rPr>
      </w:pPr>
      <w:r w:rsidRPr="00ED648A">
        <w:rPr>
          <w:rFonts w:ascii="Times New Roman" w:hAnsi="Times New Roman"/>
        </w:rPr>
        <w:lastRenderedPageBreak/>
        <w:t>9.</w:t>
      </w:r>
      <w:r w:rsidRPr="00ED648A">
        <w:rPr>
          <w:rFonts w:ascii="Times New Roman" w:hAnsi="Times New Roman"/>
          <w:b w:val="0"/>
        </w:rPr>
        <w:tab/>
      </w:r>
      <w:r w:rsidRPr="00ED648A">
        <w:rPr>
          <w:rFonts w:ascii="Times New Roman" w:hAnsi="Times New Roman"/>
        </w:rPr>
        <w:t>SÉRSTÖK GEYMSLUSKILYRÐI</w:t>
      </w:r>
    </w:p>
    <w:p w14:paraId="36F8E191" w14:textId="77777777" w:rsidR="004F39FE" w:rsidRPr="0053245F" w:rsidRDefault="004F39FE" w:rsidP="00197034">
      <w:pPr>
        <w:keepNext/>
      </w:pPr>
    </w:p>
    <w:p w14:paraId="1E12D0E9" w14:textId="18029AC9" w:rsidR="00794B25" w:rsidRPr="0053245F" w:rsidRDefault="000C6ADD" w:rsidP="00197034">
      <w:pPr>
        <w:keepNext/>
      </w:pPr>
      <w:r w:rsidRPr="0053245F">
        <w:t>Geymið í kæli.</w:t>
      </w:r>
    </w:p>
    <w:p w14:paraId="1E6E9529" w14:textId="25613AA0" w:rsidR="000C6ADD" w:rsidRPr="0053245F" w:rsidRDefault="000C6ADD" w:rsidP="00197034">
      <w:pPr>
        <w:keepNext/>
      </w:pPr>
      <w:r w:rsidRPr="0053245F">
        <w:t>Má ekki frjósa.</w:t>
      </w:r>
    </w:p>
    <w:p w14:paraId="135CFD92" w14:textId="277E9816" w:rsidR="000C6ADD" w:rsidRPr="0053245F" w:rsidRDefault="000C6ADD" w:rsidP="000C6ADD">
      <w:r w:rsidRPr="0053245F">
        <w:t>Geymið sprautuna í upprunalegum umbúðum til varnar gegn ljósi.</w:t>
      </w:r>
    </w:p>
    <w:p w14:paraId="71787BF0" w14:textId="77777777" w:rsidR="000C6ADD" w:rsidRPr="0053245F" w:rsidRDefault="000C6ADD" w:rsidP="000C6ADD"/>
    <w:p w14:paraId="3637A557" w14:textId="77777777" w:rsidR="000C6ADD" w:rsidRPr="0053245F" w:rsidRDefault="000C6ADD" w:rsidP="000C6ADD"/>
    <w:p w14:paraId="0FCEDDE4" w14:textId="282C583F" w:rsidR="000C6ADD" w:rsidRPr="005F3770" w:rsidRDefault="00794B25" w:rsidP="00197034">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b w:val="0"/>
        </w:rPr>
        <w:tab/>
      </w:r>
      <w:r w:rsidRPr="00ED648A">
        <w:rPr>
          <w:rFonts w:ascii="Times New Roman" w:hAnsi="Times New Roman"/>
        </w:rPr>
        <w:t xml:space="preserve">SÉRSTAKAR VARÚÐARRÁÐSTAFANIR VIÐ FÖRGUN LYFJALEIFA EÐA </w:t>
      </w:r>
      <w:r w:rsidRPr="0053245F">
        <w:rPr>
          <w:rFonts w:ascii="Times New Roman" w:hAnsi="Times New Roman"/>
        </w:rPr>
        <w:t>ÚRGANGS VEGNA LYFSINS ÞAR SEM VIÐ Á</w:t>
      </w:r>
    </w:p>
    <w:p w14:paraId="0E231ACB" w14:textId="77777777" w:rsidR="000C6ADD" w:rsidRPr="0053245F" w:rsidRDefault="000C6ADD" w:rsidP="00197034">
      <w:pPr>
        <w:keepNext/>
      </w:pPr>
    </w:p>
    <w:p w14:paraId="60B2152A" w14:textId="77777777" w:rsidR="004F39FE" w:rsidRPr="0053245F" w:rsidRDefault="004F39FE" w:rsidP="000C6ADD"/>
    <w:p w14:paraId="73C7A29A" w14:textId="12BAF0A3" w:rsidR="000C6ADD" w:rsidRPr="005F3770" w:rsidRDefault="00794B25" w:rsidP="00197034">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b w:val="0"/>
        </w:rPr>
        <w:tab/>
      </w:r>
      <w:r w:rsidRPr="00ED648A">
        <w:rPr>
          <w:rFonts w:ascii="Times New Roman" w:hAnsi="Times New Roman"/>
        </w:rPr>
        <w:t>NAFN OG HEIMILISFANG MARKAÐSLEYFISHAFA</w:t>
      </w:r>
    </w:p>
    <w:p w14:paraId="5BA23E8D" w14:textId="77777777" w:rsidR="004F39FE" w:rsidRPr="0053245F" w:rsidRDefault="004F39FE" w:rsidP="00197034">
      <w:pPr>
        <w:keepNext/>
      </w:pPr>
    </w:p>
    <w:p w14:paraId="0CD962BA" w14:textId="77777777" w:rsidR="00260AD8" w:rsidRPr="0053245F" w:rsidRDefault="00260AD8" w:rsidP="00260AD8">
      <w:r w:rsidRPr="0053245F">
        <w:t xml:space="preserve">Celltrion Healthcare Hungary Kft. </w:t>
      </w:r>
    </w:p>
    <w:p w14:paraId="0AAD3B23" w14:textId="31775197" w:rsidR="00260AD8" w:rsidRPr="0053245F" w:rsidRDefault="00260AD8" w:rsidP="00260AD8">
      <w:r w:rsidRPr="0053245F">
        <w:t>1062 Budapest,</w:t>
      </w:r>
    </w:p>
    <w:p w14:paraId="32C25EB8" w14:textId="77777777" w:rsidR="00260AD8" w:rsidRPr="00ED648A" w:rsidRDefault="00260AD8" w:rsidP="00260AD8">
      <w:r w:rsidRPr="0053245F">
        <w:t xml:space="preserve">Váci út 1-3. </w:t>
      </w:r>
      <w:r w:rsidRPr="00ED648A">
        <w:t>WestEnd Office Building B torony</w:t>
      </w:r>
    </w:p>
    <w:p w14:paraId="33AD06C5" w14:textId="0CCEEAF1" w:rsidR="00260AD8" w:rsidRPr="00ED648A" w:rsidRDefault="00260AD8" w:rsidP="00260AD8">
      <w:r w:rsidRPr="00ED648A">
        <w:t>Ungverjaland</w:t>
      </w:r>
    </w:p>
    <w:p w14:paraId="6B9FCEC5" w14:textId="77777777" w:rsidR="000C6ADD" w:rsidRPr="0053245F" w:rsidRDefault="000C6ADD" w:rsidP="000C6ADD"/>
    <w:p w14:paraId="7F33A493" w14:textId="77777777" w:rsidR="004F39FE" w:rsidRPr="0053245F" w:rsidRDefault="004F39FE" w:rsidP="000C6ADD"/>
    <w:p w14:paraId="6CCC4537" w14:textId="45E87CDB" w:rsidR="000C6ADD" w:rsidRPr="0053245F" w:rsidRDefault="00794B25" w:rsidP="00197034">
      <w:pPr>
        <w:pStyle w:val="BoxedHeading"/>
        <w:rPr>
          <w:rFonts w:ascii="Times New Roman" w:hAnsi="Times New Roman"/>
        </w:rPr>
      </w:pPr>
      <w:r w:rsidRPr="00ED648A">
        <w:rPr>
          <w:rFonts w:ascii="Times New Roman" w:hAnsi="Times New Roman"/>
        </w:rPr>
        <w:t>12.</w:t>
      </w:r>
      <w:r w:rsidRPr="00ED648A">
        <w:rPr>
          <w:rFonts w:ascii="Times New Roman" w:hAnsi="Times New Roman"/>
          <w:b w:val="0"/>
        </w:rPr>
        <w:tab/>
      </w:r>
      <w:r w:rsidRPr="00ED648A">
        <w:rPr>
          <w:rFonts w:ascii="Times New Roman" w:hAnsi="Times New Roman"/>
        </w:rPr>
        <w:t>MARKAÐSLEYFISNÚMER</w:t>
      </w:r>
    </w:p>
    <w:p w14:paraId="630A8D1E" w14:textId="48E588FE" w:rsidR="000C6ADD" w:rsidRPr="0053245F" w:rsidRDefault="000C6ADD" w:rsidP="00197034">
      <w:pPr>
        <w:keepNext/>
      </w:pPr>
    </w:p>
    <w:p w14:paraId="26D49C3B" w14:textId="0FEAF978" w:rsidR="000C6ADD" w:rsidRPr="0053245F" w:rsidRDefault="00AA4211" w:rsidP="000C6ADD">
      <w:pPr>
        <w:rPr>
          <w:shd w:val="pct15" w:color="auto" w:fill="FFFFFF"/>
        </w:rPr>
      </w:pPr>
      <w:r w:rsidRPr="00ED648A">
        <w:rPr>
          <w:color w:val="000000"/>
        </w:rPr>
        <w:t>EU/1/24/1817/00</w:t>
      </w:r>
      <w:r w:rsidRPr="00ED648A">
        <w:rPr>
          <w:color w:val="000000"/>
          <w:lang w:eastAsia="ko-KR"/>
        </w:rPr>
        <w:t xml:space="preserve">3 </w:t>
      </w:r>
      <w:r w:rsidRPr="00ED648A">
        <w:rPr>
          <w:color w:val="000000"/>
          <w:lang w:eastAsia="ko-KR"/>
        </w:rPr>
        <w:tab/>
      </w:r>
      <w:r w:rsidRPr="00ED648A">
        <w:rPr>
          <w:color w:val="000000"/>
          <w:lang w:eastAsia="ko-KR"/>
        </w:rPr>
        <w:tab/>
      </w:r>
      <w:r w:rsidRPr="0053245F">
        <w:rPr>
          <w:shd w:val="pct15" w:color="auto" w:fill="FFFFFF"/>
        </w:rPr>
        <w:t>6 áfylltar sprautur með nálarvörn (6 x 1)</w:t>
      </w:r>
    </w:p>
    <w:p w14:paraId="311A5E90" w14:textId="1770A226" w:rsidR="00260AD8" w:rsidRPr="0053245F" w:rsidRDefault="00AA4211" w:rsidP="00260AD8">
      <w:pPr>
        <w:rPr>
          <w:shd w:val="pct15" w:color="auto" w:fill="FFFFFF"/>
        </w:rPr>
      </w:pPr>
      <w:r w:rsidRPr="0053245F">
        <w:rPr>
          <w:shd w:val="pct15" w:color="auto" w:fill="FFFFFF"/>
        </w:rPr>
        <w:t xml:space="preserve">EU/1/24/1817/004 </w:t>
      </w:r>
      <w:r w:rsidRPr="0053245F">
        <w:rPr>
          <w:shd w:val="pct15" w:color="auto" w:fill="FFFFFF"/>
        </w:rPr>
        <w:tab/>
      </w:r>
      <w:r w:rsidRPr="0053245F">
        <w:rPr>
          <w:shd w:val="pct15" w:color="auto" w:fill="FFFFFF"/>
        </w:rPr>
        <w:tab/>
        <w:t>10 áfylltar sprautur með nálarvörn (10 x 1)</w:t>
      </w:r>
    </w:p>
    <w:p w14:paraId="27A5EE47" w14:textId="5D3CA2F4" w:rsidR="00E82178" w:rsidRPr="0053245F" w:rsidRDefault="00E82178" w:rsidP="00E82178">
      <w:pPr>
        <w:rPr>
          <w:shd w:val="pct15" w:color="auto" w:fill="FFFFFF"/>
        </w:rPr>
      </w:pPr>
      <w:r w:rsidRPr="0053245F">
        <w:rPr>
          <w:shd w:val="pct15" w:color="auto" w:fill="FFFFFF"/>
        </w:rPr>
        <w:t xml:space="preserve">EU/1/24/1817/011 </w:t>
      </w:r>
      <w:r w:rsidRPr="0053245F">
        <w:rPr>
          <w:shd w:val="pct15" w:color="auto" w:fill="FFFFFF"/>
        </w:rPr>
        <w:tab/>
      </w:r>
      <w:r w:rsidRPr="0053245F">
        <w:rPr>
          <w:shd w:val="pct15" w:color="auto" w:fill="FFFFFF"/>
        </w:rPr>
        <w:tab/>
        <w:t>3 áfylltar sprautur með nálarvörn (3 x 1)</w:t>
      </w:r>
    </w:p>
    <w:p w14:paraId="457A3F3A" w14:textId="77777777" w:rsidR="000C6ADD" w:rsidRPr="0053245F" w:rsidRDefault="000C6ADD" w:rsidP="000C6ADD"/>
    <w:p w14:paraId="2A0991BA" w14:textId="77777777" w:rsidR="00F026DA" w:rsidRPr="0053245F" w:rsidRDefault="00F026DA" w:rsidP="000C6ADD"/>
    <w:p w14:paraId="7DD86BF5" w14:textId="0AE82111" w:rsidR="000C6ADD" w:rsidRPr="0053245F" w:rsidRDefault="00FF4D7F" w:rsidP="00197034">
      <w:pPr>
        <w:pStyle w:val="BoxedHeading"/>
        <w:rPr>
          <w:rFonts w:ascii="Times New Roman" w:hAnsi="Times New Roman"/>
        </w:rPr>
      </w:pPr>
      <w:r w:rsidRPr="00ED648A">
        <w:rPr>
          <w:rFonts w:ascii="Times New Roman" w:hAnsi="Times New Roman"/>
        </w:rPr>
        <w:t>13.</w:t>
      </w:r>
      <w:r w:rsidRPr="00ED648A">
        <w:rPr>
          <w:rFonts w:ascii="Times New Roman" w:hAnsi="Times New Roman"/>
          <w:b w:val="0"/>
        </w:rPr>
        <w:tab/>
      </w:r>
      <w:r w:rsidRPr="00ED648A">
        <w:rPr>
          <w:rFonts w:ascii="Times New Roman" w:hAnsi="Times New Roman"/>
        </w:rPr>
        <w:t>LOTUNÚMER</w:t>
      </w:r>
    </w:p>
    <w:p w14:paraId="043FA9CD" w14:textId="77777777" w:rsidR="004F39FE" w:rsidRPr="0053245F" w:rsidRDefault="004F39FE" w:rsidP="00197034">
      <w:pPr>
        <w:keepNext/>
      </w:pPr>
    </w:p>
    <w:p w14:paraId="72B298AD" w14:textId="7B3D930F" w:rsidR="000C6ADD" w:rsidRPr="0053245F" w:rsidRDefault="000C6ADD" w:rsidP="000C6ADD">
      <w:r w:rsidRPr="0053245F">
        <w:t>Lot</w:t>
      </w:r>
    </w:p>
    <w:p w14:paraId="48981CA8" w14:textId="77777777" w:rsidR="000C6ADD" w:rsidRPr="0053245F" w:rsidRDefault="000C6ADD" w:rsidP="000C6ADD"/>
    <w:p w14:paraId="0E9043F5" w14:textId="77777777" w:rsidR="000C6ADD" w:rsidRPr="0053245F" w:rsidRDefault="000C6ADD" w:rsidP="000C6ADD"/>
    <w:p w14:paraId="4F8BC932" w14:textId="4453B30C" w:rsidR="000C6ADD" w:rsidRPr="0053245F" w:rsidRDefault="00FF4D7F" w:rsidP="00197034">
      <w:pPr>
        <w:pStyle w:val="BoxedHeading"/>
        <w:rPr>
          <w:rFonts w:ascii="Times New Roman" w:hAnsi="Times New Roman"/>
        </w:rPr>
      </w:pPr>
      <w:r w:rsidRPr="00ED648A">
        <w:rPr>
          <w:rFonts w:ascii="Times New Roman" w:hAnsi="Times New Roman"/>
        </w:rPr>
        <w:t>14.</w:t>
      </w:r>
      <w:r w:rsidRPr="00ED648A">
        <w:rPr>
          <w:rFonts w:ascii="Times New Roman" w:hAnsi="Times New Roman"/>
          <w:b w:val="0"/>
        </w:rPr>
        <w:tab/>
      </w:r>
      <w:r w:rsidRPr="00ED648A">
        <w:rPr>
          <w:rFonts w:ascii="Times New Roman" w:hAnsi="Times New Roman"/>
        </w:rPr>
        <w:t>AFGREIÐSLUTILHÖGUN</w:t>
      </w:r>
    </w:p>
    <w:p w14:paraId="40B27009" w14:textId="77777777" w:rsidR="000C6ADD" w:rsidRPr="0053245F" w:rsidRDefault="000C6ADD" w:rsidP="00197034">
      <w:pPr>
        <w:keepNext/>
      </w:pPr>
    </w:p>
    <w:p w14:paraId="1880E030" w14:textId="77777777" w:rsidR="000C6ADD" w:rsidRPr="0053245F" w:rsidRDefault="000C6ADD" w:rsidP="000C6ADD"/>
    <w:p w14:paraId="23255FE4" w14:textId="38A2EE0A" w:rsidR="000C6ADD" w:rsidRPr="0053245F" w:rsidRDefault="00FF4D7F" w:rsidP="00197034">
      <w:pPr>
        <w:pStyle w:val="BoxedHeading"/>
        <w:rPr>
          <w:rFonts w:ascii="Times New Roman" w:hAnsi="Times New Roman"/>
        </w:rPr>
      </w:pPr>
      <w:r w:rsidRPr="00ED648A">
        <w:rPr>
          <w:rFonts w:ascii="Times New Roman" w:hAnsi="Times New Roman"/>
        </w:rPr>
        <w:t>15.</w:t>
      </w:r>
      <w:r w:rsidRPr="00ED648A">
        <w:rPr>
          <w:rFonts w:ascii="Times New Roman" w:hAnsi="Times New Roman"/>
          <w:b w:val="0"/>
        </w:rPr>
        <w:tab/>
      </w:r>
      <w:r w:rsidRPr="00ED648A">
        <w:rPr>
          <w:rFonts w:ascii="Times New Roman" w:hAnsi="Times New Roman"/>
        </w:rPr>
        <w:t>NOTKUNARLEIÐBEININGAR</w:t>
      </w:r>
    </w:p>
    <w:p w14:paraId="6BDC681F" w14:textId="77777777" w:rsidR="000C6ADD" w:rsidRPr="0053245F" w:rsidRDefault="000C6ADD" w:rsidP="00197034">
      <w:pPr>
        <w:keepNext/>
      </w:pPr>
    </w:p>
    <w:p w14:paraId="5B00F046" w14:textId="77777777" w:rsidR="004F39FE" w:rsidRPr="0053245F" w:rsidRDefault="004F39FE" w:rsidP="000C6ADD"/>
    <w:p w14:paraId="62243240" w14:textId="49186825" w:rsidR="00FF4D7F" w:rsidRPr="0053245F" w:rsidRDefault="00FF4D7F" w:rsidP="00197034">
      <w:pPr>
        <w:pStyle w:val="BoxedHeading"/>
        <w:rPr>
          <w:rFonts w:ascii="Times New Roman" w:hAnsi="Times New Roman"/>
        </w:rPr>
      </w:pPr>
      <w:r w:rsidRPr="00ED648A">
        <w:rPr>
          <w:rFonts w:ascii="Times New Roman" w:hAnsi="Times New Roman"/>
        </w:rPr>
        <w:t>16.</w:t>
      </w:r>
      <w:r w:rsidRPr="00ED648A">
        <w:rPr>
          <w:rFonts w:ascii="Times New Roman" w:hAnsi="Times New Roman"/>
          <w:b w:val="0"/>
        </w:rPr>
        <w:tab/>
      </w:r>
      <w:r w:rsidRPr="00ED648A">
        <w:rPr>
          <w:rFonts w:ascii="Times New Roman" w:hAnsi="Times New Roman"/>
        </w:rPr>
        <w:t>UPPLÝSINGAR MEÐ BLINDRALETRI</w:t>
      </w:r>
    </w:p>
    <w:p w14:paraId="1E6833BE" w14:textId="77777777" w:rsidR="004F39FE" w:rsidRPr="0053245F" w:rsidRDefault="004F39FE" w:rsidP="00197034">
      <w:pPr>
        <w:keepNext/>
      </w:pPr>
    </w:p>
    <w:p w14:paraId="0193533E" w14:textId="03EA3B00" w:rsidR="000C6ADD" w:rsidRPr="0053245F" w:rsidRDefault="000150EC" w:rsidP="000C6ADD">
      <w:r w:rsidRPr="0053245F">
        <w:t>Omlyclo 150 mg</w:t>
      </w:r>
    </w:p>
    <w:p w14:paraId="0BED2D3F" w14:textId="77777777" w:rsidR="000C6ADD" w:rsidRPr="0053245F" w:rsidRDefault="000C6ADD" w:rsidP="000C6ADD"/>
    <w:p w14:paraId="24ED7473" w14:textId="77777777" w:rsidR="000C6ADD" w:rsidRPr="0053245F" w:rsidRDefault="000C6ADD" w:rsidP="000C6ADD"/>
    <w:p w14:paraId="44992559" w14:textId="4B0A2BB5" w:rsidR="000C6ADD" w:rsidRPr="0053245F" w:rsidRDefault="00FF4D7F" w:rsidP="00197034">
      <w:pPr>
        <w:pStyle w:val="BoxedHeading"/>
        <w:rPr>
          <w:rFonts w:ascii="Times New Roman" w:hAnsi="Times New Roman"/>
        </w:rPr>
      </w:pPr>
      <w:r w:rsidRPr="00ED648A">
        <w:rPr>
          <w:rFonts w:ascii="Times New Roman" w:hAnsi="Times New Roman"/>
        </w:rPr>
        <w:t>17.</w:t>
      </w:r>
      <w:r w:rsidRPr="00ED648A">
        <w:rPr>
          <w:rFonts w:ascii="Times New Roman" w:hAnsi="Times New Roman"/>
          <w:b w:val="0"/>
        </w:rPr>
        <w:tab/>
      </w:r>
      <w:r w:rsidRPr="00ED648A">
        <w:rPr>
          <w:rFonts w:ascii="Times New Roman" w:hAnsi="Times New Roman"/>
        </w:rPr>
        <w:t>EINKVÆMT AUÐKENNI – TVÍVÍTT STRIKAMERKI</w:t>
      </w:r>
    </w:p>
    <w:p w14:paraId="7002C7F2" w14:textId="77777777" w:rsidR="004F39FE" w:rsidRPr="0053245F" w:rsidRDefault="004F39FE" w:rsidP="00197034">
      <w:pPr>
        <w:keepNext/>
      </w:pPr>
    </w:p>
    <w:p w14:paraId="423AA70E" w14:textId="1E95B30D" w:rsidR="000C6ADD" w:rsidRPr="0053245F" w:rsidRDefault="000C6ADD" w:rsidP="000C6ADD">
      <w:pPr>
        <w:rPr>
          <w:shd w:val="pct15" w:color="auto" w:fill="FFFFFF"/>
        </w:rPr>
      </w:pPr>
      <w:r w:rsidRPr="0053245F">
        <w:rPr>
          <w:shd w:val="pct15" w:color="auto" w:fill="FFFFFF"/>
        </w:rPr>
        <w:t>Á pakkningunni er tvívítt strikamerki með einkvæmu auðkenni.</w:t>
      </w:r>
    </w:p>
    <w:p w14:paraId="5F278C77" w14:textId="00A86349" w:rsidR="000C6ADD" w:rsidRPr="0053245F" w:rsidRDefault="000C6ADD" w:rsidP="000C6ADD"/>
    <w:p w14:paraId="420BDBF5" w14:textId="77777777" w:rsidR="004F39FE" w:rsidRPr="0053245F" w:rsidRDefault="004F39FE" w:rsidP="000C6ADD"/>
    <w:p w14:paraId="213340C5" w14:textId="1005F97D" w:rsidR="00FF4D7F" w:rsidRPr="005F3770" w:rsidRDefault="00FF4D7F" w:rsidP="00197034">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b w:val="0"/>
        </w:rPr>
        <w:tab/>
      </w:r>
      <w:r w:rsidRPr="00ED648A">
        <w:rPr>
          <w:rFonts w:ascii="Times New Roman" w:hAnsi="Times New Roman"/>
        </w:rPr>
        <w:t>EINKVÆMT AUÐKENNI – UPPLÝSINGAR SEM FÓLK GETUR LESIÐ</w:t>
      </w:r>
    </w:p>
    <w:p w14:paraId="5AA5FAF5" w14:textId="77777777" w:rsidR="004F39FE" w:rsidRPr="0053245F" w:rsidRDefault="004F39FE" w:rsidP="00197034">
      <w:pPr>
        <w:keepNext/>
      </w:pPr>
    </w:p>
    <w:p w14:paraId="5F7E6C1A" w14:textId="77777777" w:rsidR="004F39FE" w:rsidRPr="0053245F" w:rsidRDefault="004F39FE" w:rsidP="000C6ADD">
      <w:r w:rsidRPr="0053245F">
        <w:t>PC</w:t>
      </w:r>
    </w:p>
    <w:p w14:paraId="23206647" w14:textId="7EC4D077" w:rsidR="00FF4D7F" w:rsidRPr="0053245F" w:rsidRDefault="000C6ADD" w:rsidP="000C6ADD">
      <w:r w:rsidRPr="0053245F">
        <w:t>SN</w:t>
      </w:r>
    </w:p>
    <w:p w14:paraId="6244246E" w14:textId="6A3234CC" w:rsidR="000C6ADD" w:rsidRPr="0053245F" w:rsidRDefault="000C6ADD" w:rsidP="000C6ADD">
      <w:r w:rsidRPr="0053245F">
        <w:t>NN</w:t>
      </w:r>
    </w:p>
    <w:p w14:paraId="57E097F5" w14:textId="77777777" w:rsidR="00FF4D7F" w:rsidRPr="005F3770" w:rsidRDefault="00FF4D7F" w:rsidP="00197034">
      <w:pPr>
        <w:pStyle w:val="BoxedHeading"/>
        <w:rPr>
          <w:rFonts w:ascii="Times New Roman" w:hAnsi="Times New Roman" w:cs="Times New Roman"/>
        </w:rPr>
      </w:pPr>
      <w:r w:rsidRPr="00ED648A">
        <w:rPr>
          <w:rFonts w:ascii="Times New Roman" w:hAnsi="Times New Roman"/>
        </w:rPr>
        <w:br w:type="page"/>
      </w:r>
      <w:r w:rsidRPr="00ED648A">
        <w:rPr>
          <w:rFonts w:ascii="Times New Roman" w:hAnsi="Times New Roman"/>
        </w:rPr>
        <w:lastRenderedPageBreak/>
        <w:t>UPPLÝSINGAR SEM EIGA AÐ KOMA FRAM Á YTRI UMBÚÐUM</w:t>
      </w:r>
    </w:p>
    <w:p w14:paraId="30092378" w14:textId="77777777" w:rsidR="00FF4D7F" w:rsidRPr="00ED648A" w:rsidRDefault="00FF4D7F" w:rsidP="00197034">
      <w:pPr>
        <w:pStyle w:val="BoxedHeading"/>
        <w:rPr>
          <w:rFonts w:ascii="Times New Roman" w:hAnsi="Times New Roman" w:cs="Times New Roman"/>
        </w:rPr>
      </w:pPr>
    </w:p>
    <w:p w14:paraId="3131160B" w14:textId="7D51391E" w:rsidR="00FF4D7F" w:rsidRPr="005F3770" w:rsidRDefault="00FF4D7F" w:rsidP="00197034">
      <w:pPr>
        <w:pStyle w:val="BoxedHeading"/>
        <w:rPr>
          <w:rFonts w:ascii="Times New Roman" w:hAnsi="Times New Roman" w:cs="Times New Roman"/>
        </w:rPr>
      </w:pPr>
      <w:r w:rsidRPr="00ED648A">
        <w:rPr>
          <w:rFonts w:ascii="Times New Roman" w:hAnsi="Times New Roman"/>
        </w:rPr>
        <w:t>ASKJA FYRIR MILLIPAKKNINGU FJÖLPAKKNINGA (ÁN „BLUE BOX“)</w:t>
      </w:r>
    </w:p>
    <w:p w14:paraId="23F29336" w14:textId="087DFD17" w:rsidR="000C6ADD" w:rsidRPr="0053245F" w:rsidRDefault="000C6ADD" w:rsidP="00197034">
      <w:pPr>
        <w:keepNext/>
      </w:pPr>
    </w:p>
    <w:p w14:paraId="2C06505E" w14:textId="77777777" w:rsidR="000C6ADD" w:rsidRPr="0053245F" w:rsidRDefault="000C6ADD" w:rsidP="000C6ADD"/>
    <w:p w14:paraId="0945E026" w14:textId="6C892B59" w:rsidR="000C6ADD" w:rsidRPr="0053245F" w:rsidRDefault="00FF4D7F" w:rsidP="00197034">
      <w:pPr>
        <w:pStyle w:val="BoxedHeading"/>
        <w:rPr>
          <w:rFonts w:ascii="Times New Roman" w:hAnsi="Times New Roman"/>
        </w:rPr>
      </w:pPr>
      <w:r w:rsidRPr="00ED648A">
        <w:rPr>
          <w:rFonts w:ascii="Times New Roman" w:hAnsi="Times New Roman"/>
        </w:rPr>
        <w:t>1.</w:t>
      </w:r>
      <w:r w:rsidRPr="00ED648A">
        <w:rPr>
          <w:rFonts w:ascii="Times New Roman" w:hAnsi="Times New Roman"/>
          <w:b w:val="0"/>
        </w:rPr>
        <w:tab/>
      </w:r>
      <w:r w:rsidRPr="00ED648A">
        <w:rPr>
          <w:rFonts w:ascii="Times New Roman" w:hAnsi="Times New Roman"/>
        </w:rPr>
        <w:t>HEITI LYFS</w:t>
      </w:r>
    </w:p>
    <w:p w14:paraId="66E8D0D0" w14:textId="77777777" w:rsidR="004F39FE" w:rsidRPr="0053245F" w:rsidRDefault="004F39FE" w:rsidP="00197034">
      <w:pPr>
        <w:keepNext/>
      </w:pPr>
    </w:p>
    <w:p w14:paraId="1580EB1A" w14:textId="4BE62E17" w:rsidR="00FF4D7F" w:rsidRPr="0053245F" w:rsidRDefault="000150EC" w:rsidP="000C6ADD">
      <w:r w:rsidRPr="0053245F">
        <w:t>Omlyclo 150 mg stungulyf, lausn í áfylltri sprautu</w:t>
      </w:r>
    </w:p>
    <w:p w14:paraId="58B4B58B" w14:textId="4BF1C78B" w:rsidR="000C6ADD" w:rsidRPr="0053245F" w:rsidRDefault="000C6ADD" w:rsidP="000C6ADD">
      <w:r w:rsidRPr="0053245F">
        <w:t>omalizumab</w:t>
      </w:r>
    </w:p>
    <w:p w14:paraId="27A587FD" w14:textId="77777777" w:rsidR="000C6ADD" w:rsidRPr="0053245F" w:rsidRDefault="000C6ADD" w:rsidP="000C6ADD"/>
    <w:p w14:paraId="145EBD5E" w14:textId="77777777" w:rsidR="000C6ADD" w:rsidRPr="0053245F" w:rsidRDefault="000C6ADD" w:rsidP="000C6ADD"/>
    <w:p w14:paraId="11938B6E" w14:textId="67438849" w:rsidR="000C6ADD" w:rsidRPr="005F3770" w:rsidRDefault="00FF4D7F" w:rsidP="00197034">
      <w:pPr>
        <w:pStyle w:val="BoxedHeading"/>
        <w:rPr>
          <w:rFonts w:ascii="Times New Roman" w:hAnsi="Times New Roman" w:cs="Times New Roman"/>
        </w:rPr>
      </w:pPr>
      <w:r w:rsidRPr="00ED648A">
        <w:rPr>
          <w:rFonts w:ascii="Times New Roman" w:hAnsi="Times New Roman"/>
        </w:rPr>
        <w:t>2.</w:t>
      </w:r>
      <w:r w:rsidRPr="00ED648A">
        <w:rPr>
          <w:rFonts w:ascii="Times New Roman" w:hAnsi="Times New Roman"/>
          <w:b w:val="0"/>
        </w:rPr>
        <w:tab/>
      </w:r>
      <w:r w:rsidRPr="00ED648A">
        <w:rPr>
          <w:rFonts w:ascii="Times New Roman" w:hAnsi="Times New Roman"/>
        </w:rPr>
        <w:t>VIRK(T) EFNI</w:t>
      </w:r>
    </w:p>
    <w:p w14:paraId="63DCA370" w14:textId="77777777" w:rsidR="004F39FE" w:rsidRPr="0053245F" w:rsidRDefault="004F39FE" w:rsidP="00197034">
      <w:pPr>
        <w:keepNext/>
      </w:pPr>
    </w:p>
    <w:p w14:paraId="6458AAFD" w14:textId="3E5DC76A" w:rsidR="000C6ADD" w:rsidRPr="0053245F" w:rsidRDefault="00260AD8" w:rsidP="000C6ADD">
      <w:r w:rsidRPr="0053245F">
        <w:t>Ein 1 ml áfyllt sprauta inniheldur 150 mg af omalizumabi.</w:t>
      </w:r>
    </w:p>
    <w:p w14:paraId="38A4964F" w14:textId="77777777" w:rsidR="000C6ADD" w:rsidRPr="0053245F" w:rsidRDefault="000C6ADD" w:rsidP="000C6ADD"/>
    <w:p w14:paraId="1D272BD8" w14:textId="77777777" w:rsidR="000C6ADD" w:rsidRPr="0053245F" w:rsidRDefault="000C6ADD" w:rsidP="000C6ADD"/>
    <w:p w14:paraId="02C9BA77" w14:textId="2E3AE1D8" w:rsidR="000C6ADD" w:rsidRPr="0053245F" w:rsidRDefault="00FF4D7F" w:rsidP="00197034">
      <w:pPr>
        <w:pStyle w:val="BoxedHeading"/>
        <w:rPr>
          <w:rFonts w:ascii="Times New Roman" w:hAnsi="Times New Roman"/>
        </w:rPr>
      </w:pPr>
      <w:r w:rsidRPr="00ED648A">
        <w:rPr>
          <w:rFonts w:ascii="Times New Roman" w:hAnsi="Times New Roman"/>
        </w:rPr>
        <w:t>3.</w:t>
      </w:r>
      <w:r w:rsidRPr="00ED648A">
        <w:rPr>
          <w:rFonts w:ascii="Times New Roman" w:hAnsi="Times New Roman"/>
          <w:b w:val="0"/>
        </w:rPr>
        <w:tab/>
      </w:r>
      <w:r w:rsidRPr="00ED648A">
        <w:rPr>
          <w:rFonts w:ascii="Times New Roman" w:hAnsi="Times New Roman"/>
        </w:rPr>
        <w:t>HJÁLPAREFNI</w:t>
      </w:r>
    </w:p>
    <w:p w14:paraId="478EDEAB" w14:textId="77777777" w:rsidR="004F39FE" w:rsidRPr="0053245F" w:rsidRDefault="004F39FE" w:rsidP="00197034">
      <w:pPr>
        <w:keepNext/>
      </w:pPr>
    </w:p>
    <w:p w14:paraId="1003152A" w14:textId="7114D6D0" w:rsidR="000C6ADD" w:rsidRPr="0053245F" w:rsidRDefault="00260AD8" w:rsidP="000C6ADD">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614FACFF" w14:textId="77777777" w:rsidR="000C6ADD" w:rsidRPr="0053245F" w:rsidRDefault="000C6ADD" w:rsidP="000C6ADD"/>
    <w:p w14:paraId="48ACA115" w14:textId="77777777" w:rsidR="000C6ADD" w:rsidRPr="0053245F" w:rsidRDefault="000C6ADD" w:rsidP="000C6ADD"/>
    <w:p w14:paraId="21AC726E" w14:textId="4B5D790A" w:rsidR="000C6ADD" w:rsidRPr="0053245F" w:rsidRDefault="00FF4D7F" w:rsidP="00197034">
      <w:pPr>
        <w:pStyle w:val="BoxedHeading"/>
        <w:rPr>
          <w:rFonts w:ascii="Times New Roman" w:hAnsi="Times New Roman"/>
        </w:rPr>
      </w:pPr>
      <w:r w:rsidRPr="00ED648A">
        <w:rPr>
          <w:rFonts w:ascii="Times New Roman" w:hAnsi="Times New Roman"/>
        </w:rPr>
        <w:t>4.</w:t>
      </w:r>
      <w:r w:rsidRPr="00ED648A">
        <w:rPr>
          <w:rFonts w:ascii="Times New Roman" w:hAnsi="Times New Roman"/>
          <w:b w:val="0"/>
        </w:rPr>
        <w:tab/>
      </w:r>
      <w:r w:rsidRPr="00ED648A">
        <w:rPr>
          <w:rFonts w:ascii="Times New Roman" w:hAnsi="Times New Roman"/>
        </w:rPr>
        <w:t>LYFJAFORM OG INNIHALD</w:t>
      </w:r>
    </w:p>
    <w:p w14:paraId="787EDA2F" w14:textId="77777777" w:rsidR="004F39FE" w:rsidRPr="0053245F" w:rsidRDefault="004F39FE" w:rsidP="00197034">
      <w:pPr>
        <w:keepNext/>
      </w:pPr>
    </w:p>
    <w:p w14:paraId="6FAEAA98" w14:textId="4F011B3D" w:rsidR="000C6ADD" w:rsidRPr="0053245F" w:rsidRDefault="000C6ADD" w:rsidP="000C6ADD">
      <w:pPr>
        <w:rPr>
          <w:shd w:val="pct15" w:color="auto" w:fill="FFFFFF"/>
        </w:rPr>
      </w:pPr>
      <w:r w:rsidRPr="0053245F">
        <w:rPr>
          <w:shd w:val="pct15" w:color="auto" w:fill="FFFFFF"/>
        </w:rPr>
        <w:t>Stungulyf, lausn í áfylltri sprautu</w:t>
      </w:r>
    </w:p>
    <w:p w14:paraId="1AD371BF" w14:textId="5E287391" w:rsidR="000C6ADD" w:rsidRPr="0053245F" w:rsidRDefault="008B13A7" w:rsidP="000C6ADD">
      <w:r w:rsidRPr="0053245F">
        <w:t>150 mg/1</w:t>
      </w:r>
      <w:r w:rsidRPr="00ED648A">
        <w:t> </w:t>
      </w:r>
      <w:r w:rsidRPr="0053245F">
        <w:t>ml</w:t>
      </w:r>
    </w:p>
    <w:p w14:paraId="43EA496D" w14:textId="77777777" w:rsidR="008B13A7" w:rsidRPr="0053245F" w:rsidRDefault="008B13A7" w:rsidP="000C6ADD"/>
    <w:p w14:paraId="3CBF6ED9" w14:textId="6070854B" w:rsidR="000C6ADD" w:rsidRPr="0053245F" w:rsidRDefault="000C6ADD" w:rsidP="000C6ADD">
      <w:r w:rsidRPr="0053245F">
        <w:t>1 áfyllt sprauta með nálarvörn. Hluti af fjölpakkningu. Ekki má selja staka pakkningu.</w:t>
      </w:r>
    </w:p>
    <w:p w14:paraId="170C5918" w14:textId="77777777" w:rsidR="000C6ADD" w:rsidRPr="0053245F" w:rsidRDefault="000C6ADD" w:rsidP="000C6ADD"/>
    <w:p w14:paraId="4FC2B486" w14:textId="77777777" w:rsidR="000C6ADD" w:rsidRPr="0053245F" w:rsidRDefault="000C6ADD" w:rsidP="000C6ADD"/>
    <w:p w14:paraId="7B946B77" w14:textId="468E0D17" w:rsidR="000C6ADD" w:rsidRPr="005F3770" w:rsidRDefault="00FF4D7F" w:rsidP="00197034">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b w:val="0"/>
        </w:rPr>
        <w:tab/>
      </w:r>
      <w:r w:rsidRPr="00ED648A">
        <w:rPr>
          <w:rFonts w:ascii="Times New Roman" w:hAnsi="Times New Roman"/>
        </w:rPr>
        <w:t>AÐFERÐ VIÐ LYFJAGJÖF OG ÍKOMULEIÐ(IR)</w:t>
      </w:r>
    </w:p>
    <w:p w14:paraId="52254EC8" w14:textId="77777777" w:rsidR="004F39FE" w:rsidRPr="0053245F" w:rsidRDefault="004F39FE" w:rsidP="00197034">
      <w:pPr>
        <w:keepNext/>
      </w:pPr>
    </w:p>
    <w:p w14:paraId="07EBBEED" w14:textId="12A254BF" w:rsidR="000C6ADD" w:rsidRPr="0053245F" w:rsidRDefault="000C6ADD" w:rsidP="000C6ADD">
      <w:r w:rsidRPr="0053245F">
        <w:t>Til notkunar undir húð.</w:t>
      </w:r>
    </w:p>
    <w:p w14:paraId="2AE5A08A" w14:textId="77777777" w:rsidR="00260AD8" w:rsidRPr="0053245F" w:rsidRDefault="00260AD8" w:rsidP="00260AD8">
      <w:r w:rsidRPr="0053245F">
        <w:t>Lesið fylgiseðilinn fyrir notkun.</w:t>
      </w:r>
    </w:p>
    <w:p w14:paraId="7A0845F6" w14:textId="0D2DDC9E" w:rsidR="000C6ADD" w:rsidRPr="0053245F" w:rsidRDefault="000C6ADD" w:rsidP="000C6ADD">
      <w:r w:rsidRPr="0053245F">
        <w:t>Eingöngu einnota.</w:t>
      </w:r>
    </w:p>
    <w:p w14:paraId="2A70F397" w14:textId="77777777" w:rsidR="000C6ADD" w:rsidRPr="0053245F" w:rsidRDefault="000C6ADD" w:rsidP="000C6ADD"/>
    <w:p w14:paraId="4A3DC032" w14:textId="77777777" w:rsidR="000C6ADD" w:rsidRPr="0053245F" w:rsidRDefault="000C6ADD" w:rsidP="000C6ADD"/>
    <w:p w14:paraId="3E031DEC" w14:textId="6DDF58CE" w:rsidR="000C6ADD" w:rsidRPr="005F3770" w:rsidRDefault="00FF4D7F" w:rsidP="00197034">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b w:val="0"/>
        </w:rPr>
        <w:tab/>
      </w:r>
      <w:r w:rsidRPr="00ED648A">
        <w:rPr>
          <w:rFonts w:ascii="Times New Roman" w:hAnsi="Times New Roman"/>
        </w:rPr>
        <w:t>SÉRSTÖK VARNAÐARORÐ UM AÐ LYFIÐ SKULI GEYMT ÞAR SEM BÖRN HVORKI NÁ TIL NÉ SJÁ</w:t>
      </w:r>
    </w:p>
    <w:p w14:paraId="0F75906D" w14:textId="77777777" w:rsidR="004F39FE" w:rsidRPr="0053245F" w:rsidRDefault="004F39FE" w:rsidP="00197034">
      <w:pPr>
        <w:keepNext/>
      </w:pPr>
    </w:p>
    <w:p w14:paraId="189FC5D2" w14:textId="7C4C2006" w:rsidR="000C6ADD" w:rsidRPr="0053245F" w:rsidRDefault="000C6ADD" w:rsidP="000C6ADD">
      <w:r w:rsidRPr="0053245F">
        <w:t>Geymið þar sem börn hvorki ná til né sjá.</w:t>
      </w:r>
    </w:p>
    <w:p w14:paraId="4474D005" w14:textId="77777777" w:rsidR="000C6ADD" w:rsidRPr="0053245F" w:rsidRDefault="000C6ADD" w:rsidP="000C6ADD"/>
    <w:p w14:paraId="234DB70A" w14:textId="77777777" w:rsidR="004F39FE" w:rsidRPr="0053245F" w:rsidRDefault="004F39FE" w:rsidP="000C6ADD"/>
    <w:p w14:paraId="505D3BA3" w14:textId="5CBFD344" w:rsidR="000C6ADD" w:rsidRPr="005F3770" w:rsidRDefault="00FF4D7F" w:rsidP="00197034">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b w:val="0"/>
        </w:rPr>
        <w:tab/>
      </w:r>
      <w:r w:rsidRPr="00ED648A">
        <w:rPr>
          <w:rFonts w:ascii="Times New Roman" w:hAnsi="Times New Roman"/>
        </w:rPr>
        <w:t>ÖNNUR SÉRSTÖK VARNAÐARORÐ, EF MEÐ ÞARF</w:t>
      </w:r>
    </w:p>
    <w:p w14:paraId="23C5C4AB" w14:textId="77777777" w:rsidR="000C6ADD" w:rsidRPr="0053245F" w:rsidRDefault="000C6ADD" w:rsidP="00197034">
      <w:pPr>
        <w:keepNext/>
      </w:pPr>
    </w:p>
    <w:p w14:paraId="75168F89" w14:textId="77777777" w:rsidR="000C6ADD" w:rsidRPr="0053245F" w:rsidRDefault="000C6ADD" w:rsidP="000C6ADD"/>
    <w:p w14:paraId="7D8D7C8B" w14:textId="5E0A399D" w:rsidR="000C6ADD" w:rsidRPr="0053245F" w:rsidRDefault="00FF4D7F" w:rsidP="00197034">
      <w:pPr>
        <w:pStyle w:val="BoxedHeading"/>
        <w:rPr>
          <w:rFonts w:ascii="Times New Roman" w:hAnsi="Times New Roman"/>
        </w:rPr>
      </w:pPr>
      <w:r w:rsidRPr="00ED648A">
        <w:rPr>
          <w:rFonts w:ascii="Times New Roman" w:hAnsi="Times New Roman"/>
        </w:rPr>
        <w:t>8.</w:t>
      </w:r>
      <w:r w:rsidRPr="00ED648A">
        <w:rPr>
          <w:rFonts w:ascii="Times New Roman" w:hAnsi="Times New Roman"/>
          <w:b w:val="0"/>
        </w:rPr>
        <w:tab/>
      </w:r>
      <w:r w:rsidRPr="00ED648A">
        <w:rPr>
          <w:rFonts w:ascii="Times New Roman" w:hAnsi="Times New Roman"/>
        </w:rPr>
        <w:t>FYRNINGARDAGSETNING</w:t>
      </w:r>
    </w:p>
    <w:p w14:paraId="31157E5B" w14:textId="77777777" w:rsidR="004F39FE" w:rsidRPr="0053245F" w:rsidRDefault="004F39FE" w:rsidP="00197034">
      <w:pPr>
        <w:keepNext/>
      </w:pPr>
    </w:p>
    <w:p w14:paraId="37EFD16A" w14:textId="7773D093" w:rsidR="000C6ADD" w:rsidRPr="0053245F" w:rsidRDefault="000C6ADD" w:rsidP="000C6ADD">
      <w:r w:rsidRPr="0053245F">
        <w:t>EXP</w:t>
      </w:r>
    </w:p>
    <w:p w14:paraId="06419F29" w14:textId="7E88C40D" w:rsidR="000C6ADD" w:rsidRPr="0053245F" w:rsidRDefault="000C6ADD" w:rsidP="000C6ADD"/>
    <w:p w14:paraId="49AF5F29" w14:textId="77777777" w:rsidR="004F39FE" w:rsidRPr="0053245F" w:rsidRDefault="004F39FE" w:rsidP="000C6ADD"/>
    <w:p w14:paraId="1E839E98" w14:textId="2FFD0EA2" w:rsidR="000C6ADD" w:rsidRPr="005F3770" w:rsidRDefault="00FF4D7F" w:rsidP="001E3035">
      <w:pPr>
        <w:pStyle w:val="BoxedHeading"/>
        <w:rPr>
          <w:rFonts w:ascii="Times New Roman" w:hAnsi="Times New Roman" w:cs="Times New Roman"/>
        </w:rPr>
      </w:pPr>
      <w:r w:rsidRPr="00ED648A">
        <w:rPr>
          <w:rFonts w:ascii="Times New Roman" w:hAnsi="Times New Roman"/>
        </w:rPr>
        <w:lastRenderedPageBreak/>
        <w:t>9.</w:t>
      </w:r>
      <w:r w:rsidRPr="00ED648A">
        <w:rPr>
          <w:rFonts w:ascii="Times New Roman" w:hAnsi="Times New Roman"/>
          <w:b w:val="0"/>
        </w:rPr>
        <w:tab/>
      </w:r>
      <w:r w:rsidRPr="00ED648A">
        <w:rPr>
          <w:rFonts w:ascii="Times New Roman" w:hAnsi="Times New Roman"/>
        </w:rPr>
        <w:t>SÉRSTÖK GEYMSLUSKILYRÐI</w:t>
      </w:r>
    </w:p>
    <w:p w14:paraId="78B18E4B" w14:textId="77777777" w:rsidR="004F39FE" w:rsidRPr="0053245F" w:rsidRDefault="004F39FE" w:rsidP="001E3035">
      <w:pPr>
        <w:keepNext/>
      </w:pPr>
    </w:p>
    <w:p w14:paraId="51882F37" w14:textId="77777777" w:rsidR="004F39FE" w:rsidRPr="0053245F" w:rsidRDefault="000C6ADD" w:rsidP="001E3035">
      <w:pPr>
        <w:keepNext/>
      </w:pPr>
      <w:r w:rsidRPr="0053245F">
        <w:t>Geymið í kæli.</w:t>
      </w:r>
    </w:p>
    <w:p w14:paraId="3A67F7A0" w14:textId="541F5838" w:rsidR="000C6ADD" w:rsidRPr="0053245F" w:rsidRDefault="000C6ADD" w:rsidP="001E3035">
      <w:pPr>
        <w:keepNext/>
      </w:pPr>
      <w:r w:rsidRPr="0053245F">
        <w:t>Má ekki frjósa.</w:t>
      </w:r>
    </w:p>
    <w:p w14:paraId="419376C3" w14:textId="186C48A9" w:rsidR="000C6ADD" w:rsidRPr="0053245F" w:rsidRDefault="000C6ADD" w:rsidP="001E3035">
      <w:pPr>
        <w:keepNext/>
      </w:pPr>
      <w:r w:rsidRPr="0053245F">
        <w:t>Geymið sprautuna í upprunalegum umbúðum til varnar gegn ljósi.</w:t>
      </w:r>
    </w:p>
    <w:p w14:paraId="513FF52D" w14:textId="77777777" w:rsidR="000C6ADD" w:rsidRPr="0053245F" w:rsidRDefault="000C6ADD" w:rsidP="000C6ADD"/>
    <w:p w14:paraId="260BCCEF" w14:textId="77777777" w:rsidR="000C6ADD" w:rsidRPr="0053245F" w:rsidRDefault="000C6ADD" w:rsidP="000C6ADD"/>
    <w:p w14:paraId="2DC1AB2A" w14:textId="0124582F" w:rsidR="000C6ADD" w:rsidRPr="005F3770" w:rsidRDefault="00FF4D7F" w:rsidP="00197034">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b w:val="0"/>
        </w:rPr>
        <w:tab/>
      </w:r>
      <w:r w:rsidRPr="00ED648A">
        <w:rPr>
          <w:rFonts w:ascii="Times New Roman" w:hAnsi="Times New Roman"/>
        </w:rPr>
        <w:t xml:space="preserve">SÉRSTAKAR VARÚÐARRÁÐSTAFANIR VIÐ FÖRGUN LYFJALEIFA EÐA </w:t>
      </w:r>
      <w:r w:rsidRPr="0053245F">
        <w:rPr>
          <w:rFonts w:ascii="Times New Roman" w:hAnsi="Times New Roman"/>
        </w:rPr>
        <w:t>ÚRGANGS VEGNA LYFSINS ÞAR SEM VIÐ Á</w:t>
      </w:r>
    </w:p>
    <w:p w14:paraId="79D048E4" w14:textId="77777777" w:rsidR="000C6ADD" w:rsidRPr="0053245F" w:rsidRDefault="000C6ADD" w:rsidP="00197034">
      <w:pPr>
        <w:keepNext/>
      </w:pPr>
    </w:p>
    <w:p w14:paraId="37298D49" w14:textId="77777777" w:rsidR="00FF4D7F" w:rsidRPr="0053245F" w:rsidRDefault="00FF4D7F" w:rsidP="000C6ADD"/>
    <w:p w14:paraId="2A319512" w14:textId="17373B14" w:rsidR="00FF4D7F" w:rsidRPr="005F3770" w:rsidRDefault="00FF4D7F" w:rsidP="00197034">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b w:val="0"/>
        </w:rPr>
        <w:tab/>
      </w:r>
      <w:r w:rsidRPr="00ED648A">
        <w:rPr>
          <w:rFonts w:ascii="Times New Roman" w:hAnsi="Times New Roman"/>
        </w:rPr>
        <w:t>NAFN OG HEIMILISFANG MARKAÐSLEYFISHAFA</w:t>
      </w:r>
    </w:p>
    <w:p w14:paraId="324452F2" w14:textId="77777777" w:rsidR="004F39FE" w:rsidRPr="0053245F" w:rsidRDefault="004F39FE" w:rsidP="00197034">
      <w:pPr>
        <w:keepNext/>
      </w:pPr>
    </w:p>
    <w:p w14:paraId="08BF9293" w14:textId="77777777" w:rsidR="00260AD8" w:rsidRPr="0053245F" w:rsidRDefault="00260AD8" w:rsidP="00260AD8">
      <w:r w:rsidRPr="0053245F">
        <w:t xml:space="preserve">Celltrion Healthcare Hungary Kft. </w:t>
      </w:r>
    </w:p>
    <w:p w14:paraId="3866C255" w14:textId="4F6D5AB9" w:rsidR="00260AD8" w:rsidRPr="0053245F" w:rsidRDefault="00260AD8" w:rsidP="00260AD8">
      <w:r w:rsidRPr="0053245F">
        <w:t>1062 Budapest,</w:t>
      </w:r>
    </w:p>
    <w:p w14:paraId="593A01CE" w14:textId="77777777" w:rsidR="00260AD8" w:rsidRPr="00ED648A" w:rsidRDefault="00260AD8" w:rsidP="00260AD8">
      <w:r w:rsidRPr="0053245F">
        <w:t xml:space="preserve">Váci út 1-3. </w:t>
      </w:r>
      <w:r w:rsidRPr="00ED648A">
        <w:t>WestEnd Office Building B torony</w:t>
      </w:r>
    </w:p>
    <w:p w14:paraId="6C849D90" w14:textId="3841DE1A" w:rsidR="00260AD8" w:rsidRPr="00ED648A" w:rsidRDefault="00260AD8" w:rsidP="00260AD8">
      <w:r w:rsidRPr="00ED648A">
        <w:t>Ungverjaland</w:t>
      </w:r>
    </w:p>
    <w:p w14:paraId="4B24A181" w14:textId="77777777" w:rsidR="000C6ADD" w:rsidRPr="0053245F" w:rsidRDefault="000C6ADD" w:rsidP="000C6ADD"/>
    <w:p w14:paraId="5B4736C0" w14:textId="77777777" w:rsidR="004F39FE" w:rsidRPr="0053245F" w:rsidRDefault="004F39FE" w:rsidP="000C6ADD"/>
    <w:p w14:paraId="5754B691" w14:textId="2C29C634" w:rsidR="000C6ADD" w:rsidRPr="0053245F" w:rsidRDefault="00FF4D7F" w:rsidP="00197034">
      <w:pPr>
        <w:pStyle w:val="BoxedHeading"/>
        <w:rPr>
          <w:rFonts w:ascii="Times New Roman" w:hAnsi="Times New Roman"/>
        </w:rPr>
      </w:pPr>
      <w:r w:rsidRPr="00ED648A">
        <w:rPr>
          <w:rFonts w:ascii="Times New Roman" w:hAnsi="Times New Roman"/>
        </w:rPr>
        <w:t>12.</w:t>
      </w:r>
      <w:r w:rsidRPr="00ED648A">
        <w:rPr>
          <w:rFonts w:ascii="Times New Roman" w:hAnsi="Times New Roman"/>
          <w:b w:val="0"/>
        </w:rPr>
        <w:tab/>
      </w:r>
      <w:r w:rsidRPr="00ED648A">
        <w:rPr>
          <w:rFonts w:ascii="Times New Roman" w:hAnsi="Times New Roman"/>
        </w:rPr>
        <w:t>MARKAÐSLEYFISNÚMER</w:t>
      </w:r>
    </w:p>
    <w:p w14:paraId="67ECB74F" w14:textId="77777777" w:rsidR="000C6ADD" w:rsidRPr="0053245F" w:rsidRDefault="000C6ADD" w:rsidP="00197034">
      <w:pPr>
        <w:keepNext/>
      </w:pPr>
    </w:p>
    <w:p w14:paraId="76C08EE6" w14:textId="10A3888B" w:rsidR="00FF4D7F" w:rsidRPr="0053245F" w:rsidRDefault="00AA4211" w:rsidP="000C6ADD">
      <w:pPr>
        <w:rPr>
          <w:shd w:val="pct15" w:color="auto" w:fill="FFFFFF"/>
        </w:rPr>
      </w:pPr>
      <w:r w:rsidRPr="0053245F">
        <w:t xml:space="preserve">EU/1/24/1817/003 </w:t>
      </w:r>
      <w:r w:rsidRPr="0053245F">
        <w:tab/>
      </w:r>
      <w:r w:rsidRPr="0053245F">
        <w:tab/>
      </w:r>
      <w:r w:rsidRPr="0053245F">
        <w:rPr>
          <w:shd w:val="pct15" w:color="auto" w:fill="FFFFFF"/>
        </w:rPr>
        <w:t>6 áfylltar sprautur með nálarvörn (6 x 1)</w:t>
      </w:r>
    </w:p>
    <w:p w14:paraId="6758A018" w14:textId="6850FB9A" w:rsidR="00A90C34" w:rsidRPr="0053245F" w:rsidRDefault="00AA4211" w:rsidP="00A90C34">
      <w:pPr>
        <w:rPr>
          <w:shd w:val="pct15" w:color="auto" w:fill="FFFFFF"/>
        </w:rPr>
      </w:pPr>
      <w:r w:rsidRPr="0053245F">
        <w:rPr>
          <w:shd w:val="pct15" w:color="auto" w:fill="FFFFFF"/>
        </w:rPr>
        <w:t xml:space="preserve">EU/1/24/1817/004 </w:t>
      </w:r>
      <w:r w:rsidRPr="0053245F">
        <w:rPr>
          <w:shd w:val="pct15" w:color="auto" w:fill="FFFFFF"/>
        </w:rPr>
        <w:tab/>
      </w:r>
      <w:r w:rsidRPr="0053245F">
        <w:rPr>
          <w:shd w:val="pct15" w:color="auto" w:fill="FFFFFF"/>
        </w:rPr>
        <w:tab/>
        <w:t>10 áfylltar sprautur með nálarvörn (10 x 1)</w:t>
      </w:r>
    </w:p>
    <w:p w14:paraId="0908006D" w14:textId="77777777" w:rsidR="00F620EB" w:rsidRPr="0053245F" w:rsidRDefault="00F620EB" w:rsidP="00F620EB">
      <w:pPr>
        <w:rPr>
          <w:shd w:val="pct15" w:color="auto" w:fill="FFFFFF"/>
        </w:rPr>
      </w:pPr>
      <w:r w:rsidRPr="0053245F">
        <w:rPr>
          <w:shd w:val="pct15" w:color="auto" w:fill="FFFFFF"/>
        </w:rPr>
        <w:t xml:space="preserve">EU/1/24/1817/011 </w:t>
      </w:r>
      <w:r w:rsidRPr="0053245F">
        <w:rPr>
          <w:shd w:val="pct15" w:color="auto" w:fill="FFFFFF"/>
        </w:rPr>
        <w:tab/>
      </w:r>
      <w:r w:rsidRPr="0053245F">
        <w:rPr>
          <w:shd w:val="pct15" w:color="auto" w:fill="FFFFFF"/>
        </w:rPr>
        <w:tab/>
        <w:t>3 áfylltar sprautur með nálarvörn (3 x 1)</w:t>
      </w:r>
    </w:p>
    <w:p w14:paraId="1BFDA0AF" w14:textId="77777777" w:rsidR="000C6ADD" w:rsidRPr="0053245F" w:rsidRDefault="000C6ADD" w:rsidP="000C6ADD"/>
    <w:p w14:paraId="77A1C80E" w14:textId="77777777" w:rsidR="00183EA8" w:rsidRPr="0053245F" w:rsidRDefault="00183EA8" w:rsidP="000C6ADD"/>
    <w:p w14:paraId="6C0A1F68" w14:textId="7685890C" w:rsidR="000C6ADD" w:rsidRPr="0053245F" w:rsidRDefault="00A83784" w:rsidP="00197034">
      <w:pPr>
        <w:pStyle w:val="BoxedHeading"/>
        <w:rPr>
          <w:rFonts w:ascii="Times New Roman" w:hAnsi="Times New Roman"/>
        </w:rPr>
      </w:pPr>
      <w:r w:rsidRPr="00ED648A">
        <w:rPr>
          <w:rFonts w:ascii="Times New Roman" w:hAnsi="Times New Roman"/>
        </w:rPr>
        <w:t>13.</w:t>
      </w:r>
      <w:r w:rsidRPr="00ED648A">
        <w:rPr>
          <w:rFonts w:ascii="Times New Roman" w:hAnsi="Times New Roman"/>
          <w:b w:val="0"/>
        </w:rPr>
        <w:tab/>
      </w:r>
      <w:r w:rsidRPr="00ED648A">
        <w:rPr>
          <w:rFonts w:ascii="Times New Roman" w:hAnsi="Times New Roman"/>
        </w:rPr>
        <w:t>LOTUNÚMER</w:t>
      </w:r>
    </w:p>
    <w:p w14:paraId="3207CB7A" w14:textId="77777777" w:rsidR="004F39FE" w:rsidRPr="0053245F" w:rsidRDefault="004F39FE" w:rsidP="00197034">
      <w:pPr>
        <w:keepNext/>
      </w:pPr>
    </w:p>
    <w:p w14:paraId="5B63BDB5" w14:textId="560C5438" w:rsidR="000C6ADD" w:rsidRPr="0053245F" w:rsidRDefault="000C6ADD" w:rsidP="000C6ADD">
      <w:r w:rsidRPr="0053245F">
        <w:t>Lot</w:t>
      </w:r>
    </w:p>
    <w:p w14:paraId="1C71BC5F" w14:textId="77777777" w:rsidR="000C6ADD" w:rsidRPr="0053245F" w:rsidRDefault="000C6ADD" w:rsidP="000C6ADD"/>
    <w:p w14:paraId="52544667" w14:textId="77777777" w:rsidR="000C6ADD" w:rsidRPr="0053245F" w:rsidRDefault="000C6ADD" w:rsidP="000C6ADD"/>
    <w:p w14:paraId="061DB89C" w14:textId="6A8D32DB" w:rsidR="000C6ADD" w:rsidRPr="0053245F" w:rsidRDefault="00A83784" w:rsidP="00197034">
      <w:pPr>
        <w:pStyle w:val="BoxedHeading"/>
        <w:rPr>
          <w:rFonts w:ascii="Times New Roman" w:hAnsi="Times New Roman"/>
        </w:rPr>
      </w:pPr>
      <w:r w:rsidRPr="00ED648A">
        <w:rPr>
          <w:rFonts w:ascii="Times New Roman" w:hAnsi="Times New Roman"/>
        </w:rPr>
        <w:t>14.</w:t>
      </w:r>
      <w:r w:rsidRPr="00ED648A">
        <w:rPr>
          <w:rFonts w:ascii="Times New Roman" w:hAnsi="Times New Roman"/>
          <w:b w:val="0"/>
        </w:rPr>
        <w:tab/>
      </w:r>
      <w:r w:rsidRPr="00ED648A">
        <w:rPr>
          <w:rFonts w:ascii="Times New Roman" w:hAnsi="Times New Roman"/>
        </w:rPr>
        <w:t>AFGREIÐSLUTILHÖGUN</w:t>
      </w:r>
    </w:p>
    <w:p w14:paraId="3D3FEE52" w14:textId="77777777" w:rsidR="000C6ADD" w:rsidRPr="0053245F" w:rsidRDefault="000C6ADD" w:rsidP="00197034">
      <w:pPr>
        <w:keepNext/>
      </w:pPr>
    </w:p>
    <w:p w14:paraId="58A69BBA" w14:textId="77777777" w:rsidR="000C6ADD" w:rsidRPr="0053245F" w:rsidRDefault="000C6ADD" w:rsidP="000C6ADD"/>
    <w:p w14:paraId="0AB1038B" w14:textId="76797BF8" w:rsidR="000C6ADD" w:rsidRPr="0053245F" w:rsidRDefault="00A83784" w:rsidP="00197034">
      <w:pPr>
        <w:pStyle w:val="BoxedHeading"/>
        <w:rPr>
          <w:rFonts w:ascii="Times New Roman" w:hAnsi="Times New Roman"/>
        </w:rPr>
      </w:pPr>
      <w:r w:rsidRPr="00ED648A">
        <w:rPr>
          <w:rFonts w:ascii="Times New Roman" w:hAnsi="Times New Roman"/>
        </w:rPr>
        <w:t>15.</w:t>
      </w:r>
      <w:r w:rsidRPr="00ED648A">
        <w:rPr>
          <w:rFonts w:ascii="Times New Roman" w:hAnsi="Times New Roman"/>
          <w:b w:val="0"/>
        </w:rPr>
        <w:tab/>
      </w:r>
      <w:r w:rsidRPr="00ED648A">
        <w:rPr>
          <w:rFonts w:ascii="Times New Roman" w:hAnsi="Times New Roman"/>
        </w:rPr>
        <w:t>NOTKUNARLEIÐBEININGAR</w:t>
      </w:r>
    </w:p>
    <w:p w14:paraId="43E19E39" w14:textId="77777777" w:rsidR="000C6ADD" w:rsidRPr="0053245F" w:rsidRDefault="000C6ADD" w:rsidP="00197034">
      <w:pPr>
        <w:keepNext/>
      </w:pPr>
    </w:p>
    <w:p w14:paraId="0E750139" w14:textId="77777777" w:rsidR="004F39FE" w:rsidRPr="0053245F" w:rsidRDefault="004F39FE" w:rsidP="000C6ADD"/>
    <w:p w14:paraId="6EF370C6" w14:textId="37717D81" w:rsidR="00A83784" w:rsidRPr="0053245F" w:rsidRDefault="00A83784" w:rsidP="00197034">
      <w:pPr>
        <w:pStyle w:val="BoxedHeading"/>
        <w:rPr>
          <w:rFonts w:ascii="Times New Roman" w:hAnsi="Times New Roman"/>
        </w:rPr>
      </w:pPr>
      <w:r w:rsidRPr="00ED648A">
        <w:rPr>
          <w:rFonts w:ascii="Times New Roman" w:hAnsi="Times New Roman"/>
        </w:rPr>
        <w:t>16.</w:t>
      </w:r>
      <w:r w:rsidRPr="00ED648A">
        <w:rPr>
          <w:rFonts w:ascii="Times New Roman" w:hAnsi="Times New Roman"/>
          <w:b w:val="0"/>
        </w:rPr>
        <w:tab/>
      </w:r>
      <w:r w:rsidRPr="00ED648A">
        <w:rPr>
          <w:rFonts w:ascii="Times New Roman" w:hAnsi="Times New Roman"/>
        </w:rPr>
        <w:t>UPPLÝSINGAR MEÐ BLINDRALETRI</w:t>
      </w:r>
    </w:p>
    <w:p w14:paraId="1315F1B3" w14:textId="77777777" w:rsidR="004F39FE" w:rsidRPr="0053245F" w:rsidRDefault="004F39FE" w:rsidP="00197034">
      <w:pPr>
        <w:keepNext/>
      </w:pPr>
    </w:p>
    <w:p w14:paraId="417FC96C" w14:textId="329EA03B" w:rsidR="000C6ADD" w:rsidRPr="0053245F" w:rsidRDefault="000150EC" w:rsidP="000C6ADD">
      <w:r w:rsidRPr="0053245F">
        <w:t>Omlyclo 150 mg</w:t>
      </w:r>
    </w:p>
    <w:p w14:paraId="0007BC71" w14:textId="77777777" w:rsidR="000C6ADD" w:rsidRPr="0053245F" w:rsidRDefault="000C6ADD" w:rsidP="000C6ADD"/>
    <w:p w14:paraId="43D4DD4B" w14:textId="77777777" w:rsidR="000C6ADD" w:rsidRPr="0053245F" w:rsidRDefault="000C6ADD" w:rsidP="000C6ADD"/>
    <w:p w14:paraId="583A6076" w14:textId="35A8CED9" w:rsidR="000C6ADD" w:rsidRPr="005F3770" w:rsidRDefault="00A83784" w:rsidP="00197034">
      <w:pPr>
        <w:pStyle w:val="BoxedHeading"/>
        <w:rPr>
          <w:rFonts w:ascii="Times New Roman" w:hAnsi="Times New Roman" w:cs="Times New Roman"/>
        </w:rPr>
      </w:pPr>
      <w:r w:rsidRPr="00ED648A">
        <w:rPr>
          <w:rFonts w:ascii="Times New Roman" w:hAnsi="Times New Roman"/>
        </w:rPr>
        <w:t>17.</w:t>
      </w:r>
      <w:r w:rsidRPr="00ED648A">
        <w:rPr>
          <w:rFonts w:ascii="Times New Roman" w:hAnsi="Times New Roman"/>
          <w:b w:val="0"/>
        </w:rPr>
        <w:tab/>
      </w:r>
      <w:r w:rsidRPr="00ED648A">
        <w:rPr>
          <w:rFonts w:ascii="Times New Roman" w:hAnsi="Times New Roman"/>
        </w:rPr>
        <w:t>EINKVÆMT AUÐKENNI – TVÍVÍTT STRIKAMERKI</w:t>
      </w:r>
    </w:p>
    <w:p w14:paraId="52936AA7" w14:textId="4BE610CE" w:rsidR="000C6ADD" w:rsidRPr="0053245F" w:rsidRDefault="000C6ADD" w:rsidP="00197034">
      <w:pPr>
        <w:keepNext/>
      </w:pPr>
    </w:p>
    <w:p w14:paraId="7C6F760F" w14:textId="541F9231" w:rsidR="000C6ADD" w:rsidRPr="0053245F" w:rsidRDefault="000C6ADD" w:rsidP="000C6ADD"/>
    <w:p w14:paraId="3BCAD47C" w14:textId="7588DB50" w:rsidR="000C6ADD" w:rsidRPr="005F3770" w:rsidRDefault="00A83784" w:rsidP="00A4548B">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b w:val="0"/>
        </w:rPr>
        <w:tab/>
      </w:r>
      <w:r w:rsidRPr="00ED648A">
        <w:rPr>
          <w:rFonts w:ascii="Times New Roman" w:hAnsi="Times New Roman"/>
        </w:rPr>
        <w:t>EINKVÆMT AUÐKENNI – UPPLÝSINGAR SEM FÓLK GETUR LESIÐ</w:t>
      </w:r>
    </w:p>
    <w:p w14:paraId="15E026E1" w14:textId="2586130D" w:rsidR="009D58D7" w:rsidRPr="0053245F" w:rsidRDefault="009D58D7"/>
    <w:p w14:paraId="23959165" w14:textId="77777777" w:rsidR="009D58D7" w:rsidRPr="0053245F" w:rsidRDefault="009D58D7"/>
    <w:p w14:paraId="6A43C1E3" w14:textId="3B4C552E" w:rsidR="00FD7A1F" w:rsidRPr="0053245F" w:rsidRDefault="004F78E7" w:rsidP="00197034">
      <w:pPr>
        <w:keepNext/>
        <w:pBdr>
          <w:top w:val="single" w:sz="4" w:space="1" w:color="auto"/>
          <w:left w:val="single" w:sz="4" w:space="1" w:color="auto"/>
          <w:bottom w:val="single" w:sz="4" w:space="1" w:color="auto"/>
          <w:right w:val="single" w:sz="4" w:space="1" w:color="auto"/>
        </w:pBdr>
        <w:rPr>
          <w:b/>
        </w:rPr>
      </w:pPr>
      <w:r w:rsidRPr="0053245F">
        <w:br w:type="page"/>
      </w:r>
      <w:r w:rsidRPr="0053245F">
        <w:rPr>
          <w:b/>
        </w:rPr>
        <w:lastRenderedPageBreak/>
        <w:t>LÁGMARKS UPPLÝSINGAR SEM SKULU KOMA FRAM Á INNRI UMBÚÐUM LÍTILLA EININGA</w:t>
      </w:r>
    </w:p>
    <w:p w14:paraId="2E2A602F" w14:textId="77777777" w:rsidR="00FD7A1F" w:rsidRPr="00ED648A" w:rsidRDefault="00FD7A1F" w:rsidP="00197034">
      <w:pPr>
        <w:pStyle w:val="BoxedHeading"/>
        <w:pBdr>
          <w:left w:val="single" w:sz="4" w:space="1" w:color="auto"/>
          <w:right w:val="single" w:sz="4" w:space="1" w:color="auto"/>
        </w:pBdr>
        <w:rPr>
          <w:rFonts w:ascii="Times New Roman" w:hAnsi="Times New Roman" w:cs="Times New Roman"/>
        </w:rPr>
      </w:pPr>
    </w:p>
    <w:p w14:paraId="447209D7" w14:textId="7463A7D4" w:rsidR="00FD7A1F" w:rsidRPr="005F3770" w:rsidRDefault="00FD7A1F" w:rsidP="00197034">
      <w:pPr>
        <w:pStyle w:val="BoxedHeading"/>
        <w:pBdr>
          <w:left w:val="single" w:sz="4" w:space="1" w:color="auto"/>
          <w:right w:val="single" w:sz="4" w:space="1" w:color="auto"/>
        </w:pBdr>
        <w:rPr>
          <w:rFonts w:ascii="Times New Roman" w:hAnsi="Times New Roman" w:cs="Times New Roman"/>
        </w:rPr>
      </w:pPr>
      <w:r w:rsidRPr="00ED648A">
        <w:rPr>
          <w:rFonts w:ascii="Times New Roman" w:hAnsi="Times New Roman"/>
        </w:rPr>
        <w:t>MERKIMIÐI ÁFYLLTRAR SPRAUTU</w:t>
      </w:r>
    </w:p>
    <w:p w14:paraId="48677785" w14:textId="77777777" w:rsidR="00A83784" w:rsidRPr="0053245F" w:rsidRDefault="00A83784" w:rsidP="00197034">
      <w:pPr>
        <w:keepNext/>
      </w:pPr>
    </w:p>
    <w:p w14:paraId="0CEE5C1D" w14:textId="77777777" w:rsidR="00FD7A1F" w:rsidRPr="0053245F" w:rsidRDefault="00FD7A1F" w:rsidP="00A83784">
      <w:pPr>
        <w:rPr>
          <w:b/>
        </w:rPr>
      </w:pPr>
    </w:p>
    <w:p w14:paraId="59A8DCDB" w14:textId="24AEEB3F" w:rsidR="00A83784" w:rsidRPr="005F3770" w:rsidRDefault="00A83784" w:rsidP="00197034">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b w:val="0"/>
        </w:rPr>
        <w:tab/>
      </w:r>
      <w:r w:rsidRPr="00ED648A">
        <w:rPr>
          <w:rFonts w:ascii="Times New Roman" w:hAnsi="Times New Roman"/>
        </w:rPr>
        <w:t>HEITI LYFS OG ÍKOMULEIÐ(IR)</w:t>
      </w:r>
    </w:p>
    <w:p w14:paraId="6BFB56CC" w14:textId="77777777" w:rsidR="004F39FE" w:rsidRPr="0053245F" w:rsidRDefault="004F39FE" w:rsidP="00197034">
      <w:pPr>
        <w:keepNext/>
      </w:pPr>
    </w:p>
    <w:p w14:paraId="45823EA0" w14:textId="02DFD80C" w:rsidR="00EE4F1F" w:rsidRPr="0053245F" w:rsidRDefault="000150EC" w:rsidP="000C6ADD">
      <w:r w:rsidRPr="0053245F">
        <w:t xml:space="preserve">Omlyclo </w:t>
      </w:r>
      <w:r w:rsidRPr="0053245F">
        <w:rPr>
          <w:highlight w:val="lightGray"/>
        </w:rPr>
        <w:t>150 mg</w:t>
      </w:r>
      <w:r w:rsidRPr="0053245F">
        <w:t xml:space="preserve"> stungulyf</w:t>
      </w:r>
    </w:p>
    <w:p w14:paraId="6F465CEE" w14:textId="31848F82" w:rsidR="000C6ADD" w:rsidRPr="0053245F" w:rsidRDefault="000C6ADD" w:rsidP="000C6ADD">
      <w:r w:rsidRPr="0053245F">
        <w:t>omalizumab</w:t>
      </w:r>
    </w:p>
    <w:p w14:paraId="79680607" w14:textId="77777777" w:rsidR="000C6ADD" w:rsidRPr="0053245F" w:rsidRDefault="000C6ADD" w:rsidP="000C6ADD">
      <w:r w:rsidRPr="0053245F">
        <w:t>s.c.</w:t>
      </w:r>
    </w:p>
    <w:p w14:paraId="26BC2638" w14:textId="77777777" w:rsidR="000C6ADD" w:rsidRPr="0053245F" w:rsidRDefault="000C6ADD" w:rsidP="000C6ADD"/>
    <w:p w14:paraId="6F205BC2" w14:textId="77777777" w:rsidR="004F39FE" w:rsidRPr="0053245F" w:rsidRDefault="004F39FE" w:rsidP="000C6ADD"/>
    <w:p w14:paraId="1B12E692" w14:textId="19B35731" w:rsidR="000C6ADD" w:rsidRPr="0053245F" w:rsidRDefault="00A83784" w:rsidP="00197034">
      <w:pPr>
        <w:pStyle w:val="BoxedHeading"/>
        <w:rPr>
          <w:rFonts w:ascii="Times New Roman" w:hAnsi="Times New Roman"/>
        </w:rPr>
      </w:pPr>
      <w:r w:rsidRPr="00ED648A">
        <w:rPr>
          <w:rFonts w:ascii="Times New Roman" w:hAnsi="Times New Roman"/>
        </w:rPr>
        <w:t>2.</w:t>
      </w:r>
      <w:r w:rsidRPr="00ED648A">
        <w:rPr>
          <w:rFonts w:ascii="Times New Roman" w:hAnsi="Times New Roman"/>
          <w:b w:val="0"/>
        </w:rPr>
        <w:tab/>
      </w:r>
      <w:r w:rsidRPr="00ED648A">
        <w:rPr>
          <w:rFonts w:ascii="Times New Roman" w:hAnsi="Times New Roman"/>
        </w:rPr>
        <w:t>AÐFERÐ VIÐ LYFJAGJÖF</w:t>
      </w:r>
    </w:p>
    <w:p w14:paraId="3F2439AB" w14:textId="77777777" w:rsidR="000C6ADD" w:rsidRPr="0053245F" w:rsidRDefault="000C6ADD" w:rsidP="00197034">
      <w:pPr>
        <w:keepNext/>
      </w:pPr>
    </w:p>
    <w:p w14:paraId="6BC52BA9" w14:textId="77777777" w:rsidR="000C6ADD" w:rsidRPr="0053245F" w:rsidRDefault="000C6ADD" w:rsidP="000C6ADD"/>
    <w:p w14:paraId="0628EABC" w14:textId="69687D73" w:rsidR="000C6ADD" w:rsidRPr="0053245F" w:rsidRDefault="00A83784" w:rsidP="00197034">
      <w:pPr>
        <w:pStyle w:val="BoxedHeading"/>
        <w:rPr>
          <w:rFonts w:ascii="Times New Roman" w:hAnsi="Times New Roman"/>
        </w:rPr>
      </w:pPr>
      <w:r w:rsidRPr="00ED648A">
        <w:rPr>
          <w:rFonts w:ascii="Times New Roman" w:hAnsi="Times New Roman"/>
        </w:rPr>
        <w:t>3.</w:t>
      </w:r>
      <w:r w:rsidRPr="00ED648A">
        <w:rPr>
          <w:rFonts w:ascii="Times New Roman" w:hAnsi="Times New Roman"/>
          <w:b w:val="0"/>
        </w:rPr>
        <w:tab/>
      </w:r>
      <w:r w:rsidRPr="00ED648A">
        <w:rPr>
          <w:rFonts w:ascii="Times New Roman" w:hAnsi="Times New Roman"/>
        </w:rPr>
        <w:t>FYRNINGARDAGSETNING</w:t>
      </w:r>
    </w:p>
    <w:p w14:paraId="3CDDAE22" w14:textId="77777777" w:rsidR="004F39FE" w:rsidRPr="0053245F" w:rsidRDefault="004F39FE" w:rsidP="00197034">
      <w:pPr>
        <w:keepNext/>
      </w:pPr>
    </w:p>
    <w:p w14:paraId="6AC1D6FB" w14:textId="476D0821" w:rsidR="000C6ADD" w:rsidRPr="0053245F" w:rsidRDefault="000C6ADD" w:rsidP="000C6ADD">
      <w:r w:rsidRPr="0053245F">
        <w:t>EXP</w:t>
      </w:r>
    </w:p>
    <w:p w14:paraId="29614D3A" w14:textId="77777777" w:rsidR="000C6ADD" w:rsidRPr="0053245F" w:rsidRDefault="000C6ADD" w:rsidP="000C6ADD"/>
    <w:p w14:paraId="14DC6F15" w14:textId="77777777" w:rsidR="000C6ADD" w:rsidRPr="0053245F" w:rsidRDefault="000C6ADD" w:rsidP="000C6ADD"/>
    <w:p w14:paraId="679E3744" w14:textId="397217F8" w:rsidR="000C6ADD" w:rsidRPr="0053245F" w:rsidRDefault="00A83784" w:rsidP="00197034">
      <w:pPr>
        <w:pStyle w:val="BoxedHeading"/>
        <w:rPr>
          <w:rFonts w:ascii="Times New Roman" w:hAnsi="Times New Roman"/>
        </w:rPr>
      </w:pPr>
      <w:r w:rsidRPr="00ED648A">
        <w:rPr>
          <w:rFonts w:ascii="Times New Roman" w:hAnsi="Times New Roman"/>
        </w:rPr>
        <w:t>4.</w:t>
      </w:r>
      <w:r w:rsidRPr="00ED648A">
        <w:rPr>
          <w:rFonts w:ascii="Times New Roman" w:hAnsi="Times New Roman"/>
          <w:b w:val="0"/>
        </w:rPr>
        <w:tab/>
      </w:r>
      <w:r w:rsidRPr="00ED648A">
        <w:rPr>
          <w:rFonts w:ascii="Times New Roman" w:hAnsi="Times New Roman"/>
        </w:rPr>
        <w:t>LOTUNÚMER</w:t>
      </w:r>
    </w:p>
    <w:p w14:paraId="5FEED2A3" w14:textId="77777777" w:rsidR="004F39FE" w:rsidRPr="0053245F" w:rsidRDefault="004F39FE" w:rsidP="00197034">
      <w:pPr>
        <w:keepNext/>
      </w:pPr>
    </w:p>
    <w:p w14:paraId="3BBB2636" w14:textId="1F6E2785" w:rsidR="000C6ADD" w:rsidRPr="0053245F" w:rsidRDefault="000C6ADD" w:rsidP="000C6ADD">
      <w:r w:rsidRPr="0053245F">
        <w:t>Lot</w:t>
      </w:r>
    </w:p>
    <w:p w14:paraId="15B5BEC9" w14:textId="77777777" w:rsidR="000C6ADD" w:rsidRPr="0053245F" w:rsidRDefault="000C6ADD" w:rsidP="000C6ADD"/>
    <w:p w14:paraId="7864DE56" w14:textId="77777777" w:rsidR="000C6ADD" w:rsidRPr="0053245F" w:rsidRDefault="000C6ADD" w:rsidP="000C6ADD"/>
    <w:p w14:paraId="50B287B8" w14:textId="03E3B9BC" w:rsidR="000C6ADD" w:rsidRPr="005F3770" w:rsidRDefault="00A83784" w:rsidP="00197034">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b w:val="0"/>
        </w:rPr>
        <w:tab/>
      </w:r>
      <w:r w:rsidRPr="00ED648A">
        <w:rPr>
          <w:rFonts w:ascii="Times New Roman" w:hAnsi="Times New Roman"/>
        </w:rPr>
        <w:t>INNIHALD TILGREINT SEM ÞYNGD, RÚMMÁL EÐA FJÖLDI EININGA</w:t>
      </w:r>
    </w:p>
    <w:p w14:paraId="516E7ABB" w14:textId="77777777" w:rsidR="004F39FE" w:rsidRPr="0053245F" w:rsidRDefault="004F39FE" w:rsidP="00197034">
      <w:pPr>
        <w:keepNext/>
      </w:pPr>
    </w:p>
    <w:p w14:paraId="6C0D8F0F" w14:textId="40D0FCD1" w:rsidR="000C6ADD" w:rsidRPr="0053245F" w:rsidRDefault="00695BB4" w:rsidP="000C6ADD">
      <w:r w:rsidRPr="0053245F">
        <w:t>150 mg/1 ml</w:t>
      </w:r>
    </w:p>
    <w:p w14:paraId="5F361DE5" w14:textId="77777777" w:rsidR="000C6ADD" w:rsidRPr="0053245F" w:rsidRDefault="000C6ADD" w:rsidP="000C6ADD"/>
    <w:p w14:paraId="5635C906" w14:textId="16674362" w:rsidR="000C6ADD" w:rsidRPr="0053245F" w:rsidRDefault="000C6ADD" w:rsidP="000C6ADD"/>
    <w:p w14:paraId="686DBC7A" w14:textId="429285E0" w:rsidR="000C6ADD" w:rsidRPr="0053245F" w:rsidRDefault="00A83784" w:rsidP="00197034">
      <w:pPr>
        <w:pStyle w:val="BoxedHeading"/>
        <w:rPr>
          <w:rFonts w:ascii="Times New Roman" w:hAnsi="Times New Roman"/>
        </w:rPr>
      </w:pPr>
      <w:r w:rsidRPr="00ED648A">
        <w:rPr>
          <w:rFonts w:ascii="Times New Roman" w:hAnsi="Times New Roman"/>
        </w:rPr>
        <w:t>6.</w:t>
      </w:r>
      <w:r w:rsidRPr="00ED648A">
        <w:rPr>
          <w:rFonts w:ascii="Times New Roman" w:hAnsi="Times New Roman"/>
          <w:b w:val="0"/>
        </w:rPr>
        <w:tab/>
      </w:r>
      <w:r w:rsidRPr="00ED648A">
        <w:rPr>
          <w:rFonts w:ascii="Times New Roman" w:hAnsi="Times New Roman"/>
        </w:rPr>
        <w:t>ANNAÐ</w:t>
      </w:r>
    </w:p>
    <w:p w14:paraId="54E4713B" w14:textId="77777777" w:rsidR="000C6ADD" w:rsidRPr="0053245F" w:rsidRDefault="000C6ADD" w:rsidP="00197034">
      <w:pPr>
        <w:keepNext/>
      </w:pPr>
    </w:p>
    <w:p w14:paraId="018FB8B5" w14:textId="5A013D2A" w:rsidR="006E34D7" w:rsidRPr="0053245F" w:rsidRDefault="006E34D7" w:rsidP="001D4A47">
      <w:pPr>
        <w:keepNext/>
        <w:keepLines/>
        <w:widowControl w:val="0"/>
        <w:rPr>
          <w:color w:val="000000"/>
        </w:rPr>
      </w:pPr>
    </w:p>
    <w:p w14:paraId="5EDFDE0C" w14:textId="77777777" w:rsidR="000F4177" w:rsidRPr="005F3770" w:rsidRDefault="00A83784" w:rsidP="000F4177">
      <w:pPr>
        <w:pStyle w:val="BoxedHeading"/>
        <w:rPr>
          <w:rFonts w:ascii="Times New Roman" w:hAnsi="Times New Roman" w:cs="Times New Roman"/>
        </w:rPr>
      </w:pPr>
      <w:r w:rsidRPr="0053245F">
        <w:rPr>
          <w:rFonts w:hint="eastAsia"/>
        </w:rPr>
        <w:br w:type="page"/>
      </w:r>
      <w:r w:rsidRPr="00ED648A">
        <w:rPr>
          <w:rFonts w:ascii="Times New Roman" w:hAnsi="Times New Roman"/>
        </w:rPr>
        <w:lastRenderedPageBreak/>
        <w:t>UPPLÝSINGAR SEM EIGA AÐ KOMA FRAM Á YTRI UMBÚÐUM</w:t>
      </w:r>
    </w:p>
    <w:p w14:paraId="4D565364" w14:textId="77777777" w:rsidR="000F4177" w:rsidRPr="00ED648A" w:rsidRDefault="000F4177" w:rsidP="000F4177">
      <w:pPr>
        <w:pStyle w:val="BoxedHeading"/>
        <w:rPr>
          <w:rFonts w:ascii="Times New Roman" w:hAnsi="Times New Roman" w:cs="Times New Roman"/>
        </w:rPr>
      </w:pPr>
    </w:p>
    <w:p w14:paraId="03CA05CA"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YTRI ASKJA FYRIR STAKPAKKNINGAR</w:t>
      </w:r>
    </w:p>
    <w:p w14:paraId="784CBD6B" w14:textId="77777777" w:rsidR="000F4177" w:rsidRPr="0053245F" w:rsidRDefault="000F4177" w:rsidP="000F4177"/>
    <w:p w14:paraId="330BA410" w14:textId="77777777" w:rsidR="000F4177" w:rsidRPr="0053245F" w:rsidRDefault="000F4177" w:rsidP="000F4177"/>
    <w:p w14:paraId="60A1CCC2"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rPr>
        <w:tab/>
        <w:t>HEITI LYFS</w:t>
      </w:r>
    </w:p>
    <w:p w14:paraId="3A390B3D" w14:textId="77777777" w:rsidR="000F4177" w:rsidRPr="0053245F" w:rsidRDefault="000F4177" w:rsidP="000F4177">
      <w:pPr>
        <w:keepNext/>
      </w:pPr>
    </w:p>
    <w:p w14:paraId="3970F80E" w14:textId="7801B2B8" w:rsidR="000F4177" w:rsidRPr="0053245F" w:rsidRDefault="000F4177" w:rsidP="00EC75C2">
      <w:r w:rsidRPr="0053245F">
        <w:t>Omlyclo 150 mg stungulyf, lausn í áfylltum lyfjapenna</w:t>
      </w:r>
    </w:p>
    <w:p w14:paraId="3DE90335" w14:textId="77777777" w:rsidR="000F4177" w:rsidRPr="0053245F" w:rsidRDefault="000F4177" w:rsidP="000F4177">
      <w:r w:rsidRPr="0053245F">
        <w:t>omalizumab</w:t>
      </w:r>
    </w:p>
    <w:p w14:paraId="2F2CE517" w14:textId="77777777" w:rsidR="000F4177" w:rsidRPr="0053245F" w:rsidRDefault="000F4177" w:rsidP="000F4177"/>
    <w:p w14:paraId="685D7F37" w14:textId="77777777" w:rsidR="000F4177" w:rsidRPr="0053245F" w:rsidRDefault="000F4177" w:rsidP="000F4177"/>
    <w:p w14:paraId="65E65558" w14:textId="77777777" w:rsidR="000F4177" w:rsidRPr="0053245F" w:rsidRDefault="000F4177" w:rsidP="000F4177">
      <w:pPr>
        <w:pStyle w:val="BoxedHeading"/>
        <w:rPr>
          <w:rFonts w:ascii="Times New Roman" w:hAnsi="Times New Roman"/>
        </w:rPr>
      </w:pPr>
      <w:r w:rsidRPr="00ED648A">
        <w:rPr>
          <w:rFonts w:ascii="Times New Roman" w:hAnsi="Times New Roman"/>
        </w:rPr>
        <w:t>2.</w:t>
      </w:r>
      <w:r w:rsidRPr="00ED648A">
        <w:rPr>
          <w:rFonts w:ascii="Times New Roman" w:hAnsi="Times New Roman"/>
        </w:rPr>
        <w:tab/>
        <w:t>VIRK(T) EFNI</w:t>
      </w:r>
    </w:p>
    <w:p w14:paraId="5064EE2E" w14:textId="77777777" w:rsidR="000F4177" w:rsidRPr="0053245F" w:rsidRDefault="000F4177" w:rsidP="000F4177">
      <w:pPr>
        <w:keepNext/>
      </w:pPr>
    </w:p>
    <w:p w14:paraId="11AD6B7A" w14:textId="77777777" w:rsidR="002E6725" w:rsidRPr="0053245F" w:rsidRDefault="002E6725" w:rsidP="002E6725">
      <w:r w:rsidRPr="0053245F">
        <w:t>Einn 1 ml áfylltur lyfjapenni inniheldur 150 mg af omalizumabi.</w:t>
      </w:r>
    </w:p>
    <w:p w14:paraId="143D597C" w14:textId="77777777" w:rsidR="000F4177" w:rsidRPr="0053245F" w:rsidRDefault="000F4177" w:rsidP="000F4177"/>
    <w:p w14:paraId="109EA2C5" w14:textId="77777777" w:rsidR="000F4177" w:rsidRPr="0053245F" w:rsidRDefault="000F4177" w:rsidP="000F4177"/>
    <w:p w14:paraId="30D7264D" w14:textId="77777777" w:rsidR="000F4177" w:rsidRPr="0053245F" w:rsidRDefault="000F4177" w:rsidP="000F4177">
      <w:pPr>
        <w:pStyle w:val="BoxedHeading"/>
        <w:rPr>
          <w:rFonts w:ascii="Times New Roman" w:hAnsi="Times New Roman"/>
        </w:rPr>
      </w:pPr>
      <w:r w:rsidRPr="00ED648A">
        <w:rPr>
          <w:rFonts w:ascii="Times New Roman" w:hAnsi="Times New Roman"/>
        </w:rPr>
        <w:t>3.</w:t>
      </w:r>
      <w:r w:rsidRPr="00ED648A">
        <w:rPr>
          <w:rFonts w:ascii="Times New Roman" w:hAnsi="Times New Roman"/>
        </w:rPr>
        <w:tab/>
        <w:t>HJÁLPAREFNI</w:t>
      </w:r>
    </w:p>
    <w:p w14:paraId="48E51D6E" w14:textId="77777777" w:rsidR="000F4177" w:rsidRPr="0053245F" w:rsidRDefault="000F4177" w:rsidP="000F4177">
      <w:pPr>
        <w:keepNext/>
      </w:pPr>
    </w:p>
    <w:p w14:paraId="18A6ED6A" w14:textId="321AB410" w:rsidR="000F4177" w:rsidRPr="0053245F" w:rsidRDefault="000F4177" w:rsidP="000F4177">
      <w:pPr>
        <w:rPr>
          <w:shd w:val="pct15" w:color="auto" w:fill="FFFFFF"/>
        </w:rPr>
      </w:pPr>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56EEB6ED" w14:textId="77777777" w:rsidR="000F4177" w:rsidRPr="0053245F" w:rsidRDefault="000F4177" w:rsidP="000F4177">
      <w:pPr>
        <w:rPr>
          <w:shd w:val="pct15" w:color="auto" w:fill="FFFFFF"/>
        </w:rPr>
      </w:pPr>
    </w:p>
    <w:p w14:paraId="1EEC7D83" w14:textId="77777777" w:rsidR="000F4177" w:rsidRPr="0053245F" w:rsidRDefault="000F4177" w:rsidP="000F4177"/>
    <w:p w14:paraId="7197D524" w14:textId="77777777" w:rsidR="000F4177" w:rsidRPr="0053245F" w:rsidRDefault="000F4177" w:rsidP="000F4177">
      <w:pPr>
        <w:pStyle w:val="BoxedHeading"/>
        <w:rPr>
          <w:rFonts w:ascii="Times New Roman" w:hAnsi="Times New Roman"/>
        </w:rPr>
      </w:pPr>
      <w:r w:rsidRPr="00ED648A">
        <w:rPr>
          <w:rFonts w:ascii="Times New Roman" w:hAnsi="Times New Roman"/>
        </w:rPr>
        <w:t>4.</w:t>
      </w:r>
      <w:r w:rsidRPr="00ED648A">
        <w:rPr>
          <w:rFonts w:ascii="Times New Roman" w:hAnsi="Times New Roman"/>
        </w:rPr>
        <w:tab/>
        <w:t>LYFJAFORM OG INNIHALD</w:t>
      </w:r>
    </w:p>
    <w:p w14:paraId="68D8BC03" w14:textId="77777777" w:rsidR="000F4177" w:rsidRPr="0053245F" w:rsidRDefault="000F4177" w:rsidP="000F4177">
      <w:pPr>
        <w:keepNext/>
      </w:pPr>
    </w:p>
    <w:p w14:paraId="4BC0AEB9" w14:textId="77777777" w:rsidR="002E6725" w:rsidRPr="0053245F" w:rsidRDefault="002E6725" w:rsidP="002E6725">
      <w:r w:rsidRPr="0053245F">
        <w:rPr>
          <w:highlight w:val="lightGray"/>
        </w:rPr>
        <w:t>Stungulyf, lausn í áfylltum lyfjapenna</w:t>
      </w:r>
      <w:r w:rsidRPr="0053245F">
        <w:t xml:space="preserve"> </w:t>
      </w:r>
    </w:p>
    <w:p w14:paraId="39FBBD48" w14:textId="0F60B014" w:rsidR="002E6725" w:rsidRPr="0053245F" w:rsidRDefault="00F620EB" w:rsidP="002E6725">
      <w:r w:rsidRPr="0053245F">
        <w:t>150 mg/1 ml</w:t>
      </w:r>
    </w:p>
    <w:p w14:paraId="09995757" w14:textId="77777777" w:rsidR="002E6725" w:rsidRPr="0053245F" w:rsidRDefault="002E6725" w:rsidP="002E6725"/>
    <w:p w14:paraId="5AB85276" w14:textId="77777777" w:rsidR="002E6725" w:rsidRPr="005F3770" w:rsidRDefault="002E6725" w:rsidP="002E6725">
      <w:pPr>
        <w:rPr>
          <w:rFonts w:eastAsia="맑은 고딕"/>
        </w:rPr>
      </w:pPr>
      <w:r w:rsidRPr="00ED648A">
        <w:t>1 áfylltur lyfjapenni</w:t>
      </w:r>
    </w:p>
    <w:p w14:paraId="010F4166" w14:textId="77777777" w:rsidR="001862EF" w:rsidRPr="0053245F" w:rsidRDefault="001862EF" w:rsidP="000F4177"/>
    <w:p w14:paraId="203295EE" w14:textId="77777777" w:rsidR="000F4177" w:rsidRPr="0053245F" w:rsidRDefault="000F4177" w:rsidP="000F4177"/>
    <w:p w14:paraId="4FAE9F4E"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rPr>
        <w:tab/>
        <w:t>AÐFERÐ VIÐ LYFJAGJÖF OG ÍKOMULEIÐ(IR)</w:t>
      </w:r>
    </w:p>
    <w:p w14:paraId="792256FD" w14:textId="77777777" w:rsidR="000F4177" w:rsidRPr="0053245F" w:rsidRDefault="000F4177" w:rsidP="000F4177">
      <w:pPr>
        <w:keepNext/>
      </w:pPr>
    </w:p>
    <w:p w14:paraId="35701814" w14:textId="77777777" w:rsidR="000F4177" w:rsidRPr="0053245F" w:rsidRDefault="000F4177" w:rsidP="000F4177">
      <w:r w:rsidRPr="0053245F">
        <w:t>Til notkunar undir húð.</w:t>
      </w:r>
    </w:p>
    <w:p w14:paraId="28588DF6" w14:textId="77777777" w:rsidR="000F4177" w:rsidRPr="0053245F" w:rsidRDefault="000F4177" w:rsidP="000F4177">
      <w:r w:rsidRPr="0053245F">
        <w:t>Lesið fylgiseðilinn fyrir notkun.</w:t>
      </w:r>
    </w:p>
    <w:p w14:paraId="684ACFE9" w14:textId="77777777" w:rsidR="000F4177" w:rsidRPr="0053245F" w:rsidRDefault="000F4177" w:rsidP="000F4177">
      <w:r w:rsidRPr="0053245F">
        <w:t>Eingöngu einnota.</w:t>
      </w:r>
    </w:p>
    <w:p w14:paraId="19170AAB" w14:textId="77777777" w:rsidR="000F4177" w:rsidRPr="0053245F" w:rsidRDefault="000F4177" w:rsidP="000F4177"/>
    <w:p w14:paraId="2401009D" w14:textId="77777777" w:rsidR="000F4177" w:rsidRPr="0053245F" w:rsidRDefault="000F4177" w:rsidP="000F4177"/>
    <w:p w14:paraId="55814D3E"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rPr>
        <w:tab/>
        <w:t>SÉRSTÖK VARNAÐARORÐ UM AÐ LYFIÐ SKULI GEYMT ÞAR SEM BÖRN HVORKI NÁ TIL NÉ SJÁ</w:t>
      </w:r>
    </w:p>
    <w:p w14:paraId="5C7D24EE" w14:textId="77777777" w:rsidR="000F4177" w:rsidRPr="0053245F" w:rsidRDefault="000F4177" w:rsidP="000F4177">
      <w:pPr>
        <w:keepNext/>
      </w:pPr>
    </w:p>
    <w:p w14:paraId="47FE9D65" w14:textId="77777777" w:rsidR="000F4177" w:rsidRPr="0053245F" w:rsidRDefault="000F4177" w:rsidP="000F4177">
      <w:r w:rsidRPr="0053245F">
        <w:t>Geymið þar sem börn hvorki ná til né sjá.</w:t>
      </w:r>
    </w:p>
    <w:p w14:paraId="0DE90ADB" w14:textId="77777777" w:rsidR="000F4177" w:rsidRPr="0053245F" w:rsidRDefault="000F4177" w:rsidP="000F4177"/>
    <w:p w14:paraId="40521AE5" w14:textId="77777777" w:rsidR="000F4177" w:rsidRPr="0053245F" w:rsidRDefault="000F4177" w:rsidP="000F4177"/>
    <w:p w14:paraId="28DEAAE5"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rPr>
        <w:tab/>
        <w:t>ÖNNUR SÉRSTÖK VARNAÐARORÐ, EF MEÐ ÞARF</w:t>
      </w:r>
    </w:p>
    <w:p w14:paraId="014ED5A8" w14:textId="77777777" w:rsidR="000F4177" w:rsidRPr="00ED648A" w:rsidRDefault="000F4177" w:rsidP="000F4177">
      <w:pPr>
        <w:keepNext/>
        <w:rPr>
          <w:lang w:val="cs-CZ"/>
        </w:rPr>
      </w:pPr>
    </w:p>
    <w:p w14:paraId="486745ED" w14:textId="77777777" w:rsidR="000F4177" w:rsidRPr="00ED648A" w:rsidRDefault="000F4177" w:rsidP="000F4177">
      <w:pPr>
        <w:rPr>
          <w:lang w:val="cs-CZ"/>
        </w:rPr>
      </w:pPr>
    </w:p>
    <w:p w14:paraId="3CF28245" w14:textId="77777777" w:rsidR="000F4177" w:rsidRPr="0053245F" w:rsidRDefault="000F4177" w:rsidP="000F4177">
      <w:pPr>
        <w:pStyle w:val="BoxedHeading"/>
        <w:rPr>
          <w:rFonts w:ascii="Times New Roman" w:hAnsi="Times New Roman"/>
        </w:rPr>
      </w:pPr>
      <w:r w:rsidRPr="00ED648A">
        <w:rPr>
          <w:rFonts w:ascii="Times New Roman" w:hAnsi="Times New Roman"/>
        </w:rPr>
        <w:t>8.</w:t>
      </w:r>
      <w:r w:rsidRPr="00ED648A">
        <w:rPr>
          <w:rFonts w:ascii="Times New Roman" w:hAnsi="Times New Roman"/>
        </w:rPr>
        <w:tab/>
        <w:t>FYRNINGARDAGSETNING</w:t>
      </w:r>
    </w:p>
    <w:p w14:paraId="3E7C68F5" w14:textId="77777777" w:rsidR="000F4177" w:rsidRPr="0053245F" w:rsidRDefault="000F4177" w:rsidP="000F4177">
      <w:pPr>
        <w:keepNext/>
      </w:pPr>
    </w:p>
    <w:p w14:paraId="45D35B51" w14:textId="77777777" w:rsidR="000F4177" w:rsidRPr="0053245F" w:rsidRDefault="000F4177" w:rsidP="000F4177">
      <w:r w:rsidRPr="0053245F">
        <w:t>EXP</w:t>
      </w:r>
    </w:p>
    <w:p w14:paraId="586303DF" w14:textId="77777777" w:rsidR="000F4177" w:rsidRPr="0053245F" w:rsidRDefault="000F4177" w:rsidP="000F4177"/>
    <w:p w14:paraId="69986CDB" w14:textId="77777777" w:rsidR="000F4177" w:rsidRPr="0053245F" w:rsidRDefault="000F4177" w:rsidP="000F4177"/>
    <w:p w14:paraId="17950E83" w14:textId="77777777" w:rsidR="000F4177" w:rsidRPr="0053245F" w:rsidRDefault="000F4177" w:rsidP="000F4177">
      <w:pPr>
        <w:pStyle w:val="BoxedHeading"/>
        <w:rPr>
          <w:rFonts w:ascii="Times New Roman" w:hAnsi="Times New Roman"/>
        </w:rPr>
      </w:pPr>
      <w:r w:rsidRPr="00ED648A">
        <w:rPr>
          <w:rFonts w:ascii="Times New Roman" w:hAnsi="Times New Roman"/>
        </w:rPr>
        <w:lastRenderedPageBreak/>
        <w:t>9.</w:t>
      </w:r>
      <w:r w:rsidRPr="00ED648A">
        <w:rPr>
          <w:rFonts w:ascii="Times New Roman" w:hAnsi="Times New Roman"/>
        </w:rPr>
        <w:tab/>
        <w:t>SÉRSTÖK GEYMSLUSKILYRÐI</w:t>
      </w:r>
    </w:p>
    <w:p w14:paraId="4C5A8238" w14:textId="77777777" w:rsidR="000F4177" w:rsidRPr="0053245F" w:rsidRDefault="000F4177" w:rsidP="000F4177">
      <w:pPr>
        <w:keepNext/>
      </w:pPr>
    </w:p>
    <w:p w14:paraId="474274E3" w14:textId="77777777" w:rsidR="000F4177" w:rsidRPr="0053245F" w:rsidRDefault="000F4177" w:rsidP="000F4177">
      <w:pPr>
        <w:keepNext/>
      </w:pPr>
      <w:r w:rsidRPr="0053245F">
        <w:t>Geymið í kæli.</w:t>
      </w:r>
    </w:p>
    <w:p w14:paraId="5B8AFA6F" w14:textId="77777777" w:rsidR="000F4177" w:rsidRPr="0053245F" w:rsidRDefault="000F4177" w:rsidP="000F4177">
      <w:pPr>
        <w:keepNext/>
      </w:pPr>
      <w:r w:rsidRPr="0053245F">
        <w:t>Má ekki frjósa.</w:t>
      </w:r>
    </w:p>
    <w:p w14:paraId="7DB66995" w14:textId="77777777" w:rsidR="000F4177" w:rsidRPr="0053245F" w:rsidRDefault="000F4177" w:rsidP="000F4177">
      <w:r w:rsidRPr="0053245F">
        <w:t>Geymið lyfjapennann í upprunalegum umbúðum til varnar gegn ljósi.</w:t>
      </w:r>
    </w:p>
    <w:p w14:paraId="59FD8398" w14:textId="77777777" w:rsidR="000F4177" w:rsidRPr="0053245F" w:rsidRDefault="000F4177" w:rsidP="000F4177"/>
    <w:p w14:paraId="6DAE51D5" w14:textId="77777777" w:rsidR="000F4177" w:rsidRPr="0053245F" w:rsidRDefault="000F4177" w:rsidP="000F4177"/>
    <w:p w14:paraId="53863CA2"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rPr>
        <w:tab/>
        <w:t>SÉRSTAKAR VARÚÐARRÁÐSTAFANIR VIÐ FÖRGUN LYFJALEIFA EÐA ÚRGANGS VEGNA LYFSINS ÞAR SEM VIÐ Á</w:t>
      </w:r>
    </w:p>
    <w:p w14:paraId="5FD0EE30" w14:textId="77777777" w:rsidR="000F4177" w:rsidRPr="0053245F" w:rsidRDefault="000F4177" w:rsidP="000F4177">
      <w:pPr>
        <w:keepNext/>
      </w:pPr>
    </w:p>
    <w:p w14:paraId="6D4E9162" w14:textId="77777777" w:rsidR="000F4177" w:rsidRPr="0053245F" w:rsidRDefault="000F4177" w:rsidP="000F4177"/>
    <w:p w14:paraId="7A2C56A8"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rPr>
        <w:tab/>
        <w:t>NAFN OG HEIMILISFANG MARKAÐSLEYFISHAFA</w:t>
      </w:r>
    </w:p>
    <w:p w14:paraId="12056731" w14:textId="77777777" w:rsidR="000F4177" w:rsidRPr="0053245F" w:rsidRDefault="000F4177" w:rsidP="000F4177">
      <w:pPr>
        <w:keepNext/>
      </w:pPr>
    </w:p>
    <w:p w14:paraId="74547586" w14:textId="77777777" w:rsidR="000F4177" w:rsidRPr="0053245F" w:rsidRDefault="000F4177" w:rsidP="000F4177">
      <w:r w:rsidRPr="0053245F">
        <w:t xml:space="preserve">Celltrion Healthcare Hungary Kft. </w:t>
      </w:r>
    </w:p>
    <w:p w14:paraId="672D94C2" w14:textId="77777777" w:rsidR="000F4177" w:rsidRPr="0053245F" w:rsidRDefault="000F4177" w:rsidP="000F4177">
      <w:r w:rsidRPr="0053245F">
        <w:t>1062 Budapest,</w:t>
      </w:r>
    </w:p>
    <w:p w14:paraId="5AB0B2B6" w14:textId="77777777" w:rsidR="000F4177" w:rsidRPr="00ED648A" w:rsidRDefault="000F4177" w:rsidP="000F4177">
      <w:r w:rsidRPr="0053245F">
        <w:t xml:space="preserve">Váci út 1-3. </w:t>
      </w:r>
      <w:r w:rsidRPr="00ED648A">
        <w:t>WestEnd Office Building B torony</w:t>
      </w:r>
    </w:p>
    <w:p w14:paraId="47C4E0F6" w14:textId="77777777" w:rsidR="000F4177" w:rsidRPr="00ED648A" w:rsidRDefault="000F4177" w:rsidP="000F4177">
      <w:r w:rsidRPr="00ED648A">
        <w:t>Ungverjaland</w:t>
      </w:r>
    </w:p>
    <w:p w14:paraId="66F705F8" w14:textId="77777777" w:rsidR="000F4177" w:rsidRPr="0053245F" w:rsidRDefault="000F4177" w:rsidP="000F4177"/>
    <w:p w14:paraId="2DACFBAC" w14:textId="77777777" w:rsidR="000F4177" w:rsidRPr="0053245F" w:rsidRDefault="000F4177" w:rsidP="000F4177"/>
    <w:p w14:paraId="603FC3A2"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12.</w:t>
      </w:r>
      <w:r w:rsidRPr="00ED648A">
        <w:rPr>
          <w:rFonts w:ascii="Times New Roman" w:hAnsi="Times New Roman"/>
        </w:rPr>
        <w:tab/>
        <w:t>MARKAÐSLEYFISNÚMER</w:t>
      </w:r>
    </w:p>
    <w:p w14:paraId="09410901" w14:textId="77777777" w:rsidR="000F4177" w:rsidRPr="0053245F" w:rsidRDefault="000F4177" w:rsidP="000F4177">
      <w:pPr>
        <w:keepNext/>
        <w:rPr>
          <w:b/>
        </w:rPr>
      </w:pPr>
    </w:p>
    <w:p w14:paraId="1F03151A" w14:textId="5C1446F2" w:rsidR="000F4177" w:rsidRPr="0053245F" w:rsidRDefault="000F4177" w:rsidP="000F4177">
      <w:r w:rsidRPr="0053245F">
        <w:t>EU/1/24/1817/006</w:t>
      </w:r>
      <w:r w:rsidRPr="0053245F">
        <w:tab/>
      </w:r>
      <w:r w:rsidRPr="0053245F">
        <w:tab/>
      </w:r>
      <w:r w:rsidRPr="0053245F">
        <w:tab/>
      </w:r>
      <w:r w:rsidRPr="0053245F">
        <w:rPr>
          <w:highlight w:val="lightGray"/>
        </w:rPr>
        <w:t>150 mg stungulyf, lausn í áfylltum lyfjapenna</w:t>
      </w:r>
    </w:p>
    <w:p w14:paraId="544D4097" w14:textId="77777777" w:rsidR="000F4177" w:rsidRPr="0053245F" w:rsidRDefault="000F4177" w:rsidP="000F4177"/>
    <w:p w14:paraId="32B3B8E6" w14:textId="77777777" w:rsidR="000F4177" w:rsidRPr="0053245F" w:rsidRDefault="000F4177" w:rsidP="000F4177"/>
    <w:p w14:paraId="33C91371" w14:textId="77777777" w:rsidR="000F4177" w:rsidRPr="0053245F" w:rsidRDefault="000F4177" w:rsidP="000F4177">
      <w:pPr>
        <w:pStyle w:val="BoxedHeading"/>
        <w:rPr>
          <w:rFonts w:ascii="Times New Roman" w:hAnsi="Times New Roman"/>
        </w:rPr>
      </w:pPr>
      <w:r w:rsidRPr="00ED648A">
        <w:rPr>
          <w:rFonts w:ascii="Times New Roman" w:hAnsi="Times New Roman"/>
        </w:rPr>
        <w:t>13.</w:t>
      </w:r>
      <w:r w:rsidRPr="00ED648A">
        <w:rPr>
          <w:rFonts w:ascii="Times New Roman" w:hAnsi="Times New Roman"/>
        </w:rPr>
        <w:tab/>
        <w:t>LOTUNÚMER</w:t>
      </w:r>
    </w:p>
    <w:p w14:paraId="43FB9F41" w14:textId="77777777" w:rsidR="000F4177" w:rsidRPr="0053245F" w:rsidRDefault="000F4177" w:rsidP="000F4177">
      <w:pPr>
        <w:keepNext/>
      </w:pPr>
    </w:p>
    <w:p w14:paraId="27196C36" w14:textId="77777777" w:rsidR="000F4177" w:rsidRPr="0053245F" w:rsidRDefault="000F4177" w:rsidP="000F4177">
      <w:r w:rsidRPr="0053245F">
        <w:t>Lot</w:t>
      </w:r>
    </w:p>
    <w:p w14:paraId="1559272A" w14:textId="77777777" w:rsidR="000F4177" w:rsidRPr="0053245F" w:rsidRDefault="000F4177" w:rsidP="000F4177"/>
    <w:p w14:paraId="18403E0B" w14:textId="77777777" w:rsidR="000F4177" w:rsidRPr="0053245F" w:rsidRDefault="000F4177" w:rsidP="000F4177"/>
    <w:p w14:paraId="7398DFEB"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14.</w:t>
      </w:r>
      <w:r w:rsidRPr="00ED648A">
        <w:rPr>
          <w:rFonts w:ascii="Times New Roman" w:hAnsi="Times New Roman"/>
        </w:rPr>
        <w:tab/>
        <w:t>AFGREIÐSLUTILHÖGUN</w:t>
      </w:r>
    </w:p>
    <w:p w14:paraId="4AD335DA" w14:textId="77777777" w:rsidR="000F4177" w:rsidRPr="0053245F" w:rsidRDefault="000F4177" w:rsidP="000F4177">
      <w:pPr>
        <w:keepNext/>
        <w:rPr>
          <w:b/>
        </w:rPr>
      </w:pPr>
    </w:p>
    <w:p w14:paraId="23C5D339" w14:textId="77777777" w:rsidR="000F4177" w:rsidRPr="0053245F" w:rsidRDefault="000F4177" w:rsidP="000F4177">
      <w:pPr>
        <w:rPr>
          <w:b/>
        </w:rPr>
      </w:pPr>
    </w:p>
    <w:p w14:paraId="7745022D"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15.</w:t>
      </w:r>
      <w:r w:rsidRPr="00ED648A">
        <w:rPr>
          <w:rFonts w:ascii="Times New Roman" w:hAnsi="Times New Roman"/>
        </w:rPr>
        <w:tab/>
        <w:t>NOTKUNARLEIÐBEININGAR</w:t>
      </w:r>
    </w:p>
    <w:p w14:paraId="2D717BB3" w14:textId="77777777" w:rsidR="000F4177" w:rsidRPr="0053245F" w:rsidRDefault="000F4177" w:rsidP="000F4177">
      <w:pPr>
        <w:keepNext/>
        <w:rPr>
          <w:b/>
        </w:rPr>
      </w:pPr>
    </w:p>
    <w:p w14:paraId="75A34589" w14:textId="77777777" w:rsidR="000F4177" w:rsidRPr="0053245F" w:rsidRDefault="000F4177" w:rsidP="000F4177"/>
    <w:p w14:paraId="13AF8BDD" w14:textId="77777777" w:rsidR="000F4177" w:rsidRPr="0053245F" w:rsidRDefault="000F4177" w:rsidP="000F4177">
      <w:pPr>
        <w:pStyle w:val="BoxedHeading"/>
        <w:rPr>
          <w:rFonts w:ascii="Times New Roman" w:hAnsi="Times New Roman"/>
        </w:rPr>
      </w:pPr>
      <w:r w:rsidRPr="00ED648A">
        <w:rPr>
          <w:rFonts w:ascii="Times New Roman" w:hAnsi="Times New Roman"/>
        </w:rPr>
        <w:t>16.</w:t>
      </w:r>
      <w:r w:rsidRPr="00ED648A">
        <w:rPr>
          <w:rFonts w:ascii="Times New Roman" w:hAnsi="Times New Roman"/>
        </w:rPr>
        <w:tab/>
        <w:t>UPPLÝSINGAR MEÐ BLINDRALETRI</w:t>
      </w:r>
    </w:p>
    <w:p w14:paraId="509550C3" w14:textId="77777777" w:rsidR="000F4177" w:rsidRPr="0053245F" w:rsidRDefault="000F4177" w:rsidP="000F4177">
      <w:pPr>
        <w:keepNext/>
      </w:pPr>
    </w:p>
    <w:p w14:paraId="0B481A84" w14:textId="49E9AAD3" w:rsidR="000F4177" w:rsidRPr="0053245F" w:rsidRDefault="000F4177" w:rsidP="000F4177">
      <w:r w:rsidRPr="0053245F">
        <w:t>Omlyclo 150 mg</w:t>
      </w:r>
    </w:p>
    <w:p w14:paraId="682DECFA" w14:textId="77777777" w:rsidR="000F4177" w:rsidRPr="0053245F" w:rsidRDefault="000F4177" w:rsidP="000F4177"/>
    <w:p w14:paraId="44E92769" w14:textId="77777777" w:rsidR="000F4177" w:rsidRPr="0053245F" w:rsidRDefault="000F4177" w:rsidP="000F4177"/>
    <w:p w14:paraId="3F99B2E6" w14:textId="77777777" w:rsidR="000F4177" w:rsidRPr="0053245F" w:rsidRDefault="000F4177" w:rsidP="000F4177">
      <w:pPr>
        <w:pStyle w:val="BoxedHeading"/>
        <w:rPr>
          <w:rFonts w:ascii="Times New Roman" w:hAnsi="Times New Roman"/>
        </w:rPr>
      </w:pPr>
      <w:r w:rsidRPr="00ED648A">
        <w:rPr>
          <w:rFonts w:ascii="Times New Roman" w:hAnsi="Times New Roman"/>
        </w:rPr>
        <w:t>17.</w:t>
      </w:r>
      <w:r w:rsidRPr="00ED648A">
        <w:rPr>
          <w:rFonts w:ascii="Times New Roman" w:hAnsi="Times New Roman"/>
        </w:rPr>
        <w:tab/>
        <w:t>EINKVÆMT AUÐKENNI – TVÍVÍTT STRIKAMERKI</w:t>
      </w:r>
    </w:p>
    <w:p w14:paraId="0670ED89" w14:textId="77777777" w:rsidR="000F4177" w:rsidRPr="0053245F" w:rsidRDefault="000F4177" w:rsidP="000F4177">
      <w:pPr>
        <w:keepNext/>
        <w:rPr>
          <w:shd w:val="pct35" w:color="auto" w:fill="auto"/>
        </w:rPr>
      </w:pPr>
    </w:p>
    <w:p w14:paraId="35555B4A" w14:textId="77777777" w:rsidR="000F4177" w:rsidRPr="0053245F" w:rsidRDefault="000F4177" w:rsidP="000F4177">
      <w:pPr>
        <w:rPr>
          <w:shd w:val="pct15" w:color="auto" w:fill="FFFFFF"/>
        </w:rPr>
      </w:pPr>
      <w:r w:rsidRPr="0053245F">
        <w:rPr>
          <w:shd w:val="pct15" w:color="auto" w:fill="FFFFFF"/>
        </w:rPr>
        <w:t>Á pakkningunni er tvívítt strikamerki með einkvæmu auðkenni.</w:t>
      </w:r>
    </w:p>
    <w:p w14:paraId="269BFA67" w14:textId="77777777" w:rsidR="000F4177" w:rsidRPr="0053245F" w:rsidRDefault="000F4177" w:rsidP="000F4177"/>
    <w:p w14:paraId="48E21710" w14:textId="77777777" w:rsidR="000F4177" w:rsidRPr="0053245F" w:rsidRDefault="000F4177" w:rsidP="000F4177"/>
    <w:p w14:paraId="249B8BE5"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rPr>
        <w:tab/>
        <w:t>EINKVÆMT AUÐKENNI – UPPLÝSINGAR SEM FÓLK GETUR LESIÐ</w:t>
      </w:r>
    </w:p>
    <w:p w14:paraId="7E5283D0" w14:textId="77777777" w:rsidR="000F4177" w:rsidRPr="0053245F" w:rsidRDefault="000F4177" w:rsidP="000F4177">
      <w:pPr>
        <w:keepNext/>
      </w:pPr>
    </w:p>
    <w:p w14:paraId="3E97C889" w14:textId="77777777" w:rsidR="000F4177" w:rsidRPr="0053245F" w:rsidRDefault="000F4177" w:rsidP="000F4177">
      <w:pPr>
        <w:keepNext/>
      </w:pPr>
      <w:r w:rsidRPr="0053245F">
        <w:t>PC</w:t>
      </w:r>
    </w:p>
    <w:p w14:paraId="5FF500EA" w14:textId="77777777" w:rsidR="000F4177" w:rsidRPr="0053245F" w:rsidRDefault="000F4177" w:rsidP="000F4177">
      <w:pPr>
        <w:keepNext/>
      </w:pPr>
      <w:r w:rsidRPr="0053245F">
        <w:t>SN</w:t>
      </w:r>
    </w:p>
    <w:p w14:paraId="55310658" w14:textId="77777777" w:rsidR="000F4177" w:rsidRPr="0053245F" w:rsidRDefault="000F4177" w:rsidP="000F4177">
      <w:pPr>
        <w:keepNext/>
      </w:pPr>
      <w:r w:rsidRPr="0053245F">
        <w:t>NN</w:t>
      </w:r>
    </w:p>
    <w:p w14:paraId="54CD490A" w14:textId="77777777" w:rsidR="000F4177" w:rsidRPr="0053245F" w:rsidRDefault="000F4177" w:rsidP="000F4177"/>
    <w:p w14:paraId="1D5A5AE4" w14:textId="77777777" w:rsidR="000F4177" w:rsidRPr="0053245F" w:rsidRDefault="000F4177" w:rsidP="000F4177"/>
    <w:p w14:paraId="5D73FA4A"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br w:type="page"/>
      </w:r>
      <w:r w:rsidRPr="00ED648A">
        <w:rPr>
          <w:rFonts w:ascii="Times New Roman" w:hAnsi="Times New Roman"/>
        </w:rPr>
        <w:lastRenderedPageBreak/>
        <w:t>UPPLÝSINGAR SEM EIGA AÐ KOMA FRAM Á YTRI UMBÚÐUM</w:t>
      </w:r>
    </w:p>
    <w:p w14:paraId="4555C4D2" w14:textId="77777777" w:rsidR="000F4177" w:rsidRPr="00ED648A" w:rsidRDefault="000F4177" w:rsidP="000F4177">
      <w:pPr>
        <w:pStyle w:val="BoxedHeading"/>
        <w:rPr>
          <w:rFonts w:ascii="Times New Roman" w:hAnsi="Times New Roman" w:cs="Times New Roman"/>
        </w:rPr>
      </w:pPr>
    </w:p>
    <w:p w14:paraId="066C8143"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YTRI ASKJA FJÖLPAKKNINGA (ÁSAMT „BLUE BOX“)</w:t>
      </w:r>
    </w:p>
    <w:p w14:paraId="0BA79A12" w14:textId="77777777" w:rsidR="000F4177" w:rsidRPr="0053245F" w:rsidRDefault="000F4177" w:rsidP="000F4177">
      <w:pPr>
        <w:keepNext/>
      </w:pPr>
    </w:p>
    <w:p w14:paraId="37CE56E4" w14:textId="77777777" w:rsidR="000F4177" w:rsidRPr="0053245F" w:rsidRDefault="000F4177" w:rsidP="000F4177"/>
    <w:p w14:paraId="01E84512"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b w:val="0"/>
        </w:rPr>
        <w:tab/>
      </w:r>
      <w:r w:rsidRPr="00ED648A">
        <w:rPr>
          <w:rFonts w:ascii="Times New Roman" w:hAnsi="Times New Roman"/>
        </w:rPr>
        <w:t>HEITI LYFS</w:t>
      </w:r>
    </w:p>
    <w:p w14:paraId="46AE67A8" w14:textId="77777777" w:rsidR="000F4177" w:rsidRPr="0053245F" w:rsidRDefault="000F4177" w:rsidP="000F4177">
      <w:pPr>
        <w:keepNext/>
      </w:pPr>
    </w:p>
    <w:p w14:paraId="2D7B7893" w14:textId="77777777" w:rsidR="000F4177" w:rsidRPr="0053245F" w:rsidRDefault="000F4177" w:rsidP="000F4177">
      <w:r w:rsidRPr="0053245F">
        <w:t>Omlyclo 150 mg stungulyf, lausn í áfylltum lyfjapenna</w:t>
      </w:r>
    </w:p>
    <w:p w14:paraId="34473E6F" w14:textId="77777777" w:rsidR="000F4177" w:rsidRPr="0053245F" w:rsidRDefault="000F4177" w:rsidP="000F4177">
      <w:r w:rsidRPr="0053245F">
        <w:t>omalizumab</w:t>
      </w:r>
    </w:p>
    <w:p w14:paraId="2C32ED69" w14:textId="77777777" w:rsidR="000F4177" w:rsidRPr="0053245F" w:rsidRDefault="000F4177" w:rsidP="000F4177"/>
    <w:p w14:paraId="38CA9AC1" w14:textId="77777777" w:rsidR="000F4177" w:rsidRPr="0053245F" w:rsidRDefault="000F4177" w:rsidP="000F4177"/>
    <w:p w14:paraId="4F9FAE23"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2.</w:t>
      </w:r>
      <w:r w:rsidRPr="00ED648A">
        <w:rPr>
          <w:rFonts w:ascii="Times New Roman" w:hAnsi="Times New Roman"/>
          <w:b w:val="0"/>
        </w:rPr>
        <w:tab/>
      </w:r>
      <w:r w:rsidRPr="00ED648A">
        <w:rPr>
          <w:rFonts w:ascii="Times New Roman" w:hAnsi="Times New Roman"/>
        </w:rPr>
        <w:t>VIRK(T) EFNI</w:t>
      </w:r>
    </w:p>
    <w:p w14:paraId="3BE84E41" w14:textId="77777777" w:rsidR="000F4177" w:rsidRPr="0053245F" w:rsidRDefault="000F4177" w:rsidP="000F4177">
      <w:pPr>
        <w:keepNext/>
      </w:pPr>
    </w:p>
    <w:p w14:paraId="2315B571" w14:textId="77777777" w:rsidR="002E6725" w:rsidRPr="0053245F" w:rsidRDefault="002E6725" w:rsidP="002E6725">
      <w:r w:rsidRPr="0053245F">
        <w:t>Einn 1 ml áfylltur lyfjapenni inniheldur 150 mg af omalizumabi.</w:t>
      </w:r>
    </w:p>
    <w:p w14:paraId="0A1168CF" w14:textId="3B26A167" w:rsidR="000F4177" w:rsidRPr="0053245F" w:rsidRDefault="000F4177" w:rsidP="000F4177"/>
    <w:p w14:paraId="58EE7390" w14:textId="77777777" w:rsidR="000F4177" w:rsidRPr="0053245F" w:rsidRDefault="000F4177" w:rsidP="000F4177"/>
    <w:p w14:paraId="4ED43527" w14:textId="77777777" w:rsidR="000F4177" w:rsidRPr="0053245F" w:rsidRDefault="000F4177" w:rsidP="000F4177">
      <w:pPr>
        <w:pStyle w:val="BoxedHeading"/>
        <w:rPr>
          <w:rFonts w:ascii="Times New Roman" w:hAnsi="Times New Roman"/>
        </w:rPr>
      </w:pPr>
      <w:r w:rsidRPr="00ED648A">
        <w:rPr>
          <w:rFonts w:ascii="Times New Roman" w:hAnsi="Times New Roman"/>
        </w:rPr>
        <w:t>3.</w:t>
      </w:r>
      <w:r w:rsidRPr="00ED648A">
        <w:rPr>
          <w:rFonts w:ascii="Times New Roman" w:hAnsi="Times New Roman"/>
          <w:b w:val="0"/>
        </w:rPr>
        <w:tab/>
      </w:r>
      <w:r w:rsidRPr="00ED648A">
        <w:rPr>
          <w:rFonts w:ascii="Times New Roman" w:hAnsi="Times New Roman"/>
        </w:rPr>
        <w:t>HJÁLPAREFNI</w:t>
      </w:r>
    </w:p>
    <w:p w14:paraId="3E07EAD7" w14:textId="77777777" w:rsidR="000F4177" w:rsidRPr="0053245F" w:rsidRDefault="000F4177" w:rsidP="000F4177">
      <w:pPr>
        <w:keepNext/>
      </w:pPr>
    </w:p>
    <w:p w14:paraId="50C9137F" w14:textId="0C5DF56C" w:rsidR="000F4177" w:rsidRPr="0053245F" w:rsidRDefault="000F4177" w:rsidP="000F4177">
      <w:pPr>
        <w:rPr>
          <w:shd w:val="pct15" w:color="auto" w:fill="FFFFFF"/>
        </w:rPr>
      </w:pPr>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4CFDBD5D" w14:textId="77777777" w:rsidR="000F4177" w:rsidRPr="0053245F" w:rsidRDefault="000F4177" w:rsidP="000F4177"/>
    <w:p w14:paraId="3D56648A" w14:textId="77777777" w:rsidR="000F4177" w:rsidRPr="0053245F" w:rsidRDefault="000F4177" w:rsidP="000F4177"/>
    <w:p w14:paraId="365BCE1C"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4.</w:t>
      </w:r>
      <w:r w:rsidRPr="00ED648A">
        <w:rPr>
          <w:rFonts w:ascii="Times New Roman" w:hAnsi="Times New Roman"/>
          <w:b w:val="0"/>
        </w:rPr>
        <w:tab/>
      </w:r>
      <w:r w:rsidRPr="00ED648A">
        <w:rPr>
          <w:rFonts w:ascii="Times New Roman" w:hAnsi="Times New Roman"/>
        </w:rPr>
        <w:t>LYFJAFORM OG INNIHALD</w:t>
      </w:r>
    </w:p>
    <w:p w14:paraId="7AFEE90D" w14:textId="77777777" w:rsidR="000F4177" w:rsidRPr="0053245F" w:rsidRDefault="000F4177" w:rsidP="000F4177">
      <w:pPr>
        <w:keepNext/>
      </w:pPr>
    </w:p>
    <w:p w14:paraId="21CE6349" w14:textId="77777777" w:rsidR="001862EF" w:rsidRPr="0053245F" w:rsidRDefault="001862EF" w:rsidP="001862EF">
      <w:r w:rsidRPr="0053245F">
        <w:rPr>
          <w:highlight w:val="lightGray"/>
        </w:rPr>
        <w:t>Stungulyf, lausn í áfylltum lyfjapenna</w:t>
      </w:r>
      <w:r w:rsidRPr="0053245F">
        <w:t xml:space="preserve"> </w:t>
      </w:r>
    </w:p>
    <w:p w14:paraId="41E819F4" w14:textId="1D0F2C56" w:rsidR="000F4177" w:rsidRPr="0053245F" w:rsidRDefault="000F4177" w:rsidP="000F4177">
      <w:r w:rsidRPr="0053245F">
        <w:t>150 mg/1 ml</w:t>
      </w:r>
    </w:p>
    <w:p w14:paraId="37CD216B" w14:textId="77777777" w:rsidR="00E82178" w:rsidRPr="0053245F" w:rsidRDefault="00E82178" w:rsidP="000F4177"/>
    <w:p w14:paraId="04C19EED" w14:textId="5D01AE6D" w:rsidR="00A77F8E" w:rsidRPr="0053245F" w:rsidRDefault="00A77F8E" w:rsidP="000F4177">
      <w:pPr>
        <w:rPr>
          <w:shd w:val="clear" w:color="auto" w:fill="D9D9D9"/>
        </w:rPr>
      </w:pPr>
      <w:r w:rsidRPr="0053245F">
        <w:t>Fjölpakkning: 2 (2 x 1) áfylltir lyfjapennar</w:t>
      </w:r>
    </w:p>
    <w:p w14:paraId="003870B9" w14:textId="3BB408C7" w:rsidR="000F4177" w:rsidRPr="0053245F" w:rsidRDefault="00E82178" w:rsidP="000F4177">
      <w:pPr>
        <w:rPr>
          <w:shd w:val="clear" w:color="auto" w:fill="D9D9D9"/>
        </w:rPr>
      </w:pPr>
      <w:r w:rsidRPr="0053245F">
        <w:rPr>
          <w:highlight w:val="lightGray"/>
        </w:rPr>
        <w:t>Fjölpakkning: 3 (3 x 1) áfylltir lyfjapennar</w:t>
      </w:r>
    </w:p>
    <w:p w14:paraId="10491CD6" w14:textId="43AE1EA6" w:rsidR="000F4177" w:rsidRPr="0053245F" w:rsidRDefault="000F4177" w:rsidP="000F4177">
      <w:pPr>
        <w:rPr>
          <w:shd w:val="pct15" w:color="auto" w:fill="FFFFFF"/>
        </w:rPr>
      </w:pPr>
      <w:r w:rsidRPr="0053245F">
        <w:rPr>
          <w:shd w:val="pct15" w:color="auto" w:fill="FFFFFF"/>
        </w:rPr>
        <w:t>Fjölpakkning: 6 (6 x 1) áfylltir lyfjapennar</w:t>
      </w:r>
    </w:p>
    <w:p w14:paraId="5FE3F6FD" w14:textId="67B24E25" w:rsidR="000F4177" w:rsidRPr="0053245F" w:rsidRDefault="000F4177" w:rsidP="000F4177">
      <w:pPr>
        <w:rPr>
          <w:shd w:val="pct15" w:color="auto" w:fill="FFFFFF"/>
        </w:rPr>
      </w:pPr>
      <w:r w:rsidRPr="0053245F">
        <w:rPr>
          <w:shd w:val="pct15" w:color="auto" w:fill="FFFFFF"/>
        </w:rPr>
        <w:t>Fjölpakkning: 10 (10 x 1) áfylltir lyfjapennar</w:t>
      </w:r>
    </w:p>
    <w:p w14:paraId="4787276D" w14:textId="77777777" w:rsidR="000F4177" w:rsidRPr="0053245F" w:rsidRDefault="000F4177" w:rsidP="000F4177"/>
    <w:p w14:paraId="270052A5" w14:textId="77777777" w:rsidR="000F4177" w:rsidRPr="0053245F" w:rsidRDefault="000F4177" w:rsidP="000F4177"/>
    <w:p w14:paraId="526F59CF"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b w:val="0"/>
        </w:rPr>
        <w:tab/>
      </w:r>
      <w:r w:rsidRPr="00ED648A">
        <w:rPr>
          <w:rFonts w:ascii="Times New Roman" w:hAnsi="Times New Roman"/>
        </w:rPr>
        <w:t>AÐFERÐ VIÐ LYFJAGJÖF OG ÍKOMULEIÐ(IR)</w:t>
      </w:r>
    </w:p>
    <w:p w14:paraId="14D53A2F" w14:textId="77777777" w:rsidR="000F4177" w:rsidRPr="0053245F" w:rsidRDefault="000F4177" w:rsidP="000F4177">
      <w:pPr>
        <w:keepNext/>
      </w:pPr>
    </w:p>
    <w:p w14:paraId="5325EAB3" w14:textId="77777777" w:rsidR="000F4177" w:rsidRPr="0053245F" w:rsidRDefault="000F4177" w:rsidP="000F4177">
      <w:pPr>
        <w:keepNext/>
      </w:pPr>
      <w:r w:rsidRPr="0053245F">
        <w:t>Til notkunar undir húð.</w:t>
      </w:r>
    </w:p>
    <w:p w14:paraId="70A9B5C2" w14:textId="77777777" w:rsidR="000F4177" w:rsidRPr="0053245F" w:rsidRDefault="000F4177" w:rsidP="000F4177">
      <w:r w:rsidRPr="0053245F">
        <w:t>Lesið fylgiseðilinn fyrir notkun.</w:t>
      </w:r>
    </w:p>
    <w:p w14:paraId="39AEC06C" w14:textId="77777777" w:rsidR="000F4177" w:rsidRPr="0053245F" w:rsidRDefault="000F4177" w:rsidP="000F4177">
      <w:r w:rsidRPr="0053245F">
        <w:t>Eingöngu einnota.</w:t>
      </w:r>
    </w:p>
    <w:p w14:paraId="0018CD46" w14:textId="77777777" w:rsidR="000F4177" w:rsidRPr="0053245F" w:rsidRDefault="000F4177" w:rsidP="000F4177"/>
    <w:p w14:paraId="5287A855" w14:textId="77777777" w:rsidR="000F4177" w:rsidRPr="0053245F" w:rsidRDefault="000F4177" w:rsidP="000F4177"/>
    <w:p w14:paraId="39519DAC"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b w:val="0"/>
        </w:rPr>
        <w:tab/>
      </w:r>
      <w:r w:rsidRPr="00ED648A">
        <w:rPr>
          <w:rFonts w:ascii="Times New Roman" w:hAnsi="Times New Roman"/>
        </w:rPr>
        <w:t>SÉRSTÖK VARNAÐARORÐ UM AÐ LYFIÐ SKULI GEYMT ÞAR SEM BÖRN HVORKI NÁ TIL NÉ SJÁ</w:t>
      </w:r>
    </w:p>
    <w:p w14:paraId="0B1A99F7" w14:textId="77777777" w:rsidR="000F4177" w:rsidRPr="0053245F" w:rsidRDefault="000F4177" w:rsidP="000F4177">
      <w:pPr>
        <w:keepNext/>
      </w:pPr>
    </w:p>
    <w:p w14:paraId="16916157" w14:textId="77777777" w:rsidR="000F4177" w:rsidRPr="0053245F" w:rsidRDefault="000F4177" w:rsidP="000F4177">
      <w:r w:rsidRPr="0053245F">
        <w:t>Geymið þar sem börn hvorki ná til né sjá.</w:t>
      </w:r>
    </w:p>
    <w:p w14:paraId="624FFA74" w14:textId="77777777" w:rsidR="000F4177" w:rsidRPr="0053245F" w:rsidRDefault="000F4177" w:rsidP="000F4177"/>
    <w:p w14:paraId="314828A8" w14:textId="77777777" w:rsidR="000F4177" w:rsidRPr="0053245F" w:rsidRDefault="000F4177" w:rsidP="000F4177"/>
    <w:p w14:paraId="384C79D1"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b w:val="0"/>
        </w:rPr>
        <w:tab/>
      </w:r>
      <w:r w:rsidRPr="00ED648A">
        <w:rPr>
          <w:rFonts w:ascii="Times New Roman" w:hAnsi="Times New Roman"/>
        </w:rPr>
        <w:t>ÖNNUR SÉRSTÖK VARNAÐARORÐ, EF MEÐ ÞARF</w:t>
      </w:r>
    </w:p>
    <w:p w14:paraId="68EA1706" w14:textId="77777777" w:rsidR="000F4177" w:rsidRPr="0053245F" w:rsidRDefault="000F4177" w:rsidP="000F4177">
      <w:pPr>
        <w:keepNext/>
      </w:pPr>
    </w:p>
    <w:p w14:paraId="778221AF" w14:textId="77777777" w:rsidR="000F4177" w:rsidRPr="0053245F" w:rsidRDefault="000F4177" w:rsidP="000F4177"/>
    <w:p w14:paraId="565334FA" w14:textId="77777777" w:rsidR="000F4177" w:rsidRPr="0053245F" w:rsidRDefault="000F4177" w:rsidP="000F4177">
      <w:pPr>
        <w:pStyle w:val="BoxedHeading"/>
        <w:rPr>
          <w:rFonts w:ascii="Times New Roman" w:hAnsi="Times New Roman"/>
        </w:rPr>
      </w:pPr>
      <w:r w:rsidRPr="00ED648A">
        <w:rPr>
          <w:rFonts w:ascii="Times New Roman" w:hAnsi="Times New Roman"/>
        </w:rPr>
        <w:t>8.</w:t>
      </w:r>
      <w:r w:rsidRPr="00ED648A">
        <w:rPr>
          <w:rFonts w:ascii="Times New Roman" w:hAnsi="Times New Roman"/>
          <w:b w:val="0"/>
        </w:rPr>
        <w:tab/>
      </w:r>
      <w:r w:rsidRPr="00ED648A">
        <w:rPr>
          <w:rFonts w:ascii="Times New Roman" w:hAnsi="Times New Roman"/>
        </w:rPr>
        <w:t>FYRNINGARDAGSETNING</w:t>
      </w:r>
    </w:p>
    <w:p w14:paraId="51244525" w14:textId="77777777" w:rsidR="000F4177" w:rsidRPr="0053245F" w:rsidRDefault="000F4177" w:rsidP="000F4177">
      <w:pPr>
        <w:keepNext/>
      </w:pPr>
    </w:p>
    <w:p w14:paraId="777D6C9D" w14:textId="77777777" w:rsidR="000F4177" w:rsidRPr="0053245F" w:rsidRDefault="000F4177" w:rsidP="000F4177">
      <w:r w:rsidRPr="0053245F">
        <w:t>EXP</w:t>
      </w:r>
    </w:p>
    <w:p w14:paraId="21BCAA83" w14:textId="77777777" w:rsidR="000F4177" w:rsidRPr="0053245F" w:rsidRDefault="000F4177" w:rsidP="000F4177"/>
    <w:p w14:paraId="5DE63795" w14:textId="77777777" w:rsidR="000F4177" w:rsidRPr="0053245F" w:rsidRDefault="000F4177" w:rsidP="000F4177"/>
    <w:p w14:paraId="63EF40B8" w14:textId="77777777" w:rsidR="000F4177" w:rsidRPr="0053245F" w:rsidRDefault="000F4177" w:rsidP="000F4177">
      <w:pPr>
        <w:pStyle w:val="BoxedHeading"/>
        <w:rPr>
          <w:rFonts w:ascii="Times New Roman" w:hAnsi="Times New Roman"/>
        </w:rPr>
      </w:pPr>
      <w:r w:rsidRPr="00ED648A">
        <w:rPr>
          <w:rFonts w:ascii="Times New Roman" w:hAnsi="Times New Roman"/>
        </w:rPr>
        <w:lastRenderedPageBreak/>
        <w:t>9.</w:t>
      </w:r>
      <w:r w:rsidRPr="00ED648A">
        <w:rPr>
          <w:rFonts w:ascii="Times New Roman" w:hAnsi="Times New Roman"/>
          <w:b w:val="0"/>
        </w:rPr>
        <w:tab/>
      </w:r>
      <w:r w:rsidRPr="00ED648A">
        <w:rPr>
          <w:rFonts w:ascii="Times New Roman" w:hAnsi="Times New Roman"/>
        </w:rPr>
        <w:t>SÉRSTÖK GEYMSLUSKILYRÐI</w:t>
      </w:r>
    </w:p>
    <w:p w14:paraId="6C92BAC4" w14:textId="77777777" w:rsidR="000F4177" w:rsidRPr="0053245F" w:rsidRDefault="000F4177" w:rsidP="000F4177">
      <w:pPr>
        <w:keepNext/>
      </w:pPr>
    </w:p>
    <w:p w14:paraId="5413EEEF" w14:textId="77777777" w:rsidR="000F4177" w:rsidRPr="0053245F" w:rsidRDefault="000F4177" w:rsidP="000F4177">
      <w:pPr>
        <w:keepNext/>
      </w:pPr>
      <w:r w:rsidRPr="0053245F">
        <w:t>Geymið í kæli.</w:t>
      </w:r>
    </w:p>
    <w:p w14:paraId="1BC218E0" w14:textId="77777777" w:rsidR="000F4177" w:rsidRPr="0053245F" w:rsidRDefault="000F4177" w:rsidP="000F4177">
      <w:pPr>
        <w:keepNext/>
      </w:pPr>
      <w:r w:rsidRPr="0053245F">
        <w:t>Má ekki frjósa.</w:t>
      </w:r>
    </w:p>
    <w:p w14:paraId="317D25CB" w14:textId="77777777" w:rsidR="000F4177" w:rsidRPr="0053245F" w:rsidRDefault="000F4177" w:rsidP="000F4177">
      <w:r w:rsidRPr="0053245F">
        <w:t>Geymið lyfjapennann í upprunalegum umbúðum til varnar gegn ljósi.</w:t>
      </w:r>
    </w:p>
    <w:p w14:paraId="5798AFB8" w14:textId="77777777" w:rsidR="000F4177" w:rsidRPr="0053245F" w:rsidRDefault="000F4177" w:rsidP="000F4177"/>
    <w:p w14:paraId="179A19D6" w14:textId="77777777" w:rsidR="000F4177" w:rsidRPr="0053245F" w:rsidRDefault="000F4177" w:rsidP="000F4177"/>
    <w:p w14:paraId="0DDDEF80"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b w:val="0"/>
        </w:rPr>
        <w:tab/>
      </w:r>
      <w:r w:rsidRPr="00ED648A">
        <w:rPr>
          <w:rFonts w:ascii="Times New Roman" w:hAnsi="Times New Roman"/>
        </w:rPr>
        <w:t xml:space="preserve">SÉRSTAKAR VARÚÐARRÁÐSTAFANIR VIÐ FÖRGUN LYFJALEIFA EÐA </w:t>
      </w:r>
      <w:r w:rsidRPr="0053245F">
        <w:rPr>
          <w:rFonts w:ascii="Times New Roman" w:hAnsi="Times New Roman"/>
        </w:rPr>
        <w:t>ÚRGANGS VEGNA LYFSINS ÞAR SEM VIÐ Á</w:t>
      </w:r>
    </w:p>
    <w:p w14:paraId="1639C34A" w14:textId="77777777" w:rsidR="000F4177" w:rsidRPr="0053245F" w:rsidRDefault="000F4177" w:rsidP="000F4177">
      <w:pPr>
        <w:keepNext/>
      </w:pPr>
    </w:p>
    <w:p w14:paraId="4105B3CB" w14:textId="77777777" w:rsidR="000F4177" w:rsidRPr="0053245F" w:rsidRDefault="000F4177" w:rsidP="000F4177"/>
    <w:p w14:paraId="12CF3848"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b w:val="0"/>
        </w:rPr>
        <w:tab/>
      </w:r>
      <w:r w:rsidRPr="00ED648A">
        <w:rPr>
          <w:rFonts w:ascii="Times New Roman" w:hAnsi="Times New Roman"/>
        </w:rPr>
        <w:t>NAFN OG HEIMILISFANG MARKAÐSLEYFISHAFA</w:t>
      </w:r>
    </w:p>
    <w:p w14:paraId="32AEEB36" w14:textId="77777777" w:rsidR="000F4177" w:rsidRPr="0053245F" w:rsidRDefault="000F4177" w:rsidP="000F4177">
      <w:pPr>
        <w:keepNext/>
      </w:pPr>
    </w:p>
    <w:p w14:paraId="7B825446" w14:textId="77777777" w:rsidR="000F4177" w:rsidRPr="0053245F" w:rsidRDefault="000F4177" w:rsidP="000F4177">
      <w:r w:rsidRPr="0053245F">
        <w:t xml:space="preserve">Celltrion Healthcare Hungary Kft. </w:t>
      </w:r>
    </w:p>
    <w:p w14:paraId="51E80394" w14:textId="77777777" w:rsidR="000F4177" w:rsidRPr="0053245F" w:rsidRDefault="000F4177" w:rsidP="000F4177">
      <w:r w:rsidRPr="0053245F">
        <w:t>1062 Budapest,</w:t>
      </w:r>
    </w:p>
    <w:p w14:paraId="4CDE323C" w14:textId="77777777" w:rsidR="000F4177" w:rsidRPr="00ED648A" w:rsidRDefault="000F4177" w:rsidP="000F4177">
      <w:r w:rsidRPr="0053245F">
        <w:t xml:space="preserve">Váci út 1-3. </w:t>
      </w:r>
      <w:r w:rsidRPr="00ED648A">
        <w:t>WestEnd Office Building B torony</w:t>
      </w:r>
    </w:p>
    <w:p w14:paraId="033A101A" w14:textId="77777777" w:rsidR="000F4177" w:rsidRPr="00ED648A" w:rsidRDefault="000F4177" w:rsidP="000F4177">
      <w:r w:rsidRPr="00ED648A">
        <w:t>Ungverjaland</w:t>
      </w:r>
    </w:p>
    <w:p w14:paraId="658862ED" w14:textId="77777777" w:rsidR="000F4177" w:rsidRPr="0053245F" w:rsidRDefault="000F4177" w:rsidP="000F4177"/>
    <w:p w14:paraId="3C4801C1" w14:textId="77777777" w:rsidR="000F4177" w:rsidRPr="0053245F" w:rsidRDefault="000F4177" w:rsidP="000F4177"/>
    <w:p w14:paraId="317829EC" w14:textId="77777777" w:rsidR="000F4177" w:rsidRPr="0053245F" w:rsidRDefault="000F4177" w:rsidP="000F4177">
      <w:pPr>
        <w:pStyle w:val="BoxedHeading"/>
        <w:rPr>
          <w:rFonts w:ascii="Times New Roman" w:hAnsi="Times New Roman"/>
        </w:rPr>
      </w:pPr>
      <w:r w:rsidRPr="00ED648A">
        <w:rPr>
          <w:rFonts w:ascii="Times New Roman" w:hAnsi="Times New Roman"/>
        </w:rPr>
        <w:t>12.</w:t>
      </w:r>
      <w:r w:rsidRPr="00ED648A">
        <w:rPr>
          <w:rFonts w:ascii="Times New Roman" w:hAnsi="Times New Roman"/>
          <w:b w:val="0"/>
        </w:rPr>
        <w:tab/>
      </w:r>
      <w:r w:rsidRPr="00ED648A">
        <w:rPr>
          <w:rFonts w:ascii="Times New Roman" w:hAnsi="Times New Roman"/>
        </w:rPr>
        <w:t>MARKAÐSLEYFISNÚMER</w:t>
      </w:r>
    </w:p>
    <w:p w14:paraId="69ED1048" w14:textId="77777777" w:rsidR="000F4177" w:rsidRPr="0053245F" w:rsidRDefault="000F4177" w:rsidP="000F4177">
      <w:pPr>
        <w:keepNext/>
      </w:pPr>
    </w:p>
    <w:p w14:paraId="46969A49" w14:textId="742A01B0" w:rsidR="000F4177" w:rsidRPr="0053245F" w:rsidRDefault="000F4177" w:rsidP="000F4177">
      <w:pPr>
        <w:rPr>
          <w:highlight w:val="lightGray"/>
          <w:shd w:val="pct15" w:color="auto" w:fill="FFFFFF"/>
        </w:rPr>
      </w:pPr>
      <w:r w:rsidRPr="00ED648A">
        <w:rPr>
          <w:color w:val="000000"/>
        </w:rPr>
        <w:t>EU/1/24/1817/00</w:t>
      </w:r>
      <w:r w:rsidRPr="00ED648A">
        <w:rPr>
          <w:color w:val="000000"/>
          <w:lang w:eastAsia="ko-KR"/>
        </w:rPr>
        <w:t xml:space="preserve">7 </w:t>
      </w:r>
      <w:r w:rsidRPr="00ED648A">
        <w:rPr>
          <w:color w:val="000000"/>
          <w:lang w:eastAsia="ko-KR"/>
        </w:rPr>
        <w:tab/>
      </w:r>
      <w:r w:rsidRPr="00ED648A">
        <w:rPr>
          <w:color w:val="000000"/>
          <w:lang w:eastAsia="ko-KR"/>
        </w:rPr>
        <w:tab/>
      </w:r>
      <w:r w:rsidRPr="0053245F">
        <w:rPr>
          <w:highlight w:val="lightGray"/>
        </w:rPr>
        <w:t>150 mg stungulyf, lausn í áfylltum lyfjapenna</w:t>
      </w:r>
      <w:r w:rsidRPr="0053245F">
        <w:rPr>
          <w:highlight w:val="lightGray"/>
          <w:shd w:val="pct15" w:color="auto" w:fill="FFFFFF"/>
        </w:rPr>
        <w:t xml:space="preserve"> (6 x 1)</w:t>
      </w:r>
    </w:p>
    <w:p w14:paraId="1AA9AD3A" w14:textId="4E3E4FE0" w:rsidR="000F4177" w:rsidRPr="0053245F" w:rsidRDefault="000F4177" w:rsidP="000F4177">
      <w:pPr>
        <w:rPr>
          <w:shd w:val="pct15" w:color="auto" w:fill="FFFFFF"/>
        </w:rPr>
      </w:pPr>
      <w:r w:rsidRPr="0053245F">
        <w:rPr>
          <w:highlight w:val="lightGray"/>
          <w:shd w:val="pct15" w:color="auto" w:fill="FFFFFF"/>
        </w:rPr>
        <w:t xml:space="preserve">EU/1/24/1817/008 </w:t>
      </w:r>
      <w:r w:rsidRPr="0053245F">
        <w:rPr>
          <w:highlight w:val="lightGray"/>
          <w:shd w:val="pct15" w:color="auto" w:fill="FFFFFF"/>
        </w:rPr>
        <w:tab/>
      </w:r>
      <w:r w:rsidRPr="0053245F">
        <w:rPr>
          <w:highlight w:val="lightGray"/>
          <w:shd w:val="pct15" w:color="auto" w:fill="FFFFFF"/>
        </w:rPr>
        <w:tab/>
      </w:r>
      <w:r w:rsidRPr="0053245F">
        <w:rPr>
          <w:highlight w:val="lightGray"/>
        </w:rPr>
        <w:t>150 mg stungulyf, lausn í áfylltum lyfjapenna</w:t>
      </w:r>
      <w:r w:rsidRPr="0053245F">
        <w:rPr>
          <w:highlight w:val="lightGray"/>
          <w:shd w:val="pct15" w:color="auto" w:fill="FFFFFF"/>
        </w:rPr>
        <w:t xml:space="preserve"> (10 x 1)</w:t>
      </w:r>
    </w:p>
    <w:p w14:paraId="502602B9" w14:textId="73AD3462" w:rsidR="00E82178" w:rsidRPr="0053245F" w:rsidRDefault="00E82178" w:rsidP="00E82178">
      <w:pPr>
        <w:rPr>
          <w:shd w:val="pct15" w:color="auto" w:fill="FFFFFF"/>
        </w:rPr>
      </w:pPr>
      <w:r w:rsidRPr="0053245F">
        <w:rPr>
          <w:highlight w:val="lightGray"/>
          <w:shd w:val="pct15" w:color="auto" w:fill="FFFFFF"/>
        </w:rPr>
        <w:t xml:space="preserve">EU/1/24/1817/012 </w:t>
      </w:r>
      <w:r w:rsidRPr="0053245F">
        <w:rPr>
          <w:highlight w:val="lightGray"/>
          <w:shd w:val="pct15" w:color="auto" w:fill="FFFFFF"/>
        </w:rPr>
        <w:tab/>
      </w:r>
      <w:r w:rsidRPr="0053245F">
        <w:rPr>
          <w:highlight w:val="lightGray"/>
          <w:shd w:val="pct15" w:color="auto" w:fill="FFFFFF"/>
        </w:rPr>
        <w:tab/>
      </w:r>
      <w:r w:rsidRPr="0053245F">
        <w:rPr>
          <w:highlight w:val="lightGray"/>
        </w:rPr>
        <w:t>150 mg stungulyf, lausn í áfylltum lyfjapenna</w:t>
      </w:r>
      <w:r w:rsidRPr="0053245F">
        <w:rPr>
          <w:highlight w:val="lightGray"/>
          <w:shd w:val="pct15" w:color="auto" w:fill="FFFFFF"/>
        </w:rPr>
        <w:t xml:space="preserve"> (2 x 1)</w:t>
      </w:r>
    </w:p>
    <w:p w14:paraId="6261C30C" w14:textId="255397E4" w:rsidR="00A77F8E" w:rsidRPr="0053245F" w:rsidRDefault="00A77F8E" w:rsidP="00A77F8E">
      <w:pPr>
        <w:rPr>
          <w:shd w:val="pct15" w:color="auto" w:fill="FFFFFF"/>
        </w:rPr>
      </w:pPr>
      <w:r w:rsidRPr="0053245F">
        <w:rPr>
          <w:highlight w:val="lightGray"/>
          <w:shd w:val="pct15" w:color="auto" w:fill="FFFFFF"/>
        </w:rPr>
        <w:t xml:space="preserve">EU/1/24/1817/013 </w:t>
      </w:r>
      <w:r w:rsidRPr="0053245F">
        <w:rPr>
          <w:highlight w:val="lightGray"/>
          <w:shd w:val="pct15" w:color="auto" w:fill="FFFFFF"/>
        </w:rPr>
        <w:tab/>
      </w:r>
      <w:r w:rsidRPr="0053245F">
        <w:rPr>
          <w:highlight w:val="lightGray"/>
          <w:shd w:val="pct15" w:color="auto" w:fill="FFFFFF"/>
        </w:rPr>
        <w:tab/>
      </w:r>
      <w:r w:rsidRPr="0053245F">
        <w:rPr>
          <w:highlight w:val="lightGray"/>
        </w:rPr>
        <w:t>150 mg stungulyf, lausn í áfylltum lyfjapenna</w:t>
      </w:r>
      <w:r w:rsidRPr="0053245F">
        <w:rPr>
          <w:highlight w:val="lightGray"/>
          <w:shd w:val="pct15" w:color="auto" w:fill="FFFFFF"/>
        </w:rPr>
        <w:t xml:space="preserve"> (3 x 1)</w:t>
      </w:r>
    </w:p>
    <w:p w14:paraId="7A674137" w14:textId="77777777" w:rsidR="000F4177" w:rsidRPr="0053245F" w:rsidRDefault="000F4177" w:rsidP="000F4177"/>
    <w:p w14:paraId="663DCF31" w14:textId="77777777" w:rsidR="000F4177" w:rsidRPr="0053245F" w:rsidRDefault="000F4177" w:rsidP="000F4177"/>
    <w:p w14:paraId="6C428083" w14:textId="77777777" w:rsidR="000F4177" w:rsidRPr="0053245F" w:rsidRDefault="000F4177" w:rsidP="000F4177">
      <w:pPr>
        <w:pStyle w:val="BoxedHeading"/>
        <w:rPr>
          <w:rFonts w:ascii="Times New Roman" w:hAnsi="Times New Roman"/>
        </w:rPr>
      </w:pPr>
      <w:r w:rsidRPr="00ED648A">
        <w:rPr>
          <w:rFonts w:ascii="Times New Roman" w:hAnsi="Times New Roman"/>
        </w:rPr>
        <w:t>13.</w:t>
      </w:r>
      <w:r w:rsidRPr="00ED648A">
        <w:rPr>
          <w:rFonts w:ascii="Times New Roman" w:hAnsi="Times New Roman"/>
          <w:b w:val="0"/>
        </w:rPr>
        <w:tab/>
      </w:r>
      <w:r w:rsidRPr="00ED648A">
        <w:rPr>
          <w:rFonts w:ascii="Times New Roman" w:hAnsi="Times New Roman"/>
        </w:rPr>
        <w:t>LOTUNÚMER</w:t>
      </w:r>
    </w:p>
    <w:p w14:paraId="4E490924" w14:textId="77777777" w:rsidR="000F4177" w:rsidRPr="0053245F" w:rsidRDefault="000F4177" w:rsidP="000F4177">
      <w:pPr>
        <w:keepNext/>
      </w:pPr>
    </w:p>
    <w:p w14:paraId="62F0851D" w14:textId="77777777" w:rsidR="000F4177" w:rsidRPr="0053245F" w:rsidRDefault="000F4177" w:rsidP="000F4177">
      <w:r w:rsidRPr="0053245F">
        <w:t>Lot</w:t>
      </w:r>
    </w:p>
    <w:p w14:paraId="402F9DF9" w14:textId="77777777" w:rsidR="000F4177" w:rsidRPr="0053245F" w:rsidRDefault="000F4177" w:rsidP="000F4177"/>
    <w:p w14:paraId="7DCC3DA2" w14:textId="77777777" w:rsidR="000F4177" w:rsidRPr="0053245F" w:rsidRDefault="000F4177" w:rsidP="000F4177"/>
    <w:p w14:paraId="1F656A70" w14:textId="77777777" w:rsidR="000F4177" w:rsidRPr="0053245F" w:rsidRDefault="000F4177" w:rsidP="000F4177">
      <w:pPr>
        <w:pStyle w:val="BoxedHeading"/>
        <w:rPr>
          <w:rFonts w:ascii="Times New Roman" w:hAnsi="Times New Roman"/>
        </w:rPr>
      </w:pPr>
      <w:r w:rsidRPr="00ED648A">
        <w:rPr>
          <w:rFonts w:ascii="Times New Roman" w:hAnsi="Times New Roman"/>
        </w:rPr>
        <w:t>14.</w:t>
      </w:r>
      <w:r w:rsidRPr="00ED648A">
        <w:rPr>
          <w:rFonts w:ascii="Times New Roman" w:hAnsi="Times New Roman"/>
          <w:b w:val="0"/>
        </w:rPr>
        <w:tab/>
      </w:r>
      <w:r w:rsidRPr="00ED648A">
        <w:rPr>
          <w:rFonts w:ascii="Times New Roman" w:hAnsi="Times New Roman"/>
        </w:rPr>
        <w:t>AFGREIÐSLUTILHÖGUN</w:t>
      </w:r>
    </w:p>
    <w:p w14:paraId="10B10476" w14:textId="77777777" w:rsidR="000F4177" w:rsidRPr="0053245F" w:rsidRDefault="000F4177" w:rsidP="000F4177">
      <w:pPr>
        <w:keepNext/>
      </w:pPr>
    </w:p>
    <w:p w14:paraId="7204D810" w14:textId="77777777" w:rsidR="000F4177" w:rsidRPr="0053245F" w:rsidRDefault="000F4177" w:rsidP="000F4177"/>
    <w:p w14:paraId="3EE1DCAB" w14:textId="77777777" w:rsidR="000F4177" w:rsidRPr="0053245F" w:rsidRDefault="000F4177" w:rsidP="000F4177">
      <w:pPr>
        <w:pStyle w:val="BoxedHeading"/>
        <w:rPr>
          <w:rFonts w:ascii="Times New Roman" w:hAnsi="Times New Roman"/>
        </w:rPr>
      </w:pPr>
      <w:r w:rsidRPr="00ED648A">
        <w:rPr>
          <w:rFonts w:ascii="Times New Roman" w:hAnsi="Times New Roman"/>
        </w:rPr>
        <w:t>15.</w:t>
      </w:r>
      <w:r w:rsidRPr="00ED648A">
        <w:rPr>
          <w:rFonts w:ascii="Times New Roman" w:hAnsi="Times New Roman"/>
          <w:b w:val="0"/>
        </w:rPr>
        <w:tab/>
      </w:r>
      <w:r w:rsidRPr="00ED648A">
        <w:rPr>
          <w:rFonts w:ascii="Times New Roman" w:hAnsi="Times New Roman"/>
        </w:rPr>
        <w:t>NOTKUNARLEIÐBEININGAR</w:t>
      </w:r>
    </w:p>
    <w:p w14:paraId="79DB5386" w14:textId="77777777" w:rsidR="000F4177" w:rsidRPr="0053245F" w:rsidRDefault="000F4177" w:rsidP="000F4177">
      <w:pPr>
        <w:keepNext/>
      </w:pPr>
    </w:p>
    <w:p w14:paraId="6E203FDA" w14:textId="77777777" w:rsidR="000F4177" w:rsidRPr="0053245F" w:rsidRDefault="000F4177" w:rsidP="000F4177"/>
    <w:p w14:paraId="663E77EB" w14:textId="77777777" w:rsidR="000F4177" w:rsidRPr="0053245F" w:rsidRDefault="000F4177" w:rsidP="000F4177">
      <w:pPr>
        <w:pStyle w:val="BoxedHeading"/>
        <w:rPr>
          <w:rFonts w:ascii="Times New Roman" w:hAnsi="Times New Roman"/>
        </w:rPr>
      </w:pPr>
      <w:r w:rsidRPr="00ED648A">
        <w:rPr>
          <w:rFonts w:ascii="Times New Roman" w:hAnsi="Times New Roman"/>
        </w:rPr>
        <w:t>16.</w:t>
      </w:r>
      <w:r w:rsidRPr="00ED648A">
        <w:rPr>
          <w:rFonts w:ascii="Times New Roman" w:hAnsi="Times New Roman"/>
          <w:b w:val="0"/>
        </w:rPr>
        <w:tab/>
      </w:r>
      <w:r w:rsidRPr="00ED648A">
        <w:rPr>
          <w:rFonts w:ascii="Times New Roman" w:hAnsi="Times New Roman"/>
        </w:rPr>
        <w:t>UPPLÝSINGAR MEÐ BLINDRALETRI</w:t>
      </w:r>
    </w:p>
    <w:p w14:paraId="058B579A" w14:textId="77777777" w:rsidR="000F4177" w:rsidRPr="0053245F" w:rsidRDefault="000F4177" w:rsidP="000F4177">
      <w:pPr>
        <w:keepNext/>
      </w:pPr>
    </w:p>
    <w:p w14:paraId="4DAC71A2" w14:textId="77777777" w:rsidR="000F4177" w:rsidRPr="0053245F" w:rsidRDefault="000F4177" w:rsidP="000F4177">
      <w:r w:rsidRPr="0053245F">
        <w:t>Omlyclo 150 mg</w:t>
      </w:r>
    </w:p>
    <w:p w14:paraId="6B9020A7" w14:textId="77777777" w:rsidR="000F4177" w:rsidRPr="0053245F" w:rsidRDefault="000F4177" w:rsidP="000F4177"/>
    <w:p w14:paraId="1341877A" w14:textId="77777777" w:rsidR="000F4177" w:rsidRPr="0053245F" w:rsidRDefault="000F4177" w:rsidP="000F4177"/>
    <w:p w14:paraId="53F720DF" w14:textId="77777777" w:rsidR="000F4177" w:rsidRPr="0053245F" w:rsidRDefault="000F4177" w:rsidP="000F4177">
      <w:pPr>
        <w:pStyle w:val="BoxedHeading"/>
        <w:rPr>
          <w:rFonts w:ascii="Times New Roman" w:hAnsi="Times New Roman"/>
        </w:rPr>
      </w:pPr>
      <w:r w:rsidRPr="00ED648A">
        <w:rPr>
          <w:rFonts w:ascii="Times New Roman" w:hAnsi="Times New Roman"/>
        </w:rPr>
        <w:t>17.</w:t>
      </w:r>
      <w:r w:rsidRPr="00ED648A">
        <w:rPr>
          <w:rFonts w:ascii="Times New Roman" w:hAnsi="Times New Roman"/>
          <w:b w:val="0"/>
        </w:rPr>
        <w:tab/>
      </w:r>
      <w:r w:rsidRPr="00ED648A">
        <w:rPr>
          <w:rFonts w:ascii="Times New Roman" w:hAnsi="Times New Roman"/>
        </w:rPr>
        <w:t>EINKVÆMT AUÐKENNI – TVÍVÍTT STRIKAMERKI</w:t>
      </w:r>
    </w:p>
    <w:p w14:paraId="4AB4E4C7" w14:textId="77777777" w:rsidR="000F4177" w:rsidRPr="0053245F" w:rsidRDefault="000F4177" w:rsidP="000F4177">
      <w:pPr>
        <w:keepNext/>
      </w:pPr>
    </w:p>
    <w:p w14:paraId="18B97100" w14:textId="77777777" w:rsidR="000F4177" w:rsidRPr="0053245F" w:rsidRDefault="000F4177" w:rsidP="000F4177">
      <w:pPr>
        <w:rPr>
          <w:shd w:val="pct15" w:color="auto" w:fill="FFFFFF"/>
        </w:rPr>
      </w:pPr>
      <w:r w:rsidRPr="0053245F">
        <w:rPr>
          <w:shd w:val="pct15" w:color="auto" w:fill="FFFFFF"/>
        </w:rPr>
        <w:t>Á pakkningunni er tvívítt strikamerki með einkvæmu auðkenni.</w:t>
      </w:r>
    </w:p>
    <w:p w14:paraId="1D30C426" w14:textId="77777777" w:rsidR="000F4177" w:rsidRPr="0053245F" w:rsidRDefault="000F4177" w:rsidP="000F4177"/>
    <w:p w14:paraId="72E1B3A7" w14:textId="77777777" w:rsidR="000F4177" w:rsidRPr="0053245F" w:rsidRDefault="000F4177" w:rsidP="000F4177"/>
    <w:p w14:paraId="57B6034E"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b w:val="0"/>
        </w:rPr>
        <w:tab/>
      </w:r>
      <w:r w:rsidRPr="00ED648A">
        <w:rPr>
          <w:rFonts w:ascii="Times New Roman" w:hAnsi="Times New Roman"/>
        </w:rPr>
        <w:t>EINKVÆMT AUÐKENNI – UPPLÝSINGAR SEM FÓLK GETUR LESIÐ</w:t>
      </w:r>
    </w:p>
    <w:p w14:paraId="7CA9A811" w14:textId="77777777" w:rsidR="000F4177" w:rsidRPr="0053245F" w:rsidRDefault="000F4177" w:rsidP="000F4177">
      <w:pPr>
        <w:keepNext/>
      </w:pPr>
    </w:p>
    <w:p w14:paraId="13A18120" w14:textId="77777777" w:rsidR="000F4177" w:rsidRPr="0053245F" w:rsidRDefault="000F4177" w:rsidP="000F4177">
      <w:r w:rsidRPr="0053245F">
        <w:t>PC</w:t>
      </w:r>
    </w:p>
    <w:p w14:paraId="35E3604C" w14:textId="77777777" w:rsidR="000F4177" w:rsidRPr="0053245F" w:rsidRDefault="000F4177" w:rsidP="000F4177">
      <w:r w:rsidRPr="0053245F">
        <w:t>SN</w:t>
      </w:r>
    </w:p>
    <w:p w14:paraId="6EF21BDF" w14:textId="77777777" w:rsidR="000F4177" w:rsidRPr="0053245F" w:rsidRDefault="000F4177" w:rsidP="000F4177">
      <w:r w:rsidRPr="0053245F">
        <w:t>NN</w:t>
      </w:r>
    </w:p>
    <w:p w14:paraId="5924392A"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br w:type="page"/>
      </w:r>
      <w:r w:rsidRPr="00ED648A">
        <w:rPr>
          <w:rFonts w:ascii="Times New Roman" w:hAnsi="Times New Roman"/>
        </w:rPr>
        <w:lastRenderedPageBreak/>
        <w:t>UPPLÝSINGAR SEM EIGA AÐ KOMA FRAM Á YTRI UMBÚÐUM</w:t>
      </w:r>
    </w:p>
    <w:p w14:paraId="5DB1E389" w14:textId="77777777" w:rsidR="000F4177" w:rsidRPr="00ED648A" w:rsidRDefault="000F4177" w:rsidP="000F4177">
      <w:pPr>
        <w:pStyle w:val="BoxedHeading"/>
        <w:rPr>
          <w:rFonts w:ascii="Times New Roman" w:hAnsi="Times New Roman" w:cs="Times New Roman"/>
        </w:rPr>
      </w:pPr>
    </w:p>
    <w:p w14:paraId="0C72F276"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ASKJA FYRIR MILLIPAKKNINGU FJÖLPAKKNINGA (ÁN „BLUE BOX“)</w:t>
      </w:r>
    </w:p>
    <w:p w14:paraId="30CC5DBA" w14:textId="77777777" w:rsidR="000F4177" w:rsidRPr="0053245F" w:rsidRDefault="000F4177" w:rsidP="000F4177">
      <w:pPr>
        <w:keepNext/>
      </w:pPr>
    </w:p>
    <w:p w14:paraId="2B347FA3" w14:textId="77777777" w:rsidR="000F4177" w:rsidRPr="0053245F" w:rsidRDefault="000F4177" w:rsidP="000F4177"/>
    <w:p w14:paraId="18116C9B" w14:textId="77777777" w:rsidR="000F4177" w:rsidRPr="0053245F" w:rsidRDefault="000F4177" w:rsidP="000F4177">
      <w:pPr>
        <w:pStyle w:val="BoxedHeading"/>
        <w:rPr>
          <w:rFonts w:ascii="Times New Roman" w:hAnsi="Times New Roman"/>
        </w:rPr>
      </w:pPr>
      <w:r w:rsidRPr="00ED648A">
        <w:rPr>
          <w:rFonts w:ascii="Times New Roman" w:hAnsi="Times New Roman"/>
        </w:rPr>
        <w:t>1.</w:t>
      </w:r>
      <w:r w:rsidRPr="00ED648A">
        <w:rPr>
          <w:rFonts w:ascii="Times New Roman" w:hAnsi="Times New Roman"/>
          <w:b w:val="0"/>
        </w:rPr>
        <w:tab/>
      </w:r>
      <w:r w:rsidRPr="00ED648A">
        <w:rPr>
          <w:rFonts w:ascii="Times New Roman" w:hAnsi="Times New Roman"/>
        </w:rPr>
        <w:t>HEITI LYFS</w:t>
      </w:r>
    </w:p>
    <w:p w14:paraId="6F80285C" w14:textId="77777777" w:rsidR="000F4177" w:rsidRPr="0053245F" w:rsidRDefault="000F4177" w:rsidP="000F4177">
      <w:pPr>
        <w:keepNext/>
      </w:pPr>
    </w:p>
    <w:p w14:paraId="77D90179" w14:textId="77777777" w:rsidR="000F4177" w:rsidRPr="0053245F" w:rsidRDefault="000F4177" w:rsidP="000F4177">
      <w:r w:rsidRPr="0053245F">
        <w:t>Omlyclo 150 mg stungulyf, lausn í áfylltum lyfjapenna</w:t>
      </w:r>
    </w:p>
    <w:p w14:paraId="6B0BE4D7" w14:textId="77777777" w:rsidR="000F4177" w:rsidRPr="0053245F" w:rsidRDefault="000F4177" w:rsidP="000F4177">
      <w:r w:rsidRPr="0053245F">
        <w:t>omalizumab</w:t>
      </w:r>
    </w:p>
    <w:p w14:paraId="4257008B" w14:textId="77777777" w:rsidR="000F4177" w:rsidRPr="0053245F" w:rsidRDefault="000F4177" w:rsidP="000F4177"/>
    <w:p w14:paraId="1EBCB8D4" w14:textId="77777777" w:rsidR="000F4177" w:rsidRPr="0053245F" w:rsidRDefault="000F4177" w:rsidP="000F4177"/>
    <w:p w14:paraId="490B58CF"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2.</w:t>
      </w:r>
      <w:r w:rsidRPr="00ED648A">
        <w:rPr>
          <w:rFonts w:ascii="Times New Roman" w:hAnsi="Times New Roman"/>
          <w:b w:val="0"/>
        </w:rPr>
        <w:tab/>
      </w:r>
      <w:r w:rsidRPr="00ED648A">
        <w:rPr>
          <w:rFonts w:ascii="Times New Roman" w:hAnsi="Times New Roman"/>
        </w:rPr>
        <w:t>VIRK(T) EFNI</w:t>
      </w:r>
    </w:p>
    <w:p w14:paraId="535AD517" w14:textId="77777777" w:rsidR="000F4177" w:rsidRPr="0053245F" w:rsidRDefault="000F4177" w:rsidP="000F4177">
      <w:pPr>
        <w:keepNext/>
      </w:pPr>
    </w:p>
    <w:p w14:paraId="0BAAE8C2" w14:textId="77777777" w:rsidR="002E6725" w:rsidRPr="0053245F" w:rsidRDefault="002E6725" w:rsidP="002E6725">
      <w:r w:rsidRPr="0053245F">
        <w:t>Einn 1 ml áfylltur lyfjapenni inniheldur 150 mg af omalizumabi.</w:t>
      </w:r>
    </w:p>
    <w:p w14:paraId="48390491" w14:textId="77777777" w:rsidR="000F4177" w:rsidRPr="0053245F" w:rsidRDefault="000F4177" w:rsidP="000F4177"/>
    <w:p w14:paraId="4E711986" w14:textId="77777777" w:rsidR="000F4177" w:rsidRPr="0053245F" w:rsidRDefault="000F4177" w:rsidP="000F4177"/>
    <w:p w14:paraId="63ED0444" w14:textId="77777777" w:rsidR="000F4177" w:rsidRPr="0053245F" w:rsidRDefault="000F4177" w:rsidP="000F4177">
      <w:pPr>
        <w:pStyle w:val="BoxedHeading"/>
        <w:rPr>
          <w:rFonts w:ascii="Times New Roman" w:hAnsi="Times New Roman"/>
        </w:rPr>
      </w:pPr>
      <w:r w:rsidRPr="00ED648A">
        <w:rPr>
          <w:rFonts w:ascii="Times New Roman" w:hAnsi="Times New Roman"/>
        </w:rPr>
        <w:t>3.</w:t>
      </w:r>
      <w:r w:rsidRPr="00ED648A">
        <w:rPr>
          <w:rFonts w:ascii="Times New Roman" w:hAnsi="Times New Roman"/>
          <w:b w:val="0"/>
        </w:rPr>
        <w:tab/>
      </w:r>
      <w:r w:rsidRPr="00ED648A">
        <w:rPr>
          <w:rFonts w:ascii="Times New Roman" w:hAnsi="Times New Roman"/>
        </w:rPr>
        <w:t>HJÁLPAREFNI</w:t>
      </w:r>
    </w:p>
    <w:p w14:paraId="16C995B3" w14:textId="77777777" w:rsidR="000F4177" w:rsidRPr="0053245F" w:rsidRDefault="000F4177" w:rsidP="000F4177">
      <w:pPr>
        <w:keepNext/>
      </w:pPr>
    </w:p>
    <w:p w14:paraId="4E80A435" w14:textId="17CFD203" w:rsidR="000F4177" w:rsidRPr="0053245F" w:rsidRDefault="000F4177" w:rsidP="000F4177">
      <w:r w:rsidRPr="0053245F">
        <w:t xml:space="preserve">Hjálparefni: L-arginínhýdróklóríð, L-histidínhýdróklóríðeinhýdrat, L-histidín, pólýsorbat 20 (E 432), vatn fyrir stungulyf. </w:t>
      </w:r>
      <w:r w:rsidRPr="0053245F">
        <w:rPr>
          <w:shd w:val="pct15" w:color="auto" w:fill="FFFFFF"/>
        </w:rPr>
        <w:t>Sjá frekari upplýsingar í fylgiseðli.</w:t>
      </w:r>
    </w:p>
    <w:p w14:paraId="3828573A" w14:textId="77777777" w:rsidR="000F4177" w:rsidRPr="0053245F" w:rsidRDefault="000F4177" w:rsidP="000F4177"/>
    <w:p w14:paraId="7EA71AF7" w14:textId="77777777" w:rsidR="000F4177" w:rsidRPr="0053245F" w:rsidRDefault="000F4177" w:rsidP="000F4177"/>
    <w:p w14:paraId="6BC28032" w14:textId="77777777" w:rsidR="000F4177" w:rsidRPr="0053245F" w:rsidRDefault="000F4177" w:rsidP="000F4177">
      <w:pPr>
        <w:pStyle w:val="BoxedHeading"/>
        <w:rPr>
          <w:rFonts w:ascii="Times New Roman" w:hAnsi="Times New Roman"/>
        </w:rPr>
      </w:pPr>
      <w:r w:rsidRPr="00ED648A">
        <w:rPr>
          <w:rFonts w:ascii="Times New Roman" w:hAnsi="Times New Roman"/>
        </w:rPr>
        <w:t>4.</w:t>
      </w:r>
      <w:r w:rsidRPr="00ED648A">
        <w:rPr>
          <w:rFonts w:ascii="Times New Roman" w:hAnsi="Times New Roman"/>
          <w:b w:val="0"/>
        </w:rPr>
        <w:tab/>
      </w:r>
      <w:r w:rsidRPr="00ED648A">
        <w:rPr>
          <w:rFonts w:ascii="Times New Roman" w:hAnsi="Times New Roman"/>
        </w:rPr>
        <w:t>LYFJAFORM OG INNIHALD</w:t>
      </w:r>
    </w:p>
    <w:p w14:paraId="1FBCF1C8" w14:textId="77777777" w:rsidR="000F4177" w:rsidRPr="0053245F" w:rsidRDefault="000F4177" w:rsidP="000F4177">
      <w:pPr>
        <w:keepNext/>
      </w:pPr>
    </w:p>
    <w:p w14:paraId="0A043431" w14:textId="77777777" w:rsidR="002E6725" w:rsidRPr="0053245F" w:rsidRDefault="002E6725" w:rsidP="002E6725">
      <w:r w:rsidRPr="0053245F">
        <w:rPr>
          <w:highlight w:val="lightGray"/>
        </w:rPr>
        <w:t>Stungulyf, lausn í áfylltum lyfjapenna</w:t>
      </w:r>
      <w:r w:rsidRPr="0053245F">
        <w:t xml:space="preserve"> </w:t>
      </w:r>
    </w:p>
    <w:p w14:paraId="5E52E216" w14:textId="77777777" w:rsidR="002E6725" w:rsidRPr="0053245F" w:rsidRDefault="002E6725" w:rsidP="002E6725">
      <w:r w:rsidRPr="0053245F">
        <w:t>150 mg/1</w:t>
      </w:r>
      <w:r w:rsidRPr="00ED648A">
        <w:t> </w:t>
      </w:r>
      <w:r w:rsidRPr="0053245F">
        <w:t>ml</w:t>
      </w:r>
    </w:p>
    <w:p w14:paraId="2CB85F3A" w14:textId="77777777" w:rsidR="002E6725" w:rsidRPr="0053245F" w:rsidRDefault="002E6725" w:rsidP="002E6725"/>
    <w:p w14:paraId="382A09DD" w14:textId="77777777" w:rsidR="002E6725" w:rsidRPr="00ED648A" w:rsidRDefault="002E6725" w:rsidP="002E6725">
      <w:r w:rsidRPr="00ED648A">
        <w:t>1 áfylltur lyfjapenni</w:t>
      </w:r>
      <w:r w:rsidRPr="00ED648A">
        <w:rPr>
          <w:lang w:eastAsia="ko-KR"/>
        </w:rPr>
        <w:t xml:space="preserve">. </w:t>
      </w:r>
      <w:r w:rsidRPr="0053245F">
        <w:t>Hluti af fjölpakkningu. Ekki má selja staka pakkningu.</w:t>
      </w:r>
    </w:p>
    <w:p w14:paraId="4F89691D" w14:textId="77777777" w:rsidR="000F4177" w:rsidRPr="0053245F" w:rsidRDefault="000F4177" w:rsidP="000F4177"/>
    <w:p w14:paraId="65926862" w14:textId="77777777" w:rsidR="000F4177" w:rsidRPr="0053245F" w:rsidRDefault="000F4177" w:rsidP="000F4177"/>
    <w:p w14:paraId="3CBB5231"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b w:val="0"/>
        </w:rPr>
        <w:tab/>
      </w:r>
      <w:r w:rsidRPr="00ED648A">
        <w:rPr>
          <w:rFonts w:ascii="Times New Roman" w:hAnsi="Times New Roman"/>
        </w:rPr>
        <w:t>AÐFERÐ VIÐ LYFJAGJÖF OG ÍKOMULEIÐ(IR)</w:t>
      </w:r>
    </w:p>
    <w:p w14:paraId="794CEC6D" w14:textId="77777777" w:rsidR="000F4177" w:rsidRPr="0053245F" w:rsidRDefault="000F4177" w:rsidP="000F4177">
      <w:pPr>
        <w:keepNext/>
      </w:pPr>
    </w:p>
    <w:p w14:paraId="17170E82" w14:textId="77777777" w:rsidR="000F4177" w:rsidRPr="0053245F" w:rsidRDefault="000F4177" w:rsidP="000F4177">
      <w:r w:rsidRPr="0053245F">
        <w:t>Til notkunar undir húð.</w:t>
      </w:r>
    </w:p>
    <w:p w14:paraId="6A943CE8" w14:textId="77777777" w:rsidR="000F4177" w:rsidRPr="0053245F" w:rsidRDefault="000F4177" w:rsidP="000F4177">
      <w:r w:rsidRPr="0053245F">
        <w:t>Lesið fylgiseðilinn fyrir notkun.</w:t>
      </w:r>
    </w:p>
    <w:p w14:paraId="53F18C83" w14:textId="77777777" w:rsidR="000F4177" w:rsidRPr="0053245F" w:rsidRDefault="000F4177" w:rsidP="000F4177">
      <w:r w:rsidRPr="0053245F">
        <w:t>Eingöngu einnota.</w:t>
      </w:r>
    </w:p>
    <w:p w14:paraId="74A85D92" w14:textId="77777777" w:rsidR="000F4177" w:rsidRPr="0053245F" w:rsidRDefault="000F4177" w:rsidP="000F4177"/>
    <w:p w14:paraId="7A1A9E06" w14:textId="77777777" w:rsidR="000F4177" w:rsidRPr="0053245F" w:rsidRDefault="000F4177" w:rsidP="000F4177"/>
    <w:p w14:paraId="6A2D5346"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b w:val="0"/>
        </w:rPr>
        <w:tab/>
      </w:r>
      <w:r w:rsidRPr="00ED648A">
        <w:rPr>
          <w:rFonts w:ascii="Times New Roman" w:hAnsi="Times New Roman"/>
        </w:rPr>
        <w:t>SÉRSTÖK VARNAÐARORÐ UM AÐ LYFIÐ SKULI GEYMT ÞAR SEM BÖRN HVORKI NÁ TIL NÉ SJÁ</w:t>
      </w:r>
    </w:p>
    <w:p w14:paraId="67E09173" w14:textId="77777777" w:rsidR="000F4177" w:rsidRPr="0053245F" w:rsidRDefault="000F4177" w:rsidP="000F4177">
      <w:pPr>
        <w:keepNext/>
      </w:pPr>
    </w:p>
    <w:p w14:paraId="2D38CDA2" w14:textId="77777777" w:rsidR="000F4177" w:rsidRPr="0053245F" w:rsidRDefault="000F4177" w:rsidP="000F4177">
      <w:r w:rsidRPr="0053245F">
        <w:t>Geymið þar sem börn hvorki ná til né sjá.</w:t>
      </w:r>
    </w:p>
    <w:p w14:paraId="7735860E" w14:textId="77777777" w:rsidR="000F4177" w:rsidRPr="0053245F" w:rsidRDefault="000F4177" w:rsidP="000F4177"/>
    <w:p w14:paraId="5B64CEDB" w14:textId="77777777" w:rsidR="000F4177" w:rsidRPr="0053245F" w:rsidRDefault="000F4177" w:rsidP="000F4177"/>
    <w:p w14:paraId="4560867E"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7.</w:t>
      </w:r>
      <w:r w:rsidRPr="00ED648A">
        <w:rPr>
          <w:rFonts w:ascii="Times New Roman" w:hAnsi="Times New Roman"/>
          <w:b w:val="0"/>
        </w:rPr>
        <w:tab/>
      </w:r>
      <w:r w:rsidRPr="00ED648A">
        <w:rPr>
          <w:rFonts w:ascii="Times New Roman" w:hAnsi="Times New Roman"/>
        </w:rPr>
        <w:t>ÖNNUR SÉRSTÖK VARNAÐARORÐ, EF MEÐ ÞARF</w:t>
      </w:r>
    </w:p>
    <w:p w14:paraId="23146EEF" w14:textId="77777777" w:rsidR="000F4177" w:rsidRPr="0053245F" w:rsidRDefault="000F4177" w:rsidP="000F4177">
      <w:pPr>
        <w:keepNext/>
      </w:pPr>
    </w:p>
    <w:p w14:paraId="61F09486" w14:textId="77777777" w:rsidR="000F4177" w:rsidRPr="0053245F" w:rsidRDefault="000F4177" w:rsidP="000F4177"/>
    <w:p w14:paraId="657EC061" w14:textId="77777777" w:rsidR="000F4177" w:rsidRPr="0053245F" w:rsidRDefault="000F4177" w:rsidP="000F4177">
      <w:pPr>
        <w:pStyle w:val="BoxedHeading"/>
        <w:rPr>
          <w:rFonts w:ascii="Times New Roman" w:hAnsi="Times New Roman"/>
        </w:rPr>
      </w:pPr>
      <w:r w:rsidRPr="00ED648A">
        <w:rPr>
          <w:rFonts w:ascii="Times New Roman" w:hAnsi="Times New Roman"/>
        </w:rPr>
        <w:t>8.</w:t>
      </w:r>
      <w:r w:rsidRPr="00ED648A">
        <w:rPr>
          <w:rFonts w:ascii="Times New Roman" w:hAnsi="Times New Roman"/>
          <w:b w:val="0"/>
        </w:rPr>
        <w:tab/>
      </w:r>
      <w:r w:rsidRPr="00ED648A">
        <w:rPr>
          <w:rFonts w:ascii="Times New Roman" w:hAnsi="Times New Roman"/>
        </w:rPr>
        <w:t>FYRNINGARDAGSETNING</w:t>
      </w:r>
    </w:p>
    <w:p w14:paraId="4AA73210" w14:textId="77777777" w:rsidR="000F4177" w:rsidRPr="0053245F" w:rsidRDefault="000F4177" w:rsidP="000F4177">
      <w:pPr>
        <w:keepNext/>
      </w:pPr>
    </w:p>
    <w:p w14:paraId="0B386E13" w14:textId="77777777" w:rsidR="000F4177" w:rsidRPr="0053245F" w:rsidRDefault="000F4177" w:rsidP="000F4177">
      <w:r w:rsidRPr="0053245F">
        <w:t>EXP</w:t>
      </w:r>
    </w:p>
    <w:p w14:paraId="0EE395B7" w14:textId="77777777" w:rsidR="000F4177" w:rsidRPr="0053245F" w:rsidRDefault="000F4177" w:rsidP="000F4177"/>
    <w:p w14:paraId="4BF3338B" w14:textId="77777777" w:rsidR="000F4177" w:rsidRPr="0053245F" w:rsidRDefault="000F4177" w:rsidP="000F4177"/>
    <w:p w14:paraId="4C0D3FD3"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lastRenderedPageBreak/>
        <w:t>9.</w:t>
      </w:r>
      <w:r w:rsidRPr="00ED648A">
        <w:rPr>
          <w:rFonts w:ascii="Times New Roman" w:hAnsi="Times New Roman"/>
          <w:b w:val="0"/>
        </w:rPr>
        <w:tab/>
      </w:r>
      <w:r w:rsidRPr="00ED648A">
        <w:rPr>
          <w:rFonts w:ascii="Times New Roman" w:hAnsi="Times New Roman"/>
        </w:rPr>
        <w:t>SÉRSTÖK GEYMSLUSKILYRÐI</w:t>
      </w:r>
    </w:p>
    <w:p w14:paraId="335663CF" w14:textId="77777777" w:rsidR="000F4177" w:rsidRPr="0053245F" w:rsidRDefault="000F4177" w:rsidP="000F4177">
      <w:pPr>
        <w:keepNext/>
      </w:pPr>
    </w:p>
    <w:p w14:paraId="143FD418" w14:textId="77777777" w:rsidR="000F4177" w:rsidRPr="0053245F" w:rsidRDefault="000F4177" w:rsidP="000F4177">
      <w:pPr>
        <w:keepNext/>
      </w:pPr>
      <w:r w:rsidRPr="0053245F">
        <w:t>Geymið í kæli.</w:t>
      </w:r>
    </w:p>
    <w:p w14:paraId="6FB852AA" w14:textId="77777777" w:rsidR="000F4177" w:rsidRPr="0053245F" w:rsidRDefault="000F4177" w:rsidP="000F4177">
      <w:pPr>
        <w:keepNext/>
      </w:pPr>
      <w:r w:rsidRPr="0053245F">
        <w:t>Má ekki frjósa.</w:t>
      </w:r>
    </w:p>
    <w:p w14:paraId="77FB8E82" w14:textId="77777777" w:rsidR="000F4177" w:rsidRPr="0053245F" w:rsidRDefault="000F4177" w:rsidP="000F4177">
      <w:r w:rsidRPr="0053245F">
        <w:t>Geymið lyfjapennann í upprunalegum umbúðum til varnar gegn ljósi.</w:t>
      </w:r>
    </w:p>
    <w:p w14:paraId="2722149A" w14:textId="77777777" w:rsidR="000F4177" w:rsidRPr="0053245F" w:rsidRDefault="000F4177" w:rsidP="000F4177"/>
    <w:p w14:paraId="617D1323" w14:textId="77777777" w:rsidR="000F4177" w:rsidRPr="0053245F" w:rsidRDefault="000F4177" w:rsidP="000F4177"/>
    <w:p w14:paraId="16541297"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10.</w:t>
      </w:r>
      <w:r w:rsidRPr="00ED648A">
        <w:rPr>
          <w:rFonts w:ascii="Times New Roman" w:hAnsi="Times New Roman"/>
          <w:b w:val="0"/>
        </w:rPr>
        <w:tab/>
      </w:r>
      <w:r w:rsidRPr="00ED648A">
        <w:rPr>
          <w:rFonts w:ascii="Times New Roman" w:hAnsi="Times New Roman"/>
        </w:rPr>
        <w:t xml:space="preserve">SÉRSTAKAR VARÚÐARRÁÐSTAFANIR VIÐ FÖRGUN LYFJALEIFA EÐA </w:t>
      </w:r>
      <w:r w:rsidRPr="0053245F">
        <w:rPr>
          <w:rFonts w:ascii="Times New Roman" w:hAnsi="Times New Roman"/>
        </w:rPr>
        <w:t>ÚRGANGS VEGNA LYFSINS ÞAR SEM VIÐ Á</w:t>
      </w:r>
    </w:p>
    <w:p w14:paraId="3259DB69" w14:textId="77777777" w:rsidR="000F4177" w:rsidRPr="0053245F" w:rsidRDefault="000F4177" w:rsidP="000F4177">
      <w:pPr>
        <w:keepNext/>
      </w:pPr>
    </w:p>
    <w:p w14:paraId="3C431998" w14:textId="77777777" w:rsidR="000F4177" w:rsidRPr="0053245F" w:rsidRDefault="000F4177" w:rsidP="000F4177"/>
    <w:p w14:paraId="7539BCE0"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11.</w:t>
      </w:r>
      <w:r w:rsidRPr="00ED648A">
        <w:rPr>
          <w:rFonts w:ascii="Times New Roman" w:hAnsi="Times New Roman"/>
          <w:b w:val="0"/>
        </w:rPr>
        <w:tab/>
      </w:r>
      <w:r w:rsidRPr="00ED648A">
        <w:rPr>
          <w:rFonts w:ascii="Times New Roman" w:hAnsi="Times New Roman"/>
        </w:rPr>
        <w:t>NAFN OG HEIMILISFANG MARKAÐSLEYFISHAFA</w:t>
      </w:r>
    </w:p>
    <w:p w14:paraId="430FC35A" w14:textId="77777777" w:rsidR="000F4177" w:rsidRPr="0053245F" w:rsidRDefault="000F4177" w:rsidP="000F4177">
      <w:pPr>
        <w:keepNext/>
      </w:pPr>
    </w:p>
    <w:p w14:paraId="4EC635C7" w14:textId="77777777" w:rsidR="000F4177" w:rsidRPr="0053245F" w:rsidRDefault="000F4177" w:rsidP="000F4177">
      <w:r w:rsidRPr="0053245F">
        <w:t xml:space="preserve">Celltrion Healthcare Hungary Kft. </w:t>
      </w:r>
    </w:p>
    <w:p w14:paraId="2509E438" w14:textId="77777777" w:rsidR="000F4177" w:rsidRPr="0053245F" w:rsidRDefault="000F4177" w:rsidP="000F4177">
      <w:r w:rsidRPr="0053245F">
        <w:t>1062 Budapest,</w:t>
      </w:r>
    </w:p>
    <w:p w14:paraId="0784F26B" w14:textId="77777777" w:rsidR="000F4177" w:rsidRPr="00ED648A" w:rsidRDefault="000F4177" w:rsidP="000F4177">
      <w:r w:rsidRPr="0053245F">
        <w:t xml:space="preserve">Váci út 1-3. </w:t>
      </w:r>
      <w:r w:rsidRPr="00ED648A">
        <w:t>WestEnd Office Building B torony</w:t>
      </w:r>
    </w:p>
    <w:p w14:paraId="12549D95" w14:textId="77777777" w:rsidR="000F4177" w:rsidRPr="00ED648A" w:rsidRDefault="000F4177" w:rsidP="000F4177">
      <w:r w:rsidRPr="00ED648A">
        <w:t>Ungverjaland</w:t>
      </w:r>
    </w:p>
    <w:p w14:paraId="532E2522" w14:textId="77777777" w:rsidR="000F4177" w:rsidRPr="0053245F" w:rsidRDefault="000F4177" w:rsidP="000F4177"/>
    <w:p w14:paraId="2C53788C" w14:textId="77777777" w:rsidR="000F4177" w:rsidRPr="0053245F" w:rsidRDefault="000F4177" w:rsidP="000F4177"/>
    <w:p w14:paraId="19445B9E" w14:textId="77777777" w:rsidR="000F4177" w:rsidRPr="0053245F" w:rsidRDefault="000F4177" w:rsidP="000F4177">
      <w:pPr>
        <w:pStyle w:val="BoxedHeading"/>
        <w:rPr>
          <w:rFonts w:ascii="Times New Roman" w:hAnsi="Times New Roman"/>
        </w:rPr>
      </w:pPr>
      <w:r w:rsidRPr="00ED648A">
        <w:rPr>
          <w:rFonts w:ascii="Times New Roman" w:hAnsi="Times New Roman"/>
        </w:rPr>
        <w:t>12.</w:t>
      </w:r>
      <w:r w:rsidRPr="00ED648A">
        <w:rPr>
          <w:rFonts w:ascii="Times New Roman" w:hAnsi="Times New Roman"/>
          <w:b w:val="0"/>
        </w:rPr>
        <w:tab/>
      </w:r>
      <w:r w:rsidRPr="00ED648A">
        <w:rPr>
          <w:rFonts w:ascii="Times New Roman" w:hAnsi="Times New Roman"/>
        </w:rPr>
        <w:t>MARKAÐSLEYFISNÚMER</w:t>
      </w:r>
    </w:p>
    <w:p w14:paraId="6E7B7E2F" w14:textId="77777777" w:rsidR="000F4177" w:rsidRPr="0053245F" w:rsidRDefault="000F4177" w:rsidP="000F4177">
      <w:pPr>
        <w:keepNext/>
      </w:pPr>
    </w:p>
    <w:p w14:paraId="375927B3" w14:textId="77777777" w:rsidR="000F4177" w:rsidRPr="0053245F" w:rsidRDefault="000F4177" w:rsidP="000F4177">
      <w:pPr>
        <w:rPr>
          <w:highlight w:val="lightGray"/>
          <w:shd w:val="pct15" w:color="auto" w:fill="FFFFFF"/>
        </w:rPr>
      </w:pPr>
      <w:r w:rsidRPr="00ED648A">
        <w:rPr>
          <w:color w:val="000000"/>
        </w:rPr>
        <w:t>EU/1/24/1817/00</w:t>
      </w:r>
      <w:r w:rsidRPr="00ED648A">
        <w:rPr>
          <w:color w:val="000000"/>
          <w:lang w:eastAsia="ko-KR"/>
        </w:rPr>
        <w:t xml:space="preserve">7 </w:t>
      </w:r>
      <w:r w:rsidRPr="00ED648A">
        <w:rPr>
          <w:color w:val="000000"/>
          <w:lang w:eastAsia="ko-KR"/>
        </w:rPr>
        <w:tab/>
      </w:r>
      <w:r w:rsidRPr="00ED648A">
        <w:rPr>
          <w:color w:val="000000"/>
          <w:lang w:eastAsia="ko-KR"/>
        </w:rPr>
        <w:tab/>
      </w:r>
      <w:r w:rsidRPr="0053245F">
        <w:rPr>
          <w:highlight w:val="lightGray"/>
        </w:rPr>
        <w:t>150 mg stungulyf, lausn í áfylltum lyfjapenna</w:t>
      </w:r>
      <w:r w:rsidRPr="0053245F">
        <w:rPr>
          <w:highlight w:val="lightGray"/>
          <w:shd w:val="pct15" w:color="auto" w:fill="FFFFFF"/>
        </w:rPr>
        <w:t xml:space="preserve"> (6 x 1)</w:t>
      </w:r>
    </w:p>
    <w:p w14:paraId="7254E114" w14:textId="77777777" w:rsidR="000F4177" w:rsidRPr="0053245F" w:rsidRDefault="000F4177" w:rsidP="000F4177">
      <w:pPr>
        <w:rPr>
          <w:shd w:val="pct15" w:color="auto" w:fill="FFFFFF"/>
        </w:rPr>
      </w:pPr>
      <w:r w:rsidRPr="0053245F">
        <w:rPr>
          <w:highlight w:val="lightGray"/>
          <w:shd w:val="pct15" w:color="auto" w:fill="FFFFFF"/>
        </w:rPr>
        <w:t xml:space="preserve">EU/1/24/1817/008 </w:t>
      </w:r>
      <w:r w:rsidRPr="0053245F">
        <w:rPr>
          <w:highlight w:val="lightGray"/>
          <w:shd w:val="pct15" w:color="auto" w:fill="FFFFFF"/>
        </w:rPr>
        <w:tab/>
      </w:r>
      <w:r w:rsidRPr="0053245F">
        <w:rPr>
          <w:highlight w:val="lightGray"/>
          <w:shd w:val="pct15" w:color="auto" w:fill="FFFFFF"/>
        </w:rPr>
        <w:tab/>
      </w:r>
      <w:r w:rsidRPr="0053245F">
        <w:rPr>
          <w:highlight w:val="lightGray"/>
        </w:rPr>
        <w:t>150 mg stungulyf, lausn í áfylltum lyfjapenna</w:t>
      </w:r>
      <w:r w:rsidRPr="0053245F">
        <w:rPr>
          <w:highlight w:val="lightGray"/>
          <w:shd w:val="pct15" w:color="auto" w:fill="FFFFFF"/>
        </w:rPr>
        <w:t xml:space="preserve"> (10 x 1)</w:t>
      </w:r>
    </w:p>
    <w:p w14:paraId="350AED39" w14:textId="77777777" w:rsidR="00A77F8E" w:rsidRPr="0053245F" w:rsidRDefault="00A77F8E" w:rsidP="00A77F8E">
      <w:pPr>
        <w:rPr>
          <w:shd w:val="pct15" w:color="auto" w:fill="FFFFFF"/>
        </w:rPr>
      </w:pPr>
      <w:r w:rsidRPr="0053245F">
        <w:rPr>
          <w:highlight w:val="lightGray"/>
          <w:shd w:val="pct15" w:color="auto" w:fill="FFFFFF"/>
        </w:rPr>
        <w:t xml:space="preserve">EU/1/24/1817/012 </w:t>
      </w:r>
      <w:r w:rsidRPr="0053245F">
        <w:rPr>
          <w:highlight w:val="lightGray"/>
          <w:shd w:val="pct15" w:color="auto" w:fill="FFFFFF"/>
        </w:rPr>
        <w:tab/>
      </w:r>
      <w:r w:rsidRPr="0053245F">
        <w:rPr>
          <w:highlight w:val="lightGray"/>
          <w:shd w:val="pct15" w:color="auto" w:fill="FFFFFF"/>
        </w:rPr>
        <w:tab/>
      </w:r>
      <w:r w:rsidRPr="0053245F">
        <w:rPr>
          <w:highlight w:val="lightGray"/>
        </w:rPr>
        <w:t>150 mg stungulyf, lausn í áfylltum lyfjapenna</w:t>
      </w:r>
      <w:r w:rsidRPr="0053245F">
        <w:rPr>
          <w:highlight w:val="lightGray"/>
          <w:shd w:val="pct15" w:color="auto" w:fill="FFFFFF"/>
        </w:rPr>
        <w:t xml:space="preserve"> (2 x 1)</w:t>
      </w:r>
    </w:p>
    <w:p w14:paraId="7F3B8423" w14:textId="77777777" w:rsidR="00A77F8E" w:rsidRPr="0053245F" w:rsidRDefault="00A77F8E" w:rsidP="00A77F8E">
      <w:pPr>
        <w:rPr>
          <w:shd w:val="pct15" w:color="auto" w:fill="FFFFFF"/>
        </w:rPr>
      </w:pPr>
      <w:r w:rsidRPr="0053245F">
        <w:rPr>
          <w:highlight w:val="lightGray"/>
          <w:shd w:val="pct15" w:color="auto" w:fill="FFFFFF"/>
        </w:rPr>
        <w:t xml:space="preserve">EU/1/24/1817/013 </w:t>
      </w:r>
      <w:r w:rsidRPr="0053245F">
        <w:rPr>
          <w:highlight w:val="lightGray"/>
          <w:shd w:val="pct15" w:color="auto" w:fill="FFFFFF"/>
        </w:rPr>
        <w:tab/>
      </w:r>
      <w:r w:rsidRPr="0053245F">
        <w:rPr>
          <w:highlight w:val="lightGray"/>
          <w:shd w:val="pct15" w:color="auto" w:fill="FFFFFF"/>
        </w:rPr>
        <w:tab/>
      </w:r>
      <w:r w:rsidRPr="0053245F">
        <w:rPr>
          <w:highlight w:val="lightGray"/>
        </w:rPr>
        <w:t>150 mg stungulyf, lausn í áfylltum lyfjapenna</w:t>
      </w:r>
      <w:r w:rsidRPr="0053245F">
        <w:rPr>
          <w:highlight w:val="lightGray"/>
          <w:shd w:val="pct15" w:color="auto" w:fill="FFFFFF"/>
        </w:rPr>
        <w:t xml:space="preserve"> (3 x 1)</w:t>
      </w:r>
    </w:p>
    <w:p w14:paraId="19902194" w14:textId="77777777" w:rsidR="000F4177" w:rsidRPr="0053245F" w:rsidRDefault="000F4177" w:rsidP="000F4177"/>
    <w:p w14:paraId="4964DDF1" w14:textId="77777777" w:rsidR="000F4177" w:rsidRPr="0053245F" w:rsidRDefault="000F4177" w:rsidP="000F4177"/>
    <w:p w14:paraId="3DA342B7" w14:textId="77777777" w:rsidR="000F4177" w:rsidRPr="0053245F" w:rsidRDefault="000F4177" w:rsidP="000F4177">
      <w:pPr>
        <w:pStyle w:val="BoxedHeading"/>
        <w:rPr>
          <w:rFonts w:ascii="Times New Roman" w:hAnsi="Times New Roman"/>
        </w:rPr>
      </w:pPr>
      <w:r w:rsidRPr="00ED648A">
        <w:rPr>
          <w:rFonts w:ascii="Times New Roman" w:hAnsi="Times New Roman"/>
        </w:rPr>
        <w:t>13.</w:t>
      </w:r>
      <w:r w:rsidRPr="00ED648A">
        <w:rPr>
          <w:rFonts w:ascii="Times New Roman" w:hAnsi="Times New Roman"/>
          <w:b w:val="0"/>
        </w:rPr>
        <w:tab/>
      </w:r>
      <w:r w:rsidRPr="00ED648A">
        <w:rPr>
          <w:rFonts w:ascii="Times New Roman" w:hAnsi="Times New Roman"/>
        </w:rPr>
        <w:t>LOTUNÚMER</w:t>
      </w:r>
    </w:p>
    <w:p w14:paraId="3B4329FE" w14:textId="77777777" w:rsidR="000F4177" w:rsidRPr="0053245F" w:rsidRDefault="000F4177" w:rsidP="000F4177">
      <w:pPr>
        <w:keepNext/>
      </w:pPr>
    </w:p>
    <w:p w14:paraId="1AAEC201" w14:textId="77777777" w:rsidR="000F4177" w:rsidRPr="0053245F" w:rsidRDefault="000F4177" w:rsidP="000F4177">
      <w:r w:rsidRPr="0053245F">
        <w:t>Lot</w:t>
      </w:r>
    </w:p>
    <w:p w14:paraId="3D5553D7" w14:textId="77777777" w:rsidR="000F4177" w:rsidRPr="0053245F" w:rsidRDefault="000F4177" w:rsidP="000F4177"/>
    <w:p w14:paraId="0D7E30C8" w14:textId="77777777" w:rsidR="000F4177" w:rsidRPr="0053245F" w:rsidRDefault="000F4177" w:rsidP="000F4177"/>
    <w:p w14:paraId="3D221BAF" w14:textId="77777777" w:rsidR="000F4177" w:rsidRPr="0053245F" w:rsidRDefault="000F4177" w:rsidP="000F4177">
      <w:pPr>
        <w:pStyle w:val="BoxedHeading"/>
        <w:rPr>
          <w:rFonts w:ascii="Times New Roman" w:hAnsi="Times New Roman"/>
        </w:rPr>
      </w:pPr>
      <w:r w:rsidRPr="00ED648A">
        <w:rPr>
          <w:rFonts w:ascii="Times New Roman" w:hAnsi="Times New Roman"/>
        </w:rPr>
        <w:t>14.</w:t>
      </w:r>
      <w:r w:rsidRPr="00ED648A">
        <w:rPr>
          <w:rFonts w:ascii="Times New Roman" w:hAnsi="Times New Roman"/>
          <w:b w:val="0"/>
        </w:rPr>
        <w:tab/>
      </w:r>
      <w:r w:rsidRPr="00ED648A">
        <w:rPr>
          <w:rFonts w:ascii="Times New Roman" w:hAnsi="Times New Roman"/>
        </w:rPr>
        <w:t>AFGREIÐSLUTILHÖGUN</w:t>
      </w:r>
    </w:p>
    <w:p w14:paraId="608CD6CC" w14:textId="77777777" w:rsidR="000F4177" w:rsidRPr="0053245F" w:rsidRDefault="000F4177" w:rsidP="000F4177">
      <w:pPr>
        <w:keepNext/>
      </w:pPr>
    </w:p>
    <w:p w14:paraId="1619423A" w14:textId="77777777" w:rsidR="000F4177" w:rsidRPr="0053245F" w:rsidRDefault="000F4177" w:rsidP="000F4177"/>
    <w:p w14:paraId="620E770C" w14:textId="77777777" w:rsidR="000F4177" w:rsidRPr="0053245F" w:rsidRDefault="000F4177" w:rsidP="000F4177">
      <w:pPr>
        <w:pStyle w:val="BoxedHeading"/>
        <w:rPr>
          <w:rFonts w:ascii="Times New Roman" w:hAnsi="Times New Roman"/>
        </w:rPr>
      </w:pPr>
      <w:r w:rsidRPr="00ED648A">
        <w:rPr>
          <w:rFonts w:ascii="Times New Roman" w:hAnsi="Times New Roman"/>
        </w:rPr>
        <w:t>15.</w:t>
      </w:r>
      <w:r w:rsidRPr="00ED648A">
        <w:rPr>
          <w:rFonts w:ascii="Times New Roman" w:hAnsi="Times New Roman"/>
          <w:b w:val="0"/>
        </w:rPr>
        <w:tab/>
      </w:r>
      <w:r w:rsidRPr="00ED648A">
        <w:rPr>
          <w:rFonts w:ascii="Times New Roman" w:hAnsi="Times New Roman"/>
        </w:rPr>
        <w:t>NOTKUNARLEIÐBEININGAR</w:t>
      </w:r>
    </w:p>
    <w:p w14:paraId="5FF9E83D" w14:textId="77777777" w:rsidR="000F4177" w:rsidRPr="0053245F" w:rsidRDefault="000F4177" w:rsidP="000F4177">
      <w:pPr>
        <w:keepNext/>
      </w:pPr>
    </w:p>
    <w:p w14:paraId="114F670C" w14:textId="77777777" w:rsidR="000F4177" w:rsidRPr="0053245F" w:rsidRDefault="000F4177" w:rsidP="000F4177"/>
    <w:p w14:paraId="2E30E6A4" w14:textId="77777777" w:rsidR="000F4177" w:rsidRPr="0053245F" w:rsidRDefault="000F4177" w:rsidP="000F4177">
      <w:pPr>
        <w:pStyle w:val="BoxedHeading"/>
        <w:rPr>
          <w:rFonts w:ascii="Times New Roman" w:hAnsi="Times New Roman"/>
        </w:rPr>
      </w:pPr>
      <w:r w:rsidRPr="00ED648A">
        <w:rPr>
          <w:rFonts w:ascii="Times New Roman" w:hAnsi="Times New Roman"/>
        </w:rPr>
        <w:t>16.</w:t>
      </w:r>
      <w:r w:rsidRPr="00ED648A">
        <w:rPr>
          <w:rFonts w:ascii="Times New Roman" w:hAnsi="Times New Roman"/>
          <w:b w:val="0"/>
        </w:rPr>
        <w:tab/>
      </w:r>
      <w:r w:rsidRPr="00ED648A">
        <w:rPr>
          <w:rFonts w:ascii="Times New Roman" w:hAnsi="Times New Roman"/>
        </w:rPr>
        <w:t>UPPLÝSINGAR MEÐ BLINDRALETRI</w:t>
      </w:r>
    </w:p>
    <w:p w14:paraId="250CECA9" w14:textId="77777777" w:rsidR="000F4177" w:rsidRPr="0053245F" w:rsidRDefault="000F4177" w:rsidP="000F4177">
      <w:pPr>
        <w:keepNext/>
      </w:pPr>
    </w:p>
    <w:p w14:paraId="7BDFC304" w14:textId="77777777" w:rsidR="000F4177" w:rsidRPr="0053245F" w:rsidRDefault="000F4177" w:rsidP="000F4177">
      <w:r w:rsidRPr="0053245F">
        <w:t>Omlyclo 150 mg</w:t>
      </w:r>
    </w:p>
    <w:p w14:paraId="5249766D" w14:textId="77777777" w:rsidR="000F4177" w:rsidRPr="0053245F" w:rsidRDefault="000F4177" w:rsidP="000F4177"/>
    <w:p w14:paraId="675104BE" w14:textId="77777777" w:rsidR="000F4177" w:rsidRPr="0053245F" w:rsidRDefault="000F4177" w:rsidP="000F4177"/>
    <w:p w14:paraId="2A2FE25D"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17.</w:t>
      </w:r>
      <w:r w:rsidRPr="00ED648A">
        <w:rPr>
          <w:rFonts w:ascii="Times New Roman" w:hAnsi="Times New Roman"/>
          <w:b w:val="0"/>
        </w:rPr>
        <w:tab/>
      </w:r>
      <w:r w:rsidRPr="00ED648A">
        <w:rPr>
          <w:rFonts w:ascii="Times New Roman" w:hAnsi="Times New Roman"/>
        </w:rPr>
        <w:t>EINKVÆMT AUÐKENNI – TVÍVÍTT STRIKAMERKI</w:t>
      </w:r>
    </w:p>
    <w:p w14:paraId="0A0BCE7F" w14:textId="77777777" w:rsidR="000F4177" w:rsidRPr="0053245F" w:rsidRDefault="000F4177" w:rsidP="000F4177">
      <w:pPr>
        <w:keepNext/>
      </w:pPr>
    </w:p>
    <w:p w14:paraId="01FDA745" w14:textId="77777777" w:rsidR="000F4177" w:rsidRPr="0053245F" w:rsidRDefault="000F4177" w:rsidP="000F4177"/>
    <w:p w14:paraId="7B06C054"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18.</w:t>
      </w:r>
      <w:r w:rsidRPr="00ED648A">
        <w:rPr>
          <w:rFonts w:ascii="Times New Roman" w:hAnsi="Times New Roman"/>
          <w:b w:val="0"/>
        </w:rPr>
        <w:tab/>
      </w:r>
      <w:r w:rsidRPr="00ED648A">
        <w:rPr>
          <w:rFonts w:ascii="Times New Roman" w:hAnsi="Times New Roman"/>
        </w:rPr>
        <w:t>EINKVÆMT AUÐKENNI – UPPLÝSINGAR SEM FÓLK GETUR LESIÐ</w:t>
      </w:r>
    </w:p>
    <w:p w14:paraId="4D0D548C" w14:textId="77777777" w:rsidR="000F4177" w:rsidRPr="0053245F" w:rsidRDefault="000F4177" w:rsidP="000F4177"/>
    <w:p w14:paraId="13715D59" w14:textId="77777777" w:rsidR="000F4177" w:rsidRPr="0053245F" w:rsidRDefault="000F4177" w:rsidP="000F4177"/>
    <w:p w14:paraId="6277F420" w14:textId="77777777" w:rsidR="000F4177" w:rsidRPr="0053245F" w:rsidRDefault="000F4177" w:rsidP="000F4177">
      <w:pPr>
        <w:keepNext/>
        <w:pBdr>
          <w:top w:val="single" w:sz="4" w:space="1" w:color="auto"/>
          <w:left w:val="single" w:sz="4" w:space="1" w:color="auto"/>
          <w:bottom w:val="single" w:sz="4" w:space="1" w:color="auto"/>
          <w:right w:val="single" w:sz="4" w:space="1" w:color="auto"/>
        </w:pBdr>
        <w:rPr>
          <w:b/>
        </w:rPr>
      </w:pPr>
      <w:r w:rsidRPr="0053245F">
        <w:br w:type="page"/>
      </w:r>
      <w:r w:rsidRPr="0053245F">
        <w:rPr>
          <w:b/>
        </w:rPr>
        <w:lastRenderedPageBreak/>
        <w:t>LÁGMARKS UPPLÝSINGAR SEM SKULU KOMA FRAM Á INNRI UMBÚÐUM LÍTILLA EININGA</w:t>
      </w:r>
    </w:p>
    <w:p w14:paraId="2EDD5441" w14:textId="77777777" w:rsidR="000F4177" w:rsidRPr="0053245F" w:rsidRDefault="000F4177" w:rsidP="000F4177">
      <w:pPr>
        <w:keepNext/>
        <w:pBdr>
          <w:top w:val="single" w:sz="4" w:space="1" w:color="auto"/>
          <w:left w:val="single" w:sz="4" w:space="1" w:color="auto"/>
          <w:bottom w:val="single" w:sz="4" w:space="1" w:color="auto"/>
          <w:right w:val="single" w:sz="4" w:space="1" w:color="auto"/>
        </w:pBdr>
        <w:rPr>
          <w:b/>
        </w:rPr>
      </w:pPr>
    </w:p>
    <w:p w14:paraId="7BF61947" w14:textId="77777777" w:rsidR="000F4177" w:rsidRPr="0053245F" w:rsidRDefault="000F4177" w:rsidP="00EC75C2">
      <w:pPr>
        <w:pStyle w:val="BoxedHeading"/>
        <w:pBdr>
          <w:left w:val="single" w:sz="4" w:space="1" w:color="auto"/>
          <w:right w:val="single" w:sz="4" w:space="1" w:color="auto"/>
        </w:pBdr>
      </w:pPr>
      <w:r w:rsidRPr="0053245F">
        <w:rPr>
          <w:rFonts w:hint="eastAsia"/>
        </w:rPr>
        <w:t>MERKIMIÐI ÁFYLLTS LYFJAPENNA</w:t>
      </w:r>
    </w:p>
    <w:p w14:paraId="2B34A691" w14:textId="77777777" w:rsidR="000F4177" w:rsidRPr="0053245F" w:rsidRDefault="000F4177" w:rsidP="000F4177">
      <w:pPr>
        <w:keepNext/>
      </w:pPr>
    </w:p>
    <w:p w14:paraId="1DE6C033" w14:textId="77777777" w:rsidR="000F4177" w:rsidRPr="0053245F" w:rsidRDefault="000F4177" w:rsidP="000F4177"/>
    <w:p w14:paraId="38682EDB"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1.</w:t>
      </w:r>
      <w:r w:rsidRPr="00ED648A">
        <w:rPr>
          <w:rFonts w:ascii="Times New Roman" w:hAnsi="Times New Roman"/>
        </w:rPr>
        <w:tab/>
        <w:t>HEITI LYFS OG ÍKOMULEIÐ(IR)</w:t>
      </w:r>
    </w:p>
    <w:p w14:paraId="0FDA6898" w14:textId="77777777" w:rsidR="000F4177" w:rsidRPr="0053245F" w:rsidRDefault="000F4177" w:rsidP="000F4177">
      <w:pPr>
        <w:keepNext/>
      </w:pPr>
    </w:p>
    <w:p w14:paraId="48EB4B50" w14:textId="19CB4774" w:rsidR="000F4177" w:rsidRPr="0053245F" w:rsidRDefault="000F4177" w:rsidP="000F4177">
      <w:r w:rsidRPr="0053245F">
        <w:t xml:space="preserve">Omlyclo </w:t>
      </w:r>
      <w:r w:rsidRPr="0053245F">
        <w:rPr>
          <w:highlight w:val="lightGray"/>
        </w:rPr>
        <w:t>150 mg</w:t>
      </w:r>
      <w:r w:rsidRPr="0053245F">
        <w:t xml:space="preserve"> stungulyf</w:t>
      </w:r>
    </w:p>
    <w:p w14:paraId="05B50978" w14:textId="77777777" w:rsidR="000F4177" w:rsidRPr="0053245F" w:rsidRDefault="000F4177" w:rsidP="000F4177">
      <w:r w:rsidRPr="0053245F">
        <w:t>omalizumab</w:t>
      </w:r>
    </w:p>
    <w:p w14:paraId="0D38E610" w14:textId="77777777" w:rsidR="000F4177" w:rsidRPr="0053245F" w:rsidRDefault="000F4177" w:rsidP="000F4177">
      <w:r w:rsidRPr="0053245F">
        <w:t>s.c.</w:t>
      </w:r>
    </w:p>
    <w:p w14:paraId="5ADEA065" w14:textId="77777777" w:rsidR="000F4177" w:rsidRPr="0053245F" w:rsidRDefault="000F4177" w:rsidP="000F4177"/>
    <w:p w14:paraId="29BC1F74" w14:textId="77777777" w:rsidR="000F4177" w:rsidRPr="0053245F" w:rsidRDefault="000F4177" w:rsidP="000F4177"/>
    <w:p w14:paraId="310F7A09" w14:textId="77777777" w:rsidR="000F4177" w:rsidRPr="0053245F" w:rsidRDefault="000F4177" w:rsidP="000F4177">
      <w:pPr>
        <w:pStyle w:val="BoxedHeading"/>
        <w:rPr>
          <w:rFonts w:ascii="Times New Roman" w:hAnsi="Times New Roman"/>
        </w:rPr>
      </w:pPr>
      <w:r w:rsidRPr="00ED648A">
        <w:rPr>
          <w:rFonts w:ascii="Times New Roman" w:hAnsi="Times New Roman"/>
        </w:rPr>
        <w:t>2.</w:t>
      </w:r>
      <w:r w:rsidRPr="00ED648A">
        <w:rPr>
          <w:rFonts w:ascii="Times New Roman" w:hAnsi="Times New Roman"/>
        </w:rPr>
        <w:tab/>
        <w:t>AÐFERÐ VIÐ LYFJAGJÖF</w:t>
      </w:r>
    </w:p>
    <w:p w14:paraId="39C97D64" w14:textId="77777777" w:rsidR="000F4177" w:rsidRPr="0053245F" w:rsidRDefault="000F4177" w:rsidP="000F4177">
      <w:pPr>
        <w:keepNext/>
        <w:ind w:left="567" w:hanging="567"/>
      </w:pPr>
    </w:p>
    <w:p w14:paraId="01DC422B" w14:textId="77777777" w:rsidR="000F4177" w:rsidRPr="0053245F" w:rsidRDefault="000F4177" w:rsidP="000F4177"/>
    <w:p w14:paraId="79E3211E" w14:textId="77777777" w:rsidR="000F4177" w:rsidRPr="0053245F" w:rsidRDefault="000F4177" w:rsidP="000F4177">
      <w:pPr>
        <w:pStyle w:val="BoxedHeading"/>
        <w:rPr>
          <w:rFonts w:ascii="Times New Roman" w:hAnsi="Times New Roman"/>
        </w:rPr>
      </w:pPr>
      <w:r w:rsidRPr="00ED648A">
        <w:rPr>
          <w:rFonts w:ascii="Times New Roman" w:hAnsi="Times New Roman"/>
        </w:rPr>
        <w:t>3.</w:t>
      </w:r>
      <w:r w:rsidRPr="00ED648A">
        <w:rPr>
          <w:rFonts w:ascii="Times New Roman" w:hAnsi="Times New Roman"/>
        </w:rPr>
        <w:tab/>
        <w:t>FYRNINGARDAGSETNING</w:t>
      </w:r>
    </w:p>
    <w:p w14:paraId="197A7044" w14:textId="77777777" w:rsidR="000F4177" w:rsidRPr="0053245F" w:rsidRDefault="000F4177" w:rsidP="000F4177">
      <w:pPr>
        <w:keepNext/>
      </w:pPr>
    </w:p>
    <w:p w14:paraId="0931AE8F" w14:textId="77777777" w:rsidR="000F4177" w:rsidRPr="0053245F" w:rsidRDefault="000F4177" w:rsidP="000F4177">
      <w:r w:rsidRPr="0053245F">
        <w:t>EXP</w:t>
      </w:r>
    </w:p>
    <w:p w14:paraId="52024CDC" w14:textId="77777777" w:rsidR="000F4177" w:rsidRPr="0053245F" w:rsidRDefault="000F4177" w:rsidP="000F4177"/>
    <w:p w14:paraId="3D4B7481" w14:textId="77777777" w:rsidR="000F4177" w:rsidRPr="0053245F" w:rsidRDefault="000F4177" w:rsidP="000F4177"/>
    <w:p w14:paraId="12C157E0" w14:textId="77777777" w:rsidR="000F4177" w:rsidRPr="0053245F" w:rsidRDefault="000F4177" w:rsidP="000F4177">
      <w:pPr>
        <w:pStyle w:val="BoxedHeading"/>
        <w:rPr>
          <w:rFonts w:ascii="Times New Roman" w:hAnsi="Times New Roman"/>
        </w:rPr>
      </w:pPr>
      <w:r w:rsidRPr="00ED648A">
        <w:rPr>
          <w:rFonts w:ascii="Times New Roman" w:hAnsi="Times New Roman"/>
        </w:rPr>
        <w:t>4.</w:t>
      </w:r>
      <w:r w:rsidRPr="00ED648A">
        <w:rPr>
          <w:rFonts w:ascii="Times New Roman" w:hAnsi="Times New Roman"/>
        </w:rPr>
        <w:tab/>
        <w:t>LOTUNÚMER</w:t>
      </w:r>
    </w:p>
    <w:p w14:paraId="1E54EC24" w14:textId="77777777" w:rsidR="000F4177" w:rsidRPr="0053245F" w:rsidRDefault="000F4177" w:rsidP="000F4177">
      <w:pPr>
        <w:keepNext/>
      </w:pPr>
    </w:p>
    <w:p w14:paraId="3AF3EAA9" w14:textId="77777777" w:rsidR="000F4177" w:rsidRPr="0053245F" w:rsidRDefault="000F4177" w:rsidP="000F4177">
      <w:r w:rsidRPr="0053245F">
        <w:t>Lot</w:t>
      </w:r>
    </w:p>
    <w:p w14:paraId="3A7E171B" w14:textId="77777777" w:rsidR="000F4177" w:rsidRPr="0053245F" w:rsidRDefault="000F4177" w:rsidP="000F4177"/>
    <w:p w14:paraId="12494C1D" w14:textId="77777777" w:rsidR="000F4177" w:rsidRPr="0053245F" w:rsidRDefault="000F4177" w:rsidP="000F4177"/>
    <w:p w14:paraId="20F9BE31"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5.</w:t>
      </w:r>
      <w:r w:rsidRPr="00ED648A">
        <w:rPr>
          <w:rFonts w:ascii="Times New Roman" w:hAnsi="Times New Roman"/>
        </w:rPr>
        <w:tab/>
        <w:t>NNIHALD TILGREINT SEM ÞYNGD, RÚMMÁL EÐA FJÖLDI EININGA</w:t>
      </w:r>
    </w:p>
    <w:p w14:paraId="2802267C" w14:textId="77777777" w:rsidR="000F4177" w:rsidRPr="0053245F" w:rsidRDefault="000F4177" w:rsidP="000F4177">
      <w:pPr>
        <w:keepNext/>
      </w:pPr>
    </w:p>
    <w:p w14:paraId="758B1DDD" w14:textId="770E024E" w:rsidR="000F4177" w:rsidRPr="0053245F" w:rsidRDefault="000F4177" w:rsidP="000F4177">
      <w:r w:rsidRPr="0053245F">
        <w:t>150 mg/1 ml</w:t>
      </w:r>
    </w:p>
    <w:p w14:paraId="750597AD" w14:textId="77777777" w:rsidR="000F4177" w:rsidRPr="0053245F" w:rsidRDefault="000F4177" w:rsidP="000F4177"/>
    <w:p w14:paraId="7298B35E" w14:textId="77777777" w:rsidR="000F4177" w:rsidRPr="0053245F" w:rsidRDefault="000F4177" w:rsidP="000F4177"/>
    <w:p w14:paraId="67261029" w14:textId="77777777" w:rsidR="000F4177" w:rsidRPr="005F3770" w:rsidRDefault="000F4177" w:rsidP="000F4177">
      <w:pPr>
        <w:pStyle w:val="BoxedHeading"/>
        <w:rPr>
          <w:rFonts w:ascii="Times New Roman" w:hAnsi="Times New Roman" w:cs="Times New Roman"/>
        </w:rPr>
      </w:pPr>
      <w:r w:rsidRPr="00ED648A">
        <w:rPr>
          <w:rFonts w:ascii="Times New Roman" w:hAnsi="Times New Roman"/>
        </w:rPr>
        <w:t>6.</w:t>
      </w:r>
      <w:r w:rsidRPr="00ED648A">
        <w:rPr>
          <w:rFonts w:ascii="Times New Roman" w:hAnsi="Times New Roman"/>
        </w:rPr>
        <w:tab/>
        <w:t>ANNAÐ</w:t>
      </w:r>
    </w:p>
    <w:p w14:paraId="3A46EE34" w14:textId="77777777" w:rsidR="000F4177" w:rsidRPr="0053245F" w:rsidRDefault="000F4177" w:rsidP="000F4177">
      <w:pPr>
        <w:keepNext/>
        <w:rPr>
          <w:color w:val="000000"/>
        </w:rPr>
      </w:pPr>
    </w:p>
    <w:p w14:paraId="27561B5E" w14:textId="5DCF0DE0" w:rsidR="00E27B58" w:rsidRDefault="00E27B58" w:rsidP="00E27B58">
      <w:pPr>
        <w:rPr>
          <w:rFonts w:eastAsia="맑은 고딕"/>
          <w:color w:val="000000"/>
          <w:lang w:eastAsia="ko-KR"/>
        </w:rPr>
      </w:pPr>
    </w:p>
    <w:p w14:paraId="032C225F" w14:textId="77777777" w:rsidR="00E27B58" w:rsidRDefault="00E27B58" w:rsidP="00E27B58">
      <w:pPr>
        <w:rPr>
          <w:rFonts w:eastAsia="맑은 고딕"/>
          <w:color w:val="000000"/>
          <w:lang w:eastAsia="ko-KR"/>
        </w:rPr>
      </w:pPr>
    </w:p>
    <w:p w14:paraId="6BA56BAA" w14:textId="77777777" w:rsidR="00E27B58" w:rsidRDefault="00E27B58" w:rsidP="00E27B58">
      <w:pPr>
        <w:rPr>
          <w:rFonts w:eastAsia="맑은 고딕"/>
          <w:color w:val="000000"/>
          <w:lang w:eastAsia="ko-KR"/>
        </w:rPr>
      </w:pPr>
    </w:p>
    <w:p w14:paraId="6B44216B" w14:textId="77777777" w:rsidR="00E27B58" w:rsidRDefault="00E27B58" w:rsidP="00E27B58">
      <w:pPr>
        <w:rPr>
          <w:rFonts w:eastAsia="맑은 고딕"/>
          <w:color w:val="000000"/>
          <w:lang w:eastAsia="ko-KR"/>
        </w:rPr>
      </w:pPr>
    </w:p>
    <w:p w14:paraId="006BC80B" w14:textId="77777777" w:rsidR="00E27B58" w:rsidRDefault="00E27B58" w:rsidP="00E27B58">
      <w:pPr>
        <w:rPr>
          <w:rFonts w:eastAsia="맑은 고딕"/>
          <w:color w:val="000000"/>
          <w:lang w:eastAsia="ko-KR"/>
        </w:rPr>
      </w:pPr>
    </w:p>
    <w:p w14:paraId="2DDC4743" w14:textId="77777777" w:rsidR="00E27B58" w:rsidRDefault="00E27B58" w:rsidP="00E27B58">
      <w:pPr>
        <w:rPr>
          <w:rFonts w:eastAsia="맑은 고딕"/>
          <w:color w:val="000000"/>
          <w:lang w:eastAsia="ko-KR"/>
        </w:rPr>
      </w:pPr>
    </w:p>
    <w:p w14:paraId="7419C3B1" w14:textId="77777777" w:rsidR="00E27B58" w:rsidRDefault="00E27B58" w:rsidP="00E27B58">
      <w:pPr>
        <w:rPr>
          <w:rFonts w:eastAsia="맑은 고딕"/>
          <w:color w:val="000000"/>
          <w:lang w:eastAsia="ko-KR"/>
        </w:rPr>
      </w:pPr>
    </w:p>
    <w:p w14:paraId="7C58203C" w14:textId="77777777" w:rsidR="00E27B58" w:rsidRDefault="00E27B58" w:rsidP="00E27B58">
      <w:pPr>
        <w:rPr>
          <w:rFonts w:eastAsia="맑은 고딕"/>
          <w:color w:val="000000"/>
          <w:lang w:eastAsia="ko-KR"/>
        </w:rPr>
      </w:pPr>
    </w:p>
    <w:p w14:paraId="45997F3A" w14:textId="77777777" w:rsidR="00E27B58" w:rsidRDefault="00E27B58" w:rsidP="00E27B58">
      <w:pPr>
        <w:rPr>
          <w:rFonts w:eastAsia="맑은 고딕"/>
          <w:color w:val="000000"/>
          <w:lang w:eastAsia="ko-KR"/>
        </w:rPr>
      </w:pPr>
    </w:p>
    <w:p w14:paraId="09439DCA" w14:textId="77777777" w:rsidR="00E27B58" w:rsidRDefault="00E27B58" w:rsidP="00E27B58">
      <w:pPr>
        <w:rPr>
          <w:rFonts w:eastAsia="맑은 고딕"/>
          <w:color w:val="000000"/>
          <w:lang w:eastAsia="ko-KR"/>
        </w:rPr>
      </w:pPr>
    </w:p>
    <w:p w14:paraId="6B246429" w14:textId="77777777" w:rsidR="00E27B58" w:rsidRDefault="00E27B58" w:rsidP="00E27B58">
      <w:pPr>
        <w:rPr>
          <w:rFonts w:eastAsia="맑은 고딕"/>
          <w:color w:val="000000"/>
          <w:lang w:eastAsia="ko-KR"/>
        </w:rPr>
      </w:pPr>
    </w:p>
    <w:p w14:paraId="1FE68756" w14:textId="77777777" w:rsidR="00E27B58" w:rsidRDefault="00E27B58" w:rsidP="00E27B58">
      <w:pPr>
        <w:rPr>
          <w:rFonts w:eastAsia="맑은 고딕"/>
          <w:color w:val="000000"/>
          <w:lang w:eastAsia="ko-KR"/>
        </w:rPr>
      </w:pPr>
    </w:p>
    <w:p w14:paraId="39BAA4FE" w14:textId="77777777" w:rsidR="00E27B58" w:rsidRDefault="00E27B58" w:rsidP="00E27B58">
      <w:pPr>
        <w:rPr>
          <w:rFonts w:eastAsia="맑은 고딕"/>
          <w:color w:val="000000"/>
          <w:lang w:eastAsia="ko-KR"/>
        </w:rPr>
      </w:pPr>
    </w:p>
    <w:p w14:paraId="7A26F85F" w14:textId="77777777" w:rsidR="00E27B58" w:rsidRDefault="00E27B58" w:rsidP="00E27B58">
      <w:pPr>
        <w:rPr>
          <w:rFonts w:eastAsia="맑은 고딕"/>
          <w:color w:val="000000"/>
          <w:lang w:eastAsia="ko-KR"/>
        </w:rPr>
      </w:pPr>
    </w:p>
    <w:p w14:paraId="11562166" w14:textId="77777777" w:rsidR="00E27B58" w:rsidRDefault="00E27B58" w:rsidP="00E27B58">
      <w:pPr>
        <w:rPr>
          <w:rFonts w:eastAsia="맑은 고딕"/>
          <w:color w:val="000000"/>
          <w:lang w:eastAsia="ko-KR"/>
        </w:rPr>
      </w:pPr>
    </w:p>
    <w:p w14:paraId="2BC4571B" w14:textId="77777777" w:rsidR="00E27B58" w:rsidRDefault="00E27B58" w:rsidP="00E27B58">
      <w:pPr>
        <w:rPr>
          <w:rFonts w:eastAsia="맑은 고딕"/>
          <w:color w:val="000000"/>
          <w:lang w:eastAsia="ko-KR"/>
        </w:rPr>
      </w:pPr>
    </w:p>
    <w:p w14:paraId="4155D3E1" w14:textId="77777777" w:rsidR="00E27B58" w:rsidRDefault="00E27B58" w:rsidP="00E27B58">
      <w:pPr>
        <w:rPr>
          <w:rFonts w:eastAsia="맑은 고딕"/>
          <w:color w:val="000000"/>
          <w:lang w:eastAsia="ko-KR"/>
        </w:rPr>
      </w:pPr>
    </w:p>
    <w:p w14:paraId="443D51FA" w14:textId="77777777" w:rsidR="00E27B58" w:rsidRDefault="00E27B58" w:rsidP="00E27B58">
      <w:pPr>
        <w:rPr>
          <w:rFonts w:eastAsia="맑은 고딕"/>
          <w:color w:val="000000"/>
          <w:lang w:eastAsia="ko-KR"/>
        </w:rPr>
      </w:pPr>
    </w:p>
    <w:p w14:paraId="798D439F" w14:textId="77777777" w:rsidR="00E27B58" w:rsidRPr="007300BC" w:rsidRDefault="00E27B58" w:rsidP="007300BC">
      <w:pPr>
        <w:rPr>
          <w:rFonts w:eastAsia="맑은 고딕"/>
          <w:lang w:eastAsia="ko-KR"/>
        </w:rPr>
      </w:pPr>
    </w:p>
    <w:p w14:paraId="6EB07479" w14:textId="563A6030" w:rsidR="00B639A6" w:rsidRPr="0007132A" w:rsidRDefault="00B639A6" w:rsidP="00A72E0C">
      <w:pPr>
        <w:pStyle w:val="Heading1LAB"/>
        <w:rPr>
          <w:ins w:id="405" w:author="만든 이"/>
          <w:lang w:val="is-IS"/>
          <w:rPrChange w:id="406" w:author="만든 이">
            <w:rPr>
              <w:ins w:id="407" w:author="만든 이"/>
            </w:rPr>
          </w:rPrChange>
        </w:rPr>
      </w:pPr>
      <w:ins w:id="408" w:author="만든 이">
        <w:r w:rsidRPr="0007132A">
          <w:rPr>
            <w:lang w:val="is-IS"/>
            <w:rPrChange w:id="409" w:author="만든 이">
              <w:rPr/>
            </w:rPrChange>
          </w:rPr>
          <w:lastRenderedPageBreak/>
          <w:t>UPPLÝSINGAR SEM EIGA AÐ KOMA FRAM Á YTRI UMBÚÐUM</w:t>
        </w:r>
      </w:ins>
    </w:p>
    <w:p w14:paraId="02712EC9" w14:textId="77777777" w:rsidR="00B639A6" w:rsidRPr="0007132A" w:rsidRDefault="00B639A6" w:rsidP="00A72E0C">
      <w:pPr>
        <w:pStyle w:val="Heading1LAB"/>
        <w:rPr>
          <w:ins w:id="410" w:author="만든 이"/>
          <w:rFonts w:eastAsia="맑은 고딕"/>
          <w:lang w:val="is-IS" w:eastAsia="ko-KR"/>
          <w:rPrChange w:id="411" w:author="만든 이">
            <w:rPr>
              <w:ins w:id="412" w:author="만든 이"/>
              <w:rFonts w:eastAsia="맑은 고딕"/>
              <w:lang w:eastAsia="ko-KR"/>
            </w:rPr>
          </w:rPrChange>
        </w:rPr>
      </w:pPr>
    </w:p>
    <w:p w14:paraId="4B1C8CFE" w14:textId="38011411" w:rsidR="00B639A6" w:rsidRPr="00A72E0C" w:rsidRDefault="00B639A6" w:rsidP="00A72E0C">
      <w:pPr>
        <w:pStyle w:val="Heading1LAB"/>
        <w:rPr>
          <w:ins w:id="413" w:author="만든 이"/>
        </w:rPr>
      </w:pPr>
      <w:ins w:id="414" w:author="만든 이">
        <w:r w:rsidRPr="00A72E0C">
          <w:t xml:space="preserve">YTRI ASKJA FYRIR </w:t>
        </w:r>
        <w:r w:rsidR="008F6664" w:rsidRPr="00A72E0C">
          <w:t>STAK</w:t>
        </w:r>
        <w:r w:rsidR="008F6664">
          <w:t>SKAMMTA</w:t>
        </w:r>
        <w:r w:rsidR="008F6664" w:rsidRPr="00A72E0C">
          <w:t>PAKKNINGAR</w:t>
        </w:r>
        <w:r w:rsidR="008F6664" w:rsidRPr="00A72E0C" w:rsidDel="008F6664">
          <w:t xml:space="preserve"> </w:t>
        </w:r>
      </w:ins>
    </w:p>
    <w:p w14:paraId="2159BA0E" w14:textId="77777777" w:rsidR="00B639A6" w:rsidRPr="00B639A6" w:rsidRDefault="00B639A6" w:rsidP="00B639A6">
      <w:pPr>
        <w:rPr>
          <w:ins w:id="415" w:author="만든 이"/>
        </w:rPr>
      </w:pPr>
    </w:p>
    <w:p w14:paraId="0A436409" w14:textId="77777777" w:rsidR="00B639A6" w:rsidRPr="00B639A6" w:rsidRDefault="00B639A6" w:rsidP="00B639A6">
      <w:pPr>
        <w:rPr>
          <w:ins w:id="416" w:author="만든 이"/>
        </w:rPr>
      </w:pPr>
    </w:p>
    <w:p w14:paraId="5661628B" w14:textId="77777777" w:rsidR="00B639A6" w:rsidRPr="00B639A6" w:rsidRDefault="00B639A6" w:rsidP="00B639A6">
      <w:pPr>
        <w:pStyle w:val="BoxedHeading"/>
        <w:rPr>
          <w:ins w:id="417" w:author="만든 이"/>
          <w:rFonts w:ascii="Times New Roman" w:hAnsi="Times New Roman"/>
        </w:rPr>
      </w:pPr>
      <w:ins w:id="418" w:author="만든 이">
        <w:r w:rsidRPr="00B639A6">
          <w:rPr>
            <w:rFonts w:ascii="Times New Roman" w:hAnsi="Times New Roman"/>
          </w:rPr>
          <w:t>1.</w:t>
        </w:r>
        <w:r w:rsidRPr="00B639A6">
          <w:rPr>
            <w:rFonts w:ascii="Times New Roman" w:hAnsi="Times New Roman"/>
          </w:rPr>
          <w:tab/>
          <w:t>HEITI LYFS</w:t>
        </w:r>
      </w:ins>
    </w:p>
    <w:p w14:paraId="710E4DF4" w14:textId="77777777" w:rsidR="00B639A6" w:rsidRPr="00B639A6" w:rsidRDefault="00B639A6" w:rsidP="00B639A6">
      <w:pPr>
        <w:keepNext/>
        <w:rPr>
          <w:ins w:id="419" w:author="만든 이"/>
        </w:rPr>
      </w:pPr>
    </w:p>
    <w:p w14:paraId="4CD17337" w14:textId="77777777" w:rsidR="00B639A6" w:rsidRPr="00B639A6" w:rsidRDefault="00B639A6" w:rsidP="00B639A6">
      <w:pPr>
        <w:rPr>
          <w:ins w:id="420" w:author="만든 이"/>
        </w:rPr>
      </w:pPr>
      <w:ins w:id="421" w:author="만든 이">
        <w:r w:rsidRPr="00B639A6">
          <w:t>Omlyclo 300 mg stungulyf, lausn í áfylltri sprautu</w:t>
        </w:r>
      </w:ins>
    </w:p>
    <w:p w14:paraId="1A3DDC46" w14:textId="77777777" w:rsidR="00B639A6" w:rsidRPr="00B639A6" w:rsidRDefault="00B639A6" w:rsidP="00B639A6">
      <w:pPr>
        <w:rPr>
          <w:ins w:id="422" w:author="만든 이"/>
        </w:rPr>
      </w:pPr>
      <w:ins w:id="423" w:author="만든 이">
        <w:r w:rsidRPr="00B639A6">
          <w:t>omalizumab</w:t>
        </w:r>
      </w:ins>
    </w:p>
    <w:p w14:paraId="5238345B" w14:textId="77777777" w:rsidR="00B639A6" w:rsidRPr="00B639A6" w:rsidRDefault="00B639A6" w:rsidP="00B639A6">
      <w:pPr>
        <w:rPr>
          <w:ins w:id="424" w:author="만든 이"/>
        </w:rPr>
      </w:pPr>
    </w:p>
    <w:p w14:paraId="513D7979" w14:textId="77777777" w:rsidR="00B639A6" w:rsidRPr="00B639A6" w:rsidRDefault="00B639A6" w:rsidP="00B639A6">
      <w:pPr>
        <w:rPr>
          <w:ins w:id="425" w:author="만든 이"/>
        </w:rPr>
      </w:pPr>
    </w:p>
    <w:p w14:paraId="3E69FECF" w14:textId="77777777" w:rsidR="00B639A6" w:rsidRPr="00B639A6" w:rsidRDefault="00B639A6" w:rsidP="00B639A6">
      <w:pPr>
        <w:pStyle w:val="BoxedHeading"/>
        <w:rPr>
          <w:ins w:id="426" w:author="만든 이"/>
          <w:rFonts w:ascii="Times New Roman" w:hAnsi="Times New Roman"/>
        </w:rPr>
      </w:pPr>
      <w:ins w:id="427" w:author="만든 이">
        <w:r w:rsidRPr="00B639A6">
          <w:rPr>
            <w:rFonts w:ascii="Times New Roman" w:hAnsi="Times New Roman"/>
          </w:rPr>
          <w:t>2.</w:t>
        </w:r>
        <w:r w:rsidRPr="00B639A6">
          <w:rPr>
            <w:rFonts w:ascii="Times New Roman" w:hAnsi="Times New Roman"/>
          </w:rPr>
          <w:tab/>
          <w:t>VIRK(T) EFNI</w:t>
        </w:r>
      </w:ins>
    </w:p>
    <w:p w14:paraId="03611B9A" w14:textId="77777777" w:rsidR="00B639A6" w:rsidRPr="00B639A6" w:rsidRDefault="00B639A6" w:rsidP="00B639A6">
      <w:pPr>
        <w:keepNext/>
        <w:rPr>
          <w:ins w:id="428" w:author="만든 이"/>
        </w:rPr>
      </w:pPr>
    </w:p>
    <w:p w14:paraId="3F6C929A" w14:textId="77777777" w:rsidR="00B639A6" w:rsidRPr="00B639A6" w:rsidRDefault="00B639A6" w:rsidP="00B639A6">
      <w:pPr>
        <w:rPr>
          <w:ins w:id="429" w:author="만든 이"/>
        </w:rPr>
      </w:pPr>
      <w:ins w:id="430" w:author="만든 이">
        <w:r w:rsidRPr="00B639A6">
          <w:t>Ein 2 ml áfyllt sprauta inniheldur 300 mg af omalizumabi.</w:t>
        </w:r>
      </w:ins>
    </w:p>
    <w:p w14:paraId="4340E581" w14:textId="77777777" w:rsidR="00B639A6" w:rsidRPr="00B639A6" w:rsidRDefault="00B639A6" w:rsidP="00B639A6">
      <w:pPr>
        <w:rPr>
          <w:ins w:id="431" w:author="만든 이"/>
        </w:rPr>
      </w:pPr>
    </w:p>
    <w:p w14:paraId="2BB14B40" w14:textId="77777777" w:rsidR="00B639A6" w:rsidRPr="00B639A6" w:rsidRDefault="00B639A6" w:rsidP="00B639A6">
      <w:pPr>
        <w:rPr>
          <w:ins w:id="432" w:author="만든 이"/>
        </w:rPr>
      </w:pPr>
    </w:p>
    <w:p w14:paraId="4BA0915E" w14:textId="77777777" w:rsidR="00B639A6" w:rsidRPr="00B639A6" w:rsidRDefault="00B639A6" w:rsidP="00B639A6">
      <w:pPr>
        <w:pStyle w:val="BoxedHeading"/>
        <w:rPr>
          <w:ins w:id="433" w:author="만든 이"/>
          <w:rFonts w:ascii="Times New Roman" w:hAnsi="Times New Roman"/>
        </w:rPr>
      </w:pPr>
      <w:ins w:id="434" w:author="만든 이">
        <w:r w:rsidRPr="00B639A6">
          <w:rPr>
            <w:rFonts w:ascii="Times New Roman" w:hAnsi="Times New Roman"/>
          </w:rPr>
          <w:t>3.</w:t>
        </w:r>
        <w:r w:rsidRPr="00B639A6">
          <w:rPr>
            <w:rFonts w:ascii="Times New Roman" w:hAnsi="Times New Roman"/>
          </w:rPr>
          <w:tab/>
          <w:t>HJÁLPAREFNI</w:t>
        </w:r>
      </w:ins>
    </w:p>
    <w:p w14:paraId="69F5A90C" w14:textId="77777777" w:rsidR="00B639A6" w:rsidRPr="00B639A6" w:rsidRDefault="00B639A6" w:rsidP="00B639A6">
      <w:pPr>
        <w:keepNext/>
        <w:rPr>
          <w:ins w:id="435" w:author="만든 이"/>
        </w:rPr>
      </w:pPr>
    </w:p>
    <w:p w14:paraId="106332C4" w14:textId="77777777" w:rsidR="00B639A6" w:rsidRPr="00B639A6" w:rsidRDefault="00B639A6" w:rsidP="00B639A6">
      <w:pPr>
        <w:rPr>
          <w:ins w:id="436" w:author="만든 이"/>
          <w:shd w:val="pct15" w:color="auto" w:fill="FFFFFF"/>
        </w:rPr>
      </w:pPr>
      <w:ins w:id="437" w:author="만든 이">
        <w:r w:rsidRPr="00B639A6">
          <w:t xml:space="preserve">Hjálparefni: L-arginínhýdróklóríð, L-histidínhýdróklóríðeinhýdrat, L-histidín, pólýsorbat 20 (E 432), vatn fyrir stungulyf. </w:t>
        </w:r>
        <w:r w:rsidRPr="00B639A6">
          <w:rPr>
            <w:shd w:val="pct15" w:color="auto" w:fill="FFFFFF"/>
          </w:rPr>
          <w:t>Sjá frekari upplýsingar í fylgiseðli.</w:t>
        </w:r>
      </w:ins>
    </w:p>
    <w:p w14:paraId="489F30EA" w14:textId="77777777" w:rsidR="00B639A6" w:rsidRPr="00B639A6" w:rsidRDefault="00B639A6" w:rsidP="00B639A6">
      <w:pPr>
        <w:rPr>
          <w:ins w:id="438" w:author="만든 이"/>
        </w:rPr>
      </w:pPr>
    </w:p>
    <w:p w14:paraId="1E246530" w14:textId="77777777" w:rsidR="00B639A6" w:rsidRPr="00B639A6" w:rsidRDefault="00B639A6" w:rsidP="00B639A6">
      <w:pPr>
        <w:rPr>
          <w:ins w:id="439" w:author="만든 이"/>
        </w:rPr>
      </w:pPr>
    </w:p>
    <w:p w14:paraId="754AB6A7" w14:textId="77777777" w:rsidR="00B639A6" w:rsidRPr="00B639A6" w:rsidRDefault="00B639A6" w:rsidP="00B639A6">
      <w:pPr>
        <w:pStyle w:val="BoxedHeading"/>
        <w:rPr>
          <w:ins w:id="440" w:author="만든 이"/>
          <w:rFonts w:ascii="Times New Roman" w:hAnsi="Times New Roman"/>
        </w:rPr>
      </w:pPr>
      <w:ins w:id="441" w:author="만든 이">
        <w:r w:rsidRPr="00B639A6">
          <w:rPr>
            <w:rFonts w:ascii="Times New Roman" w:hAnsi="Times New Roman"/>
          </w:rPr>
          <w:t>4.</w:t>
        </w:r>
        <w:r w:rsidRPr="00B639A6">
          <w:rPr>
            <w:rFonts w:ascii="Times New Roman" w:hAnsi="Times New Roman"/>
          </w:rPr>
          <w:tab/>
          <w:t>LYFJAFORM OG INNIHALD</w:t>
        </w:r>
      </w:ins>
    </w:p>
    <w:p w14:paraId="4E4E2B2A" w14:textId="77777777" w:rsidR="00B639A6" w:rsidRPr="00B639A6" w:rsidRDefault="00B639A6" w:rsidP="00B639A6">
      <w:pPr>
        <w:keepNext/>
        <w:rPr>
          <w:ins w:id="442" w:author="만든 이"/>
        </w:rPr>
      </w:pPr>
    </w:p>
    <w:p w14:paraId="27DAC5E6" w14:textId="77777777" w:rsidR="00B639A6" w:rsidRPr="00B639A6" w:rsidRDefault="00B639A6" w:rsidP="00B639A6">
      <w:pPr>
        <w:rPr>
          <w:ins w:id="443" w:author="만든 이"/>
          <w:shd w:val="pct15" w:color="auto" w:fill="FFFFFF"/>
        </w:rPr>
      </w:pPr>
      <w:ins w:id="444" w:author="만든 이">
        <w:r w:rsidRPr="00B639A6">
          <w:rPr>
            <w:shd w:val="pct15" w:color="auto" w:fill="FFFFFF"/>
          </w:rPr>
          <w:t>Stungulyf, lausn í áfylltri sprautu</w:t>
        </w:r>
      </w:ins>
    </w:p>
    <w:p w14:paraId="0EE6C1A7" w14:textId="77777777" w:rsidR="00B639A6" w:rsidRPr="00B639A6" w:rsidRDefault="00B639A6" w:rsidP="00B639A6">
      <w:pPr>
        <w:rPr>
          <w:ins w:id="445" w:author="만든 이"/>
        </w:rPr>
      </w:pPr>
      <w:ins w:id="446" w:author="만든 이">
        <w:r w:rsidRPr="00B639A6">
          <w:t>300 mg/2 ml</w:t>
        </w:r>
      </w:ins>
    </w:p>
    <w:p w14:paraId="459FE6E1" w14:textId="77777777" w:rsidR="00B639A6" w:rsidRPr="00B639A6" w:rsidRDefault="00B639A6" w:rsidP="00B639A6">
      <w:pPr>
        <w:rPr>
          <w:ins w:id="447" w:author="만든 이"/>
        </w:rPr>
      </w:pPr>
    </w:p>
    <w:p w14:paraId="22691CF5" w14:textId="77777777" w:rsidR="00B639A6" w:rsidRPr="00B639A6" w:rsidRDefault="00B639A6" w:rsidP="00B639A6">
      <w:pPr>
        <w:rPr>
          <w:ins w:id="448" w:author="만든 이"/>
        </w:rPr>
      </w:pPr>
      <w:ins w:id="449" w:author="만든 이">
        <w:r w:rsidRPr="00B639A6">
          <w:t>1 áfyllt sprauta með nálarvörn</w:t>
        </w:r>
      </w:ins>
    </w:p>
    <w:p w14:paraId="3588A6F7" w14:textId="77777777" w:rsidR="00B639A6" w:rsidRPr="00B639A6" w:rsidRDefault="00B639A6" w:rsidP="00B639A6">
      <w:pPr>
        <w:rPr>
          <w:ins w:id="450" w:author="만든 이"/>
        </w:rPr>
      </w:pPr>
    </w:p>
    <w:p w14:paraId="567A21E7" w14:textId="77777777" w:rsidR="00B639A6" w:rsidRPr="00B639A6" w:rsidRDefault="00B639A6" w:rsidP="00B639A6">
      <w:pPr>
        <w:rPr>
          <w:ins w:id="451" w:author="만든 이"/>
        </w:rPr>
      </w:pPr>
    </w:p>
    <w:p w14:paraId="26738265" w14:textId="77777777" w:rsidR="00B639A6" w:rsidRPr="00B639A6" w:rsidRDefault="00B639A6" w:rsidP="00B639A6">
      <w:pPr>
        <w:pStyle w:val="BoxedHeading"/>
        <w:rPr>
          <w:ins w:id="452" w:author="만든 이"/>
          <w:rFonts w:ascii="Times New Roman" w:hAnsi="Times New Roman"/>
        </w:rPr>
      </w:pPr>
      <w:ins w:id="453" w:author="만든 이">
        <w:r w:rsidRPr="00B639A6">
          <w:rPr>
            <w:rFonts w:ascii="Times New Roman" w:hAnsi="Times New Roman"/>
          </w:rPr>
          <w:t>5.</w:t>
        </w:r>
        <w:r w:rsidRPr="00B639A6">
          <w:rPr>
            <w:rFonts w:ascii="Times New Roman" w:hAnsi="Times New Roman"/>
          </w:rPr>
          <w:tab/>
          <w:t>AÐFERÐ VIÐ LYFJAGJÖF OG ÍKOMULEIÐ(IR)</w:t>
        </w:r>
      </w:ins>
    </w:p>
    <w:p w14:paraId="385E309D" w14:textId="77777777" w:rsidR="00B639A6" w:rsidRPr="00B639A6" w:rsidRDefault="00B639A6" w:rsidP="00B639A6">
      <w:pPr>
        <w:keepNext/>
        <w:rPr>
          <w:ins w:id="454" w:author="만든 이"/>
        </w:rPr>
      </w:pPr>
    </w:p>
    <w:p w14:paraId="107BBB4C" w14:textId="77777777" w:rsidR="00B639A6" w:rsidRPr="00B639A6" w:rsidRDefault="00B639A6" w:rsidP="00B639A6">
      <w:pPr>
        <w:rPr>
          <w:ins w:id="455" w:author="만든 이"/>
        </w:rPr>
      </w:pPr>
      <w:ins w:id="456" w:author="만든 이">
        <w:r w:rsidRPr="00B639A6">
          <w:t>Til notkunar undir húð.</w:t>
        </w:r>
      </w:ins>
    </w:p>
    <w:p w14:paraId="75CD184A" w14:textId="77777777" w:rsidR="00B639A6" w:rsidRPr="00B639A6" w:rsidRDefault="00B639A6" w:rsidP="00B639A6">
      <w:pPr>
        <w:rPr>
          <w:ins w:id="457" w:author="만든 이"/>
        </w:rPr>
      </w:pPr>
      <w:ins w:id="458" w:author="만든 이">
        <w:r w:rsidRPr="00B639A6">
          <w:t>Lesið fylgiseðilinn fyrir notkun.</w:t>
        </w:r>
      </w:ins>
    </w:p>
    <w:p w14:paraId="5829CC3D" w14:textId="77777777" w:rsidR="00B639A6" w:rsidRPr="00B639A6" w:rsidRDefault="00B639A6" w:rsidP="00B639A6">
      <w:pPr>
        <w:rPr>
          <w:ins w:id="459" w:author="만든 이"/>
        </w:rPr>
      </w:pPr>
      <w:ins w:id="460" w:author="만든 이">
        <w:r w:rsidRPr="00B639A6">
          <w:t>Eingöngu einnota.</w:t>
        </w:r>
      </w:ins>
    </w:p>
    <w:p w14:paraId="568D15A7" w14:textId="77777777" w:rsidR="00B639A6" w:rsidRPr="00B639A6" w:rsidRDefault="00B639A6" w:rsidP="00B639A6">
      <w:pPr>
        <w:rPr>
          <w:ins w:id="461" w:author="만든 이"/>
        </w:rPr>
      </w:pPr>
    </w:p>
    <w:p w14:paraId="7D848B2B" w14:textId="77777777" w:rsidR="00B639A6" w:rsidRPr="00B639A6" w:rsidRDefault="00B639A6" w:rsidP="00B639A6">
      <w:pPr>
        <w:rPr>
          <w:ins w:id="462" w:author="만든 이"/>
        </w:rPr>
      </w:pPr>
    </w:p>
    <w:p w14:paraId="60DBF937" w14:textId="77777777" w:rsidR="00B639A6" w:rsidRPr="00B639A6" w:rsidRDefault="00B639A6" w:rsidP="00B639A6">
      <w:pPr>
        <w:pStyle w:val="BoxedHeading"/>
        <w:rPr>
          <w:ins w:id="463" w:author="만든 이"/>
          <w:rFonts w:ascii="Times New Roman" w:hAnsi="Times New Roman"/>
        </w:rPr>
      </w:pPr>
      <w:ins w:id="464" w:author="만든 이">
        <w:r w:rsidRPr="00B639A6">
          <w:rPr>
            <w:rFonts w:ascii="Times New Roman" w:hAnsi="Times New Roman"/>
          </w:rPr>
          <w:t>6.</w:t>
        </w:r>
        <w:r w:rsidRPr="00B639A6">
          <w:rPr>
            <w:rFonts w:ascii="Times New Roman" w:hAnsi="Times New Roman"/>
          </w:rPr>
          <w:tab/>
          <w:t>SÉRSTÖK VARNAÐARORÐ UM AÐ LYFIÐ SKULI GEYMT ÞAR SEM BÖRN HVORKI NÁ TIL NÉ SJÁ</w:t>
        </w:r>
      </w:ins>
    </w:p>
    <w:p w14:paraId="71F491E9" w14:textId="77777777" w:rsidR="00B639A6" w:rsidRPr="00B639A6" w:rsidRDefault="00B639A6" w:rsidP="00B639A6">
      <w:pPr>
        <w:keepNext/>
        <w:rPr>
          <w:ins w:id="465" w:author="만든 이"/>
        </w:rPr>
      </w:pPr>
    </w:p>
    <w:p w14:paraId="4E8E9D2B" w14:textId="77777777" w:rsidR="00B639A6" w:rsidRPr="00B639A6" w:rsidRDefault="00B639A6" w:rsidP="00B639A6">
      <w:pPr>
        <w:rPr>
          <w:ins w:id="466" w:author="만든 이"/>
        </w:rPr>
      </w:pPr>
      <w:ins w:id="467" w:author="만든 이">
        <w:r w:rsidRPr="00B639A6">
          <w:t>Geymið þar sem börn hvorki ná til né sjá.</w:t>
        </w:r>
      </w:ins>
    </w:p>
    <w:p w14:paraId="50304879" w14:textId="77777777" w:rsidR="00B639A6" w:rsidRPr="00B639A6" w:rsidRDefault="00B639A6" w:rsidP="00B639A6">
      <w:pPr>
        <w:rPr>
          <w:ins w:id="468" w:author="만든 이"/>
        </w:rPr>
      </w:pPr>
    </w:p>
    <w:p w14:paraId="6759193B" w14:textId="77777777" w:rsidR="00B639A6" w:rsidRPr="00B639A6" w:rsidRDefault="00B639A6" w:rsidP="00B639A6">
      <w:pPr>
        <w:rPr>
          <w:ins w:id="469" w:author="만든 이"/>
        </w:rPr>
      </w:pPr>
    </w:p>
    <w:p w14:paraId="6029CD04" w14:textId="77777777" w:rsidR="00B639A6" w:rsidRPr="00B639A6" w:rsidRDefault="00B639A6" w:rsidP="00B639A6">
      <w:pPr>
        <w:pStyle w:val="BoxedHeading"/>
        <w:rPr>
          <w:ins w:id="470" w:author="만든 이"/>
          <w:rFonts w:ascii="Times New Roman" w:hAnsi="Times New Roman"/>
        </w:rPr>
      </w:pPr>
      <w:ins w:id="471" w:author="만든 이">
        <w:r w:rsidRPr="00B639A6">
          <w:rPr>
            <w:rFonts w:ascii="Times New Roman" w:hAnsi="Times New Roman"/>
          </w:rPr>
          <w:t>7.</w:t>
        </w:r>
        <w:r w:rsidRPr="00B639A6">
          <w:rPr>
            <w:rFonts w:ascii="Times New Roman" w:hAnsi="Times New Roman"/>
          </w:rPr>
          <w:tab/>
          <w:t>ÖNNUR SÉRSTÖK VARNAÐARORÐ, EF MEÐ ÞARF</w:t>
        </w:r>
      </w:ins>
    </w:p>
    <w:p w14:paraId="3EAAF176" w14:textId="77777777" w:rsidR="00B639A6" w:rsidRPr="00B639A6" w:rsidRDefault="00B639A6" w:rsidP="00B639A6">
      <w:pPr>
        <w:keepNext/>
        <w:rPr>
          <w:ins w:id="472" w:author="만든 이"/>
        </w:rPr>
      </w:pPr>
    </w:p>
    <w:p w14:paraId="3EFE21FF" w14:textId="77777777" w:rsidR="00B639A6" w:rsidRPr="00B639A6" w:rsidRDefault="00B639A6" w:rsidP="00B639A6">
      <w:pPr>
        <w:rPr>
          <w:ins w:id="473" w:author="만든 이"/>
        </w:rPr>
      </w:pPr>
    </w:p>
    <w:p w14:paraId="366AFD38" w14:textId="77777777" w:rsidR="00B639A6" w:rsidRPr="00B639A6" w:rsidRDefault="00B639A6" w:rsidP="00B639A6">
      <w:pPr>
        <w:pStyle w:val="BoxedHeading"/>
        <w:rPr>
          <w:ins w:id="474" w:author="만든 이"/>
          <w:rFonts w:ascii="Times New Roman" w:hAnsi="Times New Roman"/>
        </w:rPr>
      </w:pPr>
      <w:ins w:id="475" w:author="만든 이">
        <w:r w:rsidRPr="00B639A6">
          <w:rPr>
            <w:rFonts w:ascii="Times New Roman" w:hAnsi="Times New Roman"/>
          </w:rPr>
          <w:t>8.</w:t>
        </w:r>
        <w:r w:rsidRPr="00B639A6">
          <w:rPr>
            <w:rFonts w:ascii="Times New Roman" w:hAnsi="Times New Roman"/>
          </w:rPr>
          <w:tab/>
          <w:t>FYRNINGARDAGSETNING</w:t>
        </w:r>
      </w:ins>
    </w:p>
    <w:p w14:paraId="41810F0E" w14:textId="77777777" w:rsidR="00B639A6" w:rsidRPr="00B639A6" w:rsidRDefault="00B639A6" w:rsidP="00B639A6">
      <w:pPr>
        <w:keepNext/>
        <w:rPr>
          <w:ins w:id="476" w:author="만든 이"/>
        </w:rPr>
      </w:pPr>
    </w:p>
    <w:p w14:paraId="0F2B7164" w14:textId="77777777" w:rsidR="00B639A6" w:rsidRPr="00B639A6" w:rsidRDefault="00B639A6" w:rsidP="00B639A6">
      <w:pPr>
        <w:rPr>
          <w:ins w:id="477" w:author="만든 이"/>
        </w:rPr>
      </w:pPr>
      <w:ins w:id="478" w:author="만든 이">
        <w:r w:rsidRPr="00B639A6">
          <w:t>EXP</w:t>
        </w:r>
      </w:ins>
    </w:p>
    <w:p w14:paraId="10A9D2FC" w14:textId="77777777" w:rsidR="00B639A6" w:rsidRPr="00B639A6" w:rsidRDefault="00B639A6" w:rsidP="00B639A6">
      <w:pPr>
        <w:rPr>
          <w:ins w:id="479" w:author="만든 이"/>
        </w:rPr>
      </w:pPr>
    </w:p>
    <w:p w14:paraId="5E0FD63A" w14:textId="77777777" w:rsidR="00B639A6" w:rsidRPr="00B639A6" w:rsidRDefault="00B639A6" w:rsidP="00B639A6">
      <w:pPr>
        <w:rPr>
          <w:ins w:id="480" w:author="만든 이"/>
        </w:rPr>
      </w:pPr>
    </w:p>
    <w:p w14:paraId="209A5041" w14:textId="77777777" w:rsidR="00B639A6" w:rsidRPr="00B639A6" w:rsidRDefault="00B639A6" w:rsidP="00B639A6">
      <w:pPr>
        <w:pStyle w:val="BoxedHeading"/>
        <w:rPr>
          <w:ins w:id="481" w:author="만든 이"/>
          <w:rFonts w:ascii="Times New Roman" w:hAnsi="Times New Roman"/>
        </w:rPr>
      </w:pPr>
      <w:ins w:id="482" w:author="만든 이">
        <w:r w:rsidRPr="00B639A6">
          <w:rPr>
            <w:rFonts w:ascii="Times New Roman" w:hAnsi="Times New Roman"/>
          </w:rPr>
          <w:lastRenderedPageBreak/>
          <w:t>9.</w:t>
        </w:r>
        <w:r w:rsidRPr="00B639A6">
          <w:rPr>
            <w:rFonts w:ascii="Times New Roman" w:hAnsi="Times New Roman"/>
          </w:rPr>
          <w:tab/>
          <w:t>SÉRSTÖK GEYMSLUSKILYRÐI</w:t>
        </w:r>
      </w:ins>
    </w:p>
    <w:p w14:paraId="5B0597A4" w14:textId="77777777" w:rsidR="00B639A6" w:rsidRPr="00B639A6" w:rsidRDefault="00B639A6" w:rsidP="00B639A6">
      <w:pPr>
        <w:keepNext/>
        <w:rPr>
          <w:ins w:id="483" w:author="만든 이"/>
        </w:rPr>
      </w:pPr>
    </w:p>
    <w:p w14:paraId="00975A1B" w14:textId="77777777" w:rsidR="00B639A6" w:rsidRPr="00B639A6" w:rsidRDefault="00B639A6" w:rsidP="00B639A6">
      <w:pPr>
        <w:keepNext/>
        <w:rPr>
          <w:ins w:id="484" w:author="만든 이"/>
        </w:rPr>
      </w:pPr>
      <w:ins w:id="485" w:author="만든 이">
        <w:r w:rsidRPr="00B639A6">
          <w:t>Geymið í kæli.</w:t>
        </w:r>
      </w:ins>
    </w:p>
    <w:p w14:paraId="49686406" w14:textId="77777777" w:rsidR="00B639A6" w:rsidRPr="00B639A6" w:rsidRDefault="00B639A6" w:rsidP="00B639A6">
      <w:pPr>
        <w:keepNext/>
        <w:rPr>
          <w:ins w:id="486" w:author="만든 이"/>
        </w:rPr>
      </w:pPr>
      <w:ins w:id="487" w:author="만든 이">
        <w:r w:rsidRPr="00B639A6">
          <w:t>Má ekki frjósa.</w:t>
        </w:r>
      </w:ins>
    </w:p>
    <w:p w14:paraId="44D20615" w14:textId="77777777" w:rsidR="00B639A6" w:rsidRPr="00B639A6" w:rsidRDefault="00B639A6" w:rsidP="00B639A6">
      <w:pPr>
        <w:keepNext/>
        <w:rPr>
          <w:ins w:id="488" w:author="만든 이"/>
        </w:rPr>
      </w:pPr>
      <w:ins w:id="489" w:author="만든 이">
        <w:r w:rsidRPr="00B639A6">
          <w:t>Geymið sprautuna í upprunalegum umbúðum til varnar gegn ljósi.</w:t>
        </w:r>
      </w:ins>
    </w:p>
    <w:p w14:paraId="48403902" w14:textId="77777777" w:rsidR="00B639A6" w:rsidRPr="00B639A6" w:rsidRDefault="00B639A6" w:rsidP="00B639A6">
      <w:pPr>
        <w:rPr>
          <w:ins w:id="490" w:author="만든 이"/>
        </w:rPr>
      </w:pPr>
    </w:p>
    <w:p w14:paraId="62D7D259" w14:textId="77777777" w:rsidR="00B639A6" w:rsidRPr="00B639A6" w:rsidRDefault="00B639A6" w:rsidP="00B639A6">
      <w:pPr>
        <w:rPr>
          <w:ins w:id="491" w:author="만든 이"/>
        </w:rPr>
      </w:pPr>
    </w:p>
    <w:p w14:paraId="0CAD8B42" w14:textId="77777777" w:rsidR="00B639A6" w:rsidRPr="00B639A6" w:rsidRDefault="00B639A6" w:rsidP="00B639A6">
      <w:pPr>
        <w:pStyle w:val="BoxedHeading"/>
        <w:rPr>
          <w:ins w:id="492" w:author="만든 이"/>
          <w:rFonts w:ascii="Times New Roman" w:hAnsi="Times New Roman"/>
        </w:rPr>
      </w:pPr>
      <w:ins w:id="493" w:author="만든 이">
        <w:r w:rsidRPr="00B639A6">
          <w:rPr>
            <w:rFonts w:ascii="Times New Roman" w:hAnsi="Times New Roman"/>
          </w:rPr>
          <w:t>10.</w:t>
        </w:r>
        <w:r w:rsidRPr="00B639A6">
          <w:rPr>
            <w:rFonts w:ascii="Times New Roman" w:hAnsi="Times New Roman"/>
          </w:rPr>
          <w:tab/>
          <w:t>SÉRSTAKAR VARÚÐARRÁÐSTAFANIR VIÐ FÖRGUN LYFJALEIFA EÐA ÚRGANGS VEGNA LYFSINS ÞAR SEM VIÐ Á</w:t>
        </w:r>
      </w:ins>
    </w:p>
    <w:p w14:paraId="78C41E2B" w14:textId="77777777" w:rsidR="00B639A6" w:rsidRPr="00B639A6" w:rsidRDefault="00B639A6" w:rsidP="00B639A6">
      <w:pPr>
        <w:keepNext/>
        <w:rPr>
          <w:ins w:id="494" w:author="만든 이"/>
        </w:rPr>
      </w:pPr>
    </w:p>
    <w:p w14:paraId="16C6447F" w14:textId="77777777" w:rsidR="00B639A6" w:rsidRPr="00B639A6" w:rsidRDefault="00B639A6" w:rsidP="00B639A6">
      <w:pPr>
        <w:rPr>
          <w:ins w:id="495" w:author="만든 이"/>
        </w:rPr>
      </w:pPr>
    </w:p>
    <w:p w14:paraId="4F3E6CC4" w14:textId="77777777" w:rsidR="00B639A6" w:rsidRPr="00B639A6" w:rsidRDefault="00B639A6" w:rsidP="00B639A6">
      <w:pPr>
        <w:pStyle w:val="BoxedHeading"/>
        <w:rPr>
          <w:ins w:id="496" w:author="만든 이"/>
          <w:rFonts w:ascii="Times New Roman" w:hAnsi="Times New Roman"/>
        </w:rPr>
      </w:pPr>
      <w:ins w:id="497" w:author="만든 이">
        <w:r w:rsidRPr="00B639A6">
          <w:rPr>
            <w:rFonts w:ascii="Times New Roman" w:hAnsi="Times New Roman"/>
          </w:rPr>
          <w:t>11.</w:t>
        </w:r>
        <w:r w:rsidRPr="00B639A6">
          <w:rPr>
            <w:rFonts w:ascii="Times New Roman" w:hAnsi="Times New Roman"/>
          </w:rPr>
          <w:tab/>
          <w:t>NAFN OG HEIMILISFANG MARKAÐSLEYFISHAFA</w:t>
        </w:r>
      </w:ins>
    </w:p>
    <w:p w14:paraId="28DF70A0" w14:textId="77777777" w:rsidR="00B639A6" w:rsidRPr="00B639A6" w:rsidRDefault="00B639A6" w:rsidP="00B639A6">
      <w:pPr>
        <w:keepNext/>
        <w:rPr>
          <w:ins w:id="498" w:author="만든 이"/>
        </w:rPr>
      </w:pPr>
    </w:p>
    <w:p w14:paraId="1EF0604D" w14:textId="77777777" w:rsidR="00B639A6" w:rsidRPr="00B639A6" w:rsidRDefault="00B639A6" w:rsidP="00B639A6">
      <w:pPr>
        <w:rPr>
          <w:ins w:id="499" w:author="만든 이"/>
        </w:rPr>
      </w:pPr>
      <w:ins w:id="500" w:author="만든 이">
        <w:r w:rsidRPr="00B639A6">
          <w:t xml:space="preserve">Celltrion Healthcare Hungary Kft. </w:t>
        </w:r>
      </w:ins>
    </w:p>
    <w:p w14:paraId="06AB29F7" w14:textId="77777777" w:rsidR="00B639A6" w:rsidRPr="00B639A6" w:rsidRDefault="00B639A6" w:rsidP="00B639A6">
      <w:pPr>
        <w:rPr>
          <w:ins w:id="501" w:author="만든 이"/>
        </w:rPr>
      </w:pPr>
      <w:ins w:id="502" w:author="만든 이">
        <w:r w:rsidRPr="00B639A6">
          <w:t>1062 Budapest,</w:t>
        </w:r>
      </w:ins>
    </w:p>
    <w:p w14:paraId="6F75A0D9" w14:textId="77777777" w:rsidR="00B639A6" w:rsidRPr="00B639A6" w:rsidRDefault="00B639A6" w:rsidP="00B639A6">
      <w:pPr>
        <w:rPr>
          <w:ins w:id="503" w:author="만든 이"/>
        </w:rPr>
      </w:pPr>
      <w:ins w:id="504" w:author="만든 이">
        <w:r w:rsidRPr="00B639A6">
          <w:t>Váci út 1-3. WestEnd Office Building B torony</w:t>
        </w:r>
      </w:ins>
    </w:p>
    <w:p w14:paraId="0EA8A6E9" w14:textId="77777777" w:rsidR="00B639A6" w:rsidRPr="00B639A6" w:rsidRDefault="00B639A6" w:rsidP="00B639A6">
      <w:pPr>
        <w:rPr>
          <w:ins w:id="505" w:author="만든 이"/>
        </w:rPr>
      </w:pPr>
      <w:ins w:id="506" w:author="만든 이">
        <w:r w:rsidRPr="00B639A6">
          <w:t>Ungverjaland</w:t>
        </w:r>
      </w:ins>
    </w:p>
    <w:p w14:paraId="7717F8B5" w14:textId="77777777" w:rsidR="00B639A6" w:rsidRPr="00B639A6" w:rsidRDefault="00B639A6" w:rsidP="00B639A6">
      <w:pPr>
        <w:rPr>
          <w:ins w:id="507" w:author="만든 이"/>
        </w:rPr>
      </w:pPr>
    </w:p>
    <w:p w14:paraId="6DAD1D34" w14:textId="77777777" w:rsidR="00B639A6" w:rsidRPr="00B639A6" w:rsidRDefault="00B639A6" w:rsidP="00B639A6">
      <w:pPr>
        <w:rPr>
          <w:ins w:id="508" w:author="만든 이"/>
        </w:rPr>
      </w:pPr>
    </w:p>
    <w:p w14:paraId="254651FF" w14:textId="77777777" w:rsidR="00B639A6" w:rsidRPr="00B639A6" w:rsidRDefault="00B639A6" w:rsidP="00B639A6">
      <w:pPr>
        <w:pStyle w:val="BoxedHeading"/>
        <w:rPr>
          <w:ins w:id="509" w:author="만든 이"/>
          <w:rFonts w:ascii="Times New Roman" w:hAnsi="Times New Roman"/>
        </w:rPr>
      </w:pPr>
      <w:ins w:id="510" w:author="만든 이">
        <w:r w:rsidRPr="00B639A6">
          <w:rPr>
            <w:rFonts w:ascii="Times New Roman" w:hAnsi="Times New Roman"/>
          </w:rPr>
          <w:t>12.</w:t>
        </w:r>
        <w:r w:rsidRPr="00B639A6">
          <w:rPr>
            <w:rFonts w:ascii="Times New Roman" w:hAnsi="Times New Roman"/>
            <w:b w:val="0"/>
          </w:rPr>
          <w:tab/>
        </w:r>
        <w:r w:rsidRPr="00B639A6">
          <w:rPr>
            <w:rFonts w:ascii="Times New Roman" w:hAnsi="Times New Roman"/>
          </w:rPr>
          <w:t>MARKAÐSLEYFISNÚMER</w:t>
        </w:r>
      </w:ins>
    </w:p>
    <w:p w14:paraId="15C47217" w14:textId="77777777" w:rsidR="00B639A6" w:rsidRPr="00B639A6" w:rsidRDefault="00B639A6" w:rsidP="00B639A6">
      <w:pPr>
        <w:keepNext/>
        <w:rPr>
          <w:ins w:id="511" w:author="만든 이"/>
        </w:rPr>
      </w:pPr>
    </w:p>
    <w:p w14:paraId="2C5996A7" w14:textId="77777777" w:rsidR="00B639A6" w:rsidRPr="00B639A6" w:rsidRDefault="00B639A6" w:rsidP="00B639A6">
      <w:pPr>
        <w:rPr>
          <w:ins w:id="512" w:author="만든 이"/>
          <w:shd w:val="pct15" w:color="auto" w:fill="FFFFFF"/>
        </w:rPr>
      </w:pPr>
      <w:ins w:id="513" w:author="만든 이">
        <w:r w:rsidRPr="00B639A6">
          <w:t xml:space="preserve">EU/1/24/1817/014 </w:t>
        </w:r>
        <w:r w:rsidRPr="00B639A6">
          <w:tab/>
        </w:r>
        <w:r w:rsidRPr="00B639A6">
          <w:tab/>
        </w:r>
        <w:r w:rsidRPr="00B639A6">
          <w:rPr>
            <w:shd w:val="pct15" w:color="auto" w:fill="FFFFFF"/>
          </w:rPr>
          <w:t>1 áfyllt sprauta með nálarvörn</w:t>
        </w:r>
      </w:ins>
    </w:p>
    <w:p w14:paraId="03F54449" w14:textId="77777777" w:rsidR="00B639A6" w:rsidRPr="00B639A6" w:rsidRDefault="00B639A6" w:rsidP="00B639A6">
      <w:pPr>
        <w:rPr>
          <w:ins w:id="514" w:author="만든 이"/>
        </w:rPr>
      </w:pPr>
    </w:p>
    <w:p w14:paraId="73496029" w14:textId="77777777" w:rsidR="00B639A6" w:rsidRPr="00B639A6" w:rsidRDefault="00B639A6" w:rsidP="00B639A6">
      <w:pPr>
        <w:rPr>
          <w:ins w:id="515" w:author="만든 이"/>
        </w:rPr>
      </w:pPr>
    </w:p>
    <w:p w14:paraId="60FAF536" w14:textId="77777777" w:rsidR="00B639A6" w:rsidRPr="00B639A6" w:rsidRDefault="00B639A6" w:rsidP="00B639A6">
      <w:pPr>
        <w:pStyle w:val="BoxedHeading"/>
        <w:rPr>
          <w:ins w:id="516" w:author="만든 이"/>
          <w:rFonts w:ascii="Times New Roman" w:hAnsi="Times New Roman"/>
        </w:rPr>
      </w:pPr>
      <w:ins w:id="517" w:author="만든 이">
        <w:r w:rsidRPr="00B639A6">
          <w:rPr>
            <w:rFonts w:ascii="Times New Roman" w:hAnsi="Times New Roman"/>
          </w:rPr>
          <w:t>13.</w:t>
        </w:r>
        <w:r w:rsidRPr="00B639A6">
          <w:rPr>
            <w:rFonts w:ascii="Times New Roman" w:hAnsi="Times New Roman"/>
            <w:b w:val="0"/>
          </w:rPr>
          <w:tab/>
        </w:r>
        <w:r w:rsidRPr="00B639A6">
          <w:rPr>
            <w:rFonts w:ascii="Times New Roman" w:hAnsi="Times New Roman"/>
          </w:rPr>
          <w:t>LOTUNÚMER</w:t>
        </w:r>
      </w:ins>
    </w:p>
    <w:p w14:paraId="169DFD40" w14:textId="77777777" w:rsidR="00B639A6" w:rsidRPr="00B639A6" w:rsidRDefault="00B639A6" w:rsidP="00B639A6">
      <w:pPr>
        <w:keepNext/>
        <w:rPr>
          <w:ins w:id="518" w:author="만든 이"/>
        </w:rPr>
      </w:pPr>
    </w:p>
    <w:p w14:paraId="4609318E" w14:textId="77777777" w:rsidR="00B639A6" w:rsidRPr="00B639A6" w:rsidRDefault="00B639A6" w:rsidP="00B639A6">
      <w:pPr>
        <w:rPr>
          <w:ins w:id="519" w:author="만든 이"/>
        </w:rPr>
      </w:pPr>
      <w:ins w:id="520" w:author="만든 이">
        <w:r w:rsidRPr="00B639A6">
          <w:t>Lot</w:t>
        </w:r>
      </w:ins>
    </w:p>
    <w:p w14:paraId="69BEDBFE" w14:textId="77777777" w:rsidR="00B639A6" w:rsidRPr="00B639A6" w:rsidRDefault="00B639A6" w:rsidP="00B639A6">
      <w:pPr>
        <w:rPr>
          <w:ins w:id="521" w:author="만든 이"/>
        </w:rPr>
      </w:pPr>
    </w:p>
    <w:p w14:paraId="5A0A7D15" w14:textId="77777777" w:rsidR="00B639A6" w:rsidRPr="00B639A6" w:rsidRDefault="00B639A6" w:rsidP="00B639A6">
      <w:pPr>
        <w:rPr>
          <w:ins w:id="522" w:author="만든 이"/>
        </w:rPr>
      </w:pPr>
    </w:p>
    <w:p w14:paraId="5F6D785A" w14:textId="77777777" w:rsidR="00B639A6" w:rsidRPr="00B639A6" w:rsidRDefault="00B639A6" w:rsidP="00B639A6">
      <w:pPr>
        <w:pStyle w:val="BoxedHeading"/>
        <w:rPr>
          <w:ins w:id="523" w:author="만든 이"/>
          <w:rFonts w:ascii="Times New Roman" w:hAnsi="Times New Roman"/>
        </w:rPr>
      </w:pPr>
      <w:ins w:id="524" w:author="만든 이">
        <w:r w:rsidRPr="00B639A6">
          <w:rPr>
            <w:rFonts w:ascii="Times New Roman" w:hAnsi="Times New Roman"/>
          </w:rPr>
          <w:t>14.</w:t>
        </w:r>
        <w:r w:rsidRPr="00B639A6">
          <w:rPr>
            <w:rFonts w:ascii="Times New Roman" w:hAnsi="Times New Roman"/>
            <w:b w:val="0"/>
          </w:rPr>
          <w:tab/>
        </w:r>
        <w:r w:rsidRPr="00B639A6">
          <w:rPr>
            <w:rFonts w:ascii="Times New Roman" w:hAnsi="Times New Roman"/>
          </w:rPr>
          <w:t>AFGREIÐSLUTILHÖGUN</w:t>
        </w:r>
      </w:ins>
    </w:p>
    <w:p w14:paraId="05AEF9DA" w14:textId="77777777" w:rsidR="00B639A6" w:rsidRPr="00B639A6" w:rsidRDefault="00B639A6" w:rsidP="00B639A6">
      <w:pPr>
        <w:keepNext/>
        <w:rPr>
          <w:ins w:id="525" w:author="만든 이"/>
        </w:rPr>
      </w:pPr>
    </w:p>
    <w:p w14:paraId="24B3DBEA" w14:textId="77777777" w:rsidR="00B639A6" w:rsidRPr="00B639A6" w:rsidRDefault="00B639A6" w:rsidP="00B639A6">
      <w:pPr>
        <w:rPr>
          <w:ins w:id="526" w:author="만든 이"/>
        </w:rPr>
      </w:pPr>
    </w:p>
    <w:p w14:paraId="230870EF" w14:textId="77777777" w:rsidR="00B639A6" w:rsidRPr="00B639A6" w:rsidRDefault="00B639A6" w:rsidP="00B639A6">
      <w:pPr>
        <w:pStyle w:val="BoxedHeading"/>
        <w:rPr>
          <w:ins w:id="527" w:author="만든 이"/>
          <w:rFonts w:ascii="Times New Roman" w:hAnsi="Times New Roman"/>
        </w:rPr>
      </w:pPr>
      <w:ins w:id="528" w:author="만든 이">
        <w:r w:rsidRPr="00B639A6">
          <w:rPr>
            <w:rFonts w:ascii="Times New Roman" w:hAnsi="Times New Roman"/>
          </w:rPr>
          <w:t>15.</w:t>
        </w:r>
        <w:r w:rsidRPr="00B639A6">
          <w:rPr>
            <w:rFonts w:ascii="Times New Roman" w:hAnsi="Times New Roman"/>
            <w:b w:val="0"/>
          </w:rPr>
          <w:tab/>
        </w:r>
        <w:r w:rsidRPr="00B639A6">
          <w:rPr>
            <w:rFonts w:ascii="Times New Roman" w:hAnsi="Times New Roman"/>
          </w:rPr>
          <w:t>NOTKUNARLEIÐBEININGAR</w:t>
        </w:r>
      </w:ins>
    </w:p>
    <w:p w14:paraId="15E13AE6" w14:textId="77777777" w:rsidR="00B639A6" w:rsidRPr="00B639A6" w:rsidRDefault="00B639A6" w:rsidP="00B639A6">
      <w:pPr>
        <w:keepNext/>
        <w:rPr>
          <w:ins w:id="529" w:author="만든 이"/>
        </w:rPr>
      </w:pPr>
    </w:p>
    <w:p w14:paraId="7C9D3443" w14:textId="77777777" w:rsidR="00B639A6" w:rsidRPr="00B639A6" w:rsidRDefault="00B639A6" w:rsidP="00B639A6">
      <w:pPr>
        <w:rPr>
          <w:ins w:id="530" w:author="만든 이"/>
        </w:rPr>
      </w:pPr>
    </w:p>
    <w:p w14:paraId="35EADCB6" w14:textId="77777777" w:rsidR="00B639A6" w:rsidRPr="00B639A6" w:rsidRDefault="00B639A6" w:rsidP="00B639A6">
      <w:pPr>
        <w:pStyle w:val="BoxedHeading"/>
        <w:rPr>
          <w:ins w:id="531" w:author="만든 이"/>
          <w:rFonts w:ascii="Times New Roman" w:hAnsi="Times New Roman"/>
        </w:rPr>
      </w:pPr>
      <w:ins w:id="532" w:author="만든 이">
        <w:r w:rsidRPr="00B639A6">
          <w:rPr>
            <w:rFonts w:ascii="Times New Roman" w:hAnsi="Times New Roman"/>
          </w:rPr>
          <w:t>16.</w:t>
        </w:r>
        <w:r w:rsidRPr="00B639A6">
          <w:rPr>
            <w:rFonts w:ascii="Times New Roman" w:hAnsi="Times New Roman"/>
            <w:b w:val="0"/>
          </w:rPr>
          <w:tab/>
        </w:r>
        <w:r w:rsidRPr="00B639A6">
          <w:rPr>
            <w:rFonts w:ascii="Times New Roman" w:hAnsi="Times New Roman"/>
          </w:rPr>
          <w:t>UPPLÝSINGAR MEÐ BLINDRALETRI</w:t>
        </w:r>
      </w:ins>
    </w:p>
    <w:p w14:paraId="0E21FB07" w14:textId="77777777" w:rsidR="00B639A6" w:rsidRPr="00B639A6" w:rsidRDefault="00B639A6" w:rsidP="00B639A6">
      <w:pPr>
        <w:keepNext/>
        <w:rPr>
          <w:ins w:id="533" w:author="만든 이"/>
        </w:rPr>
      </w:pPr>
    </w:p>
    <w:p w14:paraId="48A7E4E7" w14:textId="77777777" w:rsidR="00B639A6" w:rsidRPr="00B639A6" w:rsidRDefault="00B639A6" w:rsidP="00B639A6">
      <w:pPr>
        <w:rPr>
          <w:ins w:id="534" w:author="만든 이"/>
        </w:rPr>
      </w:pPr>
      <w:ins w:id="535" w:author="만든 이">
        <w:r w:rsidRPr="00B639A6">
          <w:t>Omlyclo 300 mg</w:t>
        </w:r>
      </w:ins>
    </w:p>
    <w:p w14:paraId="6C0555F2" w14:textId="77777777" w:rsidR="00B639A6" w:rsidRPr="00B639A6" w:rsidRDefault="00B639A6" w:rsidP="00B639A6">
      <w:pPr>
        <w:rPr>
          <w:ins w:id="536" w:author="만든 이"/>
        </w:rPr>
      </w:pPr>
    </w:p>
    <w:p w14:paraId="23BF1190" w14:textId="77777777" w:rsidR="00B639A6" w:rsidRPr="00B639A6" w:rsidRDefault="00B639A6" w:rsidP="00B639A6">
      <w:pPr>
        <w:rPr>
          <w:ins w:id="537" w:author="만든 이"/>
        </w:rPr>
      </w:pPr>
    </w:p>
    <w:p w14:paraId="74118379" w14:textId="77777777" w:rsidR="00B639A6" w:rsidRPr="00B639A6" w:rsidRDefault="00B639A6" w:rsidP="00B639A6">
      <w:pPr>
        <w:pStyle w:val="BoxedHeading"/>
        <w:rPr>
          <w:ins w:id="538" w:author="만든 이"/>
          <w:rFonts w:ascii="Times New Roman" w:hAnsi="Times New Roman"/>
        </w:rPr>
      </w:pPr>
      <w:ins w:id="539" w:author="만든 이">
        <w:r w:rsidRPr="00B639A6">
          <w:rPr>
            <w:rFonts w:ascii="Times New Roman" w:hAnsi="Times New Roman"/>
          </w:rPr>
          <w:t>17.</w:t>
        </w:r>
        <w:r w:rsidRPr="00B639A6">
          <w:rPr>
            <w:rFonts w:ascii="Times New Roman" w:hAnsi="Times New Roman"/>
            <w:b w:val="0"/>
          </w:rPr>
          <w:tab/>
        </w:r>
        <w:r w:rsidRPr="00B639A6">
          <w:rPr>
            <w:rFonts w:ascii="Times New Roman" w:hAnsi="Times New Roman"/>
          </w:rPr>
          <w:t>EINKVÆMT AUÐKENNI – TVÍVÍTT STRIKAMERKI</w:t>
        </w:r>
      </w:ins>
    </w:p>
    <w:p w14:paraId="5EEDA1B5" w14:textId="77777777" w:rsidR="00B639A6" w:rsidRPr="00B639A6" w:rsidRDefault="00B639A6" w:rsidP="00B639A6">
      <w:pPr>
        <w:keepNext/>
        <w:rPr>
          <w:ins w:id="540" w:author="만든 이"/>
        </w:rPr>
      </w:pPr>
    </w:p>
    <w:p w14:paraId="5D617432" w14:textId="77777777" w:rsidR="00B639A6" w:rsidRPr="00B639A6" w:rsidRDefault="00B639A6" w:rsidP="00B639A6">
      <w:pPr>
        <w:rPr>
          <w:ins w:id="541" w:author="만든 이"/>
          <w:shd w:val="pct15" w:color="auto" w:fill="FFFFFF"/>
        </w:rPr>
      </w:pPr>
      <w:ins w:id="542" w:author="만든 이">
        <w:r w:rsidRPr="00B639A6">
          <w:rPr>
            <w:shd w:val="pct15" w:color="auto" w:fill="FFFFFF"/>
          </w:rPr>
          <w:t>Á pakkningunni er tvívítt strikamerki með einkvæmu auðkenni.</w:t>
        </w:r>
      </w:ins>
    </w:p>
    <w:p w14:paraId="7EB37B07" w14:textId="77777777" w:rsidR="00B639A6" w:rsidRPr="00B639A6" w:rsidRDefault="00B639A6" w:rsidP="00B639A6">
      <w:pPr>
        <w:rPr>
          <w:ins w:id="543" w:author="만든 이"/>
        </w:rPr>
      </w:pPr>
    </w:p>
    <w:p w14:paraId="4683A5B7" w14:textId="77777777" w:rsidR="00B639A6" w:rsidRPr="00B639A6" w:rsidRDefault="00B639A6" w:rsidP="00B639A6">
      <w:pPr>
        <w:rPr>
          <w:ins w:id="544" w:author="만든 이"/>
        </w:rPr>
      </w:pPr>
    </w:p>
    <w:p w14:paraId="43794628" w14:textId="77777777" w:rsidR="00B639A6" w:rsidRPr="00B639A6" w:rsidRDefault="00B639A6" w:rsidP="00B639A6">
      <w:pPr>
        <w:pStyle w:val="BoxedHeading"/>
        <w:rPr>
          <w:ins w:id="545" w:author="만든 이"/>
          <w:rFonts w:ascii="Times New Roman" w:hAnsi="Times New Roman"/>
        </w:rPr>
      </w:pPr>
      <w:ins w:id="546" w:author="만든 이">
        <w:r w:rsidRPr="00B639A6">
          <w:rPr>
            <w:rFonts w:ascii="Times New Roman" w:hAnsi="Times New Roman"/>
          </w:rPr>
          <w:t>18.</w:t>
        </w:r>
        <w:r w:rsidRPr="00B639A6">
          <w:rPr>
            <w:rFonts w:ascii="Times New Roman" w:hAnsi="Times New Roman"/>
            <w:b w:val="0"/>
          </w:rPr>
          <w:tab/>
        </w:r>
        <w:r w:rsidRPr="00B639A6">
          <w:rPr>
            <w:rFonts w:ascii="Times New Roman" w:hAnsi="Times New Roman"/>
          </w:rPr>
          <w:t>EINKVÆMT AUÐKENNI – UPPLÝSINGAR SEM FÓLK GETUR LESIÐ</w:t>
        </w:r>
      </w:ins>
    </w:p>
    <w:p w14:paraId="1E853CDB" w14:textId="77777777" w:rsidR="00B639A6" w:rsidRPr="00B639A6" w:rsidRDefault="00B639A6" w:rsidP="00B639A6">
      <w:pPr>
        <w:keepNext/>
        <w:rPr>
          <w:ins w:id="547" w:author="만든 이"/>
        </w:rPr>
      </w:pPr>
    </w:p>
    <w:p w14:paraId="787C6C9B" w14:textId="77777777" w:rsidR="00B639A6" w:rsidRPr="00B639A6" w:rsidRDefault="00B639A6" w:rsidP="00B639A6">
      <w:pPr>
        <w:keepNext/>
        <w:keepLines/>
        <w:rPr>
          <w:ins w:id="548" w:author="만든 이"/>
        </w:rPr>
      </w:pPr>
      <w:ins w:id="549" w:author="만든 이">
        <w:r w:rsidRPr="00B639A6">
          <w:t>PC</w:t>
        </w:r>
      </w:ins>
    </w:p>
    <w:p w14:paraId="585F6859" w14:textId="77777777" w:rsidR="00B639A6" w:rsidRPr="00B639A6" w:rsidRDefault="00B639A6" w:rsidP="00B639A6">
      <w:pPr>
        <w:keepNext/>
        <w:keepLines/>
        <w:rPr>
          <w:ins w:id="550" w:author="만든 이"/>
        </w:rPr>
      </w:pPr>
      <w:ins w:id="551" w:author="만든 이">
        <w:r w:rsidRPr="00B639A6">
          <w:t>SN</w:t>
        </w:r>
      </w:ins>
    </w:p>
    <w:p w14:paraId="5F3309DA" w14:textId="77777777" w:rsidR="00B639A6" w:rsidRPr="00B639A6" w:rsidRDefault="00B639A6" w:rsidP="00B639A6">
      <w:pPr>
        <w:keepNext/>
        <w:keepLines/>
        <w:rPr>
          <w:ins w:id="552" w:author="만든 이"/>
        </w:rPr>
      </w:pPr>
      <w:ins w:id="553" w:author="만든 이">
        <w:r w:rsidRPr="00B639A6">
          <w:t>NN</w:t>
        </w:r>
      </w:ins>
    </w:p>
    <w:p w14:paraId="440DE323" w14:textId="77777777" w:rsidR="00B639A6" w:rsidRPr="00B639A6" w:rsidRDefault="00B639A6" w:rsidP="00B639A6">
      <w:pPr>
        <w:pStyle w:val="BoxedHeading"/>
        <w:rPr>
          <w:ins w:id="554" w:author="만든 이"/>
          <w:rFonts w:ascii="Times New Roman" w:hAnsi="Times New Roman"/>
        </w:rPr>
      </w:pPr>
      <w:ins w:id="555" w:author="만든 이">
        <w:r w:rsidRPr="00B639A6">
          <w:rPr>
            <w:rFonts w:ascii="Times New Roman" w:hAnsi="Times New Roman"/>
          </w:rPr>
          <w:br w:type="page"/>
        </w:r>
        <w:r w:rsidRPr="00B639A6">
          <w:rPr>
            <w:rFonts w:ascii="Times New Roman" w:hAnsi="Times New Roman"/>
          </w:rPr>
          <w:lastRenderedPageBreak/>
          <w:t>UPPLÝSINGAR SEM EIGA AÐ KOMA FRAM Á YTRI UMBÚÐUM</w:t>
        </w:r>
      </w:ins>
    </w:p>
    <w:p w14:paraId="63CF819E" w14:textId="77777777" w:rsidR="00B639A6" w:rsidRPr="00B639A6" w:rsidRDefault="00B639A6" w:rsidP="00B639A6">
      <w:pPr>
        <w:pStyle w:val="BoxedHeading"/>
        <w:rPr>
          <w:ins w:id="556" w:author="만든 이"/>
          <w:rFonts w:ascii="Times New Roman" w:hAnsi="Times New Roman"/>
        </w:rPr>
      </w:pPr>
    </w:p>
    <w:p w14:paraId="2AAC6450" w14:textId="77777777" w:rsidR="00B639A6" w:rsidRPr="00B639A6" w:rsidRDefault="00B639A6" w:rsidP="00B639A6">
      <w:pPr>
        <w:pStyle w:val="BoxedHeading"/>
        <w:rPr>
          <w:ins w:id="557" w:author="만든 이"/>
          <w:rFonts w:ascii="Times New Roman" w:hAnsi="Times New Roman"/>
        </w:rPr>
      </w:pPr>
      <w:ins w:id="558" w:author="만든 이">
        <w:r w:rsidRPr="00B639A6">
          <w:rPr>
            <w:rFonts w:ascii="Times New Roman" w:hAnsi="Times New Roman"/>
          </w:rPr>
          <w:t>YTRI ASKJA FJÖLPAKKNINGA (ÁSAMT „BLUE BOX“)</w:t>
        </w:r>
      </w:ins>
    </w:p>
    <w:p w14:paraId="329129B4" w14:textId="77777777" w:rsidR="00B639A6" w:rsidRPr="00B639A6" w:rsidRDefault="00B639A6" w:rsidP="00B639A6">
      <w:pPr>
        <w:keepNext/>
        <w:rPr>
          <w:ins w:id="559" w:author="만든 이"/>
        </w:rPr>
      </w:pPr>
    </w:p>
    <w:p w14:paraId="05F9B3AA" w14:textId="77777777" w:rsidR="00B639A6" w:rsidRPr="00B639A6" w:rsidRDefault="00B639A6" w:rsidP="00B639A6">
      <w:pPr>
        <w:rPr>
          <w:ins w:id="560" w:author="만든 이"/>
        </w:rPr>
      </w:pPr>
    </w:p>
    <w:p w14:paraId="576E28FE" w14:textId="77777777" w:rsidR="00B639A6" w:rsidRPr="00B639A6" w:rsidRDefault="00B639A6" w:rsidP="00B639A6">
      <w:pPr>
        <w:pStyle w:val="BoxedHeading"/>
        <w:rPr>
          <w:ins w:id="561" w:author="만든 이"/>
          <w:rFonts w:ascii="Times New Roman" w:hAnsi="Times New Roman"/>
        </w:rPr>
      </w:pPr>
      <w:ins w:id="562" w:author="만든 이">
        <w:r w:rsidRPr="00B639A6">
          <w:rPr>
            <w:rFonts w:ascii="Times New Roman" w:hAnsi="Times New Roman"/>
          </w:rPr>
          <w:t>1.</w:t>
        </w:r>
        <w:r w:rsidRPr="00B639A6">
          <w:rPr>
            <w:rFonts w:ascii="Times New Roman" w:hAnsi="Times New Roman"/>
            <w:b w:val="0"/>
          </w:rPr>
          <w:tab/>
        </w:r>
        <w:r w:rsidRPr="00B639A6">
          <w:rPr>
            <w:rFonts w:ascii="Times New Roman" w:hAnsi="Times New Roman"/>
          </w:rPr>
          <w:t>HEITI LYFS</w:t>
        </w:r>
      </w:ins>
    </w:p>
    <w:p w14:paraId="382786DE" w14:textId="77777777" w:rsidR="00B639A6" w:rsidRPr="00B639A6" w:rsidRDefault="00B639A6" w:rsidP="00B639A6">
      <w:pPr>
        <w:keepNext/>
        <w:rPr>
          <w:ins w:id="563" w:author="만든 이"/>
        </w:rPr>
      </w:pPr>
    </w:p>
    <w:p w14:paraId="5F6DD062" w14:textId="77777777" w:rsidR="00B639A6" w:rsidRPr="00B639A6" w:rsidRDefault="00B639A6" w:rsidP="00B639A6">
      <w:pPr>
        <w:rPr>
          <w:ins w:id="564" w:author="만든 이"/>
        </w:rPr>
      </w:pPr>
      <w:ins w:id="565" w:author="만든 이">
        <w:r w:rsidRPr="00B639A6">
          <w:t>Omlyclo 300 mg stungulyf, lausn í áfylltri sprautu</w:t>
        </w:r>
      </w:ins>
    </w:p>
    <w:p w14:paraId="12E0225C" w14:textId="77777777" w:rsidR="00B639A6" w:rsidRPr="00B639A6" w:rsidRDefault="00B639A6" w:rsidP="00B639A6">
      <w:pPr>
        <w:rPr>
          <w:ins w:id="566" w:author="만든 이"/>
        </w:rPr>
      </w:pPr>
      <w:ins w:id="567" w:author="만든 이">
        <w:r w:rsidRPr="00B639A6">
          <w:t>omalizumab</w:t>
        </w:r>
      </w:ins>
    </w:p>
    <w:p w14:paraId="3B92E655" w14:textId="77777777" w:rsidR="00B639A6" w:rsidRPr="00B639A6" w:rsidRDefault="00B639A6" w:rsidP="00B639A6">
      <w:pPr>
        <w:rPr>
          <w:ins w:id="568" w:author="만든 이"/>
        </w:rPr>
      </w:pPr>
    </w:p>
    <w:p w14:paraId="0D9B2C97" w14:textId="77777777" w:rsidR="00B639A6" w:rsidRPr="00B639A6" w:rsidRDefault="00B639A6" w:rsidP="00B639A6">
      <w:pPr>
        <w:rPr>
          <w:ins w:id="569" w:author="만든 이"/>
        </w:rPr>
      </w:pPr>
    </w:p>
    <w:p w14:paraId="150A4AF0" w14:textId="77777777" w:rsidR="00B639A6" w:rsidRPr="00B639A6" w:rsidRDefault="00B639A6" w:rsidP="00B639A6">
      <w:pPr>
        <w:pStyle w:val="BoxedHeading"/>
        <w:rPr>
          <w:ins w:id="570" w:author="만든 이"/>
          <w:rFonts w:ascii="Times New Roman" w:hAnsi="Times New Roman"/>
        </w:rPr>
      </w:pPr>
      <w:ins w:id="571" w:author="만든 이">
        <w:r w:rsidRPr="00B639A6">
          <w:rPr>
            <w:rFonts w:ascii="Times New Roman" w:hAnsi="Times New Roman"/>
          </w:rPr>
          <w:t>2.</w:t>
        </w:r>
        <w:r w:rsidRPr="00B639A6">
          <w:rPr>
            <w:rFonts w:ascii="Times New Roman" w:hAnsi="Times New Roman"/>
            <w:b w:val="0"/>
          </w:rPr>
          <w:tab/>
        </w:r>
        <w:r w:rsidRPr="00B639A6">
          <w:rPr>
            <w:rFonts w:ascii="Times New Roman" w:hAnsi="Times New Roman"/>
          </w:rPr>
          <w:t>VIRK(T) EFNI</w:t>
        </w:r>
      </w:ins>
    </w:p>
    <w:p w14:paraId="46E9A7DD" w14:textId="77777777" w:rsidR="00B639A6" w:rsidRPr="00B639A6" w:rsidRDefault="00B639A6" w:rsidP="00B639A6">
      <w:pPr>
        <w:keepNext/>
        <w:rPr>
          <w:ins w:id="572" w:author="만든 이"/>
        </w:rPr>
      </w:pPr>
    </w:p>
    <w:p w14:paraId="0CD9987D" w14:textId="77777777" w:rsidR="00B639A6" w:rsidRPr="00B639A6" w:rsidRDefault="00B639A6" w:rsidP="00B639A6">
      <w:pPr>
        <w:rPr>
          <w:ins w:id="573" w:author="만든 이"/>
        </w:rPr>
      </w:pPr>
      <w:ins w:id="574" w:author="만든 이">
        <w:r w:rsidRPr="00B639A6">
          <w:t>Ein 2 ml áfyllt sprauta inniheldur 300 mg af omalizumabi.</w:t>
        </w:r>
      </w:ins>
    </w:p>
    <w:p w14:paraId="12BBA6AA" w14:textId="77777777" w:rsidR="00B639A6" w:rsidRPr="00B639A6" w:rsidRDefault="00B639A6" w:rsidP="00B639A6">
      <w:pPr>
        <w:rPr>
          <w:ins w:id="575" w:author="만든 이"/>
        </w:rPr>
      </w:pPr>
    </w:p>
    <w:p w14:paraId="43F58486" w14:textId="77777777" w:rsidR="00B639A6" w:rsidRPr="00B639A6" w:rsidRDefault="00B639A6" w:rsidP="00B639A6">
      <w:pPr>
        <w:rPr>
          <w:ins w:id="576" w:author="만든 이"/>
        </w:rPr>
      </w:pPr>
    </w:p>
    <w:p w14:paraId="3CE9EE6F" w14:textId="77777777" w:rsidR="00B639A6" w:rsidRPr="00B639A6" w:rsidRDefault="00B639A6" w:rsidP="00B639A6">
      <w:pPr>
        <w:pStyle w:val="BoxedHeading"/>
        <w:rPr>
          <w:ins w:id="577" w:author="만든 이"/>
          <w:rFonts w:ascii="Times New Roman" w:hAnsi="Times New Roman"/>
        </w:rPr>
      </w:pPr>
      <w:ins w:id="578" w:author="만든 이">
        <w:r w:rsidRPr="00B639A6">
          <w:rPr>
            <w:rFonts w:ascii="Times New Roman" w:hAnsi="Times New Roman"/>
          </w:rPr>
          <w:t>3.</w:t>
        </w:r>
        <w:r w:rsidRPr="00B639A6">
          <w:rPr>
            <w:rFonts w:ascii="Times New Roman" w:hAnsi="Times New Roman"/>
            <w:b w:val="0"/>
          </w:rPr>
          <w:tab/>
        </w:r>
        <w:r w:rsidRPr="00B639A6">
          <w:rPr>
            <w:rFonts w:ascii="Times New Roman" w:hAnsi="Times New Roman"/>
          </w:rPr>
          <w:t>HJÁLPAREFNI</w:t>
        </w:r>
      </w:ins>
    </w:p>
    <w:p w14:paraId="756CE56C" w14:textId="77777777" w:rsidR="00B639A6" w:rsidRPr="00B639A6" w:rsidRDefault="00B639A6" w:rsidP="00B639A6">
      <w:pPr>
        <w:keepNext/>
        <w:rPr>
          <w:ins w:id="579" w:author="만든 이"/>
        </w:rPr>
      </w:pPr>
    </w:p>
    <w:p w14:paraId="6DAA5CEA" w14:textId="77777777" w:rsidR="00B639A6" w:rsidRPr="00B639A6" w:rsidRDefault="00B639A6" w:rsidP="00B639A6">
      <w:pPr>
        <w:rPr>
          <w:ins w:id="580" w:author="만든 이"/>
          <w:shd w:val="pct15" w:color="auto" w:fill="FFFFFF"/>
        </w:rPr>
      </w:pPr>
      <w:ins w:id="581" w:author="만든 이">
        <w:r w:rsidRPr="00B639A6">
          <w:t xml:space="preserve">Hjálparefni: L-arginínhýdróklóríð, L-histidínhýdróklóríðeinhýdrat, L-histidín, pólýsorbat 20 (E 432), vatn fyrir stungulyf. </w:t>
        </w:r>
        <w:r w:rsidRPr="00B639A6">
          <w:rPr>
            <w:shd w:val="pct15" w:color="auto" w:fill="FFFFFF"/>
          </w:rPr>
          <w:t>Sjá frekari upplýsingar í fylgiseðli.</w:t>
        </w:r>
      </w:ins>
    </w:p>
    <w:p w14:paraId="3BBB6070" w14:textId="77777777" w:rsidR="00B639A6" w:rsidRPr="00B639A6" w:rsidRDefault="00B639A6" w:rsidP="00B639A6">
      <w:pPr>
        <w:rPr>
          <w:ins w:id="582" w:author="만든 이"/>
        </w:rPr>
      </w:pPr>
    </w:p>
    <w:p w14:paraId="1E6F8407" w14:textId="77777777" w:rsidR="00B639A6" w:rsidRPr="00B639A6" w:rsidRDefault="00B639A6" w:rsidP="00B639A6">
      <w:pPr>
        <w:rPr>
          <w:ins w:id="583" w:author="만든 이"/>
        </w:rPr>
      </w:pPr>
    </w:p>
    <w:p w14:paraId="3728C421" w14:textId="77777777" w:rsidR="00B639A6" w:rsidRPr="00B639A6" w:rsidRDefault="00B639A6" w:rsidP="00B639A6">
      <w:pPr>
        <w:pStyle w:val="BoxedHeading"/>
        <w:rPr>
          <w:ins w:id="584" w:author="만든 이"/>
          <w:rFonts w:ascii="Times New Roman" w:hAnsi="Times New Roman"/>
        </w:rPr>
      </w:pPr>
      <w:ins w:id="585" w:author="만든 이">
        <w:r w:rsidRPr="00B639A6">
          <w:rPr>
            <w:rFonts w:ascii="Times New Roman" w:hAnsi="Times New Roman"/>
          </w:rPr>
          <w:t>4.</w:t>
        </w:r>
        <w:r w:rsidRPr="00B639A6">
          <w:rPr>
            <w:rFonts w:ascii="Times New Roman" w:hAnsi="Times New Roman"/>
            <w:b w:val="0"/>
          </w:rPr>
          <w:tab/>
        </w:r>
        <w:r w:rsidRPr="00B639A6">
          <w:rPr>
            <w:rFonts w:ascii="Times New Roman" w:hAnsi="Times New Roman"/>
          </w:rPr>
          <w:t>LYFJAFORM OG INNIHALD</w:t>
        </w:r>
      </w:ins>
    </w:p>
    <w:p w14:paraId="31F8F9AF" w14:textId="77777777" w:rsidR="00B639A6" w:rsidRPr="00B639A6" w:rsidRDefault="00B639A6" w:rsidP="00B639A6">
      <w:pPr>
        <w:keepNext/>
        <w:rPr>
          <w:ins w:id="586" w:author="만든 이"/>
        </w:rPr>
      </w:pPr>
    </w:p>
    <w:p w14:paraId="378F844B" w14:textId="77777777" w:rsidR="00B639A6" w:rsidRPr="00B639A6" w:rsidRDefault="00B639A6" w:rsidP="00B639A6">
      <w:pPr>
        <w:rPr>
          <w:ins w:id="587" w:author="만든 이"/>
          <w:shd w:val="pct15" w:color="auto" w:fill="FFFFFF"/>
        </w:rPr>
      </w:pPr>
      <w:ins w:id="588" w:author="만든 이">
        <w:r w:rsidRPr="00B639A6">
          <w:rPr>
            <w:shd w:val="pct15" w:color="auto" w:fill="FFFFFF"/>
          </w:rPr>
          <w:t>Stungulyf, lausn í áfylltri sprautu</w:t>
        </w:r>
      </w:ins>
    </w:p>
    <w:p w14:paraId="17D3034C" w14:textId="77777777" w:rsidR="00B639A6" w:rsidRPr="00B639A6" w:rsidRDefault="00B639A6" w:rsidP="00B639A6">
      <w:pPr>
        <w:rPr>
          <w:ins w:id="589" w:author="만든 이"/>
        </w:rPr>
      </w:pPr>
      <w:ins w:id="590" w:author="만든 이">
        <w:r w:rsidRPr="00B639A6">
          <w:t>300 mg/2 ml</w:t>
        </w:r>
      </w:ins>
    </w:p>
    <w:p w14:paraId="15322A1E" w14:textId="77777777" w:rsidR="00B639A6" w:rsidRPr="00B639A6" w:rsidRDefault="00B639A6" w:rsidP="00B639A6">
      <w:pPr>
        <w:rPr>
          <w:ins w:id="591" w:author="만든 이"/>
        </w:rPr>
      </w:pPr>
    </w:p>
    <w:p w14:paraId="40867A85" w14:textId="77777777" w:rsidR="00B639A6" w:rsidRPr="00B639A6" w:rsidRDefault="00B639A6" w:rsidP="00B639A6">
      <w:pPr>
        <w:rPr>
          <w:ins w:id="592" w:author="만든 이"/>
          <w:shd w:val="clear" w:color="auto" w:fill="D9D9D9"/>
        </w:rPr>
      </w:pPr>
      <w:ins w:id="593" w:author="만든 이">
        <w:r w:rsidRPr="00B639A6">
          <w:t>Fjölpakkning: 2 (2 x 1) áfylltar sprautur með nálarvörn</w:t>
        </w:r>
      </w:ins>
    </w:p>
    <w:p w14:paraId="02170DF2" w14:textId="77777777" w:rsidR="00B639A6" w:rsidRPr="00B639A6" w:rsidRDefault="00B639A6" w:rsidP="00B639A6">
      <w:pPr>
        <w:rPr>
          <w:ins w:id="594" w:author="만든 이"/>
          <w:shd w:val="clear" w:color="auto" w:fill="D9D9D9"/>
        </w:rPr>
      </w:pPr>
      <w:ins w:id="595" w:author="만든 이">
        <w:r w:rsidRPr="00E27B58">
          <w:rPr>
            <w:highlight w:val="lightGray"/>
          </w:rPr>
          <w:t>Fjölpakkning: 3 (3 x 1) áfylltar sprautur með nálarvörn</w:t>
        </w:r>
      </w:ins>
    </w:p>
    <w:p w14:paraId="497EB748" w14:textId="77777777" w:rsidR="00B639A6" w:rsidRPr="00B639A6" w:rsidRDefault="00B639A6" w:rsidP="00B639A6">
      <w:pPr>
        <w:rPr>
          <w:ins w:id="596" w:author="만든 이"/>
          <w:shd w:val="pct15" w:color="auto" w:fill="FFFFFF"/>
        </w:rPr>
      </w:pPr>
      <w:ins w:id="597" w:author="만든 이">
        <w:r w:rsidRPr="00B639A6">
          <w:rPr>
            <w:shd w:val="pct15" w:color="auto" w:fill="FFFFFF"/>
          </w:rPr>
          <w:t>Fjölpakkning: 6 (6 x 1) áfylltar sprautur með nálarvörn</w:t>
        </w:r>
      </w:ins>
    </w:p>
    <w:p w14:paraId="1D4A321B" w14:textId="77777777" w:rsidR="00B639A6" w:rsidRPr="00B639A6" w:rsidRDefault="00B639A6" w:rsidP="00B639A6">
      <w:pPr>
        <w:rPr>
          <w:ins w:id="598" w:author="만든 이"/>
        </w:rPr>
      </w:pPr>
    </w:p>
    <w:p w14:paraId="42710455" w14:textId="77777777" w:rsidR="00B639A6" w:rsidRPr="00B639A6" w:rsidRDefault="00B639A6" w:rsidP="00B639A6">
      <w:pPr>
        <w:rPr>
          <w:ins w:id="599" w:author="만든 이"/>
        </w:rPr>
      </w:pPr>
    </w:p>
    <w:p w14:paraId="04C01882" w14:textId="77777777" w:rsidR="00B639A6" w:rsidRPr="00B639A6" w:rsidRDefault="00B639A6" w:rsidP="00B639A6">
      <w:pPr>
        <w:pStyle w:val="BoxedHeading"/>
        <w:rPr>
          <w:ins w:id="600" w:author="만든 이"/>
          <w:rFonts w:ascii="Times New Roman" w:hAnsi="Times New Roman"/>
        </w:rPr>
      </w:pPr>
      <w:ins w:id="601" w:author="만든 이">
        <w:r w:rsidRPr="00B639A6">
          <w:rPr>
            <w:rFonts w:ascii="Times New Roman" w:hAnsi="Times New Roman"/>
          </w:rPr>
          <w:t>5.</w:t>
        </w:r>
        <w:r w:rsidRPr="00B639A6">
          <w:rPr>
            <w:rFonts w:ascii="Times New Roman" w:hAnsi="Times New Roman"/>
            <w:b w:val="0"/>
          </w:rPr>
          <w:tab/>
        </w:r>
        <w:r w:rsidRPr="00B639A6">
          <w:rPr>
            <w:rFonts w:ascii="Times New Roman" w:hAnsi="Times New Roman"/>
          </w:rPr>
          <w:t>AÐFERÐ VIÐ LYFJAGJÖF OG ÍKOMULEIÐ(IR)</w:t>
        </w:r>
      </w:ins>
    </w:p>
    <w:p w14:paraId="5878EEB8" w14:textId="77777777" w:rsidR="00B639A6" w:rsidRPr="00B639A6" w:rsidRDefault="00B639A6" w:rsidP="00B639A6">
      <w:pPr>
        <w:keepNext/>
        <w:rPr>
          <w:ins w:id="602" w:author="만든 이"/>
        </w:rPr>
      </w:pPr>
    </w:p>
    <w:p w14:paraId="326AEB3A" w14:textId="77777777" w:rsidR="00B639A6" w:rsidRPr="00B639A6" w:rsidRDefault="00B639A6" w:rsidP="00B639A6">
      <w:pPr>
        <w:keepNext/>
        <w:rPr>
          <w:ins w:id="603" w:author="만든 이"/>
        </w:rPr>
      </w:pPr>
      <w:ins w:id="604" w:author="만든 이">
        <w:r w:rsidRPr="00B639A6">
          <w:t>Til notkunar undir húð.</w:t>
        </w:r>
      </w:ins>
    </w:p>
    <w:p w14:paraId="4ACED681" w14:textId="77777777" w:rsidR="00B639A6" w:rsidRPr="00B639A6" w:rsidRDefault="00B639A6" w:rsidP="00B639A6">
      <w:pPr>
        <w:rPr>
          <w:ins w:id="605" w:author="만든 이"/>
        </w:rPr>
      </w:pPr>
      <w:ins w:id="606" w:author="만든 이">
        <w:r w:rsidRPr="00B639A6">
          <w:t>Lesið fylgiseðilinn fyrir notkun.</w:t>
        </w:r>
      </w:ins>
    </w:p>
    <w:p w14:paraId="7C07E2CF" w14:textId="77777777" w:rsidR="00B639A6" w:rsidRPr="00B639A6" w:rsidRDefault="00B639A6" w:rsidP="00B639A6">
      <w:pPr>
        <w:rPr>
          <w:ins w:id="607" w:author="만든 이"/>
        </w:rPr>
      </w:pPr>
      <w:ins w:id="608" w:author="만든 이">
        <w:r w:rsidRPr="00B639A6">
          <w:t>Eingöngu einnota.</w:t>
        </w:r>
      </w:ins>
    </w:p>
    <w:p w14:paraId="55951822" w14:textId="77777777" w:rsidR="00B639A6" w:rsidRPr="00B639A6" w:rsidRDefault="00B639A6" w:rsidP="00B639A6">
      <w:pPr>
        <w:rPr>
          <w:ins w:id="609" w:author="만든 이"/>
        </w:rPr>
      </w:pPr>
    </w:p>
    <w:p w14:paraId="53CBB0C9" w14:textId="77777777" w:rsidR="00B639A6" w:rsidRPr="00B639A6" w:rsidRDefault="00B639A6" w:rsidP="00B639A6">
      <w:pPr>
        <w:rPr>
          <w:ins w:id="610" w:author="만든 이"/>
        </w:rPr>
      </w:pPr>
    </w:p>
    <w:p w14:paraId="4849E017" w14:textId="77777777" w:rsidR="00B639A6" w:rsidRPr="00B639A6" w:rsidRDefault="00B639A6" w:rsidP="00B639A6">
      <w:pPr>
        <w:pStyle w:val="BoxedHeading"/>
        <w:rPr>
          <w:ins w:id="611" w:author="만든 이"/>
          <w:rFonts w:ascii="Times New Roman" w:hAnsi="Times New Roman"/>
        </w:rPr>
      </w:pPr>
      <w:ins w:id="612" w:author="만든 이">
        <w:r w:rsidRPr="00B639A6">
          <w:rPr>
            <w:rFonts w:ascii="Times New Roman" w:hAnsi="Times New Roman"/>
          </w:rPr>
          <w:t>6.</w:t>
        </w:r>
        <w:r w:rsidRPr="00B639A6">
          <w:rPr>
            <w:rFonts w:ascii="Times New Roman" w:hAnsi="Times New Roman"/>
            <w:b w:val="0"/>
          </w:rPr>
          <w:tab/>
        </w:r>
        <w:r w:rsidRPr="00B639A6">
          <w:rPr>
            <w:rFonts w:ascii="Times New Roman" w:hAnsi="Times New Roman"/>
          </w:rPr>
          <w:t>SÉRSTÖK VARNAÐARORÐ UM AÐ LYFIÐ SKULI GEYMT ÞAR SEM BÖRN HVORKI NÁ TIL NÉ SJÁ</w:t>
        </w:r>
      </w:ins>
    </w:p>
    <w:p w14:paraId="5526C0B9" w14:textId="77777777" w:rsidR="00B639A6" w:rsidRPr="00B639A6" w:rsidRDefault="00B639A6" w:rsidP="00B639A6">
      <w:pPr>
        <w:keepNext/>
        <w:rPr>
          <w:ins w:id="613" w:author="만든 이"/>
        </w:rPr>
      </w:pPr>
    </w:p>
    <w:p w14:paraId="4ABC6866" w14:textId="77777777" w:rsidR="00B639A6" w:rsidRPr="00B639A6" w:rsidRDefault="00B639A6" w:rsidP="00B639A6">
      <w:pPr>
        <w:rPr>
          <w:ins w:id="614" w:author="만든 이"/>
        </w:rPr>
      </w:pPr>
      <w:ins w:id="615" w:author="만든 이">
        <w:r w:rsidRPr="00B639A6">
          <w:t>Geymið þar sem börn hvorki ná til né sjá.</w:t>
        </w:r>
      </w:ins>
    </w:p>
    <w:p w14:paraId="38FE002D" w14:textId="77777777" w:rsidR="00B639A6" w:rsidRPr="00B639A6" w:rsidRDefault="00B639A6" w:rsidP="00B639A6">
      <w:pPr>
        <w:rPr>
          <w:ins w:id="616" w:author="만든 이"/>
        </w:rPr>
      </w:pPr>
    </w:p>
    <w:p w14:paraId="03598024" w14:textId="77777777" w:rsidR="00B639A6" w:rsidRPr="00B639A6" w:rsidRDefault="00B639A6" w:rsidP="00B639A6">
      <w:pPr>
        <w:rPr>
          <w:ins w:id="617" w:author="만든 이"/>
        </w:rPr>
      </w:pPr>
    </w:p>
    <w:p w14:paraId="1B9584A0" w14:textId="77777777" w:rsidR="00B639A6" w:rsidRPr="00B639A6" w:rsidRDefault="00B639A6" w:rsidP="00B639A6">
      <w:pPr>
        <w:pStyle w:val="BoxedHeading"/>
        <w:rPr>
          <w:ins w:id="618" w:author="만든 이"/>
          <w:rFonts w:ascii="Times New Roman" w:hAnsi="Times New Roman"/>
        </w:rPr>
      </w:pPr>
      <w:ins w:id="619" w:author="만든 이">
        <w:r w:rsidRPr="00B639A6">
          <w:rPr>
            <w:rFonts w:ascii="Times New Roman" w:hAnsi="Times New Roman"/>
          </w:rPr>
          <w:t>7.</w:t>
        </w:r>
        <w:r w:rsidRPr="00B639A6">
          <w:rPr>
            <w:rFonts w:ascii="Times New Roman" w:hAnsi="Times New Roman"/>
            <w:b w:val="0"/>
          </w:rPr>
          <w:tab/>
        </w:r>
        <w:r w:rsidRPr="00B639A6">
          <w:rPr>
            <w:rFonts w:ascii="Times New Roman" w:hAnsi="Times New Roman"/>
          </w:rPr>
          <w:t>ÖNNUR SÉRSTÖK VARNAÐARORÐ, EF MEÐ ÞARF</w:t>
        </w:r>
      </w:ins>
    </w:p>
    <w:p w14:paraId="520DB3A8" w14:textId="77777777" w:rsidR="00B639A6" w:rsidRPr="00B639A6" w:rsidRDefault="00B639A6" w:rsidP="00B639A6">
      <w:pPr>
        <w:keepNext/>
        <w:rPr>
          <w:ins w:id="620" w:author="만든 이"/>
        </w:rPr>
      </w:pPr>
    </w:p>
    <w:p w14:paraId="72B22372" w14:textId="77777777" w:rsidR="00B639A6" w:rsidRPr="00B639A6" w:rsidRDefault="00B639A6" w:rsidP="00B639A6">
      <w:pPr>
        <w:rPr>
          <w:ins w:id="621" w:author="만든 이"/>
        </w:rPr>
      </w:pPr>
    </w:p>
    <w:p w14:paraId="3706D070" w14:textId="77777777" w:rsidR="00B639A6" w:rsidRPr="00B639A6" w:rsidRDefault="00B639A6" w:rsidP="00B639A6">
      <w:pPr>
        <w:pStyle w:val="BoxedHeading"/>
        <w:rPr>
          <w:ins w:id="622" w:author="만든 이"/>
          <w:rFonts w:ascii="Times New Roman" w:hAnsi="Times New Roman"/>
        </w:rPr>
      </w:pPr>
      <w:ins w:id="623" w:author="만든 이">
        <w:r w:rsidRPr="00B639A6">
          <w:rPr>
            <w:rFonts w:ascii="Times New Roman" w:hAnsi="Times New Roman"/>
          </w:rPr>
          <w:t>8.</w:t>
        </w:r>
        <w:r w:rsidRPr="00B639A6">
          <w:rPr>
            <w:rFonts w:ascii="Times New Roman" w:hAnsi="Times New Roman"/>
            <w:b w:val="0"/>
          </w:rPr>
          <w:tab/>
        </w:r>
        <w:r w:rsidRPr="00B639A6">
          <w:rPr>
            <w:rFonts w:ascii="Times New Roman" w:hAnsi="Times New Roman"/>
          </w:rPr>
          <w:t>FYRNINGARDAGSETNING</w:t>
        </w:r>
      </w:ins>
    </w:p>
    <w:p w14:paraId="1B7734A1" w14:textId="77777777" w:rsidR="00B639A6" w:rsidRPr="00B639A6" w:rsidRDefault="00B639A6" w:rsidP="00B639A6">
      <w:pPr>
        <w:keepNext/>
        <w:rPr>
          <w:ins w:id="624" w:author="만든 이"/>
        </w:rPr>
      </w:pPr>
    </w:p>
    <w:p w14:paraId="472AB318" w14:textId="77777777" w:rsidR="00B639A6" w:rsidRPr="00B639A6" w:rsidRDefault="00B639A6" w:rsidP="00B639A6">
      <w:pPr>
        <w:rPr>
          <w:ins w:id="625" w:author="만든 이"/>
        </w:rPr>
      </w:pPr>
      <w:ins w:id="626" w:author="만든 이">
        <w:r w:rsidRPr="00B639A6">
          <w:t>EXP</w:t>
        </w:r>
      </w:ins>
    </w:p>
    <w:p w14:paraId="4C2578CF" w14:textId="77777777" w:rsidR="00B639A6" w:rsidRPr="00B639A6" w:rsidRDefault="00B639A6" w:rsidP="00B639A6">
      <w:pPr>
        <w:rPr>
          <w:ins w:id="627" w:author="만든 이"/>
        </w:rPr>
      </w:pPr>
    </w:p>
    <w:p w14:paraId="549875EA" w14:textId="77777777" w:rsidR="00B639A6" w:rsidRPr="00B639A6" w:rsidRDefault="00B639A6" w:rsidP="00B639A6">
      <w:pPr>
        <w:rPr>
          <w:ins w:id="628" w:author="만든 이"/>
        </w:rPr>
      </w:pPr>
    </w:p>
    <w:p w14:paraId="77F06E3E" w14:textId="77777777" w:rsidR="00B639A6" w:rsidRPr="00B639A6" w:rsidRDefault="00B639A6" w:rsidP="00B639A6">
      <w:pPr>
        <w:pStyle w:val="BoxedHeading"/>
        <w:rPr>
          <w:ins w:id="629" w:author="만든 이"/>
          <w:rFonts w:ascii="Times New Roman" w:hAnsi="Times New Roman"/>
        </w:rPr>
      </w:pPr>
      <w:ins w:id="630" w:author="만든 이">
        <w:r w:rsidRPr="00B639A6">
          <w:rPr>
            <w:rFonts w:ascii="Times New Roman" w:hAnsi="Times New Roman"/>
          </w:rPr>
          <w:lastRenderedPageBreak/>
          <w:t>9.</w:t>
        </w:r>
        <w:r w:rsidRPr="00B639A6">
          <w:rPr>
            <w:rFonts w:ascii="Times New Roman" w:hAnsi="Times New Roman"/>
            <w:b w:val="0"/>
          </w:rPr>
          <w:tab/>
        </w:r>
        <w:r w:rsidRPr="00B639A6">
          <w:rPr>
            <w:rFonts w:ascii="Times New Roman" w:hAnsi="Times New Roman"/>
          </w:rPr>
          <w:t>SÉRSTÖK GEYMSLUSKILYRÐI</w:t>
        </w:r>
      </w:ins>
    </w:p>
    <w:p w14:paraId="5DC2315D" w14:textId="77777777" w:rsidR="00B639A6" w:rsidRPr="00B639A6" w:rsidRDefault="00B639A6" w:rsidP="00B639A6">
      <w:pPr>
        <w:keepNext/>
        <w:rPr>
          <w:ins w:id="631" w:author="만든 이"/>
        </w:rPr>
      </w:pPr>
    </w:p>
    <w:p w14:paraId="7DECABE6" w14:textId="77777777" w:rsidR="00B639A6" w:rsidRPr="00B639A6" w:rsidRDefault="00B639A6" w:rsidP="00B639A6">
      <w:pPr>
        <w:keepNext/>
        <w:rPr>
          <w:ins w:id="632" w:author="만든 이"/>
        </w:rPr>
      </w:pPr>
      <w:ins w:id="633" w:author="만든 이">
        <w:r w:rsidRPr="00B639A6">
          <w:t>Geymið í kæli.</w:t>
        </w:r>
      </w:ins>
    </w:p>
    <w:p w14:paraId="7B8BA511" w14:textId="77777777" w:rsidR="00B639A6" w:rsidRPr="00B639A6" w:rsidRDefault="00B639A6" w:rsidP="00B639A6">
      <w:pPr>
        <w:keepNext/>
        <w:rPr>
          <w:ins w:id="634" w:author="만든 이"/>
        </w:rPr>
      </w:pPr>
      <w:ins w:id="635" w:author="만든 이">
        <w:r w:rsidRPr="00B639A6">
          <w:t>Má ekki frjósa.</w:t>
        </w:r>
      </w:ins>
    </w:p>
    <w:p w14:paraId="37486999" w14:textId="77777777" w:rsidR="00B639A6" w:rsidRPr="00B639A6" w:rsidRDefault="00B639A6" w:rsidP="00B639A6">
      <w:pPr>
        <w:rPr>
          <w:ins w:id="636" w:author="만든 이"/>
        </w:rPr>
      </w:pPr>
      <w:ins w:id="637" w:author="만든 이">
        <w:r w:rsidRPr="00B639A6">
          <w:t>Geymið sprautuna í upprunalegum umbúðum til varnar gegn ljósi.</w:t>
        </w:r>
      </w:ins>
    </w:p>
    <w:p w14:paraId="7007E620" w14:textId="77777777" w:rsidR="00B639A6" w:rsidRPr="00B639A6" w:rsidRDefault="00B639A6" w:rsidP="00B639A6">
      <w:pPr>
        <w:rPr>
          <w:ins w:id="638" w:author="만든 이"/>
        </w:rPr>
      </w:pPr>
    </w:p>
    <w:p w14:paraId="7A1447C4" w14:textId="77777777" w:rsidR="00B639A6" w:rsidRPr="00B639A6" w:rsidRDefault="00B639A6" w:rsidP="00B639A6">
      <w:pPr>
        <w:rPr>
          <w:ins w:id="639" w:author="만든 이"/>
        </w:rPr>
      </w:pPr>
    </w:p>
    <w:p w14:paraId="77122B00" w14:textId="77777777" w:rsidR="00B639A6" w:rsidRPr="00B639A6" w:rsidRDefault="00B639A6" w:rsidP="00B639A6">
      <w:pPr>
        <w:pStyle w:val="BoxedHeading"/>
        <w:rPr>
          <w:ins w:id="640" w:author="만든 이"/>
          <w:rFonts w:ascii="Times New Roman" w:hAnsi="Times New Roman"/>
        </w:rPr>
      </w:pPr>
      <w:ins w:id="641" w:author="만든 이">
        <w:r w:rsidRPr="00B639A6">
          <w:rPr>
            <w:rFonts w:ascii="Times New Roman" w:hAnsi="Times New Roman"/>
          </w:rPr>
          <w:t>10.</w:t>
        </w:r>
        <w:r w:rsidRPr="00B639A6">
          <w:rPr>
            <w:rFonts w:ascii="Times New Roman" w:hAnsi="Times New Roman"/>
            <w:b w:val="0"/>
          </w:rPr>
          <w:tab/>
        </w:r>
        <w:r w:rsidRPr="00B639A6">
          <w:rPr>
            <w:rFonts w:ascii="Times New Roman" w:hAnsi="Times New Roman"/>
          </w:rPr>
          <w:t>SÉRSTAKAR VARÚÐARRÁÐSTAFANIR VIÐ FÖRGUN LYFJALEIFA EÐA ÚRGANGS VEGNA LYFSINS ÞAR SEM VIÐ Á</w:t>
        </w:r>
      </w:ins>
    </w:p>
    <w:p w14:paraId="0F08A87F" w14:textId="77777777" w:rsidR="00B639A6" w:rsidRPr="00B639A6" w:rsidRDefault="00B639A6" w:rsidP="00B639A6">
      <w:pPr>
        <w:keepNext/>
        <w:rPr>
          <w:ins w:id="642" w:author="만든 이"/>
        </w:rPr>
      </w:pPr>
    </w:p>
    <w:p w14:paraId="5A34CF9A" w14:textId="77777777" w:rsidR="00B639A6" w:rsidRPr="00B639A6" w:rsidRDefault="00B639A6" w:rsidP="00B639A6">
      <w:pPr>
        <w:rPr>
          <w:ins w:id="643" w:author="만든 이"/>
        </w:rPr>
      </w:pPr>
    </w:p>
    <w:p w14:paraId="370D1B04" w14:textId="77777777" w:rsidR="00B639A6" w:rsidRPr="00B639A6" w:rsidRDefault="00B639A6" w:rsidP="00B639A6">
      <w:pPr>
        <w:pStyle w:val="BoxedHeading"/>
        <w:rPr>
          <w:ins w:id="644" w:author="만든 이"/>
          <w:rFonts w:ascii="Times New Roman" w:hAnsi="Times New Roman"/>
        </w:rPr>
      </w:pPr>
      <w:ins w:id="645" w:author="만든 이">
        <w:r w:rsidRPr="00B639A6">
          <w:rPr>
            <w:rFonts w:ascii="Times New Roman" w:hAnsi="Times New Roman"/>
          </w:rPr>
          <w:t>11.</w:t>
        </w:r>
        <w:r w:rsidRPr="00B639A6">
          <w:rPr>
            <w:rFonts w:ascii="Times New Roman" w:hAnsi="Times New Roman"/>
            <w:b w:val="0"/>
          </w:rPr>
          <w:tab/>
        </w:r>
        <w:r w:rsidRPr="00B639A6">
          <w:rPr>
            <w:rFonts w:ascii="Times New Roman" w:hAnsi="Times New Roman"/>
          </w:rPr>
          <w:t>NAFN OG HEIMILISFANG MARKAÐSLEYFISHAFA</w:t>
        </w:r>
      </w:ins>
    </w:p>
    <w:p w14:paraId="0CD23AA7" w14:textId="77777777" w:rsidR="00B639A6" w:rsidRPr="00B639A6" w:rsidRDefault="00B639A6" w:rsidP="00B639A6">
      <w:pPr>
        <w:keepNext/>
        <w:rPr>
          <w:ins w:id="646" w:author="만든 이"/>
        </w:rPr>
      </w:pPr>
    </w:p>
    <w:p w14:paraId="7820D61B" w14:textId="77777777" w:rsidR="00B639A6" w:rsidRPr="00B639A6" w:rsidRDefault="00B639A6" w:rsidP="00B639A6">
      <w:pPr>
        <w:rPr>
          <w:ins w:id="647" w:author="만든 이"/>
        </w:rPr>
      </w:pPr>
      <w:ins w:id="648" w:author="만든 이">
        <w:r w:rsidRPr="00B639A6">
          <w:t xml:space="preserve">Celltrion Healthcare Hungary Kft. </w:t>
        </w:r>
      </w:ins>
    </w:p>
    <w:p w14:paraId="1EC2C7EA" w14:textId="77777777" w:rsidR="00B639A6" w:rsidRPr="00B639A6" w:rsidRDefault="00B639A6" w:rsidP="00B639A6">
      <w:pPr>
        <w:rPr>
          <w:ins w:id="649" w:author="만든 이"/>
        </w:rPr>
      </w:pPr>
      <w:ins w:id="650" w:author="만든 이">
        <w:r w:rsidRPr="00B639A6">
          <w:t>1062 Budapest,</w:t>
        </w:r>
      </w:ins>
    </w:p>
    <w:p w14:paraId="317C2A75" w14:textId="77777777" w:rsidR="00B639A6" w:rsidRPr="00B639A6" w:rsidRDefault="00B639A6" w:rsidP="00B639A6">
      <w:pPr>
        <w:rPr>
          <w:ins w:id="651" w:author="만든 이"/>
        </w:rPr>
      </w:pPr>
      <w:ins w:id="652" w:author="만든 이">
        <w:r w:rsidRPr="00B639A6">
          <w:t>Váci út 1-3. WestEnd Office Building B torony</w:t>
        </w:r>
      </w:ins>
    </w:p>
    <w:p w14:paraId="0375AB2A" w14:textId="77777777" w:rsidR="00B639A6" w:rsidRPr="00B639A6" w:rsidRDefault="00B639A6" w:rsidP="00B639A6">
      <w:pPr>
        <w:rPr>
          <w:ins w:id="653" w:author="만든 이"/>
        </w:rPr>
      </w:pPr>
      <w:ins w:id="654" w:author="만든 이">
        <w:r w:rsidRPr="00B639A6">
          <w:t>Ungverjaland</w:t>
        </w:r>
      </w:ins>
    </w:p>
    <w:p w14:paraId="543429DF" w14:textId="77777777" w:rsidR="00B639A6" w:rsidRPr="00B639A6" w:rsidRDefault="00B639A6" w:rsidP="00B639A6">
      <w:pPr>
        <w:rPr>
          <w:ins w:id="655" w:author="만든 이"/>
        </w:rPr>
      </w:pPr>
    </w:p>
    <w:p w14:paraId="70373204" w14:textId="77777777" w:rsidR="00B639A6" w:rsidRPr="00B639A6" w:rsidRDefault="00B639A6" w:rsidP="00B639A6">
      <w:pPr>
        <w:rPr>
          <w:ins w:id="656" w:author="만든 이"/>
        </w:rPr>
      </w:pPr>
    </w:p>
    <w:p w14:paraId="1086B3C6" w14:textId="77777777" w:rsidR="00B639A6" w:rsidRPr="00B639A6" w:rsidRDefault="00B639A6" w:rsidP="00B639A6">
      <w:pPr>
        <w:pStyle w:val="BoxedHeading"/>
        <w:rPr>
          <w:ins w:id="657" w:author="만든 이"/>
          <w:rFonts w:ascii="Times New Roman" w:hAnsi="Times New Roman"/>
        </w:rPr>
      </w:pPr>
      <w:ins w:id="658" w:author="만든 이">
        <w:r w:rsidRPr="00B639A6">
          <w:rPr>
            <w:rFonts w:ascii="Times New Roman" w:hAnsi="Times New Roman"/>
          </w:rPr>
          <w:t>12.</w:t>
        </w:r>
        <w:r w:rsidRPr="00B639A6">
          <w:rPr>
            <w:rFonts w:ascii="Times New Roman" w:hAnsi="Times New Roman"/>
            <w:b w:val="0"/>
          </w:rPr>
          <w:tab/>
        </w:r>
        <w:r w:rsidRPr="00B639A6">
          <w:rPr>
            <w:rFonts w:ascii="Times New Roman" w:hAnsi="Times New Roman"/>
          </w:rPr>
          <w:t>MARKAÐSLEYFISNÚMER</w:t>
        </w:r>
      </w:ins>
    </w:p>
    <w:p w14:paraId="1AAB7133" w14:textId="77777777" w:rsidR="00B639A6" w:rsidRPr="00B639A6" w:rsidRDefault="00B639A6" w:rsidP="00B639A6">
      <w:pPr>
        <w:keepNext/>
        <w:rPr>
          <w:ins w:id="659" w:author="만든 이"/>
        </w:rPr>
      </w:pPr>
    </w:p>
    <w:p w14:paraId="3E2262D5" w14:textId="77777777" w:rsidR="00B639A6" w:rsidRPr="00B639A6" w:rsidRDefault="00B639A6" w:rsidP="00B639A6">
      <w:pPr>
        <w:rPr>
          <w:ins w:id="660" w:author="만든 이"/>
          <w:shd w:val="pct15" w:color="auto" w:fill="FFFFFF"/>
        </w:rPr>
      </w:pPr>
      <w:ins w:id="661" w:author="만든 이">
        <w:r w:rsidRPr="00B639A6">
          <w:rPr>
            <w:color w:val="000000"/>
          </w:rPr>
          <w:t xml:space="preserve">EU/1/24/1817/015 </w:t>
        </w:r>
        <w:r w:rsidRPr="00B639A6">
          <w:rPr>
            <w:color w:val="000000"/>
          </w:rPr>
          <w:tab/>
        </w:r>
        <w:r w:rsidRPr="00B639A6">
          <w:rPr>
            <w:color w:val="000000"/>
          </w:rPr>
          <w:tab/>
        </w:r>
        <w:r w:rsidRPr="00B639A6">
          <w:rPr>
            <w:shd w:val="pct15" w:color="auto" w:fill="FFFFFF"/>
          </w:rPr>
          <w:t>2 áfylltar sprautur með nálarvörn (2 x 1)</w:t>
        </w:r>
      </w:ins>
    </w:p>
    <w:p w14:paraId="48364CC9" w14:textId="77777777" w:rsidR="00B639A6" w:rsidRPr="00B639A6" w:rsidRDefault="00B639A6" w:rsidP="00B639A6">
      <w:pPr>
        <w:rPr>
          <w:ins w:id="662" w:author="만든 이"/>
          <w:shd w:val="pct15" w:color="auto" w:fill="FFFFFF"/>
        </w:rPr>
      </w:pPr>
      <w:ins w:id="663" w:author="만든 이">
        <w:r w:rsidRPr="00B639A6">
          <w:rPr>
            <w:shd w:val="pct15" w:color="auto" w:fill="FFFFFF"/>
          </w:rPr>
          <w:t xml:space="preserve">EU/1/24/1817/016 </w:t>
        </w:r>
        <w:r w:rsidRPr="00B639A6">
          <w:rPr>
            <w:shd w:val="pct15" w:color="auto" w:fill="FFFFFF"/>
          </w:rPr>
          <w:tab/>
        </w:r>
        <w:r w:rsidRPr="00B639A6">
          <w:rPr>
            <w:shd w:val="pct15" w:color="auto" w:fill="FFFFFF"/>
          </w:rPr>
          <w:tab/>
          <w:t>3 áfylltar sprautur með nálarvörn (3 x 1)</w:t>
        </w:r>
      </w:ins>
    </w:p>
    <w:p w14:paraId="662C98D4" w14:textId="77777777" w:rsidR="00B639A6" w:rsidRPr="00B639A6" w:rsidRDefault="00B639A6" w:rsidP="00B639A6">
      <w:pPr>
        <w:rPr>
          <w:ins w:id="664" w:author="만든 이"/>
          <w:shd w:val="pct15" w:color="auto" w:fill="FFFFFF"/>
        </w:rPr>
      </w:pPr>
      <w:ins w:id="665" w:author="만든 이">
        <w:r w:rsidRPr="00B639A6">
          <w:rPr>
            <w:shd w:val="pct15" w:color="auto" w:fill="FFFFFF"/>
          </w:rPr>
          <w:t xml:space="preserve">EU/1/24/1817/017 </w:t>
        </w:r>
        <w:r w:rsidRPr="00B639A6">
          <w:rPr>
            <w:shd w:val="pct15" w:color="auto" w:fill="FFFFFF"/>
          </w:rPr>
          <w:tab/>
        </w:r>
        <w:r w:rsidRPr="00B639A6">
          <w:rPr>
            <w:shd w:val="pct15" w:color="auto" w:fill="FFFFFF"/>
          </w:rPr>
          <w:tab/>
          <w:t>6 áfylltar sprautur með nálarvörn (6 x 1)</w:t>
        </w:r>
      </w:ins>
    </w:p>
    <w:p w14:paraId="57EFE6BD" w14:textId="77777777" w:rsidR="00B639A6" w:rsidRPr="00B639A6" w:rsidRDefault="00B639A6" w:rsidP="00B639A6">
      <w:pPr>
        <w:rPr>
          <w:ins w:id="666" w:author="만든 이"/>
        </w:rPr>
      </w:pPr>
    </w:p>
    <w:p w14:paraId="2973C5D1" w14:textId="77777777" w:rsidR="00B639A6" w:rsidRPr="00B639A6" w:rsidRDefault="00B639A6" w:rsidP="00B639A6">
      <w:pPr>
        <w:rPr>
          <w:ins w:id="667" w:author="만든 이"/>
        </w:rPr>
      </w:pPr>
    </w:p>
    <w:p w14:paraId="59789EA4" w14:textId="77777777" w:rsidR="00B639A6" w:rsidRPr="00B639A6" w:rsidRDefault="00B639A6" w:rsidP="00B639A6">
      <w:pPr>
        <w:pStyle w:val="BoxedHeading"/>
        <w:rPr>
          <w:ins w:id="668" w:author="만든 이"/>
          <w:rFonts w:ascii="Times New Roman" w:hAnsi="Times New Roman"/>
        </w:rPr>
      </w:pPr>
      <w:ins w:id="669" w:author="만든 이">
        <w:r w:rsidRPr="00B639A6">
          <w:rPr>
            <w:rFonts w:ascii="Times New Roman" w:hAnsi="Times New Roman"/>
          </w:rPr>
          <w:t>13.</w:t>
        </w:r>
        <w:r w:rsidRPr="00B639A6">
          <w:rPr>
            <w:rFonts w:ascii="Times New Roman" w:hAnsi="Times New Roman"/>
            <w:b w:val="0"/>
          </w:rPr>
          <w:tab/>
        </w:r>
        <w:r w:rsidRPr="00B639A6">
          <w:rPr>
            <w:rFonts w:ascii="Times New Roman" w:hAnsi="Times New Roman"/>
          </w:rPr>
          <w:t>LOTUNÚMER</w:t>
        </w:r>
      </w:ins>
    </w:p>
    <w:p w14:paraId="036AF0DE" w14:textId="77777777" w:rsidR="00B639A6" w:rsidRPr="00B639A6" w:rsidRDefault="00B639A6" w:rsidP="00B639A6">
      <w:pPr>
        <w:keepNext/>
        <w:rPr>
          <w:ins w:id="670" w:author="만든 이"/>
        </w:rPr>
      </w:pPr>
    </w:p>
    <w:p w14:paraId="38A72EB8" w14:textId="77777777" w:rsidR="00B639A6" w:rsidRPr="00B639A6" w:rsidRDefault="00B639A6" w:rsidP="00B639A6">
      <w:pPr>
        <w:rPr>
          <w:ins w:id="671" w:author="만든 이"/>
        </w:rPr>
      </w:pPr>
      <w:ins w:id="672" w:author="만든 이">
        <w:r w:rsidRPr="00B639A6">
          <w:t>Lot</w:t>
        </w:r>
      </w:ins>
    </w:p>
    <w:p w14:paraId="00B819EC" w14:textId="77777777" w:rsidR="00B639A6" w:rsidRPr="00B639A6" w:rsidRDefault="00B639A6" w:rsidP="00B639A6">
      <w:pPr>
        <w:rPr>
          <w:ins w:id="673" w:author="만든 이"/>
        </w:rPr>
      </w:pPr>
    </w:p>
    <w:p w14:paraId="31C71461" w14:textId="77777777" w:rsidR="00B639A6" w:rsidRPr="00B639A6" w:rsidRDefault="00B639A6" w:rsidP="00B639A6">
      <w:pPr>
        <w:rPr>
          <w:ins w:id="674" w:author="만든 이"/>
        </w:rPr>
      </w:pPr>
    </w:p>
    <w:p w14:paraId="3D659612" w14:textId="77777777" w:rsidR="00B639A6" w:rsidRPr="00B639A6" w:rsidRDefault="00B639A6" w:rsidP="00B639A6">
      <w:pPr>
        <w:pStyle w:val="BoxedHeading"/>
        <w:rPr>
          <w:ins w:id="675" w:author="만든 이"/>
          <w:rFonts w:ascii="Times New Roman" w:hAnsi="Times New Roman"/>
        </w:rPr>
      </w:pPr>
      <w:ins w:id="676" w:author="만든 이">
        <w:r w:rsidRPr="00B639A6">
          <w:rPr>
            <w:rFonts w:ascii="Times New Roman" w:hAnsi="Times New Roman"/>
          </w:rPr>
          <w:t>14.</w:t>
        </w:r>
        <w:r w:rsidRPr="00B639A6">
          <w:rPr>
            <w:rFonts w:ascii="Times New Roman" w:hAnsi="Times New Roman"/>
            <w:b w:val="0"/>
          </w:rPr>
          <w:tab/>
        </w:r>
        <w:r w:rsidRPr="00B639A6">
          <w:rPr>
            <w:rFonts w:ascii="Times New Roman" w:hAnsi="Times New Roman"/>
          </w:rPr>
          <w:t>AFGREIÐSLUTILHÖGUN</w:t>
        </w:r>
      </w:ins>
    </w:p>
    <w:p w14:paraId="7D3B04CB" w14:textId="77777777" w:rsidR="00B639A6" w:rsidRPr="00B639A6" w:rsidRDefault="00B639A6" w:rsidP="00B639A6">
      <w:pPr>
        <w:keepNext/>
        <w:rPr>
          <w:ins w:id="677" w:author="만든 이"/>
        </w:rPr>
      </w:pPr>
    </w:p>
    <w:p w14:paraId="5C33D695" w14:textId="77777777" w:rsidR="00B639A6" w:rsidRPr="00B639A6" w:rsidRDefault="00B639A6" w:rsidP="00B639A6">
      <w:pPr>
        <w:rPr>
          <w:ins w:id="678" w:author="만든 이"/>
        </w:rPr>
      </w:pPr>
    </w:p>
    <w:p w14:paraId="4BBBEF44" w14:textId="77777777" w:rsidR="00B639A6" w:rsidRPr="00B639A6" w:rsidRDefault="00B639A6" w:rsidP="00B639A6">
      <w:pPr>
        <w:pStyle w:val="BoxedHeading"/>
        <w:rPr>
          <w:ins w:id="679" w:author="만든 이"/>
          <w:rFonts w:ascii="Times New Roman" w:hAnsi="Times New Roman"/>
        </w:rPr>
      </w:pPr>
      <w:ins w:id="680" w:author="만든 이">
        <w:r w:rsidRPr="00B639A6">
          <w:rPr>
            <w:rFonts w:ascii="Times New Roman" w:hAnsi="Times New Roman"/>
          </w:rPr>
          <w:t>15.</w:t>
        </w:r>
        <w:r w:rsidRPr="00B639A6">
          <w:rPr>
            <w:rFonts w:ascii="Times New Roman" w:hAnsi="Times New Roman"/>
            <w:b w:val="0"/>
          </w:rPr>
          <w:tab/>
        </w:r>
        <w:r w:rsidRPr="00B639A6">
          <w:rPr>
            <w:rFonts w:ascii="Times New Roman" w:hAnsi="Times New Roman"/>
          </w:rPr>
          <w:t>NOTKUNARLEIÐBEININGAR</w:t>
        </w:r>
      </w:ins>
    </w:p>
    <w:p w14:paraId="03D6D514" w14:textId="77777777" w:rsidR="00B639A6" w:rsidRPr="00B639A6" w:rsidRDefault="00B639A6" w:rsidP="00B639A6">
      <w:pPr>
        <w:keepNext/>
        <w:rPr>
          <w:ins w:id="681" w:author="만든 이"/>
        </w:rPr>
      </w:pPr>
    </w:p>
    <w:p w14:paraId="63B91DC8" w14:textId="77777777" w:rsidR="00B639A6" w:rsidRPr="00B639A6" w:rsidRDefault="00B639A6" w:rsidP="00B639A6">
      <w:pPr>
        <w:rPr>
          <w:ins w:id="682" w:author="만든 이"/>
        </w:rPr>
      </w:pPr>
    </w:p>
    <w:p w14:paraId="4FB8605D" w14:textId="77777777" w:rsidR="00B639A6" w:rsidRPr="00B639A6" w:rsidRDefault="00B639A6" w:rsidP="00B639A6">
      <w:pPr>
        <w:pStyle w:val="BoxedHeading"/>
        <w:rPr>
          <w:ins w:id="683" w:author="만든 이"/>
          <w:rFonts w:ascii="Times New Roman" w:hAnsi="Times New Roman"/>
        </w:rPr>
      </w:pPr>
      <w:ins w:id="684" w:author="만든 이">
        <w:r w:rsidRPr="00B639A6">
          <w:rPr>
            <w:rFonts w:ascii="Times New Roman" w:hAnsi="Times New Roman"/>
          </w:rPr>
          <w:t>16.</w:t>
        </w:r>
        <w:r w:rsidRPr="00B639A6">
          <w:rPr>
            <w:rFonts w:ascii="Times New Roman" w:hAnsi="Times New Roman"/>
            <w:b w:val="0"/>
          </w:rPr>
          <w:tab/>
        </w:r>
        <w:r w:rsidRPr="00B639A6">
          <w:rPr>
            <w:rFonts w:ascii="Times New Roman" w:hAnsi="Times New Roman"/>
          </w:rPr>
          <w:t>UPPLÝSINGAR MEÐ BLINDRALETRI</w:t>
        </w:r>
      </w:ins>
    </w:p>
    <w:p w14:paraId="6F55C066" w14:textId="77777777" w:rsidR="00B639A6" w:rsidRPr="00B639A6" w:rsidRDefault="00B639A6" w:rsidP="00B639A6">
      <w:pPr>
        <w:keepNext/>
        <w:rPr>
          <w:ins w:id="685" w:author="만든 이"/>
        </w:rPr>
      </w:pPr>
    </w:p>
    <w:p w14:paraId="47C3097B" w14:textId="77777777" w:rsidR="00B639A6" w:rsidRPr="00B639A6" w:rsidRDefault="00B639A6" w:rsidP="00B639A6">
      <w:pPr>
        <w:rPr>
          <w:ins w:id="686" w:author="만든 이"/>
        </w:rPr>
      </w:pPr>
      <w:ins w:id="687" w:author="만든 이">
        <w:r w:rsidRPr="00B639A6">
          <w:t>Omlyclo 300 mg</w:t>
        </w:r>
      </w:ins>
    </w:p>
    <w:p w14:paraId="204F9A6A" w14:textId="77777777" w:rsidR="00B639A6" w:rsidRPr="00B639A6" w:rsidRDefault="00B639A6" w:rsidP="00B639A6">
      <w:pPr>
        <w:rPr>
          <w:ins w:id="688" w:author="만든 이"/>
        </w:rPr>
      </w:pPr>
    </w:p>
    <w:p w14:paraId="28E3891C" w14:textId="77777777" w:rsidR="00B639A6" w:rsidRPr="00B639A6" w:rsidRDefault="00B639A6" w:rsidP="00B639A6">
      <w:pPr>
        <w:rPr>
          <w:ins w:id="689" w:author="만든 이"/>
        </w:rPr>
      </w:pPr>
    </w:p>
    <w:p w14:paraId="3C0FBE48" w14:textId="77777777" w:rsidR="00B639A6" w:rsidRPr="00B639A6" w:rsidRDefault="00B639A6" w:rsidP="00B639A6">
      <w:pPr>
        <w:pStyle w:val="BoxedHeading"/>
        <w:rPr>
          <w:ins w:id="690" w:author="만든 이"/>
          <w:rFonts w:ascii="Times New Roman" w:hAnsi="Times New Roman"/>
        </w:rPr>
      </w:pPr>
      <w:ins w:id="691" w:author="만든 이">
        <w:r w:rsidRPr="00B639A6">
          <w:rPr>
            <w:rFonts w:ascii="Times New Roman" w:hAnsi="Times New Roman"/>
          </w:rPr>
          <w:t>17.</w:t>
        </w:r>
        <w:r w:rsidRPr="00B639A6">
          <w:rPr>
            <w:rFonts w:ascii="Times New Roman" w:hAnsi="Times New Roman"/>
            <w:b w:val="0"/>
          </w:rPr>
          <w:tab/>
        </w:r>
        <w:r w:rsidRPr="00B639A6">
          <w:rPr>
            <w:rFonts w:ascii="Times New Roman" w:hAnsi="Times New Roman"/>
          </w:rPr>
          <w:t>EINKVÆMT AUÐKENNI – TVÍVÍTT STRIKAMERKI</w:t>
        </w:r>
      </w:ins>
    </w:p>
    <w:p w14:paraId="43039218" w14:textId="77777777" w:rsidR="00B639A6" w:rsidRPr="00B639A6" w:rsidRDefault="00B639A6" w:rsidP="00B639A6">
      <w:pPr>
        <w:keepNext/>
        <w:rPr>
          <w:ins w:id="692" w:author="만든 이"/>
        </w:rPr>
      </w:pPr>
    </w:p>
    <w:p w14:paraId="7B08768F" w14:textId="77777777" w:rsidR="00B639A6" w:rsidRPr="00B639A6" w:rsidRDefault="00B639A6" w:rsidP="00B639A6">
      <w:pPr>
        <w:rPr>
          <w:ins w:id="693" w:author="만든 이"/>
          <w:shd w:val="pct15" w:color="auto" w:fill="FFFFFF"/>
        </w:rPr>
      </w:pPr>
      <w:ins w:id="694" w:author="만든 이">
        <w:r w:rsidRPr="00B639A6">
          <w:rPr>
            <w:shd w:val="pct15" w:color="auto" w:fill="FFFFFF"/>
          </w:rPr>
          <w:t>Á pakkningunni er tvívítt strikamerki með einkvæmu auðkenni.</w:t>
        </w:r>
      </w:ins>
    </w:p>
    <w:p w14:paraId="0EB955F8" w14:textId="77777777" w:rsidR="00B639A6" w:rsidRPr="00B639A6" w:rsidRDefault="00B639A6" w:rsidP="00B639A6">
      <w:pPr>
        <w:rPr>
          <w:ins w:id="695" w:author="만든 이"/>
        </w:rPr>
      </w:pPr>
    </w:p>
    <w:p w14:paraId="7723D50C" w14:textId="77777777" w:rsidR="00B639A6" w:rsidRPr="00B639A6" w:rsidRDefault="00B639A6" w:rsidP="00B639A6">
      <w:pPr>
        <w:rPr>
          <w:ins w:id="696" w:author="만든 이"/>
        </w:rPr>
      </w:pPr>
    </w:p>
    <w:p w14:paraId="34B111EA" w14:textId="77777777" w:rsidR="00B639A6" w:rsidRPr="00B639A6" w:rsidRDefault="00B639A6" w:rsidP="00B639A6">
      <w:pPr>
        <w:pStyle w:val="BoxedHeading"/>
        <w:rPr>
          <w:ins w:id="697" w:author="만든 이"/>
          <w:rFonts w:ascii="Times New Roman" w:hAnsi="Times New Roman"/>
        </w:rPr>
      </w:pPr>
      <w:ins w:id="698" w:author="만든 이">
        <w:r w:rsidRPr="00B639A6">
          <w:rPr>
            <w:rFonts w:ascii="Times New Roman" w:hAnsi="Times New Roman"/>
          </w:rPr>
          <w:t>18.</w:t>
        </w:r>
        <w:r w:rsidRPr="00B639A6">
          <w:rPr>
            <w:rFonts w:ascii="Times New Roman" w:hAnsi="Times New Roman"/>
            <w:b w:val="0"/>
          </w:rPr>
          <w:tab/>
        </w:r>
        <w:r w:rsidRPr="00B639A6">
          <w:rPr>
            <w:rFonts w:ascii="Times New Roman" w:hAnsi="Times New Roman"/>
          </w:rPr>
          <w:t>EINKVÆMT AUÐKENNI – UPPLÝSINGAR SEM FÓLK GETUR LESIÐ</w:t>
        </w:r>
      </w:ins>
    </w:p>
    <w:p w14:paraId="08090EDC" w14:textId="77777777" w:rsidR="00B639A6" w:rsidRPr="00B639A6" w:rsidRDefault="00B639A6" w:rsidP="00B639A6">
      <w:pPr>
        <w:keepNext/>
        <w:rPr>
          <w:ins w:id="699" w:author="만든 이"/>
        </w:rPr>
      </w:pPr>
    </w:p>
    <w:p w14:paraId="5E8BC105" w14:textId="77777777" w:rsidR="00B639A6" w:rsidRPr="00B639A6" w:rsidRDefault="00B639A6" w:rsidP="00B639A6">
      <w:pPr>
        <w:rPr>
          <w:ins w:id="700" w:author="만든 이"/>
        </w:rPr>
      </w:pPr>
      <w:ins w:id="701" w:author="만든 이">
        <w:r w:rsidRPr="00B639A6">
          <w:t>PC</w:t>
        </w:r>
      </w:ins>
    </w:p>
    <w:p w14:paraId="3278D860" w14:textId="77777777" w:rsidR="00B639A6" w:rsidRPr="00B639A6" w:rsidRDefault="00B639A6" w:rsidP="00B639A6">
      <w:pPr>
        <w:rPr>
          <w:ins w:id="702" w:author="만든 이"/>
        </w:rPr>
      </w:pPr>
      <w:ins w:id="703" w:author="만든 이">
        <w:r w:rsidRPr="00B639A6">
          <w:t>SN</w:t>
        </w:r>
      </w:ins>
    </w:p>
    <w:p w14:paraId="6111A281" w14:textId="77777777" w:rsidR="00B639A6" w:rsidRPr="00B639A6" w:rsidRDefault="00B639A6" w:rsidP="00B639A6">
      <w:pPr>
        <w:rPr>
          <w:ins w:id="704" w:author="만든 이"/>
        </w:rPr>
      </w:pPr>
      <w:ins w:id="705" w:author="만든 이">
        <w:r w:rsidRPr="00B639A6">
          <w:t>NN</w:t>
        </w:r>
      </w:ins>
    </w:p>
    <w:p w14:paraId="7C942193" w14:textId="77777777" w:rsidR="00B639A6" w:rsidRPr="00B639A6" w:rsidRDefault="00B639A6" w:rsidP="00B639A6">
      <w:pPr>
        <w:pStyle w:val="BoxedHeading"/>
        <w:rPr>
          <w:ins w:id="706" w:author="만든 이"/>
          <w:rFonts w:ascii="Times New Roman" w:hAnsi="Times New Roman"/>
        </w:rPr>
      </w:pPr>
      <w:ins w:id="707" w:author="만든 이">
        <w:r w:rsidRPr="00B639A6">
          <w:rPr>
            <w:rFonts w:ascii="Times New Roman" w:hAnsi="Times New Roman"/>
          </w:rPr>
          <w:br w:type="page"/>
        </w:r>
        <w:r w:rsidRPr="00B639A6">
          <w:rPr>
            <w:rFonts w:ascii="Times New Roman" w:hAnsi="Times New Roman"/>
          </w:rPr>
          <w:lastRenderedPageBreak/>
          <w:t>UPPLÝSINGAR SEM EIGA AÐ KOMA FRAM Á YTRI UMBÚÐUM</w:t>
        </w:r>
      </w:ins>
    </w:p>
    <w:p w14:paraId="59D90820" w14:textId="77777777" w:rsidR="00B639A6" w:rsidRPr="00B639A6" w:rsidRDefault="00B639A6" w:rsidP="00B639A6">
      <w:pPr>
        <w:pStyle w:val="BoxedHeading"/>
        <w:rPr>
          <w:ins w:id="708" w:author="만든 이"/>
          <w:rFonts w:ascii="Times New Roman" w:hAnsi="Times New Roman"/>
        </w:rPr>
      </w:pPr>
    </w:p>
    <w:p w14:paraId="76199A0D" w14:textId="77777777" w:rsidR="00B639A6" w:rsidRPr="00B639A6" w:rsidRDefault="00B639A6" w:rsidP="00B639A6">
      <w:pPr>
        <w:pStyle w:val="BoxedHeading"/>
        <w:rPr>
          <w:ins w:id="709" w:author="만든 이"/>
          <w:rFonts w:ascii="Times New Roman" w:hAnsi="Times New Roman"/>
        </w:rPr>
      </w:pPr>
      <w:ins w:id="710" w:author="만든 이">
        <w:r w:rsidRPr="00B639A6">
          <w:rPr>
            <w:rFonts w:ascii="Times New Roman" w:hAnsi="Times New Roman"/>
          </w:rPr>
          <w:t>ASKJA FYRIR MILLIPAKKNINGU FJÖLPAKKNINGA (ÁN „BLUE BOX“)</w:t>
        </w:r>
      </w:ins>
    </w:p>
    <w:p w14:paraId="4F37CA2D" w14:textId="77777777" w:rsidR="00B639A6" w:rsidRPr="00B639A6" w:rsidRDefault="00B639A6" w:rsidP="00B639A6">
      <w:pPr>
        <w:keepNext/>
        <w:rPr>
          <w:ins w:id="711" w:author="만든 이"/>
        </w:rPr>
      </w:pPr>
    </w:p>
    <w:p w14:paraId="2A53F817" w14:textId="77777777" w:rsidR="00B639A6" w:rsidRPr="00B639A6" w:rsidRDefault="00B639A6" w:rsidP="00B639A6">
      <w:pPr>
        <w:rPr>
          <w:ins w:id="712" w:author="만든 이"/>
        </w:rPr>
      </w:pPr>
    </w:p>
    <w:p w14:paraId="726158BA" w14:textId="77777777" w:rsidR="00B639A6" w:rsidRPr="00B639A6" w:rsidRDefault="00B639A6" w:rsidP="00B639A6">
      <w:pPr>
        <w:pStyle w:val="BoxedHeading"/>
        <w:rPr>
          <w:ins w:id="713" w:author="만든 이"/>
          <w:rFonts w:ascii="Times New Roman" w:hAnsi="Times New Roman"/>
        </w:rPr>
      </w:pPr>
      <w:ins w:id="714" w:author="만든 이">
        <w:r w:rsidRPr="00B639A6">
          <w:rPr>
            <w:rFonts w:ascii="Times New Roman" w:hAnsi="Times New Roman"/>
          </w:rPr>
          <w:t>1.</w:t>
        </w:r>
        <w:r w:rsidRPr="00B639A6">
          <w:rPr>
            <w:rFonts w:ascii="Times New Roman" w:hAnsi="Times New Roman"/>
            <w:b w:val="0"/>
          </w:rPr>
          <w:tab/>
        </w:r>
        <w:r w:rsidRPr="00B639A6">
          <w:rPr>
            <w:rFonts w:ascii="Times New Roman" w:hAnsi="Times New Roman"/>
          </w:rPr>
          <w:t>HEITI LYFS</w:t>
        </w:r>
      </w:ins>
    </w:p>
    <w:p w14:paraId="1B95D7A0" w14:textId="77777777" w:rsidR="00B639A6" w:rsidRPr="00B639A6" w:rsidRDefault="00B639A6" w:rsidP="00B639A6">
      <w:pPr>
        <w:keepNext/>
        <w:rPr>
          <w:ins w:id="715" w:author="만든 이"/>
        </w:rPr>
      </w:pPr>
    </w:p>
    <w:p w14:paraId="5E7DD8EF" w14:textId="77777777" w:rsidR="00B639A6" w:rsidRPr="00B639A6" w:rsidRDefault="00B639A6" w:rsidP="00B639A6">
      <w:pPr>
        <w:rPr>
          <w:ins w:id="716" w:author="만든 이"/>
        </w:rPr>
      </w:pPr>
      <w:ins w:id="717" w:author="만든 이">
        <w:r w:rsidRPr="00B639A6">
          <w:t>Omlyclo 300 mg stungulyf, lausn í áfylltri sprautu</w:t>
        </w:r>
      </w:ins>
    </w:p>
    <w:p w14:paraId="1CF8316D" w14:textId="77777777" w:rsidR="00B639A6" w:rsidRPr="00B639A6" w:rsidRDefault="00B639A6" w:rsidP="00B639A6">
      <w:pPr>
        <w:rPr>
          <w:ins w:id="718" w:author="만든 이"/>
        </w:rPr>
      </w:pPr>
      <w:ins w:id="719" w:author="만든 이">
        <w:r w:rsidRPr="00B639A6">
          <w:t>omalizumab</w:t>
        </w:r>
      </w:ins>
    </w:p>
    <w:p w14:paraId="788CEBF3" w14:textId="77777777" w:rsidR="00B639A6" w:rsidRPr="00B639A6" w:rsidRDefault="00B639A6" w:rsidP="00B639A6">
      <w:pPr>
        <w:rPr>
          <w:ins w:id="720" w:author="만든 이"/>
        </w:rPr>
      </w:pPr>
    </w:p>
    <w:p w14:paraId="5144C2CF" w14:textId="77777777" w:rsidR="00B639A6" w:rsidRPr="00B639A6" w:rsidRDefault="00B639A6" w:rsidP="00B639A6">
      <w:pPr>
        <w:rPr>
          <w:ins w:id="721" w:author="만든 이"/>
        </w:rPr>
      </w:pPr>
    </w:p>
    <w:p w14:paraId="55F27104" w14:textId="77777777" w:rsidR="00B639A6" w:rsidRPr="00B639A6" w:rsidRDefault="00B639A6" w:rsidP="00B639A6">
      <w:pPr>
        <w:pStyle w:val="BoxedHeading"/>
        <w:rPr>
          <w:ins w:id="722" w:author="만든 이"/>
          <w:rFonts w:ascii="Times New Roman" w:hAnsi="Times New Roman"/>
        </w:rPr>
      </w:pPr>
      <w:ins w:id="723" w:author="만든 이">
        <w:r w:rsidRPr="00B639A6">
          <w:rPr>
            <w:rFonts w:ascii="Times New Roman" w:hAnsi="Times New Roman"/>
          </w:rPr>
          <w:t>2.</w:t>
        </w:r>
        <w:r w:rsidRPr="00B639A6">
          <w:rPr>
            <w:rFonts w:ascii="Times New Roman" w:hAnsi="Times New Roman"/>
            <w:b w:val="0"/>
          </w:rPr>
          <w:tab/>
        </w:r>
        <w:r w:rsidRPr="00B639A6">
          <w:rPr>
            <w:rFonts w:ascii="Times New Roman" w:hAnsi="Times New Roman"/>
          </w:rPr>
          <w:t>VIRK(T) EFNI</w:t>
        </w:r>
      </w:ins>
    </w:p>
    <w:p w14:paraId="50E67CEB" w14:textId="77777777" w:rsidR="00B639A6" w:rsidRPr="00B639A6" w:rsidRDefault="00B639A6" w:rsidP="00B639A6">
      <w:pPr>
        <w:keepNext/>
        <w:rPr>
          <w:ins w:id="724" w:author="만든 이"/>
        </w:rPr>
      </w:pPr>
    </w:p>
    <w:p w14:paraId="355334BD" w14:textId="77777777" w:rsidR="00B639A6" w:rsidRPr="00B639A6" w:rsidRDefault="00B639A6" w:rsidP="00B639A6">
      <w:pPr>
        <w:rPr>
          <w:ins w:id="725" w:author="만든 이"/>
        </w:rPr>
      </w:pPr>
      <w:ins w:id="726" w:author="만든 이">
        <w:r w:rsidRPr="00B639A6">
          <w:t>Ein 2 ml áfyllt sprauta inniheldur 300 mg af omalizumabi.</w:t>
        </w:r>
      </w:ins>
    </w:p>
    <w:p w14:paraId="541B09AE" w14:textId="77777777" w:rsidR="00B639A6" w:rsidRPr="00B639A6" w:rsidRDefault="00B639A6" w:rsidP="00B639A6">
      <w:pPr>
        <w:rPr>
          <w:ins w:id="727" w:author="만든 이"/>
        </w:rPr>
      </w:pPr>
    </w:p>
    <w:p w14:paraId="2C4F3BF1" w14:textId="77777777" w:rsidR="00B639A6" w:rsidRPr="00B639A6" w:rsidRDefault="00B639A6" w:rsidP="00B639A6">
      <w:pPr>
        <w:rPr>
          <w:ins w:id="728" w:author="만든 이"/>
        </w:rPr>
      </w:pPr>
    </w:p>
    <w:p w14:paraId="76BB5D52" w14:textId="77777777" w:rsidR="00B639A6" w:rsidRPr="00B639A6" w:rsidRDefault="00B639A6" w:rsidP="00B639A6">
      <w:pPr>
        <w:pStyle w:val="BoxedHeading"/>
        <w:rPr>
          <w:ins w:id="729" w:author="만든 이"/>
          <w:rFonts w:ascii="Times New Roman" w:hAnsi="Times New Roman"/>
        </w:rPr>
      </w:pPr>
      <w:ins w:id="730" w:author="만든 이">
        <w:r w:rsidRPr="00B639A6">
          <w:rPr>
            <w:rFonts w:ascii="Times New Roman" w:hAnsi="Times New Roman"/>
          </w:rPr>
          <w:t>3.</w:t>
        </w:r>
        <w:r w:rsidRPr="00B639A6">
          <w:rPr>
            <w:rFonts w:ascii="Times New Roman" w:hAnsi="Times New Roman"/>
            <w:b w:val="0"/>
          </w:rPr>
          <w:tab/>
        </w:r>
        <w:r w:rsidRPr="00B639A6">
          <w:rPr>
            <w:rFonts w:ascii="Times New Roman" w:hAnsi="Times New Roman"/>
          </w:rPr>
          <w:t>HJÁLPAREFNI</w:t>
        </w:r>
      </w:ins>
    </w:p>
    <w:p w14:paraId="0CF80BA7" w14:textId="77777777" w:rsidR="00B639A6" w:rsidRPr="00B639A6" w:rsidRDefault="00B639A6" w:rsidP="00B639A6">
      <w:pPr>
        <w:keepNext/>
        <w:rPr>
          <w:ins w:id="731" w:author="만든 이"/>
        </w:rPr>
      </w:pPr>
    </w:p>
    <w:p w14:paraId="22E3B8B2" w14:textId="77777777" w:rsidR="00B639A6" w:rsidRPr="00B639A6" w:rsidRDefault="00B639A6" w:rsidP="00B639A6">
      <w:pPr>
        <w:rPr>
          <w:ins w:id="732" w:author="만든 이"/>
        </w:rPr>
      </w:pPr>
      <w:ins w:id="733" w:author="만든 이">
        <w:r w:rsidRPr="00B639A6">
          <w:t xml:space="preserve">Hjálparefni: L-arginínhýdróklóríð, L-histidínhýdróklóríðeinhýdrat, L-histidín, pólýsorbat 20 (E 432), vatn fyrir stungulyf. </w:t>
        </w:r>
        <w:r w:rsidRPr="00B639A6">
          <w:rPr>
            <w:shd w:val="pct15" w:color="auto" w:fill="FFFFFF"/>
          </w:rPr>
          <w:t>Sjá frekari upplýsingar í fylgiseðli.</w:t>
        </w:r>
      </w:ins>
    </w:p>
    <w:p w14:paraId="153152E4" w14:textId="77777777" w:rsidR="00B639A6" w:rsidRPr="00B639A6" w:rsidRDefault="00B639A6" w:rsidP="00B639A6">
      <w:pPr>
        <w:rPr>
          <w:ins w:id="734" w:author="만든 이"/>
        </w:rPr>
      </w:pPr>
    </w:p>
    <w:p w14:paraId="2045C095" w14:textId="77777777" w:rsidR="00B639A6" w:rsidRPr="00B639A6" w:rsidRDefault="00B639A6" w:rsidP="00B639A6">
      <w:pPr>
        <w:rPr>
          <w:ins w:id="735" w:author="만든 이"/>
        </w:rPr>
      </w:pPr>
    </w:p>
    <w:p w14:paraId="2EF9E01C" w14:textId="77777777" w:rsidR="00B639A6" w:rsidRPr="00B639A6" w:rsidRDefault="00B639A6" w:rsidP="00B639A6">
      <w:pPr>
        <w:pStyle w:val="BoxedHeading"/>
        <w:rPr>
          <w:ins w:id="736" w:author="만든 이"/>
          <w:rFonts w:ascii="Times New Roman" w:hAnsi="Times New Roman"/>
        </w:rPr>
      </w:pPr>
      <w:ins w:id="737" w:author="만든 이">
        <w:r w:rsidRPr="00B639A6">
          <w:rPr>
            <w:rFonts w:ascii="Times New Roman" w:hAnsi="Times New Roman"/>
          </w:rPr>
          <w:t>4.</w:t>
        </w:r>
        <w:r w:rsidRPr="00B639A6">
          <w:rPr>
            <w:rFonts w:ascii="Times New Roman" w:hAnsi="Times New Roman"/>
            <w:b w:val="0"/>
          </w:rPr>
          <w:tab/>
        </w:r>
        <w:r w:rsidRPr="00B639A6">
          <w:rPr>
            <w:rFonts w:ascii="Times New Roman" w:hAnsi="Times New Roman"/>
          </w:rPr>
          <w:t>LYFJAFORM OG INNIHALD</w:t>
        </w:r>
      </w:ins>
    </w:p>
    <w:p w14:paraId="43174CB1" w14:textId="77777777" w:rsidR="00B639A6" w:rsidRPr="00B639A6" w:rsidRDefault="00B639A6" w:rsidP="00B639A6">
      <w:pPr>
        <w:keepNext/>
        <w:rPr>
          <w:ins w:id="738" w:author="만든 이"/>
        </w:rPr>
      </w:pPr>
    </w:p>
    <w:p w14:paraId="6FE5F6D1" w14:textId="77777777" w:rsidR="00B639A6" w:rsidRPr="00B639A6" w:rsidRDefault="00B639A6" w:rsidP="00B639A6">
      <w:pPr>
        <w:rPr>
          <w:ins w:id="739" w:author="만든 이"/>
          <w:shd w:val="pct15" w:color="auto" w:fill="FFFFFF"/>
        </w:rPr>
      </w:pPr>
      <w:ins w:id="740" w:author="만든 이">
        <w:r w:rsidRPr="00B639A6">
          <w:rPr>
            <w:shd w:val="pct15" w:color="auto" w:fill="FFFFFF"/>
          </w:rPr>
          <w:t>Stungulyf, lausn í áfylltri sprautu</w:t>
        </w:r>
      </w:ins>
    </w:p>
    <w:p w14:paraId="643AABEE" w14:textId="77777777" w:rsidR="00B639A6" w:rsidRPr="00B639A6" w:rsidRDefault="00B639A6" w:rsidP="00B639A6">
      <w:pPr>
        <w:rPr>
          <w:ins w:id="741" w:author="만든 이"/>
        </w:rPr>
      </w:pPr>
      <w:ins w:id="742" w:author="만든 이">
        <w:r w:rsidRPr="00B639A6">
          <w:t>300 mg/2 ml</w:t>
        </w:r>
      </w:ins>
    </w:p>
    <w:p w14:paraId="39E2BAFA" w14:textId="77777777" w:rsidR="00B639A6" w:rsidRPr="00B639A6" w:rsidRDefault="00B639A6" w:rsidP="00B639A6">
      <w:pPr>
        <w:rPr>
          <w:ins w:id="743" w:author="만든 이"/>
        </w:rPr>
      </w:pPr>
    </w:p>
    <w:p w14:paraId="4A2BE9C7" w14:textId="77777777" w:rsidR="00B639A6" w:rsidRPr="00B639A6" w:rsidRDefault="00B639A6" w:rsidP="00B639A6">
      <w:pPr>
        <w:rPr>
          <w:ins w:id="744" w:author="만든 이"/>
        </w:rPr>
      </w:pPr>
      <w:ins w:id="745" w:author="만든 이">
        <w:r w:rsidRPr="00B639A6">
          <w:t>1 áfyllt sprauta með nálarvörn. Hluti af fjölpakkningu. Ekki má selja staka pakkningu.</w:t>
        </w:r>
      </w:ins>
    </w:p>
    <w:p w14:paraId="11B452C9" w14:textId="77777777" w:rsidR="00B639A6" w:rsidRPr="00B639A6" w:rsidRDefault="00B639A6" w:rsidP="00B639A6">
      <w:pPr>
        <w:rPr>
          <w:ins w:id="746" w:author="만든 이"/>
        </w:rPr>
      </w:pPr>
    </w:p>
    <w:p w14:paraId="4DD8942D" w14:textId="77777777" w:rsidR="00B639A6" w:rsidRPr="00B639A6" w:rsidRDefault="00B639A6" w:rsidP="00B639A6">
      <w:pPr>
        <w:rPr>
          <w:ins w:id="747" w:author="만든 이"/>
        </w:rPr>
      </w:pPr>
    </w:p>
    <w:p w14:paraId="08B9742B" w14:textId="77777777" w:rsidR="00B639A6" w:rsidRPr="00B639A6" w:rsidRDefault="00B639A6" w:rsidP="00B639A6">
      <w:pPr>
        <w:pStyle w:val="BoxedHeading"/>
        <w:rPr>
          <w:ins w:id="748" w:author="만든 이"/>
          <w:rFonts w:ascii="Times New Roman" w:hAnsi="Times New Roman"/>
        </w:rPr>
      </w:pPr>
      <w:ins w:id="749" w:author="만든 이">
        <w:r w:rsidRPr="00B639A6">
          <w:rPr>
            <w:rFonts w:ascii="Times New Roman" w:hAnsi="Times New Roman"/>
          </w:rPr>
          <w:t>5.</w:t>
        </w:r>
        <w:r w:rsidRPr="00B639A6">
          <w:rPr>
            <w:rFonts w:ascii="Times New Roman" w:hAnsi="Times New Roman"/>
            <w:b w:val="0"/>
          </w:rPr>
          <w:tab/>
        </w:r>
        <w:r w:rsidRPr="00B639A6">
          <w:rPr>
            <w:rFonts w:ascii="Times New Roman" w:hAnsi="Times New Roman"/>
          </w:rPr>
          <w:t>AÐFERÐ VIÐ LYFJAGJÖF OG ÍKOMULEIÐ(IR)</w:t>
        </w:r>
      </w:ins>
    </w:p>
    <w:p w14:paraId="4DAA45B9" w14:textId="77777777" w:rsidR="00B639A6" w:rsidRPr="00B639A6" w:rsidRDefault="00B639A6" w:rsidP="00B639A6">
      <w:pPr>
        <w:keepNext/>
        <w:rPr>
          <w:ins w:id="750" w:author="만든 이"/>
        </w:rPr>
      </w:pPr>
    </w:p>
    <w:p w14:paraId="1841BB94" w14:textId="77777777" w:rsidR="00B639A6" w:rsidRPr="00B639A6" w:rsidRDefault="00B639A6" w:rsidP="00B639A6">
      <w:pPr>
        <w:rPr>
          <w:ins w:id="751" w:author="만든 이"/>
        </w:rPr>
      </w:pPr>
      <w:ins w:id="752" w:author="만든 이">
        <w:r w:rsidRPr="00B639A6">
          <w:t>Til notkunar undir húð.</w:t>
        </w:r>
      </w:ins>
    </w:p>
    <w:p w14:paraId="2CC5C96D" w14:textId="77777777" w:rsidR="00B639A6" w:rsidRPr="00B639A6" w:rsidRDefault="00B639A6" w:rsidP="00B639A6">
      <w:pPr>
        <w:rPr>
          <w:ins w:id="753" w:author="만든 이"/>
        </w:rPr>
      </w:pPr>
      <w:ins w:id="754" w:author="만든 이">
        <w:r w:rsidRPr="00B639A6">
          <w:t>Lesið fylgiseðilinn fyrir notkun.</w:t>
        </w:r>
      </w:ins>
    </w:p>
    <w:p w14:paraId="3ACD17F7" w14:textId="77777777" w:rsidR="00B639A6" w:rsidRPr="00B639A6" w:rsidRDefault="00B639A6" w:rsidP="00B639A6">
      <w:pPr>
        <w:rPr>
          <w:ins w:id="755" w:author="만든 이"/>
        </w:rPr>
      </w:pPr>
      <w:ins w:id="756" w:author="만든 이">
        <w:r w:rsidRPr="00B639A6">
          <w:t>Eingöngu einnota.</w:t>
        </w:r>
      </w:ins>
    </w:p>
    <w:p w14:paraId="691D2F80" w14:textId="77777777" w:rsidR="00B639A6" w:rsidRPr="00B639A6" w:rsidRDefault="00B639A6" w:rsidP="00B639A6">
      <w:pPr>
        <w:rPr>
          <w:ins w:id="757" w:author="만든 이"/>
        </w:rPr>
      </w:pPr>
    </w:p>
    <w:p w14:paraId="1FB43A5D" w14:textId="77777777" w:rsidR="00B639A6" w:rsidRPr="00B639A6" w:rsidRDefault="00B639A6" w:rsidP="00B639A6">
      <w:pPr>
        <w:rPr>
          <w:ins w:id="758" w:author="만든 이"/>
        </w:rPr>
      </w:pPr>
    </w:p>
    <w:p w14:paraId="602FB4BC" w14:textId="77777777" w:rsidR="00B639A6" w:rsidRPr="00B639A6" w:rsidRDefault="00B639A6" w:rsidP="00B639A6">
      <w:pPr>
        <w:pStyle w:val="BoxedHeading"/>
        <w:rPr>
          <w:ins w:id="759" w:author="만든 이"/>
          <w:rFonts w:ascii="Times New Roman" w:hAnsi="Times New Roman"/>
        </w:rPr>
      </w:pPr>
      <w:ins w:id="760" w:author="만든 이">
        <w:r w:rsidRPr="00B639A6">
          <w:rPr>
            <w:rFonts w:ascii="Times New Roman" w:hAnsi="Times New Roman"/>
          </w:rPr>
          <w:t>6.</w:t>
        </w:r>
        <w:r w:rsidRPr="00B639A6">
          <w:rPr>
            <w:rFonts w:ascii="Times New Roman" w:hAnsi="Times New Roman"/>
            <w:b w:val="0"/>
          </w:rPr>
          <w:tab/>
        </w:r>
        <w:r w:rsidRPr="00B639A6">
          <w:rPr>
            <w:rFonts w:ascii="Times New Roman" w:hAnsi="Times New Roman"/>
          </w:rPr>
          <w:t>SÉRSTÖK VARNAÐARORÐ UM AÐ LYFIÐ SKULI GEYMT ÞAR SEM BÖRN HVORKI NÁ TIL NÉ SJÁ</w:t>
        </w:r>
      </w:ins>
    </w:p>
    <w:p w14:paraId="21357DEB" w14:textId="77777777" w:rsidR="00B639A6" w:rsidRPr="00B639A6" w:rsidRDefault="00B639A6" w:rsidP="00B639A6">
      <w:pPr>
        <w:keepNext/>
        <w:rPr>
          <w:ins w:id="761" w:author="만든 이"/>
        </w:rPr>
      </w:pPr>
    </w:p>
    <w:p w14:paraId="1C2C703F" w14:textId="77777777" w:rsidR="00B639A6" w:rsidRPr="00B639A6" w:rsidRDefault="00B639A6" w:rsidP="00B639A6">
      <w:pPr>
        <w:rPr>
          <w:ins w:id="762" w:author="만든 이"/>
        </w:rPr>
      </w:pPr>
      <w:ins w:id="763" w:author="만든 이">
        <w:r w:rsidRPr="00B639A6">
          <w:t>Geymið þar sem börn hvorki ná til né sjá.</w:t>
        </w:r>
      </w:ins>
    </w:p>
    <w:p w14:paraId="6FDAEC7D" w14:textId="77777777" w:rsidR="00B639A6" w:rsidRPr="00B639A6" w:rsidRDefault="00B639A6" w:rsidP="00B639A6">
      <w:pPr>
        <w:rPr>
          <w:ins w:id="764" w:author="만든 이"/>
        </w:rPr>
      </w:pPr>
    </w:p>
    <w:p w14:paraId="3CAF5BD1" w14:textId="77777777" w:rsidR="00B639A6" w:rsidRPr="00B639A6" w:rsidRDefault="00B639A6" w:rsidP="00B639A6">
      <w:pPr>
        <w:rPr>
          <w:ins w:id="765" w:author="만든 이"/>
        </w:rPr>
      </w:pPr>
    </w:p>
    <w:p w14:paraId="2E6223B0" w14:textId="77777777" w:rsidR="00B639A6" w:rsidRPr="00B639A6" w:rsidRDefault="00B639A6" w:rsidP="00B639A6">
      <w:pPr>
        <w:pStyle w:val="BoxedHeading"/>
        <w:rPr>
          <w:ins w:id="766" w:author="만든 이"/>
          <w:rFonts w:ascii="Times New Roman" w:hAnsi="Times New Roman"/>
        </w:rPr>
      </w:pPr>
      <w:ins w:id="767" w:author="만든 이">
        <w:r w:rsidRPr="00B639A6">
          <w:rPr>
            <w:rFonts w:ascii="Times New Roman" w:hAnsi="Times New Roman"/>
          </w:rPr>
          <w:t>7.</w:t>
        </w:r>
        <w:r w:rsidRPr="00B639A6">
          <w:rPr>
            <w:rFonts w:ascii="Times New Roman" w:hAnsi="Times New Roman"/>
            <w:b w:val="0"/>
          </w:rPr>
          <w:tab/>
        </w:r>
        <w:r w:rsidRPr="00B639A6">
          <w:rPr>
            <w:rFonts w:ascii="Times New Roman" w:hAnsi="Times New Roman"/>
          </w:rPr>
          <w:t>ÖNNUR SÉRSTÖK VARNAÐARORÐ, EF MEÐ ÞARF</w:t>
        </w:r>
      </w:ins>
    </w:p>
    <w:p w14:paraId="05FFEAB6" w14:textId="77777777" w:rsidR="00B639A6" w:rsidRPr="00B639A6" w:rsidRDefault="00B639A6" w:rsidP="00B639A6">
      <w:pPr>
        <w:keepNext/>
        <w:rPr>
          <w:ins w:id="768" w:author="만든 이"/>
        </w:rPr>
      </w:pPr>
    </w:p>
    <w:p w14:paraId="45DBFE71" w14:textId="77777777" w:rsidR="00B639A6" w:rsidRPr="00B639A6" w:rsidRDefault="00B639A6" w:rsidP="00B639A6">
      <w:pPr>
        <w:rPr>
          <w:ins w:id="769" w:author="만든 이"/>
        </w:rPr>
      </w:pPr>
    </w:p>
    <w:p w14:paraId="23BD02FA" w14:textId="77777777" w:rsidR="00B639A6" w:rsidRPr="00B639A6" w:rsidRDefault="00B639A6" w:rsidP="00B639A6">
      <w:pPr>
        <w:pStyle w:val="BoxedHeading"/>
        <w:rPr>
          <w:ins w:id="770" w:author="만든 이"/>
          <w:rFonts w:ascii="Times New Roman" w:hAnsi="Times New Roman"/>
        </w:rPr>
      </w:pPr>
      <w:ins w:id="771" w:author="만든 이">
        <w:r w:rsidRPr="00B639A6">
          <w:rPr>
            <w:rFonts w:ascii="Times New Roman" w:hAnsi="Times New Roman"/>
          </w:rPr>
          <w:t>8.</w:t>
        </w:r>
        <w:r w:rsidRPr="00B639A6">
          <w:rPr>
            <w:rFonts w:ascii="Times New Roman" w:hAnsi="Times New Roman"/>
            <w:b w:val="0"/>
          </w:rPr>
          <w:tab/>
        </w:r>
        <w:r w:rsidRPr="00B639A6">
          <w:rPr>
            <w:rFonts w:ascii="Times New Roman" w:hAnsi="Times New Roman"/>
          </w:rPr>
          <w:t>FYRNINGARDAGSETNING</w:t>
        </w:r>
      </w:ins>
    </w:p>
    <w:p w14:paraId="25280711" w14:textId="77777777" w:rsidR="00B639A6" w:rsidRPr="00B639A6" w:rsidRDefault="00B639A6" w:rsidP="00B639A6">
      <w:pPr>
        <w:keepNext/>
        <w:rPr>
          <w:ins w:id="772" w:author="만든 이"/>
        </w:rPr>
      </w:pPr>
    </w:p>
    <w:p w14:paraId="0BA3CD47" w14:textId="77777777" w:rsidR="00B639A6" w:rsidRPr="00B639A6" w:rsidRDefault="00B639A6" w:rsidP="00B639A6">
      <w:pPr>
        <w:rPr>
          <w:ins w:id="773" w:author="만든 이"/>
        </w:rPr>
      </w:pPr>
      <w:ins w:id="774" w:author="만든 이">
        <w:r w:rsidRPr="00B639A6">
          <w:t>EXP</w:t>
        </w:r>
      </w:ins>
    </w:p>
    <w:p w14:paraId="2606D5D1" w14:textId="77777777" w:rsidR="00B639A6" w:rsidRPr="00B639A6" w:rsidRDefault="00B639A6" w:rsidP="00B639A6">
      <w:pPr>
        <w:rPr>
          <w:ins w:id="775" w:author="만든 이"/>
        </w:rPr>
      </w:pPr>
    </w:p>
    <w:p w14:paraId="6F456F2A" w14:textId="77777777" w:rsidR="00B639A6" w:rsidRPr="00B639A6" w:rsidRDefault="00B639A6" w:rsidP="00B639A6">
      <w:pPr>
        <w:rPr>
          <w:ins w:id="776" w:author="만든 이"/>
        </w:rPr>
      </w:pPr>
    </w:p>
    <w:p w14:paraId="55C69FF5" w14:textId="77777777" w:rsidR="00B639A6" w:rsidRPr="00B639A6" w:rsidRDefault="00B639A6" w:rsidP="00B639A6">
      <w:pPr>
        <w:pStyle w:val="BoxedHeading"/>
        <w:rPr>
          <w:ins w:id="777" w:author="만든 이"/>
          <w:rFonts w:ascii="Times New Roman" w:hAnsi="Times New Roman"/>
        </w:rPr>
      </w:pPr>
      <w:ins w:id="778" w:author="만든 이">
        <w:r w:rsidRPr="00B639A6">
          <w:rPr>
            <w:rFonts w:ascii="Times New Roman" w:hAnsi="Times New Roman"/>
          </w:rPr>
          <w:lastRenderedPageBreak/>
          <w:t>9.</w:t>
        </w:r>
        <w:r w:rsidRPr="00B639A6">
          <w:rPr>
            <w:rFonts w:ascii="Times New Roman" w:hAnsi="Times New Roman"/>
            <w:b w:val="0"/>
          </w:rPr>
          <w:tab/>
        </w:r>
        <w:r w:rsidRPr="00B639A6">
          <w:rPr>
            <w:rFonts w:ascii="Times New Roman" w:hAnsi="Times New Roman"/>
          </w:rPr>
          <w:t>SÉRSTÖK GEYMSLUSKILYRÐI</w:t>
        </w:r>
      </w:ins>
    </w:p>
    <w:p w14:paraId="3FF36407" w14:textId="77777777" w:rsidR="00B639A6" w:rsidRPr="00B639A6" w:rsidRDefault="00B639A6" w:rsidP="00B639A6">
      <w:pPr>
        <w:keepNext/>
        <w:rPr>
          <w:ins w:id="779" w:author="만든 이"/>
        </w:rPr>
      </w:pPr>
    </w:p>
    <w:p w14:paraId="77513B34" w14:textId="77777777" w:rsidR="00B639A6" w:rsidRPr="00B639A6" w:rsidRDefault="00B639A6" w:rsidP="00B639A6">
      <w:pPr>
        <w:keepNext/>
        <w:rPr>
          <w:ins w:id="780" w:author="만든 이"/>
        </w:rPr>
      </w:pPr>
      <w:ins w:id="781" w:author="만든 이">
        <w:r w:rsidRPr="00B639A6">
          <w:t>Geymið í kæli.</w:t>
        </w:r>
      </w:ins>
    </w:p>
    <w:p w14:paraId="025931DB" w14:textId="77777777" w:rsidR="00B639A6" w:rsidRPr="00B639A6" w:rsidRDefault="00B639A6" w:rsidP="00B639A6">
      <w:pPr>
        <w:keepNext/>
        <w:rPr>
          <w:ins w:id="782" w:author="만든 이"/>
        </w:rPr>
      </w:pPr>
      <w:ins w:id="783" w:author="만든 이">
        <w:r w:rsidRPr="00B639A6">
          <w:t>Má ekki frjósa.</w:t>
        </w:r>
      </w:ins>
    </w:p>
    <w:p w14:paraId="32DA4AB1" w14:textId="77777777" w:rsidR="00B639A6" w:rsidRPr="00B639A6" w:rsidRDefault="00B639A6" w:rsidP="00B639A6">
      <w:pPr>
        <w:keepNext/>
        <w:rPr>
          <w:ins w:id="784" w:author="만든 이"/>
        </w:rPr>
      </w:pPr>
      <w:ins w:id="785" w:author="만든 이">
        <w:r w:rsidRPr="00B639A6">
          <w:t>Geymið sprautuna í upprunalegum umbúðum til varnar gegn ljósi.</w:t>
        </w:r>
      </w:ins>
    </w:p>
    <w:p w14:paraId="7B70419D" w14:textId="77777777" w:rsidR="00B639A6" w:rsidRPr="00B639A6" w:rsidRDefault="00B639A6" w:rsidP="00B639A6">
      <w:pPr>
        <w:rPr>
          <w:ins w:id="786" w:author="만든 이"/>
        </w:rPr>
      </w:pPr>
    </w:p>
    <w:p w14:paraId="1C9228A9" w14:textId="77777777" w:rsidR="00B639A6" w:rsidRPr="00B639A6" w:rsidRDefault="00B639A6" w:rsidP="00B639A6">
      <w:pPr>
        <w:rPr>
          <w:ins w:id="787" w:author="만든 이"/>
        </w:rPr>
      </w:pPr>
    </w:p>
    <w:p w14:paraId="2E2EA25A" w14:textId="77777777" w:rsidR="00B639A6" w:rsidRPr="00B639A6" w:rsidRDefault="00B639A6" w:rsidP="00B639A6">
      <w:pPr>
        <w:pStyle w:val="BoxedHeading"/>
        <w:rPr>
          <w:ins w:id="788" w:author="만든 이"/>
          <w:rFonts w:ascii="Times New Roman" w:hAnsi="Times New Roman"/>
        </w:rPr>
      </w:pPr>
      <w:ins w:id="789" w:author="만든 이">
        <w:r w:rsidRPr="00B639A6">
          <w:rPr>
            <w:rFonts w:ascii="Times New Roman" w:hAnsi="Times New Roman"/>
          </w:rPr>
          <w:t>10.</w:t>
        </w:r>
        <w:r w:rsidRPr="00B639A6">
          <w:rPr>
            <w:rFonts w:ascii="Times New Roman" w:hAnsi="Times New Roman"/>
            <w:b w:val="0"/>
          </w:rPr>
          <w:tab/>
        </w:r>
        <w:r w:rsidRPr="00B639A6">
          <w:rPr>
            <w:rFonts w:ascii="Times New Roman" w:hAnsi="Times New Roman"/>
          </w:rPr>
          <w:t>SÉRSTAKAR VARÚÐARRÁÐSTAFANIR VIÐ FÖRGUN LYFJALEIFA EÐA ÚRGANGS VEGNA LYFSINS ÞAR SEM VIÐ Á</w:t>
        </w:r>
      </w:ins>
    </w:p>
    <w:p w14:paraId="4E17310F" w14:textId="77777777" w:rsidR="00B639A6" w:rsidRPr="00B639A6" w:rsidRDefault="00B639A6" w:rsidP="00B639A6">
      <w:pPr>
        <w:keepNext/>
        <w:rPr>
          <w:ins w:id="790" w:author="만든 이"/>
        </w:rPr>
      </w:pPr>
    </w:p>
    <w:p w14:paraId="6AC1E889" w14:textId="77777777" w:rsidR="00B639A6" w:rsidRPr="00B639A6" w:rsidRDefault="00B639A6" w:rsidP="00B639A6">
      <w:pPr>
        <w:rPr>
          <w:ins w:id="791" w:author="만든 이"/>
        </w:rPr>
      </w:pPr>
    </w:p>
    <w:p w14:paraId="2C02B2AD" w14:textId="77777777" w:rsidR="00B639A6" w:rsidRPr="00B639A6" w:rsidRDefault="00B639A6" w:rsidP="00B639A6">
      <w:pPr>
        <w:pStyle w:val="BoxedHeading"/>
        <w:rPr>
          <w:ins w:id="792" w:author="만든 이"/>
          <w:rFonts w:ascii="Times New Roman" w:hAnsi="Times New Roman"/>
        </w:rPr>
      </w:pPr>
      <w:ins w:id="793" w:author="만든 이">
        <w:r w:rsidRPr="00B639A6">
          <w:rPr>
            <w:rFonts w:ascii="Times New Roman" w:hAnsi="Times New Roman"/>
          </w:rPr>
          <w:t>11.</w:t>
        </w:r>
        <w:r w:rsidRPr="00B639A6">
          <w:rPr>
            <w:rFonts w:ascii="Times New Roman" w:hAnsi="Times New Roman"/>
            <w:b w:val="0"/>
          </w:rPr>
          <w:tab/>
        </w:r>
        <w:r w:rsidRPr="00B639A6">
          <w:rPr>
            <w:rFonts w:ascii="Times New Roman" w:hAnsi="Times New Roman"/>
          </w:rPr>
          <w:t>NAFN OG HEIMILISFANG MARKAÐSLEYFISHAFA</w:t>
        </w:r>
      </w:ins>
    </w:p>
    <w:p w14:paraId="7E8D67B1" w14:textId="77777777" w:rsidR="00B639A6" w:rsidRPr="00B639A6" w:rsidRDefault="00B639A6" w:rsidP="00B639A6">
      <w:pPr>
        <w:keepNext/>
        <w:rPr>
          <w:ins w:id="794" w:author="만든 이"/>
        </w:rPr>
      </w:pPr>
    </w:p>
    <w:p w14:paraId="11CFF122" w14:textId="77777777" w:rsidR="00B639A6" w:rsidRPr="00B639A6" w:rsidRDefault="00B639A6" w:rsidP="00B639A6">
      <w:pPr>
        <w:rPr>
          <w:ins w:id="795" w:author="만든 이"/>
        </w:rPr>
      </w:pPr>
      <w:ins w:id="796" w:author="만든 이">
        <w:r w:rsidRPr="00B639A6">
          <w:t xml:space="preserve">Celltrion Healthcare Hungary Kft. </w:t>
        </w:r>
      </w:ins>
    </w:p>
    <w:p w14:paraId="71625454" w14:textId="77777777" w:rsidR="00B639A6" w:rsidRPr="00B639A6" w:rsidRDefault="00B639A6" w:rsidP="00B639A6">
      <w:pPr>
        <w:rPr>
          <w:ins w:id="797" w:author="만든 이"/>
        </w:rPr>
      </w:pPr>
      <w:ins w:id="798" w:author="만든 이">
        <w:r w:rsidRPr="00B639A6">
          <w:t>1062 Budapest,</w:t>
        </w:r>
      </w:ins>
    </w:p>
    <w:p w14:paraId="644A1672" w14:textId="77777777" w:rsidR="00B639A6" w:rsidRPr="00B639A6" w:rsidRDefault="00B639A6" w:rsidP="00B639A6">
      <w:pPr>
        <w:rPr>
          <w:ins w:id="799" w:author="만든 이"/>
        </w:rPr>
      </w:pPr>
      <w:ins w:id="800" w:author="만든 이">
        <w:r w:rsidRPr="00B639A6">
          <w:t>Váci út 1-3. WestEnd Office Building B torony</w:t>
        </w:r>
      </w:ins>
    </w:p>
    <w:p w14:paraId="094BFE0A" w14:textId="77777777" w:rsidR="00B639A6" w:rsidRPr="00B639A6" w:rsidRDefault="00B639A6" w:rsidP="00B639A6">
      <w:pPr>
        <w:rPr>
          <w:ins w:id="801" w:author="만든 이"/>
        </w:rPr>
      </w:pPr>
      <w:ins w:id="802" w:author="만든 이">
        <w:r w:rsidRPr="00B639A6">
          <w:t>Ungverjaland</w:t>
        </w:r>
      </w:ins>
    </w:p>
    <w:p w14:paraId="435D8B51" w14:textId="77777777" w:rsidR="00B639A6" w:rsidRPr="00B639A6" w:rsidRDefault="00B639A6" w:rsidP="00B639A6">
      <w:pPr>
        <w:rPr>
          <w:ins w:id="803" w:author="만든 이"/>
        </w:rPr>
      </w:pPr>
    </w:p>
    <w:p w14:paraId="76B6796A" w14:textId="77777777" w:rsidR="00B639A6" w:rsidRPr="00B639A6" w:rsidRDefault="00B639A6" w:rsidP="00B639A6">
      <w:pPr>
        <w:rPr>
          <w:ins w:id="804" w:author="만든 이"/>
        </w:rPr>
      </w:pPr>
    </w:p>
    <w:p w14:paraId="515CD34A" w14:textId="77777777" w:rsidR="00B639A6" w:rsidRPr="00B639A6" w:rsidRDefault="00B639A6" w:rsidP="00B639A6">
      <w:pPr>
        <w:pStyle w:val="BoxedHeading"/>
        <w:rPr>
          <w:ins w:id="805" w:author="만든 이"/>
          <w:rFonts w:ascii="Times New Roman" w:hAnsi="Times New Roman"/>
        </w:rPr>
      </w:pPr>
      <w:ins w:id="806" w:author="만든 이">
        <w:r w:rsidRPr="00B639A6">
          <w:rPr>
            <w:rFonts w:ascii="Times New Roman" w:hAnsi="Times New Roman"/>
          </w:rPr>
          <w:t>12.</w:t>
        </w:r>
        <w:r w:rsidRPr="00B639A6">
          <w:rPr>
            <w:rFonts w:ascii="Times New Roman" w:hAnsi="Times New Roman"/>
            <w:b w:val="0"/>
          </w:rPr>
          <w:tab/>
        </w:r>
        <w:r w:rsidRPr="00B639A6">
          <w:rPr>
            <w:rFonts w:ascii="Times New Roman" w:hAnsi="Times New Roman"/>
          </w:rPr>
          <w:t>MARKAÐSLEYFISNÚMER</w:t>
        </w:r>
      </w:ins>
    </w:p>
    <w:p w14:paraId="71229A6B" w14:textId="77777777" w:rsidR="00B639A6" w:rsidRPr="00B639A6" w:rsidRDefault="00B639A6" w:rsidP="00B639A6">
      <w:pPr>
        <w:keepNext/>
        <w:rPr>
          <w:ins w:id="807" w:author="만든 이"/>
        </w:rPr>
      </w:pPr>
    </w:p>
    <w:p w14:paraId="578AE139" w14:textId="77777777" w:rsidR="00B639A6" w:rsidRPr="00B639A6" w:rsidRDefault="00B639A6" w:rsidP="00B639A6">
      <w:pPr>
        <w:rPr>
          <w:ins w:id="808" w:author="만든 이"/>
          <w:shd w:val="pct15" w:color="auto" w:fill="FFFFFF"/>
        </w:rPr>
      </w:pPr>
      <w:ins w:id="809" w:author="만든 이">
        <w:r w:rsidRPr="00B639A6">
          <w:rPr>
            <w:color w:val="000000"/>
          </w:rPr>
          <w:t xml:space="preserve">EU/1/24/1817/015 </w:t>
        </w:r>
        <w:r w:rsidRPr="00B639A6">
          <w:rPr>
            <w:color w:val="000000"/>
          </w:rPr>
          <w:tab/>
        </w:r>
        <w:r w:rsidRPr="00B639A6">
          <w:rPr>
            <w:color w:val="000000"/>
          </w:rPr>
          <w:tab/>
        </w:r>
        <w:r w:rsidRPr="00B639A6">
          <w:rPr>
            <w:shd w:val="pct15" w:color="auto" w:fill="FFFFFF"/>
          </w:rPr>
          <w:t>2 áfylltar sprautur með nálarvörn (2 x 1)</w:t>
        </w:r>
      </w:ins>
    </w:p>
    <w:p w14:paraId="05EF2658" w14:textId="77777777" w:rsidR="00B639A6" w:rsidRPr="00B639A6" w:rsidRDefault="00B639A6" w:rsidP="00B639A6">
      <w:pPr>
        <w:rPr>
          <w:ins w:id="810" w:author="만든 이"/>
          <w:shd w:val="pct15" w:color="auto" w:fill="FFFFFF"/>
        </w:rPr>
      </w:pPr>
      <w:ins w:id="811" w:author="만든 이">
        <w:r w:rsidRPr="00B639A6">
          <w:rPr>
            <w:shd w:val="pct15" w:color="auto" w:fill="FFFFFF"/>
          </w:rPr>
          <w:t xml:space="preserve">EU/1/24/1817/016 </w:t>
        </w:r>
        <w:r w:rsidRPr="00B639A6">
          <w:rPr>
            <w:shd w:val="pct15" w:color="auto" w:fill="FFFFFF"/>
          </w:rPr>
          <w:tab/>
        </w:r>
        <w:r w:rsidRPr="00B639A6">
          <w:rPr>
            <w:shd w:val="pct15" w:color="auto" w:fill="FFFFFF"/>
          </w:rPr>
          <w:tab/>
          <w:t>3 áfylltar sprautur með nálarvörn (3 x 1)</w:t>
        </w:r>
      </w:ins>
    </w:p>
    <w:p w14:paraId="429EC141" w14:textId="77777777" w:rsidR="00B639A6" w:rsidRPr="00B639A6" w:rsidRDefault="00B639A6" w:rsidP="00B639A6">
      <w:pPr>
        <w:rPr>
          <w:ins w:id="812" w:author="만든 이"/>
          <w:shd w:val="pct15" w:color="auto" w:fill="FFFFFF"/>
        </w:rPr>
      </w:pPr>
      <w:ins w:id="813" w:author="만든 이">
        <w:r w:rsidRPr="00B639A6">
          <w:rPr>
            <w:shd w:val="pct15" w:color="auto" w:fill="FFFFFF"/>
          </w:rPr>
          <w:t xml:space="preserve">EU/1/24/1817/017 </w:t>
        </w:r>
        <w:r w:rsidRPr="00B639A6">
          <w:rPr>
            <w:shd w:val="pct15" w:color="auto" w:fill="FFFFFF"/>
          </w:rPr>
          <w:tab/>
        </w:r>
        <w:r w:rsidRPr="00B639A6">
          <w:rPr>
            <w:shd w:val="pct15" w:color="auto" w:fill="FFFFFF"/>
          </w:rPr>
          <w:tab/>
          <w:t>6 áfylltar sprautur með nálarvörn (6 x 1)</w:t>
        </w:r>
      </w:ins>
    </w:p>
    <w:p w14:paraId="5F68B8CC" w14:textId="77777777" w:rsidR="00B639A6" w:rsidRPr="00B639A6" w:rsidRDefault="00B639A6" w:rsidP="00B639A6">
      <w:pPr>
        <w:rPr>
          <w:ins w:id="814" w:author="만든 이"/>
        </w:rPr>
      </w:pPr>
    </w:p>
    <w:p w14:paraId="4F865050" w14:textId="77777777" w:rsidR="00B639A6" w:rsidRPr="00B639A6" w:rsidRDefault="00B639A6" w:rsidP="00B639A6">
      <w:pPr>
        <w:rPr>
          <w:ins w:id="815" w:author="만든 이"/>
        </w:rPr>
      </w:pPr>
    </w:p>
    <w:p w14:paraId="6EC3DD9C" w14:textId="77777777" w:rsidR="00B639A6" w:rsidRPr="00B639A6" w:rsidRDefault="00B639A6" w:rsidP="00B639A6">
      <w:pPr>
        <w:pStyle w:val="BoxedHeading"/>
        <w:rPr>
          <w:ins w:id="816" w:author="만든 이"/>
          <w:rFonts w:ascii="Times New Roman" w:hAnsi="Times New Roman"/>
        </w:rPr>
      </w:pPr>
      <w:ins w:id="817" w:author="만든 이">
        <w:r w:rsidRPr="00B639A6">
          <w:rPr>
            <w:rFonts w:ascii="Times New Roman" w:hAnsi="Times New Roman"/>
          </w:rPr>
          <w:t>13.</w:t>
        </w:r>
        <w:r w:rsidRPr="00B639A6">
          <w:rPr>
            <w:rFonts w:ascii="Times New Roman" w:hAnsi="Times New Roman"/>
            <w:b w:val="0"/>
          </w:rPr>
          <w:tab/>
        </w:r>
        <w:r w:rsidRPr="00B639A6">
          <w:rPr>
            <w:rFonts w:ascii="Times New Roman" w:hAnsi="Times New Roman"/>
          </w:rPr>
          <w:t>LOTUNÚMER</w:t>
        </w:r>
      </w:ins>
    </w:p>
    <w:p w14:paraId="6B198DA0" w14:textId="77777777" w:rsidR="00B639A6" w:rsidRPr="00B639A6" w:rsidRDefault="00B639A6" w:rsidP="00B639A6">
      <w:pPr>
        <w:keepNext/>
        <w:rPr>
          <w:ins w:id="818" w:author="만든 이"/>
        </w:rPr>
      </w:pPr>
    </w:p>
    <w:p w14:paraId="4E5B18F4" w14:textId="77777777" w:rsidR="00B639A6" w:rsidRPr="00B639A6" w:rsidRDefault="00B639A6" w:rsidP="00B639A6">
      <w:pPr>
        <w:rPr>
          <w:ins w:id="819" w:author="만든 이"/>
        </w:rPr>
      </w:pPr>
      <w:ins w:id="820" w:author="만든 이">
        <w:r w:rsidRPr="00B639A6">
          <w:t>Lot</w:t>
        </w:r>
      </w:ins>
    </w:p>
    <w:p w14:paraId="17D91CCA" w14:textId="77777777" w:rsidR="00B639A6" w:rsidRPr="00B639A6" w:rsidRDefault="00B639A6" w:rsidP="00B639A6">
      <w:pPr>
        <w:rPr>
          <w:ins w:id="821" w:author="만든 이"/>
        </w:rPr>
      </w:pPr>
    </w:p>
    <w:p w14:paraId="7F32242E" w14:textId="77777777" w:rsidR="00B639A6" w:rsidRPr="00B639A6" w:rsidRDefault="00B639A6" w:rsidP="00B639A6">
      <w:pPr>
        <w:rPr>
          <w:ins w:id="822" w:author="만든 이"/>
        </w:rPr>
      </w:pPr>
    </w:p>
    <w:p w14:paraId="41A2FEC2" w14:textId="77777777" w:rsidR="00B639A6" w:rsidRPr="00B639A6" w:rsidRDefault="00B639A6" w:rsidP="00B639A6">
      <w:pPr>
        <w:pStyle w:val="BoxedHeading"/>
        <w:rPr>
          <w:ins w:id="823" w:author="만든 이"/>
          <w:rFonts w:ascii="Times New Roman" w:hAnsi="Times New Roman"/>
        </w:rPr>
      </w:pPr>
      <w:ins w:id="824" w:author="만든 이">
        <w:r w:rsidRPr="00B639A6">
          <w:rPr>
            <w:rFonts w:ascii="Times New Roman" w:hAnsi="Times New Roman"/>
          </w:rPr>
          <w:t>14.</w:t>
        </w:r>
        <w:r w:rsidRPr="00B639A6">
          <w:rPr>
            <w:rFonts w:ascii="Times New Roman" w:hAnsi="Times New Roman"/>
            <w:b w:val="0"/>
          </w:rPr>
          <w:tab/>
        </w:r>
        <w:r w:rsidRPr="00B639A6">
          <w:rPr>
            <w:rFonts w:ascii="Times New Roman" w:hAnsi="Times New Roman"/>
          </w:rPr>
          <w:t>AFGREIÐSLUTILHÖGUN</w:t>
        </w:r>
      </w:ins>
    </w:p>
    <w:p w14:paraId="251430AB" w14:textId="77777777" w:rsidR="00B639A6" w:rsidRPr="00B639A6" w:rsidRDefault="00B639A6" w:rsidP="00B639A6">
      <w:pPr>
        <w:keepNext/>
        <w:rPr>
          <w:ins w:id="825" w:author="만든 이"/>
        </w:rPr>
      </w:pPr>
    </w:p>
    <w:p w14:paraId="129BE1F2" w14:textId="77777777" w:rsidR="00B639A6" w:rsidRPr="00B639A6" w:rsidRDefault="00B639A6" w:rsidP="00B639A6">
      <w:pPr>
        <w:rPr>
          <w:ins w:id="826" w:author="만든 이"/>
        </w:rPr>
      </w:pPr>
    </w:p>
    <w:p w14:paraId="0137C1E2" w14:textId="77777777" w:rsidR="00B639A6" w:rsidRPr="00B639A6" w:rsidRDefault="00B639A6" w:rsidP="00B639A6">
      <w:pPr>
        <w:pStyle w:val="BoxedHeading"/>
        <w:rPr>
          <w:ins w:id="827" w:author="만든 이"/>
          <w:rFonts w:ascii="Times New Roman" w:hAnsi="Times New Roman"/>
        </w:rPr>
      </w:pPr>
      <w:ins w:id="828" w:author="만든 이">
        <w:r w:rsidRPr="00B639A6">
          <w:rPr>
            <w:rFonts w:ascii="Times New Roman" w:hAnsi="Times New Roman"/>
          </w:rPr>
          <w:t>15.</w:t>
        </w:r>
        <w:r w:rsidRPr="00B639A6">
          <w:rPr>
            <w:rFonts w:ascii="Times New Roman" w:hAnsi="Times New Roman"/>
            <w:b w:val="0"/>
          </w:rPr>
          <w:tab/>
        </w:r>
        <w:r w:rsidRPr="00B639A6">
          <w:rPr>
            <w:rFonts w:ascii="Times New Roman" w:hAnsi="Times New Roman"/>
          </w:rPr>
          <w:t>NOTKUNARLEIÐBEININGAR</w:t>
        </w:r>
      </w:ins>
    </w:p>
    <w:p w14:paraId="53159AB8" w14:textId="77777777" w:rsidR="00B639A6" w:rsidRPr="00B639A6" w:rsidRDefault="00B639A6" w:rsidP="00B639A6">
      <w:pPr>
        <w:keepNext/>
        <w:rPr>
          <w:ins w:id="829" w:author="만든 이"/>
        </w:rPr>
      </w:pPr>
    </w:p>
    <w:p w14:paraId="7EDD77B5" w14:textId="77777777" w:rsidR="00B639A6" w:rsidRPr="00B639A6" w:rsidRDefault="00B639A6" w:rsidP="00B639A6">
      <w:pPr>
        <w:rPr>
          <w:ins w:id="830" w:author="만든 이"/>
        </w:rPr>
      </w:pPr>
    </w:p>
    <w:p w14:paraId="11465185" w14:textId="77777777" w:rsidR="00B639A6" w:rsidRPr="00B639A6" w:rsidRDefault="00B639A6" w:rsidP="00B639A6">
      <w:pPr>
        <w:pStyle w:val="BoxedHeading"/>
        <w:rPr>
          <w:ins w:id="831" w:author="만든 이"/>
          <w:rFonts w:ascii="Times New Roman" w:hAnsi="Times New Roman"/>
        </w:rPr>
      </w:pPr>
      <w:ins w:id="832" w:author="만든 이">
        <w:r w:rsidRPr="00B639A6">
          <w:rPr>
            <w:rFonts w:ascii="Times New Roman" w:hAnsi="Times New Roman"/>
          </w:rPr>
          <w:t>16.</w:t>
        </w:r>
        <w:r w:rsidRPr="00B639A6">
          <w:rPr>
            <w:rFonts w:ascii="Times New Roman" w:hAnsi="Times New Roman"/>
            <w:b w:val="0"/>
          </w:rPr>
          <w:tab/>
        </w:r>
        <w:r w:rsidRPr="00B639A6">
          <w:rPr>
            <w:rFonts w:ascii="Times New Roman" w:hAnsi="Times New Roman"/>
          </w:rPr>
          <w:t>UPPLÝSINGAR MEÐ BLINDRALETRI</w:t>
        </w:r>
      </w:ins>
    </w:p>
    <w:p w14:paraId="51B20B0C" w14:textId="77777777" w:rsidR="00B639A6" w:rsidRPr="00B639A6" w:rsidRDefault="00B639A6" w:rsidP="00B639A6">
      <w:pPr>
        <w:keepNext/>
        <w:rPr>
          <w:ins w:id="833" w:author="만든 이"/>
        </w:rPr>
      </w:pPr>
    </w:p>
    <w:p w14:paraId="365E99E3" w14:textId="77777777" w:rsidR="00B639A6" w:rsidRPr="00B639A6" w:rsidRDefault="00B639A6" w:rsidP="00B639A6">
      <w:pPr>
        <w:rPr>
          <w:ins w:id="834" w:author="만든 이"/>
        </w:rPr>
      </w:pPr>
      <w:ins w:id="835" w:author="만든 이">
        <w:r w:rsidRPr="00B639A6">
          <w:t>Omlyclo 300 mg</w:t>
        </w:r>
      </w:ins>
    </w:p>
    <w:p w14:paraId="66425ABA" w14:textId="77777777" w:rsidR="00B639A6" w:rsidRPr="00B639A6" w:rsidRDefault="00B639A6" w:rsidP="00B639A6">
      <w:pPr>
        <w:rPr>
          <w:ins w:id="836" w:author="만든 이"/>
        </w:rPr>
      </w:pPr>
    </w:p>
    <w:p w14:paraId="1A9F736E" w14:textId="77777777" w:rsidR="00B639A6" w:rsidRPr="00B639A6" w:rsidRDefault="00B639A6" w:rsidP="00B639A6">
      <w:pPr>
        <w:rPr>
          <w:ins w:id="837" w:author="만든 이"/>
        </w:rPr>
      </w:pPr>
    </w:p>
    <w:p w14:paraId="721BFEFA" w14:textId="77777777" w:rsidR="00B639A6" w:rsidRPr="00B639A6" w:rsidRDefault="00B639A6" w:rsidP="00B639A6">
      <w:pPr>
        <w:pStyle w:val="BoxedHeading"/>
        <w:rPr>
          <w:ins w:id="838" w:author="만든 이"/>
          <w:rFonts w:ascii="Times New Roman" w:hAnsi="Times New Roman"/>
        </w:rPr>
      </w:pPr>
      <w:ins w:id="839" w:author="만든 이">
        <w:r w:rsidRPr="00B639A6">
          <w:rPr>
            <w:rFonts w:ascii="Times New Roman" w:hAnsi="Times New Roman"/>
          </w:rPr>
          <w:t>17.</w:t>
        </w:r>
        <w:r w:rsidRPr="00B639A6">
          <w:rPr>
            <w:rFonts w:ascii="Times New Roman" w:hAnsi="Times New Roman"/>
            <w:b w:val="0"/>
          </w:rPr>
          <w:tab/>
        </w:r>
        <w:r w:rsidRPr="00B639A6">
          <w:rPr>
            <w:rFonts w:ascii="Times New Roman" w:hAnsi="Times New Roman"/>
          </w:rPr>
          <w:t>EINKVÆMT AUÐKENNI – TVÍVÍTT STRIKAMERKI</w:t>
        </w:r>
      </w:ins>
    </w:p>
    <w:p w14:paraId="3711A99E" w14:textId="77777777" w:rsidR="00B639A6" w:rsidRPr="00B639A6" w:rsidRDefault="00B639A6" w:rsidP="00B639A6">
      <w:pPr>
        <w:keepNext/>
        <w:rPr>
          <w:ins w:id="840" w:author="만든 이"/>
        </w:rPr>
      </w:pPr>
    </w:p>
    <w:p w14:paraId="3BA4E259" w14:textId="77777777" w:rsidR="00B639A6" w:rsidRPr="00B639A6" w:rsidRDefault="00B639A6" w:rsidP="00B639A6">
      <w:pPr>
        <w:rPr>
          <w:ins w:id="841" w:author="만든 이"/>
        </w:rPr>
      </w:pPr>
    </w:p>
    <w:p w14:paraId="3F8C42E7" w14:textId="77777777" w:rsidR="00B639A6" w:rsidRPr="00B639A6" w:rsidRDefault="00B639A6" w:rsidP="00B639A6">
      <w:pPr>
        <w:pStyle w:val="BoxedHeading"/>
        <w:rPr>
          <w:ins w:id="842" w:author="만든 이"/>
          <w:rFonts w:ascii="Times New Roman" w:hAnsi="Times New Roman"/>
        </w:rPr>
      </w:pPr>
      <w:ins w:id="843" w:author="만든 이">
        <w:r w:rsidRPr="00B639A6">
          <w:rPr>
            <w:rFonts w:ascii="Times New Roman" w:hAnsi="Times New Roman"/>
          </w:rPr>
          <w:t>18.</w:t>
        </w:r>
        <w:r w:rsidRPr="00B639A6">
          <w:rPr>
            <w:rFonts w:ascii="Times New Roman" w:hAnsi="Times New Roman"/>
            <w:b w:val="0"/>
          </w:rPr>
          <w:tab/>
        </w:r>
        <w:r w:rsidRPr="00B639A6">
          <w:rPr>
            <w:rFonts w:ascii="Times New Roman" w:hAnsi="Times New Roman"/>
          </w:rPr>
          <w:t>EINKVÆMT AUÐKENNI – UPPLÝSINGAR SEM FÓLK GETUR LESIÐ</w:t>
        </w:r>
      </w:ins>
    </w:p>
    <w:p w14:paraId="02EF7834" w14:textId="77777777" w:rsidR="00B639A6" w:rsidRPr="00B639A6" w:rsidRDefault="00B639A6" w:rsidP="00B639A6">
      <w:pPr>
        <w:rPr>
          <w:ins w:id="844" w:author="만든 이"/>
        </w:rPr>
      </w:pPr>
    </w:p>
    <w:p w14:paraId="37E32607" w14:textId="77777777" w:rsidR="00B639A6" w:rsidRPr="00B639A6" w:rsidRDefault="00B639A6" w:rsidP="00B639A6">
      <w:pPr>
        <w:rPr>
          <w:ins w:id="845" w:author="만든 이"/>
        </w:rPr>
      </w:pPr>
    </w:p>
    <w:p w14:paraId="2036AACC" w14:textId="77777777" w:rsidR="00B639A6" w:rsidRPr="00B639A6" w:rsidRDefault="00B639A6" w:rsidP="00B639A6">
      <w:pPr>
        <w:keepNext/>
        <w:pBdr>
          <w:top w:val="single" w:sz="4" w:space="1" w:color="auto"/>
          <w:left w:val="single" w:sz="4" w:space="1" w:color="auto"/>
          <w:bottom w:val="single" w:sz="4" w:space="1" w:color="auto"/>
          <w:right w:val="single" w:sz="4" w:space="1" w:color="auto"/>
        </w:pBdr>
        <w:rPr>
          <w:ins w:id="846" w:author="만든 이"/>
          <w:b/>
        </w:rPr>
      </w:pPr>
      <w:ins w:id="847" w:author="만든 이">
        <w:r w:rsidRPr="00B639A6">
          <w:br w:type="page"/>
        </w:r>
        <w:r w:rsidRPr="00B639A6">
          <w:rPr>
            <w:b/>
          </w:rPr>
          <w:lastRenderedPageBreak/>
          <w:t>LÁGMARKS UPPLÝSINGAR SEM SKULU KOMA FRAM Á INNRI UMBÚÐUM LÍTILLA EININGA</w:t>
        </w:r>
      </w:ins>
    </w:p>
    <w:p w14:paraId="6C430CD4" w14:textId="77777777" w:rsidR="00B639A6" w:rsidRPr="00B639A6" w:rsidRDefault="00B639A6" w:rsidP="00B639A6">
      <w:pPr>
        <w:pStyle w:val="BoxedHeading"/>
        <w:pBdr>
          <w:left w:val="single" w:sz="4" w:space="1" w:color="auto"/>
          <w:right w:val="single" w:sz="4" w:space="1" w:color="auto"/>
        </w:pBdr>
        <w:rPr>
          <w:ins w:id="848" w:author="만든 이"/>
          <w:rFonts w:ascii="Times New Roman" w:hAnsi="Times New Roman"/>
        </w:rPr>
      </w:pPr>
    </w:p>
    <w:p w14:paraId="63500E1C" w14:textId="77777777" w:rsidR="00B639A6" w:rsidRPr="00B639A6" w:rsidRDefault="00B639A6" w:rsidP="00B639A6">
      <w:pPr>
        <w:pStyle w:val="BoxedHeading"/>
        <w:pBdr>
          <w:left w:val="single" w:sz="4" w:space="1" w:color="auto"/>
          <w:right w:val="single" w:sz="4" w:space="1" w:color="auto"/>
        </w:pBdr>
        <w:rPr>
          <w:ins w:id="849" w:author="만든 이"/>
          <w:rFonts w:ascii="Times New Roman" w:hAnsi="Times New Roman"/>
        </w:rPr>
      </w:pPr>
      <w:ins w:id="850" w:author="만든 이">
        <w:r w:rsidRPr="00B639A6">
          <w:rPr>
            <w:rFonts w:ascii="Times New Roman" w:hAnsi="Times New Roman"/>
          </w:rPr>
          <w:t>MERKIMIÐI ÁFYLLTRAR SPRAUTU</w:t>
        </w:r>
      </w:ins>
    </w:p>
    <w:p w14:paraId="113A33FF" w14:textId="77777777" w:rsidR="00B639A6" w:rsidRPr="00B639A6" w:rsidRDefault="00B639A6" w:rsidP="00B639A6">
      <w:pPr>
        <w:keepNext/>
        <w:rPr>
          <w:ins w:id="851" w:author="만든 이"/>
        </w:rPr>
      </w:pPr>
    </w:p>
    <w:p w14:paraId="00E97FBA" w14:textId="77777777" w:rsidR="00B639A6" w:rsidRPr="00B639A6" w:rsidRDefault="00B639A6" w:rsidP="00B639A6">
      <w:pPr>
        <w:rPr>
          <w:ins w:id="852" w:author="만든 이"/>
          <w:b/>
        </w:rPr>
      </w:pPr>
    </w:p>
    <w:p w14:paraId="18D5BDFE" w14:textId="77777777" w:rsidR="00B639A6" w:rsidRPr="00B639A6" w:rsidRDefault="00B639A6" w:rsidP="00B639A6">
      <w:pPr>
        <w:pStyle w:val="BoxedHeading"/>
        <w:rPr>
          <w:ins w:id="853" w:author="만든 이"/>
          <w:rFonts w:ascii="Times New Roman" w:hAnsi="Times New Roman"/>
        </w:rPr>
      </w:pPr>
      <w:ins w:id="854" w:author="만든 이">
        <w:r w:rsidRPr="00B639A6">
          <w:rPr>
            <w:rFonts w:ascii="Times New Roman" w:hAnsi="Times New Roman"/>
          </w:rPr>
          <w:t>1.</w:t>
        </w:r>
        <w:r w:rsidRPr="00B639A6">
          <w:rPr>
            <w:rFonts w:ascii="Times New Roman" w:hAnsi="Times New Roman"/>
            <w:b w:val="0"/>
          </w:rPr>
          <w:tab/>
        </w:r>
        <w:r w:rsidRPr="00B639A6">
          <w:rPr>
            <w:rFonts w:ascii="Times New Roman" w:hAnsi="Times New Roman"/>
          </w:rPr>
          <w:t>HEITI LYFS OG ÍKOMULEIÐ(IR)</w:t>
        </w:r>
      </w:ins>
    </w:p>
    <w:p w14:paraId="5AE66E53" w14:textId="77777777" w:rsidR="00B639A6" w:rsidRPr="00B639A6" w:rsidRDefault="00B639A6" w:rsidP="00B639A6">
      <w:pPr>
        <w:keepNext/>
        <w:rPr>
          <w:ins w:id="855" w:author="만든 이"/>
        </w:rPr>
      </w:pPr>
    </w:p>
    <w:p w14:paraId="55233C35" w14:textId="77777777" w:rsidR="00B639A6" w:rsidRPr="00B639A6" w:rsidRDefault="00B639A6" w:rsidP="00B639A6">
      <w:pPr>
        <w:rPr>
          <w:ins w:id="856" w:author="만든 이"/>
        </w:rPr>
      </w:pPr>
      <w:ins w:id="857" w:author="만든 이">
        <w:r w:rsidRPr="00B639A6">
          <w:t xml:space="preserve">Omlyclo </w:t>
        </w:r>
        <w:r w:rsidRPr="00E27B58">
          <w:rPr>
            <w:highlight w:val="lightGray"/>
          </w:rPr>
          <w:t>300 mg</w:t>
        </w:r>
        <w:r w:rsidRPr="00B639A6">
          <w:t xml:space="preserve"> stungulyf</w:t>
        </w:r>
      </w:ins>
    </w:p>
    <w:p w14:paraId="43C99B84" w14:textId="77777777" w:rsidR="00B639A6" w:rsidRPr="00B639A6" w:rsidRDefault="00B639A6" w:rsidP="00B639A6">
      <w:pPr>
        <w:rPr>
          <w:ins w:id="858" w:author="만든 이"/>
        </w:rPr>
      </w:pPr>
      <w:ins w:id="859" w:author="만든 이">
        <w:r w:rsidRPr="00B639A6">
          <w:t>omalizumab</w:t>
        </w:r>
      </w:ins>
    </w:p>
    <w:p w14:paraId="285FDDC3" w14:textId="77777777" w:rsidR="00B639A6" w:rsidRPr="00B639A6" w:rsidRDefault="00B639A6" w:rsidP="00B639A6">
      <w:pPr>
        <w:rPr>
          <w:ins w:id="860" w:author="만든 이"/>
        </w:rPr>
      </w:pPr>
      <w:ins w:id="861" w:author="만든 이">
        <w:r w:rsidRPr="00B639A6">
          <w:t>s.c.</w:t>
        </w:r>
      </w:ins>
    </w:p>
    <w:p w14:paraId="00CB4E45" w14:textId="77777777" w:rsidR="00B639A6" w:rsidRPr="00B639A6" w:rsidRDefault="00B639A6" w:rsidP="00B639A6">
      <w:pPr>
        <w:rPr>
          <w:ins w:id="862" w:author="만든 이"/>
        </w:rPr>
      </w:pPr>
    </w:p>
    <w:p w14:paraId="12866B09" w14:textId="77777777" w:rsidR="00B639A6" w:rsidRPr="00B639A6" w:rsidRDefault="00B639A6" w:rsidP="00B639A6">
      <w:pPr>
        <w:rPr>
          <w:ins w:id="863" w:author="만든 이"/>
        </w:rPr>
      </w:pPr>
    </w:p>
    <w:p w14:paraId="49C4F410" w14:textId="77777777" w:rsidR="00B639A6" w:rsidRPr="00B639A6" w:rsidRDefault="00B639A6" w:rsidP="00B639A6">
      <w:pPr>
        <w:pStyle w:val="BoxedHeading"/>
        <w:rPr>
          <w:ins w:id="864" w:author="만든 이"/>
          <w:rFonts w:ascii="Times New Roman" w:hAnsi="Times New Roman"/>
        </w:rPr>
      </w:pPr>
      <w:ins w:id="865" w:author="만든 이">
        <w:r w:rsidRPr="00B639A6">
          <w:rPr>
            <w:rFonts w:ascii="Times New Roman" w:hAnsi="Times New Roman"/>
          </w:rPr>
          <w:t>2.</w:t>
        </w:r>
        <w:r w:rsidRPr="00B639A6">
          <w:rPr>
            <w:rFonts w:ascii="Times New Roman" w:hAnsi="Times New Roman"/>
            <w:b w:val="0"/>
          </w:rPr>
          <w:tab/>
        </w:r>
        <w:r w:rsidRPr="00B639A6">
          <w:rPr>
            <w:rFonts w:ascii="Times New Roman" w:hAnsi="Times New Roman"/>
          </w:rPr>
          <w:t>AÐFERÐ VIÐ LYFJAGJÖF</w:t>
        </w:r>
      </w:ins>
    </w:p>
    <w:p w14:paraId="23D3ED35" w14:textId="77777777" w:rsidR="00B639A6" w:rsidRPr="00B639A6" w:rsidRDefault="00B639A6" w:rsidP="00B639A6">
      <w:pPr>
        <w:keepNext/>
        <w:rPr>
          <w:ins w:id="866" w:author="만든 이"/>
        </w:rPr>
      </w:pPr>
    </w:p>
    <w:p w14:paraId="143FCEE4" w14:textId="77777777" w:rsidR="00B639A6" w:rsidRPr="00B639A6" w:rsidRDefault="00B639A6" w:rsidP="00B639A6">
      <w:pPr>
        <w:rPr>
          <w:ins w:id="867" w:author="만든 이"/>
        </w:rPr>
      </w:pPr>
    </w:p>
    <w:p w14:paraId="6EF0C2FD" w14:textId="77777777" w:rsidR="00B639A6" w:rsidRPr="00B639A6" w:rsidRDefault="00B639A6" w:rsidP="00B639A6">
      <w:pPr>
        <w:pStyle w:val="BoxedHeading"/>
        <w:rPr>
          <w:ins w:id="868" w:author="만든 이"/>
          <w:rFonts w:ascii="Times New Roman" w:hAnsi="Times New Roman"/>
        </w:rPr>
      </w:pPr>
      <w:ins w:id="869" w:author="만든 이">
        <w:r w:rsidRPr="00B639A6">
          <w:rPr>
            <w:rFonts w:ascii="Times New Roman" w:hAnsi="Times New Roman"/>
          </w:rPr>
          <w:t>3.</w:t>
        </w:r>
        <w:r w:rsidRPr="00B639A6">
          <w:rPr>
            <w:rFonts w:ascii="Times New Roman" w:hAnsi="Times New Roman"/>
            <w:b w:val="0"/>
          </w:rPr>
          <w:tab/>
        </w:r>
        <w:r w:rsidRPr="00B639A6">
          <w:rPr>
            <w:rFonts w:ascii="Times New Roman" w:hAnsi="Times New Roman"/>
          </w:rPr>
          <w:t>FYRNINGARDAGSETNING</w:t>
        </w:r>
      </w:ins>
    </w:p>
    <w:p w14:paraId="25754CA9" w14:textId="77777777" w:rsidR="00B639A6" w:rsidRPr="00B639A6" w:rsidRDefault="00B639A6" w:rsidP="00B639A6">
      <w:pPr>
        <w:keepNext/>
        <w:rPr>
          <w:ins w:id="870" w:author="만든 이"/>
        </w:rPr>
      </w:pPr>
    </w:p>
    <w:p w14:paraId="200AC6D7" w14:textId="77777777" w:rsidR="00B639A6" w:rsidRPr="00B639A6" w:rsidRDefault="00B639A6" w:rsidP="00B639A6">
      <w:pPr>
        <w:rPr>
          <w:ins w:id="871" w:author="만든 이"/>
        </w:rPr>
      </w:pPr>
      <w:ins w:id="872" w:author="만든 이">
        <w:r w:rsidRPr="00B639A6">
          <w:t>EXP</w:t>
        </w:r>
      </w:ins>
    </w:p>
    <w:p w14:paraId="587AD89B" w14:textId="77777777" w:rsidR="00B639A6" w:rsidRPr="00B639A6" w:rsidRDefault="00B639A6" w:rsidP="00B639A6">
      <w:pPr>
        <w:rPr>
          <w:ins w:id="873" w:author="만든 이"/>
        </w:rPr>
      </w:pPr>
    </w:p>
    <w:p w14:paraId="7BD49C7B" w14:textId="77777777" w:rsidR="00B639A6" w:rsidRPr="00B639A6" w:rsidRDefault="00B639A6" w:rsidP="00B639A6">
      <w:pPr>
        <w:rPr>
          <w:ins w:id="874" w:author="만든 이"/>
        </w:rPr>
      </w:pPr>
    </w:p>
    <w:p w14:paraId="26840349" w14:textId="77777777" w:rsidR="00B639A6" w:rsidRPr="00B639A6" w:rsidRDefault="00B639A6" w:rsidP="00B639A6">
      <w:pPr>
        <w:pStyle w:val="BoxedHeading"/>
        <w:rPr>
          <w:ins w:id="875" w:author="만든 이"/>
          <w:rFonts w:ascii="Times New Roman" w:hAnsi="Times New Roman"/>
        </w:rPr>
      </w:pPr>
      <w:ins w:id="876" w:author="만든 이">
        <w:r w:rsidRPr="00B639A6">
          <w:rPr>
            <w:rFonts w:ascii="Times New Roman" w:hAnsi="Times New Roman"/>
          </w:rPr>
          <w:t>4.</w:t>
        </w:r>
        <w:r w:rsidRPr="00B639A6">
          <w:rPr>
            <w:rFonts w:ascii="Times New Roman" w:hAnsi="Times New Roman"/>
            <w:b w:val="0"/>
          </w:rPr>
          <w:tab/>
        </w:r>
        <w:r w:rsidRPr="00B639A6">
          <w:rPr>
            <w:rFonts w:ascii="Times New Roman" w:hAnsi="Times New Roman"/>
          </w:rPr>
          <w:t>LOTUNÚMER</w:t>
        </w:r>
      </w:ins>
    </w:p>
    <w:p w14:paraId="317ED0E0" w14:textId="77777777" w:rsidR="00B639A6" w:rsidRPr="00B639A6" w:rsidRDefault="00B639A6" w:rsidP="00B639A6">
      <w:pPr>
        <w:keepNext/>
        <w:rPr>
          <w:ins w:id="877" w:author="만든 이"/>
        </w:rPr>
      </w:pPr>
    </w:p>
    <w:p w14:paraId="691FF48B" w14:textId="77777777" w:rsidR="00B639A6" w:rsidRPr="00B639A6" w:rsidRDefault="00B639A6" w:rsidP="00B639A6">
      <w:pPr>
        <w:rPr>
          <w:ins w:id="878" w:author="만든 이"/>
        </w:rPr>
      </w:pPr>
      <w:ins w:id="879" w:author="만든 이">
        <w:r w:rsidRPr="00B639A6">
          <w:t>Lot</w:t>
        </w:r>
      </w:ins>
    </w:p>
    <w:p w14:paraId="09F56A2A" w14:textId="77777777" w:rsidR="00B639A6" w:rsidRPr="00B639A6" w:rsidRDefault="00B639A6" w:rsidP="00B639A6">
      <w:pPr>
        <w:rPr>
          <w:ins w:id="880" w:author="만든 이"/>
        </w:rPr>
      </w:pPr>
    </w:p>
    <w:p w14:paraId="26F695CA" w14:textId="77777777" w:rsidR="00B639A6" w:rsidRPr="00B639A6" w:rsidRDefault="00B639A6" w:rsidP="00B639A6">
      <w:pPr>
        <w:rPr>
          <w:ins w:id="881" w:author="만든 이"/>
        </w:rPr>
      </w:pPr>
    </w:p>
    <w:p w14:paraId="5CDD39A0" w14:textId="77777777" w:rsidR="00B639A6" w:rsidRPr="00B639A6" w:rsidRDefault="00B639A6" w:rsidP="00B639A6">
      <w:pPr>
        <w:pStyle w:val="BoxedHeading"/>
        <w:rPr>
          <w:ins w:id="882" w:author="만든 이"/>
          <w:rFonts w:ascii="Times New Roman" w:hAnsi="Times New Roman"/>
        </w:rPr>
      </w:pPr>
      <w:ins w:id="883" w:author="만든 이">
        <w:r w:rsidRPr="00B639A6">
          <w:rPr>
            <w:rFonts w:ascii="Times New Roman" w:hAnsi="Times New Roman"/>
          </w:rPr>
          <w:t>5.</w:t>
        </w:r>
        <w:r w:rsidRPr="00B639A6">
          <w:rPr>
            <w:rFonts w:ascii="Times New Roman" w:hAnsi="Times New Roman"/>
            <w:b w:val="0"/>
          </w:rPr>
          <w:tab/>
        </w:r>
        <w:r w:rsidRPr="00B639A6">
          <w:rPr>
            <w:rFonts w:ascii="Times New Roman" w:hAnsi="Times New Roman"/>
          </w:rPr>
          <w:t>INNIHALD TILGREINT SEM ÞYNGD, RÚMMÁL EÐA FJÖLDI EININGA</w:t>
        </w:r>
      </w:ins>
    </w:p>
    <w:p w14:paraId="2DF8A7C3" w14:textId="77777777" w:rsidR="00B639A6" w:rsidRPr="00B639A6" w:rsidRDefault="00B639A6" w:rsidP="00B639A6">
      <w:pPr>
        <w:keepNext/>
        <w:rPr>
          <w:ins w:id="884" w:author="만든 이"/>
        </w:rPr>
      </w:pPr>
    </w:p>
    <w:p w14:paraId="3748A840" w14:textId="77777777" w:rsidR="00B639A6" w:rsidRPr="00B639A6" w:rsidRDefault="00B639A6" w:rsidP="00B639A6">
      <w:pPr>
        <w:rPr>
          <w:ins w:id="885" w:author="만든 이"/>
        </w:rPr>
      </w:pPr>
      <w:ins w:id="886" w:author="만든 이">
        <w:r w:rsidRPr="00B639A6">
          <w:t>300 mg/2 ml</w:t>
        </w:r>
      </w:ins>
    </w:p>
    <w:p w14:paraId="796B72DE" w14:textId="77777777" w:rsidR="00B639A6" w:rsidRPr="00B639A6" w:rsidRDefault="00B639A6" w:rsidP="00B639A6">
      <w:pPr>
        <w:rPr>
          <w:ins w:id="887" w:author="만든 이"/>
        </w:rPr>
      </w:pPr>
    </w:p>
    <w:p w14:paraId="2A22A3C3" w14:textId="77777777" w:rsidR="00B639A6" w:rsidRPr="00B639A6" w:rsidRDefault="00B639A6" w:rsidP="00B639A6">
      <w:pPr>
        <w:rPr>
          <w:ins w:id="888" w:author="만든 이"/>
        </w:rPr>
      </w:pPr>
    </w:p>
    <w:p w14:paraId="0DF14616" w14:textId="77777777" w:rsidR="00B639A6" w:rsidRPr="0053245F" w:rsidRDefault="00B639A6" w:rsidP="00B639A6">
      <w:pPr>
        <w:pStyle w:val="BoxedHeading"/>
        <w:rPr>
          <w:ins w:id="889" w:author="만든 이"/>
          <w:rFonts w:ascii="Times New Roman" w:hAnsi="Times New Roman"/>
        </w:rPr>
      </w:pPr>
      <w:ins w:id="890" w:author="만든 이">
        <w:r w:rsidRPr="00B639A6">
          <w:rPr>
            <w:rFonts w:ascii="Times New Roman" w:hAnsi="Times New Roman"/>
          </w:rPr>
          <w:t>6.</w:t>
        </w:r>
        <w:r w:rsidRPr="00B639A6">
          <w:rPr>
            <w:rFonts w:ascii="Times New Roman" w:hAnsi="Times New Roman"/>
            <w:b w:val="0"/>
          </w:rPr>
          <w:tab/>
        </w:r>
        <w:r w:rsidRPr="00B639A6">
          <w:rPr>
            <w:rFonts w:ascii="Times New Roman" w:hAnsi="Times New Roman"/>
          </w:rPr>
          <w:t>ANNAÐ</w:t>
        </w:r>
      </w:ins>
    </w:p>
    <w:p w14:paraId="2853A00A" w14:textId="77777777" w:rsidR="0066280D" w:rsidRPr="0053245F" w:rsidRDefault="0066280D" w:rsidP="0066280D">
      <w:pPr>
        <w:keepNext/>
      </w:pPr>
    </w:p>
    <w:p w14:paraId="2B2F7760" w14:textId="77777777" w:rsidR="0066280D" w:rsidRPr="0053245F" w:rsidRDefault="0066280D" w:rsidP="0066280D">
      <w:pPr>
        <w:keepNext/>
        <w:keepLines/>
        <w:widowControl w:val="0"/>
        <w:rPr>
          <w:color w:val="000000"/>
        </w:rPr>
      </w:pPr>
    </w:p>
    <w:p w14:paraId="4E2D1DA7" w14:textId="57036C40" w:rsidR="000F4177" w:rsidRPr="0053245F" w:rsidRDefault="0066280D" w:rsidP="0066280D">
      <w:pPr>
        <w:rPr>
          <w:color w:val="000000"/>
        </w:rPr>
      </w:pPr>
      <w:r w:rsidRPr="0053245F">
        <w:br w:type="page"/>
      </w:r>
    </w:p>
    <w:p w14:paraId="20234D9C" w14:textId="77777777" w:rsidR="000F4177" w:rsidRPr="0053245F" w:rsidRDefault="000F4177" w:rsidP="000F4177">
      <w:pPr>
        <w:rPr>
          <w:color w:val="000000"/>
        </w:rPr>
      </w:pPr>
    </w:p>
    <w:p w14:paraId="79FF8166" w14:textId="6939BA6F" w:rsidR="00A83784" w:rsidRPr="0053245F" w:rsidRDefault="00A83784" w:rsidP="00A83784"/>
    <w:p w14:paraId="49614595" w14:textId="77777777" w:rsidR="000C6ADD" w:rsidRPr="0053245F" w:rsidRDefault="000C6ADD" w:rsidP="000C6ADD"/>
    <w:p w14:paraId="33B742B7" w14:textId="77777777" w:rsidR="000C6ADD" w:rsidRPr="0053245F" w:rsidRDefault="000C6ADD" w:rsidP="000C6ADD"/>
    <w:p w14:paraId="18873B4D" w14:textId="77777777" w:rsidR="000C6ADD" w:rsidRPr="0053245F" w:rsidRDefault="000C6ADD" w:rsidP="000C6ADD"/>
    <w:p w14:paraId="16FAC421" w14:textId="77777777" w:rsidR="000C6ADD" w:rsidRPr="0053245F" w:rsidRDefault="000C6ADD" w:rsidP="000C6ADD"/>
    <w:p w14:paraId="2D42E095" w14:textId="77777777" w:rsidR="000C6ADD" w:rsidRPr="0053245F" w:rsidRDefault="000C6ADD" w:rsidP="000C6ADD"/>
    <w:p w14:paraId="79AE8F9D" w14:textId="77777777" w:rsidR="000C6ADD" w:rsidRPr="0053245F" w:rsidRDefault="000C6ADD" w:rsidP="000C6ADD"/>
    <w:p w14:paraId="38C871EC" w14:textId="77777777" w:rsidR="000C6ADD" w:rsidRPr="0053245F" w:rsidRDefault="000C6ADD" w:rsidP="000C6ADD"/>
    <w:p w14:paraId="7CC7362F" w14:textId="77777777" w:rsidR="000C6ADD" w:rsidRPr="0053245F" w:rsidRDefault="000C6ADD" w:rsidP="000C6ADD"/>
    <w:p w14:paraId="0176A5E9" w14:textId="77777777" w:rsidR="000C6ADD" w:rsidRPr="0053245F" w:rsidRDefault="000C6ADD" w:rsidP="000C6ADD"/>
    <w:p w14:paraId="3FC7806F" w14:textId="77777777" w:rsidR="000C6ADD" w:rsidRPr="0053245F" w:rsidRDefault="000C6ADD" w:rsidP="000C6ADD"/>
    <w:p w14:paraId="63970348" w14:textId="77777777" w:rsidR="000C6ADD" w:rsidRPr="0053245F" w:rsidRDefault="000C6ADD" w:rsidP="000C6ADD"/>
    <w:p w14:paraId="3365C81C" w14:textId="77777777" w:rsidR="000C6ADD" w:rsidRPr="0053245F" w:rsidRDefault="000C6ADD" w:rsidP="000C6ADD"/>
    <w:p w14:paraId="62BAA3AD" w14:textId="77777777" w:rsidR="000C6ADD" w:rsidRPr="0053245F" w:rsidRDefault="000C6ADD" w:rsidP="000C6ADD"/>
    <w:p w14:paraId="2D2604F5" w14:textId="77777777" w:rsidR="000C6ADD" w:rsidRPr="0053245F" w:rsidRDefault="000C6ADD" w:rsidP="000C6ADD"/>
    <w:p w14:paraId="2698EE11" w14:textId="77777777" w:rsidR="000C6ADD" w:rsidRPr="0053245F" w:rsidRDefault="000C6ADD" w:rsidP="000C6ADD"/>
    <w:p w14:paraId="0E211A7E" w14:textId="77777777" w:rsidR="001E3035" w:rsidRPr="0053245F" w:rsidRDefault="001E3035" w:rsidP="000C6ADD"/>
    <w:p w14:paraId="151645D4" w14:textId="77777777" w:rsidR="001E3035" w:rsidRPr="0053245F" w:rsidRDefault="001E3035" w:rsidP="000C6ADD"/>
    <w:p w14:paraId="101F85F4" w14:textId="77777777" w:rsidR="001E3035" w:rsidRPr="0053245F" w:rsidRDefault="001E3035" w:rsidP="000C6ADD"/>
    <w:p w14:paraId="0304266E" w14:textId="77777777" w:rsidR="001E3035" w:rsidRPr="0053245F" w:rsidRDefault="001E3035" w:rsidP="000C6ADD"/>
    <w:p w14:paraId="0F4CC288" w14:textId="77777777" w:rsidR="001E3035" w:rsidRPr="0053245F" w:rsidRDefault="001E3035" w:rsidP="000C6ADD"/>
    <w:p w14:paraId="4E66A638" w14:textId="77777777" w:rsidR="001E3035" w:rsidRPr="0053245F" w:rsidRDefault="001E3035" w:rsidP="000C6ADD"/>
    <w:p w14:paraId="789A280E" w14:textId="77777777" w:rsidR="001E3035" w:rsidRPr="0053245F" w:rsidRDefault="001E3035" w:rsidP="000C6ADD"/>
    <w:p w14:paraId="53F1CB74" w14:textId="544228E1" w:rsidR="000C6ADD" w:rsidRPr="0053245F" w:rsidRDefault="004F39FE" w:rsidP="00FD6B7A">
      <w:pPr>
        <w:pStyle w:val="1"/>
        <w:rPr>
          <w:rFonts w:ascii="Times New Roman" w:hAnsi="Times New Roman"/>
        </w:rPr>
      </w:pPr>
      <w:r w:rsidRPr="0053245F">
        <w:rPr>
          <w:rFonts w:ascii="Times New Roman" w:hAnsi="Times New Roman"/>
        </w:rPr>
        <w:t>B. FYLGISEÐILL</w:t>
      </w:r>
    </w:p>
    <w:p w14:paraId="7E1713B4" w14:textId="1057ACC4" w:rsidR="000C6ADD" w:rsidRPr="0053245F" w:rsidRDefault="000C6ADD" w:rsidP="000C6ADD"/>
    <w:p w14:paraId="5D13C72A" w14:textId="77777777" w:rsidR="00A83784" w:rsidRPr="0053245F" w:rsidRDefault="00A83784" w:rsidP="00197034">
      <w:pPr>
        <w:keepNext/>
        <w:jc w:val="center"/>
        <w:rPr>
          <w:b/>
        </w:rPr>
      </w:pPr>
      <w:r w:rsidRPr="0053245F">
        <w:br w:type="page"/>
      </w:r>
      <w:r w:rsidRPr="0053245F">
        <w:rPr>
          <w:b/>
        </w:rPr>
        <w:lastRenderedPageBreak/>
        <w:t>Fylgiseðill: Upplýsingar fyrir notanda lyfsins</w:t>
      </w:r>
    </w:p>
    <w:p w14:paraId="1C346ADF" w14:textId="77777777" w:rsidR="000C6ADD" w:rsidRPr="0053245F" w:rsidRDefault="000C6ADD" w:rsidP="00197034">
      <w:pPr>
        <w:keepNext/>
        <w:jc w:val="center"/>
      </w:pPr>
    </w:p>
    <w:p w14:paraId="21F49D6B" w14:textId="76A66815" w:rsidR="000C6ADD" w:rsidRPr="0053245F" w:rsidRDefault="000150EC" w:rsidP="00197034">
      <w:pPr>
        <w:keepNext/>
        <w:jc w:val="center"/>
        <w:rPr>
          <w:b/>
        </w:rPr>
      </w:pPr>
      <w:r w:rsidRPr="0053245F">
        <w:rPr>
          <w:b/>
        </w:rPr>
        <w:t>Omlyclo 75 mg stungulyf, lausn í áfylltri sprautu</w:t>
      </w:r>
    </w:p>
    <w:p w14:paraId="4047D262" w14:textId="3DBD9305" w:rsidR="000C6ADD" w:rsidRPr="0053245F" w:rsidRDefault="001E59FE" w:rsidP="00197034">
      <w:pPr>
        <w:keepNext/>
        <w:jc w:val="center"/>
      </w:pPr>
      <w:r w:rsidRPr="0053245F">
        <w:t>omalizumab</w:t>
      </w:r>
    </w:p>
    <w:p w14:paraId="7C761B5A" w14:textId="77777777" w:rsidR="00BF2C19" w:rsidRPr="0053245F" w:rsidRDefault="00BF2C19" w:rsidP="00197034">
      <w:pPr>
        <w:keepNext/>
        <w:jc w:val="center"/>
      </w:pPr>
    </w:p>
    <w:p w14:paraId="3B428613" w14:textId="1F02980C" w:rsidR="001E59FE" w:rsidRPr="0053245F" w:rsidRDefault="00F60868" w:rsidP="001E59FE">
      <w:pPr>
        <w:tabs>
          <w:tab w:val="left" w:pos="567"/>
        </w:tabs>
      </w:pPr>
      <w:r w:rsidRPr="00ED648A">
        <w:rPr>
          <w:noProof/>
          <w:lang w:eastAsia="ko-KR"/>
        </w:rPr>
        <w:drawing>
          <wp:inline distT="0" distB="0" distL="0" distR="0" wp14:anchorId="272802AB" wp14:editId="71FBEE48">
            <wp:extent cx="219075" cy="171450"/>
            <wp:effectExtent l="0" t="0" r="0" b="0"/>
            <wp:docPr id="1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53245F">
        <w:t xml:space="preserve"> Þetta lyf er undir sérstöku eftirliti til að nýjar upplýsingar um öryggi lyfsins komist fljótt og örugglega til skila. Heilbrigðisstarfsmenn eru hvattir til að tilkynna allar aukaverkanir sem grunur er um að tengist lyfinu. Í kafla 4 eru upplýsingar um hvernig tilkynna á aukaverkanir.</w:t>
      </w:r>
    </w:p>
    <w:p w14:paraId="704A7CF5" w14:textId="77777777" w:rsidR="001E59FE" w:rsidRPr="0053245F" w:rsidRDefault="001E59FE" w:rsidP="000C6ADD">
      <w:pPr>
        <w:rPr>
          <w:b/>
        </w:rPr>
      </w:pPr>
    </w:p>
    <w:p w14:paraId="1E5EE281" w14:textId="1C8CAD7E" w:rsidR="000C6ADD" w:rsidRPr="0053245F" w:rsidRDefault="000C6ADD" w:rsidP="00A80967">
      <w:pPr>
        <w:keepNext/>
        <w:rPr>
          <w:b/>
        </w:rPr>
      </w:pPr>
      <w:r w:rsidRPr="0053245F">
        <w:rPr>
          <w:b/>
        </w:rPr>
        <w:t>Lesið allan fylgiseðilinn vandlega áður en byrjað er að nota lyfið. Í honum eru mikilvægar upplýsingar.</w:t>
      </w:r>
    </w:p>
    <w:p w14:paraId="5BE88E78" w14:textId="77777777" w:rsidR="00695BB4" w:rsidRPr="0053245F" w:rsidRDefault="00695BB4" w:rsidP="00A80967">
      <w:pPr>
        <w:keepNext/>
        <w:rPr>
          <w:b/>
        </w:rPr>
      </w:pPr>
    </w:p>
    <w:p w14:paraId="39242DBB" w14:textId="77777777" w:rsidR="000C6ADD" w:rsidRPr="0053245F" w:rsidRDefault="000C6ADD" w:rsidP="00BF2C19">
      <w:pPr>
        <w:ind w:left="567" w:hanging="567"/>
      </w:pPr>
      <w:r w:rsidRPr="0053245F">
        <w:t>-</w:t>
      </w:r>
      <w:r w:rsidRPr="0053245F">
        <w:tab/>
        <w:t>Geymið fylgiseðilinn. Nauðsynlegt getur verið að lesa hann síðar.</w:t>
      </w:r>
    </w:p>
    <w:p w14:paraId="3BFB219F" w14:textId="77777777" w:rsidR="000C6ADD" w:rsidRPr="0053245F" w:rsidRDefault="000C6ADD" w:rsidP="00BF2C19">
      <w:pPr>
        <w:ind w:left="567" w:hanging="567"/>
      </w:pPr>
      <w:r w:rsidRPr="0053245F">
        <w:t>-</w:t>
      </w:r>
      <w:r w:rsidRPr="0053245F">
        <w:tab/>
        <w:t>Leitið til læknisins, lyfjafræðings eða hjúkrunarfræðingsins ef þörf er á frekari upplýsingum.</w:t>
      </w:r>
    </w:p>
    <w:p w14:paraId="2C459D91" w14:textId="77777777" w:rsidR="000C6ADD" w:rsidRPr="0053245F" w:rsidRDefault="000C6ADD" w:rsidP="00BF2C19">
      <w:pPr>
        <w:ind w:left="567" w:hanging="567"/>
      </w:pPr>
      <w:r w:rsidRPr="0053245F">
        <w:t>-</w:t>
      </w:r>
      <w:r w:rsidRPr="0053245F">
        <w:tab/>
        <w:t>Þessu lyfi hefur verið ávísað til persónulegra nota. Ekki má gefa það öðrum. Það getur valdið þeim skaða, jafnvel þótt um sömu sjúkdómseinkenni sé að ræða.</w:t>
      </w:r>
    </w:p>
    <w:p w14:paraId="05BA7E20" w14:textId="77777777" w:rsidR="000C6ADD" w:rsidRPr="0053245F" w:rsidRDefault="000C6ADD" w:rsidP="00BF2C19">
      <w:pPr>
        <w:ind w:left="567" w:hanging="567"/>
      </w:pPr>
      <w:r w:rsidRPr="0053245F">
        <w:t>-</w:t>
      </w:r>
      <w:r w:rsidRPr="0053245F">
        <w:tab/>
        <w:t>Látið lækninn, lyfjafræðing eða hjúkrunarfræðinginn vita um allar aukaverkanir. Þetta gildir einnig um aukaverkanir sem ekki er minnst á í þessum fylgiseðli. Sjá kafla 4.</w:t>
      </w:r>
    </w:p>
    <w:p w14:paraId="5E8538D0" w14:textId="77777777" w:rsidR="000C6ADD" w:rsidRPr="0053245F" w:rsidRDefault="000C6ADD" w:rsidP="000C6ADD"/>
    <w:p w14:paraId="37E15D54" w14:textId="77777777" w:rsidR="000C6ADD" w:rsidRPr="0053245F" w:rsidRDefault="000C6ADD" w:rsidP="00E71CC8">
      <w:pPr>
        <w:keepNext/>
        <w:rPr>
          <w:b/>
        </w:rPr>
      </w:pPr>
      <w:r w:rsidRPr="0053245F">
        <w:rPr>
          <w:b/>
        </w:rPr>
        <w:t>Í fylgiseðlinum eru eftirfarandi kaflar</w:t>
      </w:r>
    </w:p>
    <w:p w14:paraId="5BC62A38" w14:textId="77777777" w:rsidR="000C6ADD" w:rsidRPr="0053245F" w:rsidRDefault="000C6ADD" w:rsidP="00E71CC8">
      <w:pPr>
        <w:keepNext/>
      </w:pPr>
    </w:p>
    <w:p w14:paraId="5C4E83DA" w14:textId="2CBDEBAD" w:rsidR="000C6ADD" w:rsidRPr="0053245F" w:rsidRDefault="000C6ADD" w:rsidP="00BF2C19">
      <w:pPr>
        <w:ind w:left="567" w:hanging="567"/>
      </w:pPr>
      <w:r w:rsidRPr="0053245F">
        <w:t>1.</w:t>
      </w:r>
      <w:r w:rsidRPr="0053245F">
        <w:tab/>
        <w:t>Upplýsingar um Omlyclo og við hverju það er notað</w:t>
      </w:r>
    </w:p>
    <w:p w14:paraId="4B253669" w14:textId="0D0722EB" w:rsidR="000C6ADD" w:rsidRPr="0053245F" w:rsidRDefault="000C6ADD" w:rsidP="00BF2C19">
      <w:pPr>
        <w:ind w:left="567" w:hanging="567"/>
      </w:pPr>
      <w:r w:rsidRPr="0053245F">
        <w:t>2.</w:t>
      </w:r>
      <w:r w:rsidRPr="0053245F">
        <w:tab/>
        <w:t>Áður en byrjað er að nota Omlyclo</w:t>
      </w:r>
    </w:p>
    <w:p w14:paraId="6DA5296B" w14:textId="65D34764" w:rsidR="000C6ADD" w:rsidRPr="0053245F" w:rsidRDefault="000C6ADD" w:rsidP="00BF2C19">
      <w:pPr>
        <w:ind w:left="567" w:hanging="567"/>
      </w:pPr>
      <w:r w:rsidRPr="0053245F">
        <w:t>3.</w:t>
      </w:r>
      <w:r w:rsidRPr="0053245F">
        <w:tab/>
        <w:t>Hvernig nota á Omlyclo</w:t>
      </w:r>
    </w:p>
    <w:p w14:paraId="7432CE73" w14:textId="77777777" w:rsidR="000C6ADD" w:rsidRPr="0053245F" w:rsidRDefault="000C6ADD" w:rsidP="00BF2C19">
      <w:pPr>
        <w:ind w:left="567" w:hanging="567"/>
      </w:pPr>
      <w:r w:rsidRPr="0053245F">
        <w:t>4.</w:t>
      </w:r>
      <w:r w:rsidRPr="0053245F">
        <w:tab/>
        <w:t>Hugsanlegar aukaverkanir</w:t>
      </w:r>
    </w:p>
    <w:p w14:paraId="5C271739" w14:textId="7566C61B" w:rsidR="000C6ADD" w:rsidRPr="0053245F" w:rsidRDefault="000C6ADD" w:rsidP="00BF2C19">
      <w:pPr>
        <w:ind w:left="567" w:hanging="567"/>
      </w:pPr>
      <w:r w:rsidRPr="0053245F">
        <w:t>5.</w:t>
      </w:r>
      <w:r w:rsidRPr="0053245F">
        <w:tab/>
        <w:t>Hvernig geyma á Omlyclo</w:t>
      </w:r>
    </w:p>
    <w:p w14:paraId="62B2D2E0" w14:textId="77777777" w:rsidR="000C6ADD" w:rsidRPr="0053245F" w:rsidRDefault="000C6ADD" w:rsidP="00BF2C19">
      <w:pPr>
        <w:ind w:left="567" w:hanging="567"/>
      </w:pPr>
      <w:r w:rsidRPr="0053245F">
        <w:t>6.</w:t>
      </w:r>
      <w:r w:rsidRPr="0053245F">
        <w:tab/>
        <w:t>Pakkningar og aðrar upplýsingar</w:t>
      </w:r>
    </w:p>
    <w:p w14:paraId="0150CE2B" w14:textId="77777777" w:rsidR="000C6ADD" w:rsidRPr="0053245F" w:rsidRDefault="000C6ADD" w:rsidP="000C6ADD"/>
    <w:p w14:paraId="0184F968" w14:textId="77777777" w:rsidR="001E3035" w:rsidRPr="0053245F" w:rsidRDefault="001E3035" w:rsidP="000C6ADD"/>
    <w:p w14:paraId="14020597" w14:textId="02CAE08A" w:rsidR="000C6ADD" w:rsidRPr="0053245F" w:rsidRDefault="000C6ADD" w:rsidP="00B26667">
      <w:pPr>
        <w:keepNext/>
        <w:ind w:left="567" w:hanging="567"/>
        <w:rPr>
          <w:b/>
        </w:rPr>
      </w:pPr>
      <w:r w:rsidRPr="0053245F">
        <w:rPr>
          <w:b/>
        </w:rPr>
        <w:t>1.</w:t>
      </w:r>
      <w:r w:rsidRPr="0053245F">
        <w:rPr>
          <w:b/>
        </w:rPr>
        <w:tab/>
        <w:t>Upplýsingar um Omlyclo og við hverju það er notað</w:t>
      </w:r>
    </w:p>
    <w:p w14:paraId="2C9D2DA7" w14:textId="77777777" w:rsidR="000C6ADD" w:rsidRPr="0053245F" w:rsidRDefault="000C6ADD" w:rsidP="00B26667">
      <w:pPr>
        <w:keepNext/>
      </w:pPr>
    </w:p>
    <w:p w14:paraId="24ED1CB3" w14:textId="3C14C2CF" w:rsidR="000C6ADD" w:rsidRPr="0053245F" w:rsidRDefault="000150EC" w:rsidP="000C6ADD">
      <w:r w:rsidRPr="0053245F">
        <w:t>Omlyclo inniheldur virka efnið omalizumab. Omalizumab er samsett prótein sem er líkt náttúrulegum próteinum sem myndast í líkamanum. Það tilheyrir flokki lyfja sem kallast einstofna mótefni.</w:t>
      </w:r>
    </w:p>
    <w:p w14:paraId="6743610D" w14:textId="77777777" w:rsidR="00BF2C19" w:rsidRPr="0053245F" w:rsidRDefault="00BF2C19" w:rsidP="000C6ADD"/>
    <w:p w14:paraId="3772C3A0" w14:textId="03824D48" w:rsidR="000C6ADD" w:rsidRPr="0053245F" w:rsidRDefault="000150EC" w:rsidP="00E71CC8">
      <w:pPr>
        <w:keepNext/>
      </w:pPr>
      <w:r w:rsidRPr="0053245F">
        <w:t>Omlyclo er notað til meðferðar við:</w:t>
      </w:r>
    </w:p>
    <w:p w14:paraId="48C7A2FC" w14:textId="77777777" w:rsidR="000C6ADD" w:rsidRPr="0053245F" w:rsidRDefault="000C6ADD" w:rsidP="00BF2C19">
      <w:pPr>
        <w:ind w:left="567" w:hanging="567"/>
      </w:pPr>
      <w:r w:rsidRPr="0053245F">
        <w:t>-</w:t>
      </w:r>
      <w:r w:rsidRPr="0053245F">
        <w:tab/>
        <w:t>ofnæmisastma</w:t>
      </w:r>
    </w:p>
    <w:p w14:paraId="2DC47537" w14:textId="77777777" w:rsidR="000C6ADD" w:rsidRPr="0053245F" w:rsidRDefault="000C6ADD" w:rsidP="00BF2C19">
      <w:pPr>
        <w:ind w:left="567" w:hanging="567"/>
      </w:pPr>
      <w:r w:rsidRPr="0053245F">
        <w:t>-</w:t>
      </w:r>
      <w:r w:rsidRPr="0053245F">
        <w:tab/>
        <w:t>langvinnri nef- og skútabólgu (bólgu í nefi og kinnholum) með sepageri í nefi</w:t>
      </w:r>
    </w:p>
    <w:p w14:paraId="64D18663" w14:textId="77777777" w:rsidR="000C6ADD" w:rsidRPr="0053245F" w:rsidRDefault="000C6ADD" w:rsidP="000C6ADD"/>
    <w:p w14:paraId="551D61C6" w14:textId="77777777" w:rsidR="000C6ADD" w:rsidRPr="0053245F" w:rsidRDefault="000C6ADD" w:rsidP="00A80967">
      <w:pPr>
        <w:keepNext/>
        <w:rPr>
          <w:u w:val="single"/>
        </w:rPr>
      </w:pPr>
      <w:r w:rsidRPr="0053245F">
        <w:rPr>
          <w:u w:val="single"/>
        </w:rPr>
        <w:t>Ofnæmisastmi</w:t>
      </w:r>
    </w:p>
    <w:p w14:paraId="633CD2A7" w14:textId="77777777" w:rsidR="000C6ADD" w:rsidRPr="0053245F" w:rsidRDefault="000C6ADD" w:rsidP="000C6ADD">
      <w:r w:rsidRPr="0053245F">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beta-örvum til innöndunar.</w:t>
      </w:r>
    </w:p>
    <w:p w14:paraId="6AF29C16" w14:textId="77777777" w:rsidR="00BF2C19" w:rsidRPr="0053245F" w:rsidRDefault="00BF2C19" w:rsidP="000C6ADD"/>
    <w:p w14:paraId="2F6A35D3" w14:textId="77777777" w:rsidR="000C6ADD" w:rsidRPr="0053245F" w:rsidRDefault="000C6ADD" w:rsidP="00A80967">
      <w:pPr>
        <w:keepNext/>
        <w:rPr>
          <w:u w:val="single"/>
        </w:rPr>
      </w:pPr>
      <w:r w:rsidRPr="0053245F">
        <w:rPr>
          <w:u w:val="single"/>
        </w:rPr>
        <w:t>Langvinn nef- og skútabólga með sepageri í nefi</w:t>
      </w:r>
    </w:p>
    <w:p w14:paraId="189F9B5F" w14:textId="38DB719D" w:rsidR="000C6ADD" w:rsidRPr="0053245F" w:rsidRDefault="000C6ADD" w:rsidP="000C6ADD">
      <w:r w:rsidRPr="0053245F">
        <w:t>Þetta lyf er notað til meðferðar við langvinnri nef- og skútabólgu með sepageri í nefi hjá fullorðnum (18 ára og eldri) sem þegar fá barkstera gefna um nef (nefúða með barkstera) en þegar ekki hefur náðst góð stjórn á einkennum með þeim lyfjum. Sepager í nefi er lítill vöxtur á slímhúð nefsins. Omlyclo hjálpar til við að minnka stærð sepagersins og dregur úr einkennum, nefstífla meðtalin, tapi á lyktarskyni, slími aftast í koki og nefrennsli.</w:t>
      </w:r>
    </w:p>
    <w:p w14:paraId="51782FF2" w14:textId="77777777" w:rsidR="00BF2C19" w:rsidRPr="0053245F" w:rsidRDefault="00BF2C19" w:rsidP="000C6ADD"/>
    <w:p w14:paraId="3E185C6F" w14:textId="55A25F30" w:rsidR="000C6ADD" w:rsidRPr="0053245F" w:rsidRDefault="000150EC" w:rsidP="000C6ADD">
      <w:r w:rsidRPr="0053245F">
        <w:t>Omlyclo verkar með því að hamla verkun efnis sem nefnist immunoglobulin E (IgE) og myndast í líkamanum. IgE veldur tegund af bólgu sem gegnir lykilhlutverki í að valda ofnæmisastma og langvinnri nef- og skútabólgu með sepageri í nefi.</w:t>
      </w:r>
    </w:p>
    <w:p w14:paraId="479EEEC2" w14:textId="0AD445BD" w:rsidR="000C6ADD" w:rsidRPr="0053245F" w:rsidRDefault="000C6ADD" w:rsidP="000C6ADD"/>
    <w:p w14:paraId="48DE077D" w14:textId="77777777" w:rsidR="001E3035" w:rsidRPr="0053245F" w:rsidRDefault="001E3035" w:rsidP="000C6ADD"/>
    <w:p w14:paraId="373A598D" w14:textId="512A9565" w:rsidR="000C6ADD" w:rsidRPr="0053245F" w:rsidRDefault="000C6ADD" w:rsidP="001E3035">
      <w:pPr>
        <w:keepNext/>
        <w:ind w:left="567" w:hanging="567"/>
        <w:rPr>
          <w:b/>
        </w:rPr>
      </w:pPr>
      <w:r w:rsidRPr="0053245F">
        <w:rPr>
          <w:b/>
        </w:rPr>
        <w:lastRenderedPageBreak/>
        <w:t>2.</w:t>
      </w:r>
      <w:r w:rsidRPr="0053245F">
        <w:rPr>
          <w:b/>
        </w:rPr>
        <w:tab/>
        <w:t>Áður en byrjað er að nota Omlyclo</w:t>
      </w:r>
    </w:p>
    <w:p w14:paraId="548A3E3A" w14:textId="77777777" w:rsidR="000C6ADD" w:rsidRPr="0053245F" w:rsidRDefault="000C6ADD" w:rsidP="001E3035">
      <w:pPr>
        <w:keepNext/>
      </w:pPr>
    </w:p>
    <w:p w14:paraId="56822643" w14:textId="69B21F2D" w:rsidR="000C6ADD" w:rsidRPr="0053245F" w:rsidRDefault="000C6ADD" w:rsidP="001E3035">
      <w:pPr>
        <w:keepNext/>
        <w:rPr>
          <w:b/>
        </w:rPr>
      </w:pPr>
      <w:r w:rsidRPr="0053245F">
        <w:rPr>
          <w:b/>
        </w:rPr>
        <w:t>Ekki má nota Omlyclo:</w:t>
      </w:r>
    </w:p>
    <w:p w14:paraId="5A02C775" w14:textId="35888517" w:rsidR="000C6ADD" w:rsidRPr="0053245F" w:rsidRDefault="000C6ADD" w:rsidP="001E3035">
      <w:pPr>
        <w:keepNext/>
        <w:ind w:left="567" w:hanging="567"/>
      </w:pPr>
      <w:r w:rsidRPr="0053245F">
        <w:t>-</w:t>
      </w:r>
      <w:r w:rsidRPr="0053245F">
        <w:tab/>
        <w:t>ef um er að ræða ofnæmi fyrir omalizumabi eða einhverju öðru innihaldsefni lyfsins (talin upp í kafla 6). (Sjá sérstök varnaðarorð aftast í þessum kafla undir fyrirsögninni „Omlyclo inniheldur pólýsorbat“)</w:t>
      </w:r>
    </w:p>
    <w:p w14:paraId="37AABBA8" w14:textId="6C4C8FBE" w:rsidR="000C6ADD" w:rsidRPr="009C221B" w:rsidRDefault="009C221B">
      <w:pPr>
        <w:keepNext/>
        <w:ind w:left="567" w:hanging="567"/>
        <w:pPrChange w:id="891" w:author="만든 이">
          <w:pPr/>
        </w:pPrChange>
      </w:pPr>
      <w:ins w:id="892" w:author="만든 이">
        <w:r>
          <w:rPr>
            <w:rFonts w:eastAsia="맑은 고딕" w:hint="eastAsia"/>
            <w:lang w:eastAsia="ko-KR"/>
          </w:rPr>
          <w:t>-         e</w:t>
        </w:r>
      </w:ins>
      <w:del w:id="893" w:author="만든 이">
        <w:r w:rsidR="000C6ADD" w:rsidRPr="0053245F" w:rsidDel="009C221B">
          <w:delText>E</w:delText>
        </w:r>
      </w:del>
      <w:r w:rsidR="000C6ADD" w:rsidRPr="0053245F">
        <w:t>f þú heldur að þú sért með ofnæmi fyrir einhverju innihaldsefnanna, skaltu láta lækninn vita því þá máttu ekki nota Omlyclo.</w:t>
      </w:r>
    </w:p>
    <w:p w14:paraId="68B3D667" w14:textId="77777777" w:rsidR="00BF2C19" w:rsidRPr="0053245F" w:rsidRDefault="00BF2C19" w:rsidP="000C6ADD"/>
    <w:p w14:paraId="2BEDE1F1" w14:textId="77777777" w:rsidR="000C6ADD" w:rsidRPr="0053245F" w:rsidRDefault="000C6ADD" w:rsidP="00A80967">
      <w:pPr>
        <w:keepNext/>
        <w:rPr>
          <w:b/>
        </w:rPr>
      </w:pPr>
      <w:r w:rsidRPr="0053245F">
        <w:rPr>
          <w:b/>
        </w:rPr>
        <w:t>Varnaðarorð og varúðarreglur</w:t>
      </w:r>
    </w:p>
    <w:p w14:paraId="6001A015" w14:textId="7D003E3F" w:rsidR="000C6ADD" w:rsidRPr="0053245F" w:rsidRDefault="000C6ADD" w:rsidP="00E71CC8">
      <w:pPr>
        <w:keepNext/>
      </w:pPr>
      <w:r w:rsidRPr="0053245F">
        <w:t>Leitið ráða hjá lækninum áður en Omlyclo er notað:</w:t>
      </w:r>
    </w:p>
    <w:p w14:paraId="3967350C" w14:textId="77777777" w:rsidR="000C6ADD" w:rsidRPr="0053245F" w:rsidRDefault="000C6ADD" w:rsidP="00BF2C19">
      <w:pPr>
        <w:ind w:left="567" w:hanging="567"/>
      </w:pPr>
      <w:r w:rsidRPr="0053245F">
        <w:t>-</w:t>
      </w:r>
      <w:r w:rsidRPr="0053245F">
        <w:tab/>
        <w:t>ef þú ert með nýrna- eða lifrarsjúkdóm.</w:t>
      </w:r>
    </w:p>
    <w:p w14:paraId="476AEB05" w14:textId="77777777" w:rsidR="000C6ADD" w:rsidRPr="0053245F" w:rsidRDefault="000C6ADD" w:rsidP="00BF2C19">
      <w:pPr>
        <w:ind w:left="567" w:hanging="567"/>
      </w:pPr>
      <w:r w:rsidRPr="0053245F">
        <w:t>-</w:t>
      </w:r>
      <w:r w:rsidRPr="0053245F">
        <w:tab/>
        <w:t>ef þú ert með sjúkdóm sem veldur því að ónæmiskerfið þitt ræðst á hluta líkamans (sjálfsónæmissjúkdóm).</w:t>
      </w:r>
    </w:p>
    <w:p w14:paraId="6BC6FA9A" w14:textId="0D60F3CC" w:rsidR="000C6ADD" w:rsidRPr="0053245F" w:rsidRDefault="000C6ADD" w:rsidP="00BF2C19">
      <w:pPr>
        <w:ind w:left="567" w:hanging="567"/>
      </w:pPr>
      <w:r w:rsidRPr="0053245F">
        <w:t>-</w:t>
      </w:r>
      <w:r w:rsidRPr="0053245F">
        <w:tab/>
        <w:t>ef þú ferðast til svæða þar sem sýkingar af völdum sníkla eru algengar - Omlyclo getur dregið úr vörnum líkamans gegn slíkum sýkingum.</w:t>
      </w:r>
    </w:p>
    <w:p w14:paraId="4B88D357" w14:textId="77777777" w:rsidR="000C6ADD" w:rsidRPr="0053245F" w:rsidRDefault="000C6ADD" w:rsidP="00BF2C19">
      <w:pPr>
        <w:ind w:left="567" w:hanging="567"/>
      </w:pPr>
      <w:r w:rsidRPr="0053245F">
        <w:t>-</w:t>
      </w:r>
      <w:r w:rsidRPr="0053245F">
        <w:tab/>
        <w:t>ef þú hefur áður fengið alvarleg ofnæmisviðbrögð (bráðaofnæmi), til dæmis af völdum lyfs, skordýrabits eða fæðu.</w:t>
      </w:r>
    </w:p>
    <w:p w14:paraId="0B8B7C28" w14:textId="77777777" w:rsidR="000C6ADD" w:rsidRPr="0053245F" w:rsidRDefault="000C6ADD" w:rsidP="000C6ADD"/>
    <w:p w14:paraId="0126C774" w14:textId="7339A804" w:rsidR="000C6ADD" w:rsidRPr="0053245F" w:rsidRDefault="000150EC" w:rsidP="000C6ADD">
      <w:r w:rsidRPr="0053245F">
        <w:t>Omlyclo verkar ekki á einkenni bráðs astma, svo sem skyndilegt astmakast. Því á ekki að nota Omlyclo til að meðhöndla slík einkenni.</w:t>
      </w:r>
    </w:p>
    <w:p w14:paraId="507313AB" w14:textId="77777777" w:rsidR="00BF2C19" w:rsidRPr="0053245F" w:rsidRDefault="00BF2C19" w:rsidP="000C6ADD"/>
    <w:p w14:paraId="47BE541A" w14:textId="5344F0C8" w:rsidR="000C6ADD" w:rsidRPr="0053245F" w:rsidRDefault="000150EC" w:rsidP="000C6ADD">
      <w:r w:rsidRPr="0053245F">
        <w:t>Omlyclo er ekki ætlað til að koma í veg fyrir eða meðhöndla annars konar ofnæmi, svo sem bráðaofnæmi, heilkenni E-ónæmisglóbúlínaukningar (arfgengur ónæmissjúkdómur), ýrumyglu (lungnasjúkdómur sem tengist sveppasýkingu), fæðuofnæmi, exem eða frjókornaofnæmi þar sem notkun Omlyclo við þessum sjúkdómum hefur ekki verið rannsökuð.</w:t>
      </w:r>
    </w:p>
    <w:p w14:paraId="6BAD54AB" w14:textId="77777777" w:rsidR="000C6ADD" w:rsidRPr="0053245F" w:rsidRDefault="000C6ADD" w:rsidP="000C6ADD"/>
    <w:p w14:paraId="443F4D24" w14:textId="77777777" w:rsidR="00BF2C19" w:rsidRPr="0053245F" w:rsidRDefault="000C6ADD" w:rsidP="00A80967">
      <w:pPr>
        <w:keepNext/>
        <w:rPr>
          <w:b/>
        </w:rPr>
      </w:pPr>
      <w:r w:rsidRPr="0053245F">
        <w:rPr>
          <w:b/>
        </w:rPr>
        <w:t>Vertu á varðbergi gagnvart einkennum ofnæmisviðbragða og annarra alvarlegra aukaverkana</w:t>
      </w:r>
    </w:p>
    <w:p w14:paraId="739606A6" w14:textId="2E0792D5" w:rsidR="000C6ADD" w:rsidRPr="0053245F" w:rsidRDefault="000150EC" w:rsidP="000C6ADD">
      <w:r w:rsidRPr="0053245F">
        <w:t>Omlyclo getur hugsanlega valdið alvarlegum aukaverkunum. Þú verður að vera á varðbergi gagnvart einkennum þeirra meðan þú ert á meðferð með Omlyclo. Leitaðu tafarlaust læknisaðstoðar ef þú tekur eftir einkennum sem benda til alvarlegra ofnæmisviðbragða eða annarra alvarlegra aukaverkana. Slík einkenni eru talin upp undir „Alvarlegar aukaverkanir“ í kafla 4.</w:t>
      </w:r>
    </w:p>
    <w:p w14:paraId="680D2103" w14:textId="77777777" w:rsidR="00BF2C19" w:rsidRPr="0053245F" w:rsidRDefault="00BF2C19" w:rsidP="000C6ADD"/>
    <w:p w14:paraId="5D8A091C" w14:textId="3A830D98" w:rsidR="000C6ADD" w:rsidRPr="0053245F" w:rsidRDefault="000C6ADD" w:rsidP="000C6ADD">
      <w:r w:rsidRPr="0053245F">
        <w:t>Mikilvægt er að læknirinn fræði þig um hvernig á að þekkja snemmkomin einkenni alvarlegra ofnæmisviðbragða og hvernig á að ráða bót á þessum viðbrögðum ef þau koma fram, áður en þú gefur þér inndælingu með Omlyclo eða áður en aðili sem ekki er heilbrigðisstarfsmaður gefur þér inndælingu með Omlyclo (sjá kafla 3, „Hvernig nota á Omlyclo“). Meirihluti alvarlegra ofnæmisviðbragða kemur fram innan fyrstu 3 skammtanna af Omlyclo.</w:t>
      </w:r>
    </w:p>
    <w:p w14:paraId="138C6C4A" w14:textId="77777777" w:rsidR="000C6ADD" w:rsidRPr="0053245F" w:rsidRDefault="000C6ADD" w:rsidP="000C6ADD"/>
    <w:p w14:paraId="0D2302B1" w14:textId="77777777" w:rsidR="000C6ADD" w:rsidRPr="0053245F" w:rsidRDefault="000C6ADD" w:rsidP="00A80967">
      <w:pPr>
        <w:keepNext/>
        <w:rPr>
          <w:b/>
        </w:rPr>
      </w:pPr>
      <w:r w:rsidRPr="0053245F">
        <w:rPr>
          <w:b/>
        </w:rPr>
        <w:t>Börn og unglingar</w:t>
      </w:r>
    </w:p>
    <w:p w14:paraId="132AEF6F" w14:textId="77777777" w:rsidR="000C6ADD" w:rsidRPr="0053245F" w:rsidRDefault="000C6ADD" w:rsidP="00A80967">
      <w:pPr>
        <w:keepNext/>
        <w:rPr>
          <w:u w:val="single"/>
        </w:rPr>
      </w:pPr>
      <w:r w:rsidRPr="0053245F">
        <w:rPr>
          <w:u w:val="single"/>
        </w:rPr>
        <w:t>Ofnæmisastmi</w:t>
      </w:r>
    </w:p>
    <w:p w14:paraId="71303277" w14:textId="50AD4813" w:rsidR="000C6ADD" w:rsidRPr="0053245F" w:rsidRDefault="000150EC" w:rsidP="000C6ADD">
      <w:r w:rsidRPr="0053245F">
        <w:t>Omlyclo er ekki ráðlagt handa börnum yngri en 6 ára. Notkun þess handa börnum yngri en 6 ára hefur ekki verið rannsökuð.</w:t>
      </w:r>
    </w:p>
    <w:p w14:paraId="610CE176" w14:textId="77777777" w:rsidR="000C6ADD" w:rsidRPr="0053245F" w:rsidRDefault="000C6ADD" w:rsidP="000C6ADD"/>
    <w:p w14:paraId="46324ACD" w14:textId="77777777" w:rsidR="000C6ADD" w:rsidRPr="0053245F" w:rsidRDefault="000C6ADD" w:rsidP="00A80967">
      <w:pPr>
        <w:keepNext/>
        <w:rPr>
          <w:u w:val="single"/>
        </w:rPr>
      </w:pPr>
      <w:r w:rsidRPr="0053245F">
        <w:rPr>
          <w:u w:val="single"/>
        </w:rPr>
        <w:t>Langvinn nef- og skútabólga með sepageri í nefi</w:t>
      </w:r>
    </w:p>
    <w:p w14:paraId="126C79A2" w14:textId="22B2E229" w:rsidR="000C6ADD" w:rsidRPr="0053245F" w:rsidRDefault="000150EC" w:rsidP="000C6ADD">
      <w:r w:rsidRPr="0053245F">
        <w:t>Omlyclo er ekki ráðlagt handa börnum og unglingum yngri en 18 ára. Notkun þess handa sjúklingum yngri en 18 ára hefur ekki verið rannsökuð.</w:t>
      </w:r>
    </w:p>
    <w:p w14:paraId="6B43BDC5" w14:textId="77777777" w:rsidR="00BF2C19" w:rsidRPr="0053245F" w:rsidRDefault="00BF2C19" w:rsidP="000C6ADD"/>
    <w:p w14:paraId="6683098D" w14:textId="439B0FE4" w:rsidR="000C6ADD" w:rsidRPr="0053245F" w:rsidRDefault="000C6ADD" w:rsidP="00A80967">
      <w:pPr>
        <w:keepNext/>
        <w:rPr>
          <w:b/>
        </w:rPr>
      </w:pPr>
      <w:r w:rsidRPr="0053245F">
        <w:rPr>
          <w:b/>
        </w:rPr>
        <w:t>Notkun annarra lyfja samhliða Omlyclo</w:t>
      </w:r>
    </w:p>
    <w:p w14:paraId="4C124DEC" w14:textId="77777777" w:rsidR="000C6ADD" w:rsidRPr="0053245F" w:rsidRDefault="000C6ADD" w:rsidP="000C6ADD">
      <w:r w:rsidRPr="0053245F">
        <w:t>Látið lækninn, lyfjafræðing eða hjúkrunarfræðinginn vita um öll önnur lyf sem eru notuð, hafa nýlega verið notuð eða kynnu að verða notuð.</w:t>
      </w:r>
    </w:p>
    <w:p w14:paraId="0272C299" w14:textId="77777777" w:rsidR="00BF2C19" w:rsidRPr="0053245F" w:rsidRDefault="00BF2C19" w:rsidP="000C6ADD"/>
    <w:p w14:paraId="75443F8E" w14:textId="77777777" w:rsidR="000C6ADD" w:rsidRPr="0053245F" w:rsidRDefault="000C6ADD" w:rsidP="00E71CC8">
      <w:pPr>
        <w:keepNext/>
      </w:pPr>
      <w:r w:rsidRPr="0053245F">
        <w:t>Þetta er sérstaklega mikilvægt ef þú notar:</w:t>
      </w:r>
    </w:p>
    <w:p w14:paraId="56472F35" w14:textId="2EBD853B" w:rsidR="000C6ADD" w:rsidRPr="0053245F" w:rsidRDefault="000C6ADD" w:rsidP="00BF2C19">
      <w:pPr>
        <w:ind w:left="567" w:hanging="567"/>
      </w:pPr>
      <w:r w:rsidRPr="0053245F">
        <w:t>-</w:t>
      </w:r>
      <w:r w:rsidRPr="0053245F">
        <w:tab/>
        <w:t>lyf við sníklasýkingum því Omlyclo getur dregið úr áhrifum meðferðarinnar</w:t>
      </w:r>
    </w:p>
    <w:p w14:paraId="03EAF194" w14:textId="77777777" w:rsidR="000C6ADD" w:rsidRPr="0053245F" w:rsidRDefault="000C6ADD" w:rsidP="00BF2C19">
      <w:pPr>
        <w:ind w:left="567" w:hanging="567"/>
      </w:pPr>
      <w:r w:rsidRPr="0053245F">
        <w:t>-</w:t>
      </w:r>
      <w:r w:rsidRPr="0053245F">
        <w:tab/>
        <w:t>barkstera til innöndunar og önnur lyf við ofnæmisastma.</w:t>
      </w:r>
    </w:p>
    <w:p w14:paraId="67426EC4" w14:textId="779C0576" w:rsidR="000C6ADD" w:rsidRPr="0053245F" w:rsidRDefault="000C6ADD" w:rsidP="000C6ADD"/>
    <w:p w14:paraId="7AA03149" w14:textId="77777777" w:rsidR="000C6ADD" w:rsidRPr="0053245F" w:rsidRDefault="000C6ADD" w:rsidP="00A80967">
      <w:pPr>
        <w:keepNext/>
        <w:rPr>
          <w:b/>
        </w:rPr>
      </w:pPr>
      <w:r w:rsidRPr="0053245F">
        <w:rPr>
          <w:b/>
        </w:rPr>
        <w:lastRenderedPageBreak/>
        <w:t>Meðganga og brjóstagjöf</w:t>
      </w:r>
    </w:p>
    <w:p w14:paraId="6E8FC6C9" w14:textId="77777777" w:rsidR="000C6ADD" w:rsidRPr="0053245F" w:rsidRDefault="000C6ADD" w:rsidP="000C6ADD">
      <w:r w:rsidRPr="0053245F">
        <w:t>Við meðgöngu, grun um þungun eða ef þungun er fyrirhuguð, skal leita ráða hjá lækni áður en lyfið er notað. Læknirinn mun veita upplýsingar um ávinning og hugsanlega áhættu við notkun þessa lyfs á meðgöngu.</w:t>
      </w:r>
    </w:p>
    <w:p w14:paraId="1CCA043C" w14:textId="77777777" w:rsidR="000C6ADD" w:rsidRPr="0053245F" w:rsidRDefault="000C6ADD" w:rsidP="000C6ADD"/>
    <w:p w14:paraId="0D1124FA" w14:textId="37ACF563" w:rsidR="000C6ADD" w:rsidRPr="0053245F" w:rsidRDefault="000C6ADD" w:rsidP="000C6ADD">
      <w:r w:rsidRPr="0053245F">
        <w:t>Verðir þú þunguð meðan á meðferð með Omlyclo stendur skaltu tafarlaust segja lækninum frá því.</w:t>
      </w:r>
    </w:p>
    <w:p w14:paraId="67EF9228" w14:textId="77777777" w:rsidR="00BF2C19" w:rsidRPr="0053245F" w:rsidRDefault="00BF2C19" w:rsidP="000C6ADD"/>
    <w:p w14:paraId="65C4409E" w14:textId="014E9F5A" w:rsidR="000C6ADD" w:rsidRPr="0053245F" w:rsidRDefault="000150EC" w:rsidP="000C6ADD">
      <w:r w:rsidRPr="0053245F">
        <w:t>Omlyclo getur borist í brjóstamjólk. Ef þú ert með barn á brjósti eða fyrirhugar brjóstagjöf, skal leita ráða hjá lækni áður en lyfið er notað.</w:t>
      </w:r>
    </w:p>
    <w:p w14:paraId="34EFD746" w14:textId="77777777" w:rsidR="000C6ADD" w:rsidRPr="0053245F" w:rsidRDefault="000C6ADD" w:rsidP="000C6ADD"/>
    <w:p w14:paraId="70226527" w14:textId="77777777" w:rsidR="000C6ADD" w:rsidRPr="0053245F" w:rsidRDefault="000C6ADD" w:rsidP="00AC0671">
      <w:pPr>
        <w:keepNext/>
        <w:rPr>
          <w:b/>
        </w:rPr>
      </w:pPr>
      <w:r w:rsidRPr="0053245F">
        <w:rPr>
          <w:b/>
        </w:rPr>
        <w:t>Akstur og notkun véla</w:t>
      </w:r>
    </w:p>
    <w:p w14:paraId="728F895E" w14:textId="195551FC" w:rsidR="000C6ADD" w:rsidRPr="0053245F" w:rsidRDefault="000C6ADD" w:rsidP="000C6ADD">
      <w:r w:rsidRPr="0053245F">
        <w:t>Ólíklegt er að Omlyclo hafi áhrif á hæfni til aksturs og notkunar véla.</w:t>
      </w:r>
    </w:p>
    <w:p w14:paraId="7936E18C" w14:textId="2C9D96E9" w:rsidR="00695BB4" w:rsidRPr="0053245F" w:rsidRDefault="00695BB4" w:rsidP="000C6ADD"/>
    <w:p w14:paraId="0FE9D772" w14:textId="058E7839" w:rsidR="00695BB4" w:rsidRPr="0053245F" w:rsidRDefault="00695BB4" w:rsidP="00EC75C2">
      <w:pPr>
        <w:keepNext/>
        <w:rPr>
          <w:b/>
        </w:rPr>
      </w:pPr>
      <w:r w:rsidRPr="0053245F">
        <w:rPr>
          <w:b/>
        </w:rPr>
        <w:t>Omlyclo inniheldur pólýsorbat</w:t>
      </w:r>
    </w:p>
    <w:p w14:paraId="34B325F0" w14:textId="1519E6AC" w:rsidR="00695BB4" w:rsidRPr="0053245F" w:rsidRDefault="00695BB4" w:rsidP="00695BB4">
      <w:r w:rsidRPr="0053245F">
        <w:t>Lyfið inniheldur 0,20 mg af pólýsorbati 20 í hverri áfylltri sprautu, sem jafngildir 0,40 mg/ml. Pólýsorböt geta valdið ofnæmisviðbrögðum. Segðu lækninum frá því ef þú eða barnið eruð með þekkt ofnæmi.</w:t>
      </w:r>
    </w:p>
    <w:p w14:paraId="0795D343" w14:textId="77777777" w:rsidR="000C6ADD" w:rsidRPr="0053245F" w:rsidRDefault="000C6ADD" w:rsidP="000C6ADD"/>
    <w:p w14:paraId="2A5389B9" w14:textId="77777777" w:rsidR="00BF2C19" w:rsidRPr="0053245F" w:rsidRDefault="00BF2C19" w:rsidP="000C6ADD"/>
    <w:p w14:paraId="19D66B69" w14:textId="06C11419" w:rsidR="000C6ADD" w:rsidRPr="0053245F" w:rsidRDefault="000C6ADD" w:rsidP="00B26667">
      <w:pPr>
        <w:keepNext/>
        <w:ind w:left="567" w:hanging="567"/>
        <w:rPr>
          <w:b/>
        </w:rPr>
      </w:pPr>
      <w:r w:rsidRPr="0053245F">
        <w:rPr>
          <w:b/>
        </w:rPr>
        <w:t>3.</w:t>
      </w:r>
      <w:r w:rsidRPr="0053245F">
        <w:rPr>
          <w:b/>
        </w:rPr>
        <w:tab/>
        <w:t>Hvernig nota á Omlyclo</w:t>
      </w:r>
    </w:p>
    <w:p w14:paraId="51E36C37" w14:textId="77777777" w:rsidR="000C6ADD" w:rsidRPr="0053245F" w:rsidRDefault="000C6ADD" w:rsidP="00B26667">
      <w:pPr>
        <w:keepNext/>
      </w:pPr>
    </w:p>
    <w:p w14:paraId="1CBB685A" w14:textId="77777777" w:rsidR="000C6ADD" w:rsidRPr="0053245F" w:rsidRDefault="000C6ADD" w:rsidP="000C6ADD">
      <w:r w:rsidRPr="0053245F">
        <w:t>Notið lyfið alltaf eins og læknirinn hefur sagt til um. Ef ekki er ljóst hvernig nota á lyfið skal leita upplýsinga hjá lækninum, hjúkrunarfræðingi eða lyfjafræðingi.</w:t>
      </w:r>
    </w:p>
    <w:p w14:paraId="5C9F0D86" w14:textId="77777777" w:rsidR="000C6ADD" w:rsidRPr="0053245F" w:rsidRDefault="000C6ADD" w:rsidP="000C6ADD"/>
    <w:p w14:paraId="5CD6BCCC" w14:textId="382CABD8" w:rsidR="000C6ADD" w:rsidRPr="0053245F" w:rsidRDefault="000C6ADD" w:rsidP="00AC0671">
      <w:pPr>
        <w:keepNext/>
        <w:rPr>
          <w:b/>
        </w:rPr>
      </w:pPr>
      <w:r w:rsidRPr="0053245F">
        <w:rPr>
          <w:b/>
        </w:rPr>
        <w:t>Hvernig Omlyclo er notað</w:t>
      </w:r>
    </w:p>
    <w:p w14:paraId="3515C643" w14:textId="24C9501E" w:rsidR="000C6ADD" w:rsidRPr="0053245F" w:rsidRDefault="000150EC" w:rsidP="000C6ADD">
      <w:r w:rsidRPr="0053245F">
        <w:t>Omlyclo er notað til inndælingar undir húð.</w:t>
      </w:r>
    </w:p>
    <w:p w14:paraId="72E60DC1" w14:textId="77777777" w:rsidR="00BF2C19" w:rsidRPr="0053245F" w:rsidRDefault="00BF2C19" w:rsidP="000C6ADD"/>
    <w:p w14:paraId="1F63BE40" w14:textId="5A134FC9" w:rsidR="000C6ADD" w:rsidRPr="0053245F" w:rsidRDefault="000C6ADD" w:rsidP="00AC0671">
      <w:pPr>
        <w:keepNext/>
        <w:rPr>
          <w:u w:val="single"/>
        </w:rPr>
      </w:pPr>
      <w:r w:rsidRPr="0053245F">
        <w:rPr>
          <w:u w:val="single"/>
        </w:rPr>
        <w:t>Inndæling Omlyclo</w:t>
      </w:r>
    </w:p>
    <w:p w14:paraId="508662C8" w14:textId="31E8B766" w:rsidR="000C6ADD" w:rsidRPr="0053245F" w:rsidRDefault="000C6ADD" w:rsidP="00BF2C19">
      <w:pPr>
        <w:ind w:left="567" w:hanging="567"/>
      </w:pPr>
      <w:r w:rsidRPr="0053245F">
        <w:t>-</w:t>
      </w:r>
      <w:r w:rsidRPr="0053245F">
        <w:tab/>
        <w:t>Þið læknirinn ákveðið hvort þú eigir að gefa þér inndælingu með Omlyclo. Fyrstu 3 skammtarnir eru alltaf gefnir af heilbrigðisstarfsmanni eða undir eftirliti hans (sjá kafla 2).</w:t>
      </w:r>
    </w:p>
    <w:p w14:paraId="4E888213" w14:textId="77777777" w:rsidR="000C6ADD" w:rsidRPr="0053245F" w:rsidRDefault="000C6ADD" w:rsidP="00BF2C19">
      <w:pPr>
        <w:ind w:left="567" w:hanging="567"/>
      </w:pPr>
      <w:r w:rsidRPr="0053245F">
        <w:t>-</w:t>
      </w:r>
      <w:r w:rsidRPr="0053245F">
        <w:tab/>
        <w:t>Mikilvægt er að þú fáir viðeigandi þjálfun í hvernig á að gefa lyfið áður en þú gefur þér inndælingu.</w:t>
      </w:r>
    </w:p>
    <w:p w14:paraId="65F2F090" w14:textId="47D094AD" w:rsidR="000C6ADD" w:rsidRPr="0053245F" w:rsidRDefault="000C6ADD" w:rsidP="00BF2C19">
      <w:pPr>
        <w:ind w:left="567" w:hanging="567"/>
      </w:pPr>
      <w:r w:rsidRPr="0053245F">
        <w:t>-</w:t>
      </w:r>
      <w:r w:rsidRPr="0053245F">
        <w:tab/>
        <w:t>Umönnunaraðili (til dæmis foreldri) getur einnig gefið þér inndælingu með Omlyclo eftir að hann hefur fengið viðeigandi þjálfun.</w:t>
      </w:r>
    </w:p>
    <w:p w14:paraId="72FF6CE5" w14:textId="77777777" w:rsidR="00BF2C19" w:rsidRPr="0053245F" w:rsidRDefault="00BF2C19" w:rsidP="000C6ADD"/>
    <w:p w14:paraId="3403A01A" w14:textId="0838B620" w:rsidR="000C6ADD" w:rsidRPr="0053245F" w:rsidRDefault="000C6ADD" w:rsidP="000C6ADD">
      <w:r w:rsidRPr="0053245F">
        <w:t>Nákvæmari leiðbeiningar um hvernig á að gefa inndælingu með Omlyclo eru í „Leiðbeiningar um notkun Omlyclo áfylltrar sprautu“ aftast í fylgiseðlinum.</w:t>
      </w:r>
    </w:p>
    <w:p w14:paraId="0A21CC7B" w14:textId="77777777" w:rsidR="000C6ADD" w:rsidRPr="0053245F" w:rsidRDefault="000C6ADD" w:rsidP="000C6ADD"/>
    <w:p w14:paraId="4DAE45A7" w14:textId="77777777" w:rsidR="000C6ADD" w:rsidRPr="0053245F" w:rsidRDefault="000C6ADD" w:rsidP="00AC0671">
      <w:pPr>
        <w:keepNext/>
        <w:rPr>
          <w:u w:val="single"/>
        </w:rPr>
      </w:pPr>
      <w:r w:rsidRPr="0053245F">
        <w:rPr>
          <w:u w:val="single"/>
        </w:rPr>
        <w:t>Þjálfun í að þekkja alvarleg ofnæmisviðbrögð</w:t>
      </w:r>
    </w:p>
    <w:p w14:paraId="31B2EFA3" w14:textId="02AFB023" w:rsidR="000C6ADD" w:rsidRPr="0053245F" w:rsidRDefault="000C6ADD" w:rsidP="000C6ADD">
      <w:r w:rsidRPr="0053245F">
        <w:t>Einnig er mikilvægt að þú gefir þér ekki inndælingu með Omlyclo fyrr en þú hefur fengið fræðslu hjá lækninum eða hjúkrunarfræðingnum varðandi:</w:t>
      </w:r>
    </w:p>
    <w:p w14:paraId="389FFD22" w14:textId="77777777" w:rsidR="000C6ADD" w:rsidRPr="0053245F" w:rsidRDefault="000C6ADD" w:rsidP="00BF2C19">
      <w:pPr>
        <w:ind w:left="567" w:hanging="567"/>
      </w:pPr>
      <w:r w:rsidRPr="0053245F">
        <w:t>-</w:t>
      </w:r>
      <w:r w:rsidRPr="0053245F">
        <w:tab/>
        <w:t>hvernig á að þekkja snemmkomin einkenni alvarlegra ofnæmisviðbragða.</w:t>
      </w:r>
    </w:p>
    <w:p w14:paraId="6CBECEAD" w14:textId="77777777" w:rsidR="000C6ADD" w:rsidRPr="0053245F" w:rsidRDefault="000C6ADD" w:rsidP="00BF2C19">
      <w:pPr>
        <w:ind w:left="567" w:hanging="567"/>
      </w:pPr>
      <w:r w:rsidRPr="0053245F">
        <w:t>-</w:t>
      </w:r>
      <w:r w:rsidRPr="0053245F">
        <w:tab/>
        <w:t>hvað á að gera ef einkennin koma fram.</w:t>
      </w:r>
    </w:p>
    <w:p w14:paraId="6F0BAE11" w14:textId="77777777" w:rsidR="000C6ADD" w:rsidRPr="0053245F" w:rsidRDefault="000C6ADD" w:rsidP="000C6ADD">
      <w:r w:rsidRPr="0053245F">
        <w:t>Nánari upplýsingar um snemmkomin einkenni alvarlegra ofnæmisviðbragða eru í kafla 4.</w:t>
      </w:r>
    </w:p>
    <w:p w14:paraId="2E21BFAF" w14:textId="77777777" w:rsidR="000C6ADD" w:rsidRPr="0053245F" w:rsidRDefault="000C6ADD" w:rsidP="000C6ADD"/>
    <w:p w14:paraId="5FC359A4" w14:textId="77777777" w:rsidR="000C6ADD" w:rsidRPr="0053245F" w:rsidRDefault="000C6ADD" w:rsidP="00AC0671">
      <w:pPr>
        <w:keepNext/>
        <w:rPr>
          <w:b/>
        </w:rPr>
      </w:pPr>
      <w:r w:rsidRPr="0053245F">
        <w:rPr>
          <w:b/>
        </w:rPr>
        <w:t>Hversu mikið á að nota</w:t>
      </w:r>
    </w:p>
    <w:p w14:paraId="6452C3D7" w14:textId="2904DF45" w:rsidR="000C6ADD" w:rsidRPr="0053245F" w:rsidRDefault="000C6ADD" w:rsidP="000C6ADD">
      <w:r w:rsidRPr="0053245F">
        <w:t>Læknirinn ákveður hversu stóran skammt af Omlyclo þú þarft og hversu oft þú þarft að nota lyfið. Þetta er háð líkamsþyngd og niðurstöðum blóðrannsóknar sem gerð er áður en meðferðin hefst til að mæla magn IgE í blóðinu.</w:t>
      </w:r>
    </w:p>
    <w:p w14:paraId="562FF216" w14:textId="77777777" w:rsidR="000C6ADD" w:rsidRPr="0053245F" w:rsidRDefault="000C6ADD" w:rsidP="000C6ADD"/>
    <w:p w14:paraId="08670DD0" w14:textId="77777777" w:rsidR="000C6ADD" w:rsidRPr="0053245F" w:rsidRDefault="000C6ADD" w:rsidP="000C6ADD">
      <w:r w:rsidRPr="0053245F">
        <w:t>Þú þarft 1 til 4 inndælingar hverju sinni. Þú þarft að fá inndælingarnar annaðhvort á tveggja eða fjögurra vikna fresti.</w:t>
      </w:r>
    </w:p>
    <w:p w14:paraId="47C5E2D0" w14:textId="77777777" w:rsidR="00BF2C19" w:rsidRPr="0053245F" w:rsidRDefault="00BF2C19" w:rsidP="000C6ADD"/>
    <w:p w14:paraId="7489938A" w14:textId="3AF62885" w:rsidR="000C6ADD" w:rsidRPr="0053245F" w:rsidRDefault="000C6ADD" w:rsidP="000C6ADD">
      <w:r w:rsidRPr="0053245F">
        <w:t>Meðan á meðferð með Omlyclo stendur skaltu halda áfram notkun þeirra astmalyfja og/eða lyfja við sepageri í nefi sem notuð voru fyrir. Ekki má hætta notkun neinna astmalyfja og/eða lyfja við sepageri í nefi nema að höfðu samráði við lækni.</w:t>
      </w:r>
    </w:p>
    <w:p w14:paraId="5CEE1110" w14:textId="77777777" w:rsidR="000C6ADD" w:rsidRPr="0053245F" w:rsidRDefault="000C6ADD" w:rsidP="000C6ADD"/>
    <w:p w14:paraId="34117D70" w14:textId="107D479E" w:rsidR="000C6ADD" w:rsidRPr="0053245F" w:rsidRDefault="000C6ADD" w:rsidP="000C6ADD">
      <w:r w:rsidRPr="0053245F">
        <w:lastRenderedPageBreak/>
        <w:t>Ekki er víst að strax komi fram bati þegar byrjað er að nota Omlyclo. Hjá sjúklingum með sepager í nefi hefur verkun komið fram 4 vikum eftir upphaf meðferðar. Hjá sjúklingum með astma líða yfirleitt 12 til 16 vikur áður en full áhrif koma fram.</w:t>
      </w:r>
    </w:p>
    <w:p w14:paraId="1E05F760" w14:textId="0D9B21F4" w:rsidR="000C6ADD" w:rsidRPr="0053245F" w:rsidRDefault="000C6ADD" w:rsidP="000C6ADD"/>
    <w:p w14:paraId="65EFCE80" w14:textId="77777777" w:rsidR="000C6ADD" w:rsidRPr="0053245F" w:rsidRDefault="000C6ADD" w:rsidP="001E3035">
      <w:pPr>
        <w:keepNext/>
        <w:rPr>
          <w:b/>
        </w:rPr>
      </w:pPr>
      <w:r w:rsidRPr="0053245F">
        <w:rPr>
          <w:b/>
        </w:rPr>
        <w:t>Notkun handa börnum og unglingum</w:t>
      </w:r>
    </w:p>
    <w:p w14:paraId="3BD20048" w14:textId="77777777" w:rsidR="000C6ADD" w:rsidRPr="0053245F" w:rsidRDefault="000C6ADD" w:rsidP="00AC0671">
      <w:pPr>
        <w:keepNext/>
        <w:rPr>
          <w:u w:val="single"/>
        </w:rPr>
      </w:pPr>
      <w:r w:rsidRPr="0053245F">
        <w:rPr>
          <w:u w:val="single"/>
        </w:rPr>
        <w:t>Ofnæmisastmi</w:t>
      </w:r>
    </w:p>
    <w:p w14:paraId="0261A6B2" w14:textId="46E2DCBF" w:rsidR="000C6ADD" w:rsidRPr="0053245F" w:rsidRDefault="000150EC" w:rsidP="000C6ADD">
      <w:r w:rsidRPr="0053245F">
        <w:t>Omlyclo má nota handa börnum og unglingum 6 ára og eldri sem eru á meðferð með astmalyfjum en ekki hefur náðst nægilega góð stjórn á astmaeinkennunum hjá, með lyfjum eins og stórum skömmtum af sterum til innöndunar og beta-örvum til innöndunar. Læknirinn mun finna út þann skammt af Omlyclo sem barnið þarf og hversu oft það þarf að nota lyfið. Þetta er háð líkamsþyngd barnsins og niðurstöðum blóðrannsóknar sem gerð er áður en meðferð hefst til að mæla magn IgE í blóði barnsins.</w:t>
      </w:r>
    </w:p>
    <w:p w14:paraId="7744BAA6" w14:textId="77777777" w:rsidR="000C6ADD" w:rsidRPr="0053245F" w:rsidRDefault="000C6ADD" w:rsidP="000C6ADD"/>
    <w:p w14:paraId="22B97728" w14:textId="58AB721A" w:rsidR="000C6ADD" w:rsidRPr="0053245F" w:rsidRDefault="00923DC1" w:rsidP="000C6ADD">
      <w:r w:rsidRPr="0053245F">
        <w:t>Börn (6 til 11 ára) skulu ekki gefa sér inndælingu með Omlyclo sjálf. Hins vegar getur umönnunaraðili gefið þeim inndælingu með Omlyclo eftir viðeigandi þjálfun, ef læknirinn telur það eiga við.</w:t>
      </w:r>
    </w:p>
    <w:p w14:paraId="21025008" w14:textId="77777777" w:rsidR="00BF2C19" w:rsidRPr="0053245F" w:rsidRDefault="00BF2C19" w:rsidP="000C6ADD"/>
    <w:p w14:paraId="401D05E2" w14:textId="77777777" w:rsidR="000C6ADD" w:rsidRPr="0053245F" w:rsidRDefault="000C6ADD" w:rsidP="00AC0671">
      <w:pPr>
        <w:keepNext/>
        <w:rPr>
          <w:u w:val="single"/>
        </w:rPr>
      </w:pPr>
      <w:r w:rsidRPr="0053245F">
        <w:rPr>
          <w:u w:val="single"/>
        </w:rPr>
        <w:t>Langvinn nef- og skútabólga með sepageri í nefi</w:t>
      </w:r>
    </w:p>
    <w:p w14:paraId="34778C77" w14:textId="0DE2BEB4" w:rsidR="000C6ADD" w:rsidRPr="0053245F" w:rsidRDefault="000C6ADD" w:rsidP="000C6ADD">
      <w:r w:rsidRPr="0053245F">
        <w:t>Ekki skal nota Omlyclo hjá börnum og unglingum yngri en 18 ára.</w:t>
      </w:r>
    </w:p>
    <w:p w14:paraId="69547124" w14:textId="77777777" w:rsidR="000C6ADD" w:rsidRPr="0053245F" w:rsidRDefault="000C6ADD" w:rsidP="000C6ADD"/>
    <w:p w14:paraId="67856FF5" w14:textId="4EBACA8B" w:rsidR="000C6ADD" w:rsidRPr="0053245F" w:rsidRDefault="000C6ADD" w:rsidP="00AC0671">
      <w:pPr>
        <w:keepNext/>
        <w:rPr>
          <w:b/>
        </w:rPr>
      </w:pPr>
      <w:r w:rsidRPr="0053245F">
        <w:rPr>
          <w:b/>
        </w:rPr>
        <w:t>Ef notkun Omlyclo fellur niður í eitt skipti</w:t>
      </w:r>
    </w:p>
    <w:p w14:paraId="0524E9D7" w14:textId="77777777" w:rsidR="000C6ADD" w:rsidRPr="0053245F" w:rsidRDefault="000C6ADD" w:rsidP="000C6ADD">
      <w:r w:rsidRPr="0053245F">
        <w:t>Ef þú hefur misst af læknistíma skaltu hafa samband við lækninn eða sjúkrahúsið eins fljótt og hægt er til að bóka nýjan tíma.</w:t>
      </w:r>
    </w:p>
    <w:p w14:paraId="4F57FD55" w14:textId="77777777" w:rsidR="00BF2C19" w:rsidRPr="0053245F" w:rsidRDefault="00BF2C19" w:rsidP="000C6ADD"/>
    <w:p w14:paraId="742B9CCB" w14:textId="6EF91773" w:rsidR="000C6ADD" w:rsidRPr="0053245F" w:rsidRDefault="000C6ADD" w:rsidP="000C6ADD">
      <w:r w:rsidRPr="0053245F">
        <w:t>Ef þú hefur gleymt að gefa þér skammt af Omlyclo skaltu gefa þér skammtinn um leið og þú manst eftir því. Síðan skaltu ráðfæra þig við lækninn varðandi hvenær þú eigir að gefa þér næsta skammt.</w:t>
      </w:r>
    </w:p>
    <w:p w14:paraId="482B00B8" w14:textId="77777777" w:rsidR="000C6ADD" w:rsidRPr="0053245F" w:rsidRDefault="000C6ADD" w:rsidP="000C6ADD"/>
    <w:p w14:paraId="34C77F1E" w14:textId="650598A0" w:rsidR="000C6ADD" w:rsidRPr="0053245F" w:rsidRDefault="000C6ADD" w:rsidP="00AC0671">
      <w:pPr>
        <w:keepNext/>
        <w:rPr>
          <w:b/>
        </w:rPr>
      </w:pPr>
      <w:r w:rsidRPr="0053245F">
        <w:rPr>
          <w:b/>
        </w:rPr>
        <w:t>Ef hætt er að nota Omlyclo</w:t>
      </w:r>
    </w:p>
    <w:p w14:paraId="6464676E" w14:textId="4E04606A" w:rsidR="000C6ADD" w:rsidRPr="0053245F" w:rsidRDefault="000C6ADD" w:rsidP="000C6ADD">
      <w:r w:rsidRPr="0053245F">
        <w:t>Ekki hætta að nota Omlyclo nema samkvæmt ráðleggingum læknis. Ef meðferð með Omlyclo er stöðvuð tímabundið eða henni hætt getur slíkt leitt til þess að einkenni komi fram að nýju.</w:t>
      </w:r>
    </w:p>
    <w:p w14:paraId="7AE0D660" w14:textId="77777777" w:rsidR="000C6ADD" w:rsidRPr="0053245F" w:rsidRDefault="000C6ADD" w:rsidP="000C6ADD"/>
    <w:p w14:paraId="1E8D24E7" w14:textId="77777777" w:rsidR="000C6ADD" w:rsidRPr="0053245F" w:rsidRDefault="000C6ADD" w:rsidP="000C6ADD">
      <w:r w:rsidRPr="0053245F">
        <w:t>Leitið til læknisins, lyfjafræðings eða hjúkrunarfræðingsins ef þörf er á frekari upplýsingum um notkun lyfsins.</w:t>
      </w:r>
    </w:p>
    <w:p w14:paraId="27CD677E" w14:textId="77777777" w:rsidR="000C6ADD" w:rsidRPr="0053245F" w:rsidRDefault="000C6ADD" w:rsidP="000C6ADD"/>
    <w:p w14:paraId="0E0821BF" w14:textId="77777777" w:rsidR="000C6ADD" w:rsidRPr="0053245F" w:rsidRDefault="000C6ADD" w:rsidP="000C6ADD"/>
    <w:p w14:paraId="69034F1C" w14:textId="77777777" w:rsidR="000C6ADD" w:rsidRPr="0053245F" w:rsidRDefault="000C6ADD" w:rsidP="00B26667">
      <w:pPr>
        <w:keepNext/>
        <w:ind w:left="567" w:hanging="567"/>
        <w:rPr>
          <w:b/>
        </w:rPr>
      </w:pPr>
      <w:r w:rsidRPr="0053245F">
        <w:rPr>
          <w:b/>
        </w:rPr>
        <w:t>4.</w:t>
      </w:r>
      <w:r w:rsidRPr="0053245F">
        <w:rPr>
          <w:b/>
        </w:rPr>
        <w:tab/>
        <w:t>Hugsanlegar aukaverkanir</w:t>
      </w:r>
    </w:p>
    <w:p w14:paraId="3EFEE440" w14:textId="77777777" w:rsidR="000C6ADD" w:rsidRPr="0053245F" w:rsidRDefault="000C6ADD" w:rsidP="00B26667">
      <w:pPr>
        <w:keepNext/>
      </w:pPr>
    </w:p>
    <w:p w14:paraId="5387477C" w14:textId="18F394DB" w:rsidR="000C6ADD" w:rsidRPr="0053245F" w:rsidRDefault="000C6ADD" w:rsidP="000C6ADD">
      <w:r w:rsidRPr="0053245F">
        <w:t>Eins og við á um öll lyf getur þetta lyf valdið aukaverkunum en það gerist þó ekki hjá öllum. Aukaverkanir Omlyclo eru yfirleitt vægar til í meðallagi alvarlegar en geta stundum verið alvarlegar.</w:t>
      </w:r>
    </w:p>
    <w:p w14:paraId="07CE50E5" w14:textId="77777777" w:rsidR="000C6ADD" w:rsidRPr="0053245F" w:rsidRDefault="000C6ADD" w:rsidP="000C6ADD"/>
    <w:p w14:paraId="11020370" w14:textId="77777777" w:rsidR="000C6ADD" w:rsidRPr="0053245F" w:rsidRDefault="000C6ADD" w:rsidP="00AC0671">
      <w:pPr>
        <w:keepNext/>
        <w:rPr>
          <w:u w:val="single"/>
        </w:rPr>
      </w:pPr>
      <w:r w:rsidRPr="0053245F">
        <w:rPr>
          <w:u w:val="single"/>
        </w:rPr>
        <w:t>Alvarlegar aukaverkanir:</w:t>
      </w:r>
    </w:p>
    <w:p w14:paraId="1F1C4F61" w14:textId="43D06CD7" w:rsidR="00A116AB" w:rsidRPr="0053245F" w:rsidRDefault="000C6ADD" w:rsidP="000C6ADD">
      <w:r w:rsidRPr="0053245F">
        <w:t>Leitaðu tafarlaust læknisaðstoðar ef einhver einkenni eftirtalinna aukaverkana koma fram:</w:t>
      </w:r>
    </w:p>
    <w:p w14:paraId="154A938A" w14:textId="44EEFAE7" w:rsidR="000C6ADD" w:rsidRPr="0053245F" w:rsidRDefault="000C6ADD" w:rsidP="000C6ADD">
      <w:r w:rsidRPr="0053245F">
        <w:t>Mjög sjaldgæfar (geta komið fyrir hjá allt að 1 af hverjum 1.000 einstaklingum)</w:t>
      </w:r>
    </w:p>
    <w:p w14:paraId="690AE348" w14:textId="176DA6B0" w:rsidR="000C6ADD" w:rsidRPr="0053245F" w:rsidRDefault="000C6ADD" w:rsidP="00BF2C19">
      <w:pPr>
        <w:ind w:left="567" w:hanging="567"/>
      </w:pPr>
      <w:r w:rsidRPr="0053245F">
        <w:t>-</w:t>
      </w:r>
      <w:r w:rsidRPr="0053245F">
        <w:tab/>
        <w:t>Alvarleg ofnæmisviðbrögð (þar með talið bráðaofnæmi). Einkenni geta t.d. verið útbrot, kláði eða ofsakláði í húð, þroti í andliti, á vörum, tungu, í barkakýli, barka eða annars staðar á líkamanum, hraður hjartsláttur, sundl og svimi, ringlun, mæði, sogkenndur andardráttur eða öndunarerfiðleikar, blá húð eða varir, viðkomandi hnígur niður og missir meðvitund. Ef þú hefur áður fengið alvarleg ofnæmisviðbrögð (bráðaofnæmi) sem ekki tengjast Omlyclo getur verið að þú sért í meiri hættu á að fá alvarleg ofnæmisviðbrögð eftir notkun Omlyclo.</w:t>
      </w:r>
    </w:p>
    <w:p w14:paraId="61BE2C4D" w14:textId="77777777" w:rsidR="000C6ADD" w:rsidRPr="0053245F" w:rsidRDefault="000C6ADD" w:rsidP="00BF2C19">
      <w:pPr>
        <w:ind w:left="567" w:hanging="567"/>
      </w:pPr>
      <w:r w:rsidRPr="0053245F">
        <w:t>-</w:t>
      </w:r>
      <w:r w:rsidRPr="0053245F">
        <w:tab/>
        <w:t>Rauðir úlfar. Einkenni geta verið vöðvaverkir, liðverkir og bólga, útbrot, sótthiti, þyngdartap og þreyta.</w:t>
      </w:r>
    </w:p>
    <w:p w14:paraId="57B67C6F" w14:textId="77777777" w:rsidR="000C6ADD" w:rsidRPr="0053245F" w:rsidRDefault="000C6ADD" w:rsidP="000C6ADD"/>
    <w:p w14:paraId="0ED08ED6" w14:textId="77777777" w:rsidR="000C6ADD" w:rsidRPr="0053245F" w:rsidRDefault="000C6ADD" w:rsidP="000C6ADD">
      <w:r w:rsidRPr="0053245F">
        <w:t>Tíðni ekki þekkt (ekki hægt að áætla tíðni út frá fyrirliggjandi gögnum)</w:t>
      </w:r>
    </w:p>
    <w:p w14:paraId="7204596B" w14:textId="418FC193" w:rsidR="000C6ADD" w:rsidRPr="0053245F" w:rsidRDefault="000C6ADD" w:rsidP="00BF2C19">
      <w:pPr>
        <w:ind w:left="567" w:hanging="567"/>
      </w:pPr>
      <w:r w:rsidRPr="0053245F">
        <w:t>-</w:t>
      </w:r>
      <w:r w:rsidRPr="0053245F">
        <w:tab/>
        <w:t>Churg-Strauss heilkenni eða rauðkyrningagersheilkenni. Einkennin geta verið eitt eða fleiri af eftirtöldu: Þroti, verkir eða útbrot kringum æðar eða sogæðar, mikil fjölgun ákveðinnar gerðar hvítra blóðkorna (marktækt rauðkyrningager), versnun öndunarerfiðleika, nefstífla, hjartavandamál, verkur, dofi, náladofi í handleggjum og fótleggjum.</w:t>
      </w:r>
    </w:p>
    <w:p w14:paraId="2BE7481F" w14:textId="77777777" w:rsidR="000C6ADD" w:rsidRPr="0053245F" w:rsidRDefault="000C6ADD" w:rsidP="00BF2C19">
      <w:pPr>
        <w:ind w:left="567" w:hanging="567"/>
      </w:pPr>
      <w:r w:rsidRPr="0053245F">
        <w:t>-</w:t>
      </w:r>
      <w:r w:rsidRPr="0053245F">
        <w:tab/>
        <w:t>Fækkun blóðflagna með einkennum á borð við blæðingar eða mar af minna tilefni en venjulega.</w:t>
      </w:r>
    </w:p>
    <w:p w14:paraId="62C6969D" w14:textId="77777777" w:rsidR="000C6ADD" w:rsidRPr="0053245F" w:rsidRDefault="000C6ADD" w:rsidP="00BF2C19">
      <w:pPr>
        <w:ind w:left="567" w:hanging="567"/>
      </w:pPr>
      <w:r w:rsidRPr="0053245F">
        <w:lastRenderedPageBreak/>
        <w:t>-</w:t>
      </w:r>
      <w:r w:rsidRPr="0053245F">
        <w:tab/>
        <w:t>Sermissótt. Einkenni geta verið eitt eða fleiri af eftirtöldu: Liðverkir með eða án bólgu eða stirðleika, útbrot, hiti, bólgnir eitlar, vöðvaverkir.</w:t>
      </w:r>
    </w:p>
    <w:p w14:paraId="778CFE91" w14:textId="7A9AFC4E" w:rsidR="000C6ADD" w:rsidRPr="0053245F" w:rsidRDefault="000C6ADD" w:rsidP="000C6ADD"/>
    <w:p w14:paraId="770EF257" w14:textId="77777777" w:rsidR="000C6ADD" w:rsidRPr="0053245F" w:rsidRDefault="000C6ADD" w:rsidP="001E3035">
      <w:pPr>
        <w:keepNext/>
        <w:rPr>
          <w:u w:val="single"/>
        </w:rPr>
      </w:pPr>
      <w:r w:rsidRPr="0053245F">
        <w:rPr>
          <w:u w:val="single"/>
        </w:rPr>
        <w:t>Aðrar aukaverkanir eru:</w:t>
      </w:r>
    </w:p>
    <w:p w14:paraId="1373E294" w14:textId="77777777" w:rsidR="000C6ADD" w:rsidRPr="0053245F" w:rsidRDefault="000C6ADD" w:rsidP="00E71CC8">
      <w:pPr>
        <w:keepNext/>
      </w:pPr>
      <w:r w:rsidRPr="0053245F">
        <w:t>Mjög algengar (geta komið fyrir hjá fleiri en 1 af hverjum 10 einstaklingum)</w:t>
      </w:r>
    </w:p>
    <w:p w14:paraId="5FC7FBB0" w14:textId="77777777" w:rsidR="000C6ADD" w:rsidRPr="0053245F" w:rsidRDefault="000C6ADD" w:rsidP="00BF2C19">
      <w:pPr>
        <w:ind w:left="567" w:hanging="567"/>
      </w:pPr>
      <w:r w:rsidRPr="0053245F">
        <w:t>-</w:t>
      </w:r>
      <w:r w:rsidRPr="0053245F">
        <w:tab/>
        <w:t>hiti (hjá börnum)</w:t>
      </w:r>
    </w:p>
    <w:p w14:paraId="160F8A6C" w14:textId="77777777" w:rsidR="000C6ADD" w:rsidRPr="0053245F" w:rsidRDefault="000C6ADD" w:rsidP="000C6ADD"/>
    <w:p w14:paraId="6D3E11E5" w14:textId="77777777" w:rsidR="000C6ADD" w:rsidRPr="0053245F" w:rsidRDefault="000C6ADD" w:rsidP="00E71CC8">
      <w:pPr>
        <w:keepNext/>
      </w:pPr>
      <w:r w:rsidRPr="0053245F">
        <w:t>Algengar (geta komið fyrir hjá allt að 1 af hverjum 10 einstaklingum)</w:t>
      </w:r>
    </w:p>
    <w:p w14:paraId="01417508" w14:textId="77777777" w:rsidR="000C6ADD" w:rsidRPr="0053245F" w:rsidRDefault="000C6ADD" w:rsidP="00BF2C19">
      <w:pPr>
        <w:ind w:left="567" w:hanging="567"/>
      </w:pPr>
      <w:r w:rsidRPr="0053245F">
        <w:t>-</w:t>
      </w:r>
      <w:r w:rsidRPr="0053245F">
        <w:tab/>
        <w:t>áhrif á stungustað, þ.m.t. sársauki, þroti, kláði og roði</w:t>
      </w:r>
    </w:p>
    <w:p w14:paraId="47336AAE" w14:textId="77777777" w:rsidR="000C6ADD" w:rsidRPr="0053245F" w:rsidRDefault="000C6ADD" w:rsidP="00BF2C19">
      <w:pPr>
        <w:ind w:left="567" w:hanging="567"/>
      </w:pPr>
      <w:r w:rsidRPr="0053245F">
        <w:t>-</w:t>
      </w:r>
      <w:r w:rsidRPr="0053245F">
        <w:tab/>
        <w:t>verkir í efri hluta maga</w:t>
      </w:r>
    </w:p>
    <w:p w14:paraId="1A906696" w14:textId="77777777" w:rsidR="000C6ADD" w:rsidRPr="0053245F" w:rsidRDefault="000C6ADD" w:rsidP="00BF2C19">
      <w:pPr>
        <w:ind w:left="567" w:hanging="567"/>
      </w:pPr>
      <w:r w:rsidRPr="0053245F">
        <w:t>-</w:t>
      </w:r>
      <w:r w:rsidRPr="0053245F">
        <w:tab/>
        <w:t>höfuðverkur (mjög algengt hjá börnum)</w:t>
      </w:r>
    </w:p>
    <w:p w14:paraId="30BC5179" w14:textId="77777777" w:rsidR="000C6ADD" w:rsidRPr="0053245F" w:rsidRDefault="000C6ADD" w:rsidP="00BF2C19">
      <w:pPr>
        <w:ind w:left="567" w:hanging="567"/>
      </w:pPr>
      <w:r w:rsidRPr="0053245F">
        <w:t>-</w:t>
      </w:r>
      <w:r w:rsidRPr="0053245F">
        <w:tab/>
        <w:t>sundl</w:t>
      </w:r>
    </w:p>
    <w:p w14:paraId="438E65A6" w14:textId="77777777" w:rsidR="000C6ADD" w:rsidRPr="0053245F" w:rsidRDefault="000C6ADD" w:rsidP="00BF2C19">
      <w:pPr>
        <w:ind w:left="567" w:hanging="567"/>
      </w:pPr>
      <w:r w:rsidRPr="0053245F">
        <w:t>-</w:t>
      </w:r>
      <w:r w:rsidRPr="0053245F">
        <w:tab/>
        <w:t>verkur í liðum (liðverkir)</w:t>
      </w:r>
    </w:p>
    <w:p w14:paraId="48DE7136" w14:textId="77777777" w:rsidR="000C6ADD" w:rsidRPr="0053245F" w:rsidRDefault="000C6ADD" w:rsidP="000C6ADD"/>
    <w:p w14:paraId="18AA11A4" w14:textId="77777777" w:rsidR="000C6ADD" w:rsidRPr="0053245F" w:rsidRDefault="000C6ADD" w:rsidP="00E71CC8">
      <w:pPr>
        <w:keepNext/>
      </w:pPr>
      <w:r w:rsidRPr="0053245F">
        <w:t>Sjaldgæfar (geta komið fyrir hjá allt að 1 af hverjum 100 einstaklingum)</w:t>
      </w:r>
    </w:p>
    <w:p w14:paraId="4F737F11" w14:textId="77777777" w:rsidR="000C6ADD" w:rsidRPr="0053245F" w:rsidRDefault="000C6ADD" w:rsidP="00BF2C19">
      <w:pPr>
        <w:ind w:left="567" w:hanging="567"/>
      </w:pPr>
      <w:r w:rsidRPr="0053245F">
        <w:t>-</w:t>
      </w:r>
      <w:r w:rsidRPr="0053245F">
        <w:tab/>
        <w:t>syfja eða þreyta</w:t>
      </w:r>
    </w:p>
    <w:p w14:paraId="1CDE9BC0" w14:textId="77777777" w:rsidR="000C6ADD" w:rsidRPr="0053245F" w:rsidRDefault="000C6ADD" w:rsidP="00BF2C19">
      <w:pPr>
        <w:ind w:left="567" w:hanging="567"/>
      </w:pPr>
      <w:r w:rsidRPr="0053245F">
        <w:t>-</w:t>
      </w:r>
      <w:r w:rsidRPr="0053245F">
        <w:tab/>
        <w:t>dofi eða náladofi í höndum eða fótum</w:t>
      </w:r>
    </w:p>
    <w:p w14:paraId="2309CFCC" w14:textId="77777777" w:rsidR="000C6ADD" w:rsidRPr="0053245F" w:rsidRDefault="000C6ADD" w:rsidP="00BF2C19">
      <w:pPr>
        <w:ind w:left="567" w:hanging="567"/>
      </w:pPr>
      <w:r w:rsidRPr="0053245F">
        <w:t>-</w:t>
      </w:r>
      <w:r w:rsidRPr="0053245F">
        <w:tab/>
        <w:t>yfirlið, lágur blóðþrýstingur í sitjandi eða standandi stellingu (stöðubundinn lágþrýstingur), roði</w:t>
      </w:r>
    </w:p>
    <w:p w14:paraId="4A757DAE" w14:textId="77777777" w:rsidR="000C6ADD" w:rsidRPr="0053245F" w:rsidRDefault="000C6ADD" w:rsidP="00BF2C19">
      <w:pPr>
        <w:ind w:left="567" w:hanging="567"/>
      </w:pPr>
      <w:r w:rsidRPr="0053245F">
        <w:t>-</w:t>
      </w:r>
      <w:r w:rsidRPr="0053245F">
        <w:tab/>
        <w:t>særindi í hálsi, hósti, skyndilegir öndunarörðugleikar</w:t>
      </w:r>
    </w:p>
    <w:p w14:paraId="18635B5F" w14:textId="77777777" w:rsidR="000C6ADD" w:rsidRPr="0053245F" w:rsidRDefault="000C6ADD" w:rsidP="00BF2C19">
      <w:pPr>
        <w:ind w:left="567" w:hanging="567"/>
      </w:pPr>
      <w:r w:rsidRPr="0053245F">
        <w:t>-</w:t>
      </w:r>
      <w:r w:rsidRPr="0053245F">
        <w:tab/>
        <w:t>ógleði, niðurgangur, meltingartruflun</w:t>
      </w:r>
    </w:p>
    <w:p w14:paraId="36B51937" w14:textId="77777777" w:rsidR="000C6ADD" w:rsidRPr="0053245F" w:rsidRDefault="000C6ADD" w:rsidP="00BF2C19">
      <w:pPr>
        <w:ind w:left="567" w:hanging="567"/>
      </w:pPr>
      <w:r w:rsidRPr="0053245F">
        <w:t>-</w:t>
      </w:r>
      <w:r w:rsidRPr="0053245F">
        <w:tab/>
        <w:t>kláði, þroti, útbrot, aukið næmi fyrir sólarljósi</w:t>
      </w:r>
    </w:p>
    <w:p w14:paraId="5C951451" w14:textId="77777777" w:rsidR="000C6ADD" w:rsidRPr="0053245F" w:rsidRDefault="000C6ADD" w:rsidP="00BF2C19">
      <w:pPr>
        <w:ind w:left="567" w:hanging="567"/>
      </w:pPr>
      <w:r w:rsidRPr="0053245F">
        <w:t>-</w:t>
      </w:r>
      <w:r w:rsidRPr="0053245F">
        <w:tab/>
        <w:t>þyngdaraukning</w:t>
      </w:r>
    </w:p>
    <w:p w14:paraId="5E395040" w14:textId="77777777" w:rsidR="000C6ADD" w:rsidRPr="0053245F" w:rsidRDefault="000C6ADD" w:rsidP="00BF2C19">
      <w:pPr>
        <w:ind w:left="567" w:hanging="567"/>
      </w:pPr>
      <w:r w:rsidRPr="0053245F">
        <w:t>-</w:t>
      </w:r>
      <w:r w:rsidRPr="0053245F">
        <w:tab/>
        <w:t>inflúensulík einkenni</w:t>
      </w:r>
    </w:p>
    <w:p w14:paraId="57C88582" w14:textId="77777777" w:rsidR="000C6ADD" w:rsidRPr="0053245F" w:rsidRDefault="000C6ADD" w:rsidP="00BF2C19">
      <w:pPr>
        <w:ind w:left="567" w:hanging="567"/>
      </w:pPr>
      <w:r w:rsidRPr="0053245F">
        <w:t>-</w:t>
      </w:r>
      <w:r w:rsidRPr="0053245F">
        <w:tab/>
        <w:t>þroti á handleggjum</w:t>
      </w:r>
    </w:p>
    <w:p w14:paraId="45E93DDC" w14:textId="77777777" w:rsidR="00BF2C19" w:rsidRPr="0053245F" w:rsidRDefault="00BF2C19" w:rsidP="00BF2C19">
      <w:pPr>
        <w:ind w:left="567" w:hanging="567"/>
      </w:pPr>
    </w:p>
    <w:p w14:paraId="42B6B966" w14:textId="77777777" w:rsidR="000C6ADD" w:rsidRPr="0053245F" w:rsidRDefault="000C6ADD" w:rsidP="00E71CC8">
      <w:pPr>
        <w:keepNext/>
      </w:pPr>
      <w:r w:rsidRPr="0053245F">
        <w:t>Mjög sjaldgæfar (geta komið fyrir hjá allt að 1 af hverjum 1.000 einstaklingum)</w:t>
      </w:r>
    </w:p>
    <w:p w14:paraId="76F34A7B" w14:textId="77777777" w:rsidR="000C6ADD" w:rsidRPr="0053245F" w:rsidRDefault="000C6ADD" w:rsidP="00BF2C19">
      <w:pPr>
        <w:ind w:left="567" w:hanging="567"/>
      </w:pPr>
      <w:r w:rsidRPr="0053245F">
        <w:t>-</w:t>
      </w:r>
      <w:r w:rsidRPr="0053245F">
        <w:tab/>
        <w:t>sníklasýkingar</w:t>
      </w:r>
    </w:p>
    <w:p w14:paraId="6E7D3503" w14:textId="77777777" w:rsidR="000C6ADD" w:rsidRPr="0053245F" w:rsidRDefault="000C6ADD" w:rsidP="000C6ADD"/>
    <w:p w14:paraId="54679652" w14:textId="77777777" w:rsidR="000C6ADD" w:rsidRPr="0053245F" w:rsidRDefault="000C6ADD" w:rsidP="00E71CC8">
      <w:pPr>
        <w:keepNext/>
      </w:pPr>
      <w:r w:rsidRPr="0053245F">
        <w:t>Tíðni ekki þekkt (ekki hægt að áætla tíðni út frá fyrirliggjandi gögnum)</w:t>
      </w:r>
    </w:p>
    <w:p w14:paraId="24FEA6BA" w14:textId="77777777" w:rsidR="000C6ADD" w:rsidRPr="0053245F" w:rsidRDefault="000C6ADD" w:rsidP="00BF2C19">
      <w:pPr>
        <w:ind w:left="567" w:hanging="567"/>
      </w:pPr>
      <w:r w:rsidRPr="0053245F">
        <w:t>-</w:t>
      </w:r>
      <w:r w:rsidRPr="0053245F">
        <w:tab/>
        <w:t>vöðvaverkir og þroti í liðum</w:t>
      </w:r>
    </w:p>
    <w:p w14:paraId="584EE65D" w14:textId="77777777" w:rsidR="000C6ADD" w:rsidRPr="0053245F" w:rsidRDefault="000C6ADD" w:rsidP="00BF2C19">
      <w:pPr>
        <w:ind w:left="567" w:hanging="567"/>
      </w:pPr>
      <w:r w:rsidRPr="0053245F">
        <w:t>-</w:t>
      </w:r>
      <w:r w:rsidRPr="0053245F">
        <w:tab/>
        <w:t>hárlos</w:t>
      </w:r>
    </w:p>
    <w:p w14:paraId="2EBD3021" w14:textId="77777777" w:rsidR="00BF2C19" w:rsidRPr="0053245F" w:rsidRDefault="00BF2C19" w:rsidP="00BF2C19">
      <w:pPr>
        <w:ind w:left="567" w:hanging="567"/>
      </w:pPr>
    </w:p>
    <w:p w14:paraId="65E871D9" w14:textId="77777777" w:rsidR="000C6ADD" w:rsidRPr="0053245F" w:rsidRDefault="000C6ADD" w:rsidP="00AC0671">
      <w:pPr>
        <w:keepNext/>
        <w:rPr>
          <w:b/>
        </w:rPr>
      </w:pPr>
      <w:r w:rsidRPr="0053245F">
        <w:rPr>
          <w:b/>
        </w:rPr>
        <w:t>Tilkynning aukaverkana</w:t>
      </w:r>
    </w:p>
    <w:p w14:paraId="21647989" w14:textId="5A4D2FAF" w:rsidR="000C6ADD" w:rsidRPr="0053245F" w:rsidRDefault="000C6ADD" w:rsidP="000C6ADD">
      <w:r w:rsidRPr="0053245F">
        <w:t xml:space="preserve">Látið lækninn, lyfjafræðing eða hjúkrunarfræðinginn vita um allar aukaverkanir. Þetta gildir einnig um aukaverkanir sem ekki er minnst á í þessum fylgiseðli. Einnig er hægt að tilkynna aukaverkanir beint </w:t>
      </w:r>
      <w:r w:rsidRPr="0053245F">
        <w:rPr>
          <w:shd w:val="pct35" w:color="auto" w:fill="auto"/>
        </w:rPr>
        <w:t xml:space="preserve">samkvæmt fyrirkomulagi sem gildir í hverju landi fyrir sig, sjá </w:t>
      </w:r>
      <w:r>
        <w:fldChar w:fldCharType="begin"/>
      </w:r>
      <w:r>
        <w:instrText>HYPERLINK "https://www.ema.europa.eu/documents/template-form/qrd-appendix-v-adverse-drug-reaction-reporting-details_en.docx"</w:instrText>
      </w:r>
      <w:r>
        <w:fldChar w:fldCharType="separate"/>
      </w:r>
      <w:r w:rsidRPr="0053245F">
        <w:rPr>
          <w:rStyle w:val="a7"/>
          <w:shd w:val="pct35" w:color="auto" w:fill="auto"/>
        </w:rPr>
        <w:t>Appendix V</w:t>
      </w:r>
      <w:r>
        <w:fldChar w:fldCharType="end"/>
      </w:r>
      <w:r w:rsidRPr="0053245F">
        <w:t>. Með því að tilkynna aukaverkanir er hægt að hjálpa til við að auka upplýsingar um öryggi lyfsins.</w:t>
      </w:r>
    </w:p>
    <w:p w14:paraId="26973F3C" w14:textId="77777777" w:rsidR="000C6ADD" w:rsidRPr="0053245F" w:rsidRDefault="000C6ADD" w:rsidP="000C6ADD"/>
    <w:p w14:paraId="14822DF2" w14:textId="77777777" w:rsidR="001E3035" w:rsidRPr="0053245F" w:rsidRDefault="001E3035" w:rsidP="000C6ADD"/>
    <w:p w14:paraId="136198B2" w14:textId="64A07D0F" w:rsidR="000C6ADD" w:rsidRPr="0053245F" w:rsidRDefault="000C6ADD" w:rsidP="00B26667">
      <w:pPr>
        <w:keepNext/>
        <w:ind w:left="567" w:hanging="567"/>
        <w:rPr>
          <w:b/>
        </w:rPr>
      </w:pPr>
      <w:r w:rsidRPr="0053245F">
        <w:rPr>
          <w:b/>
        </w:rPr>
        <w:t>5.</w:t>
      </w:r>
      <w:r w:rsidRPr="0053245F">
        <w:rPr>
          <w:b/>
        </w:rPr>
        <w:tab/>
        <w:t>Hvernig geyma á Omlyclo</w:t>
      </w:r>
    </w:p>
    <w:p w14:paraId="222BAB79" w14:textId="77777777" w:rsidR="000C6ADD" w:rsidRPr="0053245F" w:rsidRDefault="000C6ADD" w:rsidP="00B26667">
      <w:pPr>
        <w:keepNext/>
      </w:pPr>
    </w:p>
    <w:p w14:paraId="4B8C8F46" w14:textId="74235F55" w:rsidR="001626E3" w:rsidRPr="0053245F" w:rsidRDefault="000C6ADD" w:rsidP="001626E3">
      <w:pPr>
        <w:ind w:left="567" w:hanging="567"/>
      </w:pPr>
      <w:r w:rsidRPr="0053245F">
        <w:t xml:space="preserve">- </w:t>
      </w:r>
      <w:r w:rsidRPr="0053245F">
        <w:tab/>
        <w:t>Geymið lyfið þar sem börn hvorki ná til né sjá.</w:t>
      </w:r>
    </w:p>
    <w:p w14:paraId="6A615C53" w14:textId="77777777" w:rsidR="001626E3" w:rsidRPr="0053245F" w:rsidRDefault="001626E3" w:rsidP="001626E3">
      <w:pPr>
        <w:ind w:left="567" w:hanging="567"/>
      </w:pPr>
      <w:r w:rsidRPr="0053245F">
        <w:t>-</w:t>
      </w:r>
      <w:r w:rsidRPr="0053245F">
        <w:tab/>
        <w:t>Ekki skal nota lyfið eftir fyrningardagsetningu sem tilgreind er á umbúðunum á eftir EXP. Fyrningardagsetning er síðasti dagur mánaðarins sem þar kemur fram. Öskjuna sem inniheldur áfylltu sprautuna má geyma við stofuhita (25°C) í samtals 7 sólarhringa fyrir notkun.</w:t>
      </w:r>
    </w:p>
    <w:p w14:paraId="341FCB92" w14:textId="77777777" w:rsidR="001626E3" w:rsidRPr="0053245F" w:rsidRDefault="001626E3" w:rsidP="001626E3">
      <w:pPr>
        <w:ind w:left="567" w:hanging="567"/>
      </w:pPr>
      <w:r w:rsidRPr="0053245F">
        <w:t>-</w:t>
      </w:r>
      <w:r w:rsidRPr="0053245F">
        <w:tab/>
        <w:t>Geymið í upprunalegum umbúðum til varnar gegn ljósi.</w:t>
      </w:r>
    </w:p>
    <w:p w14:paraId="42D17DB3" w14:textId="77777777" w:rsidR="001626E3" w:rsidRPr="0053245F" w:rsidRDefault="001626E3" w:rsidP="001626E3">
      <w:pPr>
        <w:ind w:left="567" w:hanging="567"/>
      </w:pPr>
      <w:r w:rsidRPr="0053245F">
        <w:t>-</w:t>
      </w:r>
      <w:r w:rsidRPr="0053245F">
        <w:tab/>
        <w:t>Geymið í kæli (2°C – 8°C). Má ekki frjósa.</w:t>
      </w:r>
    </w:p>
    <w:p w14:paraId="79D017D0" w14:textId="77777777" w:rsidR="001626E3" w:rsidRPr="0053245F" w:rsidRDefault="001626E3" w:rsidP="001626E3">
      <w:pPr>
        <w:ind w:left="567" w:hanging="567"/>
      </w:pPr>
      <w:r w:rsidRPr="0053245F">
        <w:t>-</w:t>
      </w:r>
      <w:r w:rsidRPr="0053245F">
        <w:tab/>
        <w:t>Ekki skal nota pakkningu sem er sködduð eða ber þess merki að átt hafi verið við hana.</w:t>
      </w:r>
    </w:p>
    <w:p w14:paraId="6822167D" w14:textId="77777777" w:rsidR="000C6ADD" w:rsidRPr="0053245F" w:rsidRDefault="000C6ADD" w:rsidP="001626E3">
      <w:pPr>
        <w:ind w:left="567" w:hanging="567"/>
      </w:pPr>
    </w:p>
    <w:p w14:paraId="0AE3A826" w14:textId="77777777" w:rsidR="001E3035" w:rsidRPr="0053245F" w:rsidRDefault="001E3035" w:rsidP="000C6ADD"/>
    <w:p w14:paraId="134C3BCA" w14:textId="77777777" w:rsidR="004F2140" w:rsidRPr="0053245F" w:rsidRDefault="000C6ADD" w:rsidP="00B26667">
      <w:pPr>
        <w:keepNext/>
        <w:ind w:left="567" w:hanging="567"/>
        <w:rPr>
          <w:b/>
        </w:rPr>
      </w:pPr>
      <w:r w:rsidRPr="0053245F">
        <w:rPr>
          <w:b/>
        </w:rPr>
        <w:t>6.</w:t>
      </w:r>
      <w:r w:rsidRPr="0053245F">
        <w:rPr>
          <w:b/>
        </w:rPr>
        <w:tab/>
        <w:t>Pakkningar og aðrar upplýsingar</w:t>
      </w:r>
    </w:p>
    <w:p w14:paraId="507E7803" w14:textId="77777777" w:rsidR="004F2140" w:rsidRPr="0053245F" w:rsidRDefault="004F2140" w:rsidP="00B26667">
      <w:pPr>
        <w:keepNext/>
        <w:ind w:left="567" w:hanging="567"/>
        <w:rPr>
          <w:b/>
        </w:rPr>
      </w:pPr>
    </w:p>
    <w:p w14:paraId="7EC59B57" w14:textId="407CAEE3" w:rsidR="000C6ADD" w:rsidRPr="0053245F" w:rsidRDefault="000150EC" w:rsidP="00E71CC8">
      <w:pPr>
        <w:keepNext/>
        <w:rPr>
          <w:b/>
        </w:rPr>
      </w:pPr>
      <w:r w:rsidRPr="0053245F">
        <w:rPr>
          <w:b/>
        </w:rPr>
        <w:t>Omlyclo inniheldur</w:t>
      </w:r>
    </w:p>
    <w:p w14:paraId="7DE541F4" w14:textId="77777777" w:rsidR="000C6ADD" w:rsidRPr="0053245F" w:rsidRDefault="000C6ADD" w:rsidP="004F2140">
      <w:pPr>
        <w:ind w:left="567" w:hanging="567"/>
      </w:pPr>
      <w:r w:rsidRPr="0053245F">
        <w:t>-</w:t>
      </w:r>
      <w:r w:rsidRPr="0053245F">
        <w:tab/>
        <w:t>Virka innihaldsefnið er omalizumab. Hver áfyllt sprauta með 0,5 ml af lausn inniheldur 75 mg af omalizumabi.</w:t>
      </w:r>
    </w:p>
    <w:p w14:paraId="5F201677" w14:textId="2EBAFADA" w:rsidR="000C6ADD" w:rsidRPr="0053245F" w:rsidRDefault="000C6ADD" w:rsidP="004F2140">
      <w:pPr>
        <w:ind w:left="567" w:hanging="567"/>
      </w:pPr>
      <w:r w:rsidRPr="0053245F">
        <w:t>-</w:t>
      </w:r>
      <w:r w:rsidRPr="0053245F">
        <w:tab/>
        <w:t>Önnur innihaldsefni eru L-arginínhýdróklóríð, L-histidínhýdróklóríðeinhýdrat, L-histidín, pólýsorbat 20 (E 432) og vatn fyrir stungulyf.</w:t>
      </w:r>
    </w:p>
    <w:p w14:paraId="1962304D" w14:textId="77777777" w:rsidR="00D90BC0" w:rsidRPr="0053245F" w:rsidRDefault="00D90BC0" w:rsidP="001E3035">
      <w:pPr>
        <w:keepNext/>
        <w:rPr>
          <w:b/>
        </w:rPr>
      </w:pPr>
    </w:p>
    <w:p w14:paraId="27EB8B99" w14:textId="724810AB" w:rsidR="000C6ADD" w:rsidRPr="0053245F" w:rsidRDefault="000C6ADD" w:rsidP="001E3035">
      <w:pPr>
        <w:keepNext/>
        <w:rPr>
          <w:b/>
        </w:rPr>
      </w:pPr>
      <w:r w:rsidRPr="0053245F">
        <w:rPr>
          <w:b/>
        </w:rPr>
        <w:t>Lýsing á útliti Omlyclo og pakkningastærðir</w:t>
      </w:r>
    </w:p>
    <w:p w14:paraId="125738DD" w14:textId="77046619" w:rsidR="000C6ADD" w:rsidRPr="0053245F" w:rsidRDefault="000150EC" w:rsidP="000C6ADD">
      <w:r w:rsidRPr="0053245F">
        <w:t>Omlyclo stungulyf, lausn er tær eða lítillega skýjuð, litlaus eða fölgulbrúnleit lausn í áfylltri sprautu.</w:t>
      </w:r>
    </w:p>
    <w:p w14:paraId="1B01D2E5" w14:textId="77777777" w:rsidR="004F2140" w:rsidRPr="0053245F" w:rsidRDefault="004F2140" w:rsidP="000C6ADD"/>
    <w:p w14:paraId="606A0D6E" w14:textId="6A1AD2D9" w:rsidR="00A77F8E" w:rsidRPr="005F3770" w:rsidRDefault="00A77F8E" w:rsidP="00A77F8E">
      <w:pPr>
        <w:rPr>
          <w:rFonts w:eastAsia="맑은 고딕"/>
          <w:color w:val="000000"/>
        </w:rPr>
      </w:pPr>
      <w:r w:rsidRPr="0053245F">
        <w:t xml:space="preserve">Omlyclo 75 mg stungulyf, lausn er fáanlegt í pakkningu með 1 áfylltri sprautu og fjölpakkningum með </w:t>
      </w:r>
      <w:r w:rsidRPr="00ED648A">
        <w:rPr>
          <w:color w:val="000000"/>
          <w:lang w:eastAsia="ko-KR"/>
        </w:rPr>
        <w:t>3</w:t>
      </w:r>
      <w:r w:rsidRPr="00ED648A">
        <w:rPr>
          <w:color w:val="000000"/>
        </w:rPr>
        <w:t> (</w:t>
      </w:r>
      <w:r w:rsidRPr="00ED648A">
        <w:rPr>
          <w:color w:val="000000"/>
          <w:lang w:eastAsia="ko-KR"/>
        </w:rPr>
        <w:t>3</w:t>
      </w:r>
      <w:r w:rsidRPr="00ED648A">
        <w:rPr>
          <w:color w:val="000000"/>
        </w:rPr>
        <w:t> x 1</w:t>
      </w:r>
      <w:r w:rsidRPr="0053245F">
        <w:t>) áfylltum sprautum.</w:t>
      </w:r>
    </w:p>
    <w:p w14:paraId="5F921D7C" w14:textId="77777777" w:rsidR="00A77F8E" w:rsidRPr="0053245F" w:rsidRDefault="00A77F8E" w:rsidP="00A77F8E"/>
    <w:p w14:paraId="038206CD" w14:textId="77777777" w:rsidR="00A77F8E" w:rsidRPr="0053245F" w:rsidRDefault="00A77F8E" w:rsidP="00A77F8E">
      <w:r w:rsidRPr="0053245F">
        <w:t>Ekki er víst að allar pakkningastærðir séu markaðssettar í viðkomandi landi.</w:t>
      </w:r>
    </w:p>
    <w:p w14:paraId="2AB1FB15" w14:textId="77777777" w:rsidR="000C6ADD" w:rsidRPr="0053245F" w:rsidRDefault="000C6ADD" w:rsidP="000C6ADD"/>
    <w:p w14:paraId="08FA28ED" w14:textId="77777777" w:rsidR="000C6ADD" w:rsidRPr="0053245F" w:rsidRDefault="000C6ADD" w:rsidP="00AC0671">
      <w:pPr>
        <w:keepNext/>
        <w:rPr>
          <w:b/>
        </w:rPr>
      </w:pPr>
      <w:r w:rsidRPr="0053245F">
        <w:rPr>
          <w:b/>
        </w:rPr>
        <w:t>Markaðsleyfishafi</w:t>
      </w:r>
    </w:p>
    <w:p w14:paraId="708712D0" w14:textId="77777777" w:rsidR="000B5207" w:rsidRPr="0053245F" w:rsidRDefault="000B5207" w:rsidP="000B5207">
      <w:r w:rsidRPr="0053245F">
        <w:t xml:space="preserve">Celltrion Healthcare Hungary Kft. </w:t>
      </w:r>
    </w:p>
    <w:p w14:paraId="08E9A68F" w14:textId="3EE942EF" w:rsidR="000B5207" w:rsidRPr="00ED648A" w:rsidRDefault="000B5207" w:rsidP="000B5207">
      <w:r w:rsidRPr="00ED648A">
        <w:t>1062 Budapest,</w:t>
      </w:r>
    </w:p>
    <w:p w14:paraId="06A76C22" w14:textId="77777777" w:rsidR="000B5207" w:rsidRPr="00ED648A" w:rsidRDefault="000B5207" w:rsidP="000B5207">
      <w:r w:rsidRPr="00ED648A">
        <w:t>Váci út 1-3. WestEnd Office Building B torony</w:t>
      </w:r>
    </w:p>
    <w:p w14:paraId="5FEBFFF5" w14:textId="1011FBF0" w:rsidR="000B5207" w:rsidRPr="00ED648A" w:rsidRDefault="000B5207" w:rsidP="000B5207">
      <w:r w:rsidRPr="00ED648A">
        <w:t>Ungverjaland</w:t>
      </w:r>
    </w:p>
    <w:p w14:paraId="6C01E387" w14:textId="77777777" w:rsidR="004F2140" w:rsidRPr="0053245F" w:rsidRDefault="004F2140" w:rsidP="000C6ADD"/>
    <w:p w14:paraId="7DC85325" w14:textId="77777777" w:rsidR="000C6ADD" w:rsidRPr="0053245F" w:rsidRDefault="000C6ADD" w:rsidP="00AC0671">
      <w:pPr>
        <w:keepNext/>
        <w:rPr>
          <w:b/>
        </w:rPr>
      </w:pPr>
      <w:r w:rsidRPr="0053245F">
        <w:rPr>
          <w:b/>
        </w:rPr>
        <w:t>Framleiðandi</w:t>
      </w:r>
    </w:p>
    <w:p w14:paraId="0FC3B430" w14:textId="77777777" w:rsidR="000B5207" w:rsidRPr="00ED648A" w:rsidRDefault="000B5207" w:rsidP="000B5207">
      <w:r w:rsidRPr="00ED648A">
        <w:t>Nuvisan France SARL</w:t>
      </w:r>
    </w:p>
    <w:p w14:paraId="61E44384" w14:textId="77777777" w:rsidR="000B5207" w:rsidRPr="00ED648A" w:rsidRDefault="000B5207" w:rsidP="000B5207">
      <w:r w:rsidRPr="00ED648A">
        <w:t xml:space="preserve">2400, Route des Colles, </w:t>
      </w:r>
    </w:p>
    <w:p w14:paraId="0CFF13FF" w14:textId="77777777" w:rsidR="000B5207" w:rsidRPr="00ED648A" w:rsidRDefault="000B5207" w:rsidP="000B5207">
      <w:r w:rsidRPr="00ED648A">
        <w:t xml:space="preserve">06410, Biot, </w:t>
      </w:r>
    </w:p>
    <w:p w14:paraId="30AEC679" w14:textId="742FC992" w:rsidR="000B5207" w:rsidRPr="00ED648A" w:rsidRDefault="000B5207" w:rsidP="000B5207">
      <w:r w:rsidRPr="00ED648A">
        <w:t>Frakkland</w:t>
      </w:r>
    </w:p>
    <w:p w14:paraId="24895176" w14:textId="77777777" w:rsidR="004A6B21" w:rsidRPr="0053245F" w:rsidRDefault="004A6B21" w:rsidP="000C6ADD"/>
    <w:p w14:paraId="28EFC2AB" w14:textId="77777777" w:rsidR="00A50EF6" w:rsidRPr="0007132A" w:rsidRDefault="00A50EF6" w:rsidP="00A50EF6">
      <w:pPr>
        <w:suppressAutoHyphens/>
        <w:rPr>
          <w:rPrChange w:id="894" w:author="만든 이">
            <w:rPr>
              <w:lang w:val="fr-FR"/>
            </w:rPr>
          </w:rPrChange>
        </w:rPr>
      </w:pPr>
      <w:r w:rsidRPr="00ED648A">
        <w:rPr>
          <w:lang w:val="fr-FR"/>
        </w:rPr>
        <w:t>MIDAS Pharma GmbH</w:t>
      </w:r>
    </w:p>
    <w:p w14:paraId="110BDC83" w14:textId="77777777" w:rsidR="00A50EF6" w:rsidRPr="0007132A" w:rsidRDefault="00A50EF6" w:rsidP="00A50EF6">
      <w:pPr>
        <w:suppressAutoHyphens/>
        <w:rPr>
          <w:rPrChange w:id="895" w:author="만든 이">
            <w:rPr>
              <w:lang w:val="fr-FR"/>
            </w:rPr>
          </w:rPrChange>
        </w:rPr>
      </w:pPr>
      <w:r w:rsidRPr="00ED648A">
        <w:rPr>
          <w:lang w:val="fr-FR"/>
        </w:rPr>
        <w:t>Rheinstrasse 49</w:t>
      </w:r>
    </w:p>
    <w:p w14:paraId="0F173E85" w14:textId="77777777" w:rsidR="00A50EF6" w:rsidRPr="0007132A" w:rsidRDefault="00A50EF6" w:rsidP="00A50EF6">
      <w:pPr>
        <w:suppressAutoHyphens/>
        <w:rPr>
          <w:rPrChange w:id="896" w:author="만든 이">
            <w:rPr>
              <w:lang w:val="fr-FR"/>
            </w:rPr>
          </w:rPrChange>
        </w:rPr>
      </w:pPr>
      <w:r w:rsidRPr="00ED648A">
        <w:rPr>
          <w:lang w:val="fr-FR"/>
        </w:rPr>
        <w:t>55218 West Ingelheim Am Rhein</w:t>
      </w:r>
    </w:p>
    <w:p w14:paraId="09C63F40" w14:textId="77777777" w:rsidR="00A50EF6" w:rsidRPr="0007132A" w:rsidRDefault="00A50EF6" w:rsidP="00A50EF6">
      <w:pPr>
        <w:suppressAutoHyphens/>
        <w:rPr>
          <w:rPrChange w:id="897" w:author="만든 이">
            <w:rPr>
              <w:lang w:val="fr-FR"/>
            </w:rPr>
          </w:rPrChange>
        </w:rPr>
      </w:pPr>
      <w:r w:rsidRPr="00ED648A">
        <w:rPr>
          <w:lang w:val="fr-FR"/>
        </w:rPr>
        <w:t>Rhineland-Palatinate</w:t>
      </w:r>
    </w:p>
    <w:p w14:paraId="4CC7DA3F" w14:textId="77777777" w:rsidR="005934D8" w:rsidRPr="0007132A" w:rsidRDefault="005934D8" w:rsidP="005934D8">
      <w:pPr>
        <w:rPr>
          <w:rPrChange w:id="898" w:author="만든 이">
            <w:rPr>
              <w:lang w:val="fr-FR"/>
            </w:rPr>
          </w:rPrChange>
        </w:rPr>
      </w:pPr>
      <w:r w:rsidRPr="00ED648A">
        <w:rPr>
          <w:lang w:val="fr-FR"/>
        </w:rPr>
        <w:t>Þýskalandi</w:t>
      </w:r>
    </w:p>
    <w:p w14:paraId="2A0C71A3" w14:textId="77777777" w:rsidR="005934D8" w:rsidRPr="00ED648A" w:rsidRDefault="005934D8" w:rsidP="005934D8">
      <w:pPr>
        <w:widowControl w:val="0"/>
        <w:wordWrap w:val="0"/>
        <w:autoSpaceDE w:val="0"/>
        <w:autoSpaceDN w:val="0"/>
        <w:rPr>
          <w:lang w:val="fr-FR"/>
        </w:rPr>
      </w:pPr>
    </w:p>
    <w:p w14:paraId="627A7DAB" w14:textId="77777777" w:rsidR="000F76B3" w:rsidRPr="0007132A" w:rsidRDefault="000F76B3" w:rsidP="000F76B3">
      <w:pPr>
        <w:widowControl w:val="0"/>
        <w:wordWrap w:val="0"/>
        <w:autoSpaceDE w:val="0"/>
        <w:autoSpaceDN w:val="0"/>
        <w:rPr>
          <w:rPrChange w:id="899" w:author="만든 이">
            <w:rPr>
              <w:lang w:val="fr-FR"/>
            </w:rPr>
          </w:rPrChange>
        </w:rPr>
      </w:pPr>
      <w:r w:rsidRPr="00ED648A">
        <w:rPr>
          <w:lang w:val="fr-FR"/>
        </w:rPr>
        <w:t>Kymos S.L.</w:t>
      </w:r>
    </w:p>
    <w:p w14:paraId="1033F88B" w14:textId="77777777" w:rsidR="000F76B3" w:rsidRPr="0007132A" w:rsidRDefault="000F76B3" w:rsidP="000F76B3">
      <w:pPr>
        <w:widowControl w:val="0"/>
        <w:wordWrap w:val="0"/>
        <w:autoSpaceDE w:val="0"/>
        <w:autoSpaceDN w:val="0"/>
        <w:rPr>
          <w:rPrChange w:id="900" w:author="만든 이">
            <w:rPr>
              <w:lang w:val="fr-FR"/>
            </w:rPr>
          </w:rPrChange>
        </w:rPr>
      </w:pPr>
      <w:r w:rsidRPr="00ED648A">
        <w:rPr>
          <w:lang w:val="fr-FR"/>
        </w:rPr>
        <w:t>Ronda de Can Fatjó 7B</w:t>
      </w:r>
    </w:p>
    <w:p w14:paraId="34D2A3CB" w14:textId="77777777" w:rsidR="000F76B3" w:rsidRPr="0007132A" w:rsidRDefault="000F76B3" w:rsidP="000F76B3">
      <w:pPr>
        <w:widowControl w:val="0"/>
        <w:wordWrap w:val="0"/>
        <w:autoSpaceDE w:val="0"/>
        <w:autoSpaceDN w:val="0"/>
        <w:rPr>
          <w:rPrChange w:id="901" w:author="만든 이">
            <w:rPr>
              <w:lang w:val="fr-FR"/>
            </w:rPr>
          </w:rPrChange>
        </w:rPr>
      </w:pPr>
      <w:r w:rsidRPr="00ED648A">
        <w:rPr>
          <w:lang w:val="fr-FR"/>
        </w:rPr>
        <w:t>Parc Tecnològic del Vallès</w:t>
      </w:r>
    </w:p>
    <w:p w14:paraId="0FE27E89" w14:textId="77777777" w:rsidR="000F76B3" w:rsidRPr="0007132A" w:rsidRDefault="000F76B3" w:rsidP="000F76B3">
      <w:pPr>
        <w:widowControl w:val="0"/>
        <w:wordWrap w:val="0"/>
        <w:autoSpaceDE w:val="0"/>
        <w:autoSpaceDN w:val="0"/>
        <w:rPr>
          <w:rPrChange w:id="902" w:author="만든 이">
            <w:rPr>
              <w:lang w:val="fr-FR"/>
            </w:rPr>
          </w:rPrChange>
        </w:rPr>
      </w:pPr>
      <w:r w:rsidRPr="00ED648A">
        <w:rPr>
          <w:lang w:val="fr-FR"/>
        </w:rPr>
        <w:t>08290 Cerdanyola Del Valles</w:t>
      </w:r>
    </w:p>
    <w:p w14:paraId="572DAD23" w14:textId="392945CF" w:rsidR="000F76B3" w:rsidRPr="0007132A" w:rsidRDefault="000F76B3" w:rsidP="000F76B3">
      <w:pPr>
        <w:suppressAutoHyphens/>
        <w:rPr>
          <w:rPrChange w:id="903" w:author="만든 이">
            <w:rPr>
              <w:lang w:val="fr-FR"/>
            </w:rPr>
          </w:rPrChange>
        </w:rPr>
      </w:pPr>
      <w:r w:rsidRPr="00ED648A">
        <w:rPr>
          <w:lang w:val="fr-FR"/>
        </w:rPr>
        <w:t>Barcelona</w:t>
      </w:r>
    </w:p>
    <w:p w14:paraId="60F3491B" w14:textId="77DA90D7" w:rsidR="005934D8" w:rsidRPr="0053245F" w:rsidRDefault="005934D8" w:rsidP="000C6ADD">
      <w:r w:rsidRPr="00ED648A">
        <w:rPr>
          <w:lang w:val="fr-FR"/>
        </w:rPr>
        <w:t>Spánn</w:t>
      </w:r>
    </w:p>
    <w:p w14:paraId="04A256D9" w14:textId="77777777" w:rsidR="000C6ADD" w:rsidRPr="0053245F" w:rsidRDefault="000C6ADD" w:rsidP="000C6ADD"/>
    <w:p w14:paraId="38523E21" w14:textId="77777777" w:rsidR="000C6ADD" w:rsidRPr="0053245F" w:rsidRDefault="000C6ADD" w:rsidP="000C6ADD">
      <w:r w:rsidRPr="0053245F">
        <w:t>Hafið samband við fulltrúa markaðsleyfishafa á hverjum stað ef óskað er upplýsinga um lyfið:</w:t>
      </w:r>
    </w:p>
    <w:p w14:paraId="4D6EE0A4" w14:textId="310AC35D" w:rsidR="004F2140" w:rsidRPr="0053245F" w:rsidRDefault="004F2140" w:rsidP="000C6ADD"/>
    <w:tbl>
      <w:tblPr>
        <w:tblW w:w="5160" w:type="pct"/>
        <w:tblLook w:val="04A0" w:firstRow="1" w:lastRow="0" w:firstColumn="1" w:lastColumn="0" w:noHBand="0" w:noVBand="1"/>
      </w:tblPr>
      <w:tblGrid>
        <w:gridCol w:w="4680"/>
        <w:gridCol w:w="4680"/>
      </w:tblGrid>
      <w:tr w:rsidR="00730849" w:rsidRPr="00ED648A" w14:paraId="19EF77C2" w14:textId="77777777" w:rsidTr="00EC75C2">
        <w:trPr>
          <w:cantSplit/>
        </w:trPr>
        <w:tc>
          <w:tcPr>
            <w:tcW w:w="2500" w:type="pct"/>
            <w:hideMark/>
          </w:tcPr>
          <w:p w14:paraId="6701008F" w14:textId="77777777" w:rsidR="00730849" w:rsidRPr="00ED648A" w:rsidRDefault="00730849" w:rsidP="002C53E6">
            <w:pPr>
              <w:rPr>
                <w:b/>
                <w:noProof/>
              </w:rPr>
            </w:pPr>
            <w:r w:rsidRPr="00ED648A">
              <w:rPr>
                <w:b/>
                <w:lang w:eastAsia="fr-FR"/>
              </w:rPr>
              <w:t>België/Belgique/Belgien</w:t>
            </w:r>
          </w:p>
          <w:p w14:paraId="2C7F672F" w14:textId="77777777" w:rsidR="00730849" w:rsidRPr="00ED648A" w:rsidRDefault="00730849" w:rsidP="002C53E6">
            <w:pPr>
              <w:rPr>
                <w:noProof/>
              </w:rPr>
            </w:pPr>
            <w:r w:rsidRPr="00ED648A">
              <w:rPr>
                <w:lang w:eastAsia="fr-FR"/>
              </w:rPr>
              <w:t>Celltrion Healthcare Belgium BVBA</w:t>
            </w:r>
          </w:p>
          <w:p w14:paraId="2EA64BDE" w14:textId="77777777" w:rsidR="00730849" w:rsidRPr="0007132A" w:rsidRDefault="00730849" w:rsidP="002C53E6">
            <w:pPr>
              <w:tabs>
                <w:tab w:val="left" w:pos="-720"/>
              </w:tabs>
              <w:suppressAutoHyphens/>
              <w:rPr>
                <w:rPrChange w:id="904" w:author="만든 이">
                  <w:rPr>
                    <w:lang w:val="pt-PT"/>
                  </w:rPr>
                </w:rPrChange>
              </w:rPr>
            </w:pPr>
            <w:r w:rsidRPr="00ED648A">
              <w:rPr>
                <w:lang w:val="fr-FR" w:eastAsia="fr-FR"/>
              </w:rPr>
              <w:t xml:space="preserve">Tél/Tel: </w:t>
            </w:r>
            <w:r w:rsidRPr="00ED648A">
              <w:rPr>
                <w:lang w:val="pt-PT" w:eastAsia="fr-FR"/>
              </w:rPr>
              <w:t xml:space="preserve">+ 32 </w:t>
            </w:r>
            <w:r w:rsidRPr="00ED648A">
              <w:rPr>
                <w:lang w:eastAsia="en-IE"/>
              </w:rPr>
              <w:t>1 528 7418</w:t>
            </w:r>
          </w:p>
          <w:p w14:paraId="3CB95CAA" w14:textId="77777777" w:rsidR="00730849" w:rsidRPr="00ED648A" w:rsidRDefault="00730849" w:rsidP="002C53E6">
            <w:hyperlink r:id="rId16" w:history="1">
              <w:r w:rsidRPr="00ED648A">
                <w:rPr>
                  <w:rStyle w:val="a7"/>
                </w:rPr>
                <w:t>BEinfo@celltrionhc.com</w:t>
              </w:r>
            </w:hyperlink>
          </w:p>
          <w:p w14:paraId="2E24B782" w14:textId="77777777" w:rsidR="00730849" w:rsidRPr="00ED648A" w:rsidRDefault="00730849" w:rsidP="002C53E6">
            <w:pPr>
              <w:rPr>
                <w:noProof/>
              </w:rPr>
            </w:pPr>
          </w:p>
        </w:tc>
        <w:tc>
          <w:tcPr>
            <w:tcW w:w="2500" w:type="pct"/>
          </w:tcPr>
          <w:p w14:paraId="51A0B038" w14:textId="77777777" w:rsidR="00730849" w:rsidRPr="00ED648A" w:rsidRDefault="00730849" w:rsidP="002C53E6">
            <w:pPr>
              <w:tabs>
                <w:tab w:val="left" w:pos="-720"/>
              </w:tabs>
              <w:suppressAutoHyphens/>
              <w:rPr>
                <w:b/>
                <w:noProof/>
              </w:rPr>
            </w:pPr>
            <w:r w:rsidRPr="00ED648A">
              <w:rPr>
                <w:b/>
                <w:lang w:eastAsia="fr-FR"/>
              </w:rPr>
              <w:t>Lietuva</w:t>
            </w:r>
          </w:p>
          <w:p w14:paraId="1C9544D0" w14:textId="77777777" w:rsidR="00730849" w:rsidRPr="00ED648A" w:rsidRDefault="00730849" w:rsidP="002C53E6">
            <w:pPr>
              <w:tabs>
                <w:tab w:val="left" w:pos="-720"/>
              </w:tabs>
              <w:suppressAutoHyphens/>
              <w:rPr>
                <w:noProof/>
              </w:rPr>
            </w:pPr>
            <w:r w:rsidRPr="00ED648A">
              <w:rPr>
                <w:lang w:eastAsia="fr-FR"/>
              </w:rPr>
              <w:t>Celltrion Healthcare Hungary Kft.</w:t>
            </w:r>
          </w:p>
          <w:p w14:paraId="257DABB1" w14:textId="77777777" w:rsidR="00730849" w:rsidRPr="00ED648A" w:rsidRDefault="00730849" w:rsidP="002C53E6">
            <w:pPr>
              <w:rPr>
                <w:noProof/>
              </w:rPr>
            </w:pPr>
            <w:r w:rsidRPr="00ED648A">
              <w:rPr>
                <w:lang w:eastAsia="fr-FR"/>
              </w:rPr>
              <w:t>Tel.: +36 1 231 0493</w:t>
            </w:r>
          </w:p>
          <w:p w14:paraId="61306DC1" w14:textId="77777777" w:rsidR="00730849" w:rsidRPr="00ED648A" w:rsidRDefault="00730849" w:rsidP="002C53E6">
            <w:pPr>
              <w:rPr>
                <w:noProof/>
                <w:lang w:eastAsia="fr-FR"/>
              </w:rPr>
            </w:pPr>
          </w:p>
        </w:tc>
      </w:tr>
      <w:tr w:rsidR="004139D1" w:rsidRPr="00ED648A" w14:paraId="3F903C63" w14:textId="77777777" w:rsidTr="00AA270B">
        <w:trPr>
          <w:cantSplit/>
        </w:trPr>
        <w:tc>
          <w:tcPr>
            <w:tcW w:w="2500" w:type="pct"/>
          </w:tcPr>
          <w:p w14:paraId="6688F2E9" w14:textId="77777777" w:rsidR="004139D1" w:rsidRPr="00ED648A" w:rsidRDefault="004139D1" w:rsidP="002C53E6">
            <w:pPr>
              <w:rPr>
                <w:b/>
                <w:noProof/>
                <w:lang w:eastAsia="fr-FR"/>
              </w:rPr>
            </w:pPr>
          </w:p>
        </w:tc>
        <w:tc>
          <w:tcPr>
            <w:tcW w:w="2500" w:type="pct"/>
          </w:tcPr>
          <w:p w14:paraId="2EDBC138" w14:textId="77777777" w:rsidR="004139D1" w:rsidRPr="00ED648A" w:rsidRDefault="004139D1" w:rsidP="002C53E6">
            <w:pPr>
              <w:tabs>
                <w:tab w:val="left" w:pos="-720"/>
              </w:tabs>
              <w:suppressAutoHyphens/>
              <w:rPr>
                <w:b/>
                <w:noProof/>
                <w:lang w:eastAsia="fr-FR"/>
              </w:rPr>
            </w:pPr>
          </w:p>
        </w:tc>
      </w:tr>
      <w:tr w:rsidR="00730849" w:rsidRPr="00ED648A" w14:paraId="39E02090" w14:textId="77777777" w:rsidTr="00EC75C2">
        <w:trPr>
          <w:cantSplit/>
          <w:trHeight w:val="619"/>
        </w:trPr>
        <w:tc>
          <w:tcPr>
            <w:tcW w:w="2500" w:type="pct"/>
          </w:tcPr>
          <w:p w14:paraId="1CF72844" w14:textId="77777777" w:rsidR="00730849" w:rsidRPr="00ED648A" w:rsidRDefault="00730849" w:rsidP="002C53E6">
            <w:pPr>
              <w:rPr>
                <w:b/>
                <w:noProof/>
              </w:rPr>
            </w:pPr>
            <w:r w:rsidRPr="00ED648A">
              <w:rPr>
                <w:b/>
              </w:rPr>
              <w:t>България</w:t>
            </w:r>
          </w:p>
          <w:p w14:paraId="50D0697B" w14:textId="77777777" w:rsidR="00730849" w:rsidRPr="00ED648A" w:rsidRDefault="00730849" w:rsidP="002C53E6">
            <w:pPr>
              <w:tabs>
                <w:tab w:val="left" w:pos="-720"/>
              </w:tabs>
              <w:suppressAutoHyphens/>
              <w:rPr>
                <w:noProof/>
              </w:rPr>
            </w:pPr>
            <w:r w:rsidRPr="00ED648A">
              <w:rPr>
                <w:lang w:eastAsia="fr-FR"/>
              </w:rPr>
              <w:t>Celltrion Healthcare Hungary Kft.</w:t>
            </w:r>
          </w:p>
          <w:p w14:paraId="666B7709" w14:textId="77777777" w:rsidR="00730849" w:rsidRPr="00ED648A" w:rsidRDefault="00730849" w:rsidP="002C53E6">
            <w:pPr>
              <w:rPr>
                <w:noProof/>
              </w:rPr>
            </w:pPr>
            <w:r w:rsidRPr="00ED648A">
              <w:rPr>
                <w:lang w:eastAsia="fr-FR"/>
              </w:rPr>
              <w:t>Teл.: +36 1 231 0493</w:t>
            </w:r>
          </w:p>
          <w:p w14:paraId="43C28EED" w14:textId="77777777" w:rsidR="00730849" w:rsidRPr="00ED648A" w:rsidRDefault="00730849" w:rsidP="002C53E6">
            <w:pPr>
              <w:rPr>
                <w:noProof/>
                <w:lang w:eastAsia="fr-FR"/>
              </w:rPr>
            </w:pPr>
          </w:p>
        </w:tc>
        <w:tc>
          <w:tcPr>
            <w:tcW w:w="2500" w:type="pct"/>
            <w:hideMark/>
          </w:tcPr>
          <w:p w14:paraId="19F20134" w14:textId="77777777" w:rsidR="00730849" w:rsidRPr="0007132A" w:rsidRDefault="00730849" w:rsidP="002C53E6">
            <w:pPr>
              <w:tabs>
                <w:tab w:val="left" w:pos="-720"/>
              </w:tabs>
              <w:suppressAutoHyphens/>
              <w:rPr>
                <w:rPrChange w:id="905" w:author="만든 이">
                  <w:rPr>
                    <w:lang w:val="de-CH"/>
                  </w:rPr>
                </w:rPrChange>
              </w:rPr>
            </w:pPr>
            <w:r w:rsidRPr="00ED648A">
              <w:rPr>
                <w:b/>
                <w:lang w:val="de-CH" w:eastAsia="fr-FR"/>
              </w:rPr>
              <w:t>Luxembourg/Luxemburg</w:t>
            </w:r>
          </w:p>
          <w:p w14:paraId="7424D8F7" w14:textId="77777777" w:rsidR="00730849" w:rsidRPr="0007132A" w:rsidRDefault="00730849" w:rsidP="002C53E6">
            <w:pPr>
              <w:tabs>
                <w:tab w:val="left" w:pos="-720"/>
              </w:tabs>
              <w:suppressAutoHyphens/>
              <w:rPr>
                <w:rPrChange w:id="906" w:author="만든 이">
                  <w:rPr>
                    <w:lang w:val="de-CH"/>
                  </w:rPr>
                </w:rPrChange>
              </w:rPr>
            </w:pPr>
            <w:r w:rsidRPr="00ED648A">
              <w:rPr>
                <w:lang w:val="de-CH" w:eastAsia="fr-FR"/>
              </w:rPr>
              <w:t>Celltrion Healthcare Belgium BVBA</w:t>
            </w:r>
          </w:p>
          <w:p w14:paraId="44A47AF5" w14:textId="77777777" w:rsidR="00730849" w:rsidRPr="0007132A" w:rsidRDefault="00730849" w:rsidP="002C53E6">
            <w:pPr>
              <w:tabs>
                <w:tab w:val="left" w:pos="-720"/>
              </w:tabs>
              <w:suppressAutoHyphens/>
              <w:rPr>
                <w:rPrChange w:id="907" w:author="만든 이">
                  <w:rPr>
                    <w:lang w:val="pt-PT"/>
                  </w:rPr>
                </w:rPrChange>
              </w:rPr>
            </w:pPr>
            <w:r w:rsidRPr="00ED648A">
              <w:rPr>
                <w:lang w:val="fr-FR" w:eastAsia="fr-FR"/>
              </w:rPr>
              <w:t xml:space="preserve">Tél/Tel: </w:t>
            </w:r>
            <w:r w:rsidRPr="00ED648A">
              <w:rPr>
                <w:lang w:val="pt-PT" w:eastAsia="fr-FR"/>
              </w:rPr>
              <w:t xml:space="preserve">+ 32 </w:t>
            </w:r>
            <w:r w:rsidRPr="00ED648A">
              <w:rPr>
                <w:lang w:eastAsia="en-IE"/>
              </w:rPr>
              <w:t>1 528 7418</w:t>
            </w:r>
          </w:p>
          <w:p w14:paraId="750DF353" w14:textId="77777777" w:rsidR="00730849" w:rsidRPr="00ED648A" w:rsidRDefault="00730849" w:rsidP="002C53E6">
            <w:hyperlink r:id="rId17" w:history="1">
              <w:r w:rsidRPr="00ED648A">
                <w:rPr>
                  <w:rStyle w:val="a7"/>
                </w:rPr>
                <w:t>BEinfo@celltrionhc.com</w:t>
              </w:r>
            </w:hyperlink>
          </w:p>
          <w:p w14:paraId="333CADB1" w14:textId="77777777" w:rsidR="00730849" w:rsidRPr="00ED648A" w:rsidRDefault="00730849" w:rsidP="002C53E6">
            <w:pPr>
              <w:tabs>
                <w:tab w:val="left" w:pos="-720"/>
              </w:tabs>
              <w:suppressAutoHyphens/>
              <w:rPr>
                <w:lang w:val="pt-PT"/>
              </w:rPr>
            </w:pPr>
          </w:p>
        </w:tc>
      </w:tr>
      <w:tr w:rsidR="00730849" w:rsidRPr="00ED648A" w14:paraId="74759F64" w14:textId="77777777" w:rsidTr="00EC75C2">
        <w:trPr>
          <w:cantSplit/>
          <w:trHeight w:val="813"/>
        </w:trPr>
        <w:tc>
          <w:tcPr>
            <w:tcW w:w="2500" w:type="pct"/>
            <w:hideMark/>
          </w:tcPr>
          <w:p w14:paraId="026AE6CD" w14:textId="77777777" w:rsidR="007300BC" w:rsidRDefault="007300BC" w:rsidP="002C53E6">
            <w:pPr>
              <w:tabs>
                <w:tab w:val="left" w:pos="-720"/>
              </w:tabs>
              <w:suppressAutoHyphens/>
              <w:rPr>
                <w:rFonts w:eastAsia="맑은 고딕"/>
                <w:b/>
                <w:lang w:eastAsia="ko-KR"/>
              </w:rPr>
            </w:pPr>
          </w:p>
          <w:p w14:paraId="664E162B" w14:textId="44C631A2" w:rsidR="00730849" w:rsidRPr="00ED648A" w:rsidRDefault="00730849" w:rsidP="002C53E6">
            <w:pPr>
              <w:tabs>
                <w:tab w:val="left" w:pos="-720"/>
              </w:tabs>
              <w:suppressAutoHyphens/>
              <w:rPr>
                <w:b/>
                <w:noProof/>
              </w:rPr>
            </w:pPr>
            <w:r w:rsidRPr="00ED648A">
              <w:rPr>
                <w:b/>
                <w:lang w:eastAsia="fr-FR"/>
              </w:rPr>
              <w:t>Česká republika</w:t>
            </w:r>
          </w:p>
          <w:p w14:paraId="5CB55200" w14:textId="77777777" w:rsidR="00730849" w:rsidRPr="00ED648A" w:rsidRDefault="00730849" w:rsidP="002C53E6">
            <w:pPr>
              <w:tabs>
                <w:tab w:val="left" w:pos="-720"/>
              </w:tabs>
              <w:suppressAutoHyphens/>
              <w:rPr>
                <w:noProof/>
              </w:rPr>
            </w:pPr>
            <w:r w:rsidRPr="00ED648A">
              <w:rPr>
                <w:lang w:eastAsia="fr-FR"/>
              </w:rPr>
              <w:t>Celltrion Healthcare Hungary Kft.</w:t>
            </w:r>
          </w:p>
          <w:p w14:paraId="3317B6CC" w14:textId="77777777" w:rsidR="00730849" w:rsidRPr="00ED648A" w:rsidRDefault="00730849" w:rsidP="002C53E6">
            <w:pPr>
              <w:tabs>
                <w:tab w:val="left" w:pos="-720"/>
              </w:tabs>
              <w:suppressAutoHyphens/>
              <w:rPr>
                <w:noProof/>
              </w:rPr>
            </w:pPr>
            <w:r w:rsidRPr="00ED648A">
              <w:rPr>
                <w:lang w:eastAsia="fr-FR"/>
              </w:rPr>
              <w:t>Tel: +36 1 231 0493</w:t>
            </w:r>
          </w:p>
          <w:p w14:paraId="2FCC800F" w14:textId="77777777" w:rsidR="00730849" w:rsidRPr="00ED648A" w:rsidRDefault="00730849" w:rsidP="002C53E6">
            <w:pPr>
              <w:tabs>
                <w:tab w:val="left" w:pos="-720"/>
              </w:tabs>
              <w:suppressAutoHyphens/>
              <w:rPr>
                <w:noProof/>
                <w:lang w:eastAsia="fr-FR"/>
              </w:rPr>
            </w:pPr>
          </w:p>
        </w:tc>
        <w:tc>
          <w:tcPr>
            <w:tcW w:w="2500" w:type="pct"/>
          </w:tcPr>
          <w:p w14:paraId="3B45B492" w14:textId="77777777" w:rsidR="007300BC" w:rsidRDefault="007300BC" w:rsidP="002C53E6">
            <w:pPr>
              <w:rPr>
                <w:rFonts w:eastAsia="맑은 고딕"/>
                <w:b/>
                <w:lang w:eastAsia="ko-KR"/>
              </w:rPr>
            </w:pPr>
          </w:p>
          <w:p w14:paraId="53599205" w14:textId="5710D199" w:rsidR="00730849" w:rsidRPr="00ED648A" w:rsidRDefault="00730849" w:rsidP="002C53E6">
            <w:pPr>
              <w:rPr>
                <w:b/>
                <w:noProof/>
              </w:rPr>
            </w:pPr>
            <w:r w:rsidRPr="00ED648A">
              <w:rPr>
                <w:b/>
              </w:rPr>
              <w:t>Magyarország</w:t>
            </w:r>
          </w:p>
          <w:p w14:paraId="2E43AA1A" w14:textId="77777777" w:rsidR="00730849" w:rsidRPr="00ED648A" w:rsidRDefault="00730849" w:rsidP="002C53E6">
            <w:pPr>
              <w:tabs>
                <w:tab w:val="left" w:pos="-720"/>
              </w:tabs>
              <w:suppressAutoHyphens/>
              <w:rPr>
                <w:noProof/>
              </w:rPr>
            </w:pPr>
            <w:r w:rsidRPr="00ED648A">
              <w:rPr>
                <w:lang w:eastAsia="fr-FR"/>
              </w:rPr>
              <w:t>Celltrion Healthcare Hungary Kft.</w:t>
            </w:r>
          </w:p>
          <w:p w14:paraId="74E16A94" w14:textId="77777777" w:rsidR="00730849" w:rsidRPr="00ED648A" w:rsidRDefault="00730849" w:rsidP="002C53E6">
            <w:pPr>
              <w:rPr>
                <w:noProof/>
              </w:rPr>
            </w:pPr>
            <w:r w:rsidRPr="00ED648A">
              <w:rPr>
                <w:lang w:eastAsia="fr-FR"/>
              </w:rPr>
              <w:t>Tel.: +36 1 231 0493</w:t>
            </w:r>
          </w:p>
          <w:p w14:paraId="06C2A662" w14:textId="77777777" w:rsidR="00730849" w:rsidRPr="00ED648A" w:rsidRDefault="00730849" w:rsidP="002C53E6">
            <w:pPr>
              <w:rPr>
                <w:noProof/>
              </w:rPr>
            </w:pPr>
          </w:p>
        </w:tc>
      </w:tr>
      <w:tr w:rsidR="00730849" w:rsidRPr="00ED648A" w14:paraId="45F6CB5F" w14:textId="77777777" w:rsidTr="00EC75C2">
        <w:trPr>
          <w:cantSplit/>
        </w:trPr>
        <w:tc>
          <w:tcPr>
            <w:tcW w:w="2500" w:type="pct"/>
            <w:hideMark/>
          </w:tcPr>
          <w:p w14:paraId="5F70BC75" w14:textId="77777777" w:rsidR="00730849" w:rsidRPr="00ED648A" w:rsidRDefault="00730849" w:rsidP="002C53E6">
            <w:pPr>
              <w:tabs>
                <w:tab w:val="left" w:pos="-720"/>
              </w:tabs>
              <w:suppressAutoHyphens/>
              <w:rPr>
                <w:b/>
                <w:bCs/>
                <w:i/>
                <w:iCs/>
                <w:noProof/>
              </w:rPr>
            </w:pPr>
            <w:r w:rsidRPr="00ED648A">
              <w:rPr>
                <w:b/>
              </w:rPr>
              <w:t>Danmark</w:t>
            </w:r>
          </w:p>
          <w:p w14:paraId="02FABB89" w14:textId="77777777" w:rsidR="00730849" w:rsidRPr="00ED648A" w:rsidRDefault="00730849" w:rsidP="002C53E6">
            <w:pPr>
              <w:tabs>
                <w:tab w:val="left" w:pos="-720"/>
              </w:tabs>
              <w:suppressAutoHyphens/>
              <w:rPr>
                <w:noProof/>
              </w:rPr>
            </w:pPr>
            <w:r w:rsidRPr="00ED648A">
              <w:rPr>
                <w:lang w:eastAsia="fr-FR"/>
              </w:rPr>
              <w:t>Celltrion Healthcare Denmark ApS</w:t>
            </w:r>
          </w:p>
          <w:p w14:paraId="67F920E1" w14:textId="77777777" w:rsidR="00730849" w:rsidRPr="00ED648A" w:rsidRDefault="00730849" w:rsidP="002C53E6">
            <w:pPr>
              <w:tabs>
                <w:tab w:val="left" w:pos="-720"/>
              </w:tabs>
              <w:suppressAutoHyphens/>
              <w:rPr>
                <w:noProof/>
              </w:rPr>
            </w:pPr>
            <w:hyperlink r:id="rId18" w:history="1">
              <w:r w:rsidRPr="00ED648A">
                <w:rPr>
                  <w:rStyle w:val="a7"/>
                </w:rPr>
                <w:t>Contact_dk@celltrionhc.com</w:t>
              </w:r>
            </w:hyperlink>
          </w:p>
          <w:p w14:paraId="1A36308A" w14:textId="77777777" w:rsidR="00730849" w:rsidRPr="005F3770" w:rsidRDefault="0069054E" w:rsidP="002C53E6">
            <w:pPr>
              <w:tabs>
                <w:tab w:val="left" w:pos="-720"/>
              </w:tabs>
              <w:suppressAutoHyphens/>
              <w:rPr>
                <w:rFonts w:eastAsia="맑은 고딕"/>
                <w:noProof/>
              </w:rPr>
            </w:pPr>
            <w:r w:rsidRPr="00ED648A">
              <w:rPr>
                <w:lang w:eastAsia="fr-FR"/>
              </w:rPr>
              <w:t>Tlf: +45 3535 2989</w:t>
            </w:r>
          </w:p>
          <w:p w14:paraId="5B6F34BA" w14:textId="6FA2C2CD" w:rsidR="0069054E" w:rsidRPr="00ED648A" w:rsidRDefault="0069054E" w:rsidP="002C53E6">
            <w:pPr>
              <w:tabs>
                <w:tab w:val="left" w:pos="-720"/>
              </w:tabs>
              <w:suppressAutoHyphens/>
              <w:rPr>
                <w:rFonts w:eastAsia="맑은 고딕"/>
                <w:noProof/>
                <w:lang w:eastAsia="ko-KR"/>
              </w:rPr>
            </w:pPr>
          </w:p>
        </w:tc>
        <w:tc>
          <w:tcPr>
            <w:tcW w:w="2500" w:type="pct"/>
          </w:tcPr>
          <w:p w14:paraId="54469E02" w14:textId="77777777" w:rsidR="00730849" w:rsidRPr="00ED648A" w:rsidRDefault="00730849" w:rsidP="002C53E6">
            <w:pPr>
              <w:rPr>
                <w:noProof/>
              </w:rPr>
            </w:pPr>
            <w:r w:rsidRPr="00ED648A">
              <w:rPr>
                <w:b/>
                <w:lang w:eastAsia="fr-FR"/>
              </w:rPr>
              <w:t>Malta</w:t>
            </w:r>
          </w:p>
          <w:p w14:paraId="342895C8" w14:textId="77777777" w:rsidR="00730849" w:rsidRPr="00ED648A" w:rsidRDefault="00730849" w:rsidP="002C53E6">
            <w:pPr>
              <w:tabs>
                <w:tab w:val="left" w:pos="-720"/>
              </w:tabs>
              <w:suppressAutoHyphens/>
              <w:rPr>
                <w:noProof/>
              </w:rPr>
            </w:pPr>
            <w:r w:rsidRPr="00ED648A">
              <w:rPr>
                <w:lang w:eastAsia="fr-FR"/>
              </w:rPr>
              <w:t>Mint Health Ltd.</w:t>
            </w:r>
          </w:p>
          <w:p w14:paraId="1406F872" w14:textId="77777777" w:rsidR="00730849" w:rsidRPr="00ED648A" w:rsidRDefault="00730849" w:rsidP="002C53E6">
            <w:pPr>
              <w:rPr>
                <w:noProof/>
              </w:rPr>
            </w:pPr>
            <w:r w:rsidRPr="00ED648A">
              <w:rPr>
                <w:lang w:eastAsia="fr-FR"/>
              </w:rPr>
              <w:t>Tel: +356 2093 9800</w:t>
            </w:r>
          </w:p>
          <w:p w14:paraId="6A75D845" w14:textId="77777777" w:rsidR="00730849" w:rsidRPr="00ED648A" w:rsidRDefault="00730849" w:rsidP="002C53E6">
            <w:pPr>
              <w:rPr>
                <w:noProof/>
              </w:rPr>
            </w:pPr>
          </w:p>
        </w:tc>
      </w:tr>
      <w:tr w:rsidR="007300BC" w:rsidRPr="00ED648A" w14:paraId="0D708ADB" w14:textId="77777777" w:rsidTr="00AA270B">
        <w:trPr>
          <w:gridAfter w:val="1"/>
          <w:wAfter w:w="2500" w:type="pct"/>
          <w:cantSplit/>
        </w:trPr>
        <w:tc>
          <w:tcPr>
            <w:tcW w:w="2500" w:type="pct"/>
          </w:tcPr>
          <w:p w14:paraId="215D65FF" w14:textId="77777777" w:rsidR="007300BC" w:rsidRPr="007300BC" w:rsidRDefault="007300BC" w:rsidP="002C53E6">
            <w:pPr>
              <w:tabs>
                <w:tab w:val="left" w:pos="-720"/>
              </w:tabs>
              <w:suppressAutoHyphens/>
              <w:rPr>
                <w:rFonts w:eastAsia="맑은 고딕"/>
                <w:b/>
                <w:noProof/>
                <w:lang w:eastAsia="ko-KR"/>
              </w:rPr>
            </w:pPr>
          </w:p>
        </w:tc>
      </w:tr>
      <w:tr w:rsidR="00730849" w:rsidRPr="00ED648A" w14:paraId="5964D003" w14:textId="77777777" w:rsidTr="00EC75C2">
        <w:trPr>
          <w:cantSplit/>
        </w:trPr>
        <w:tc>
          <w:tcPr>
            <w:tcW w:w="2500" w:type="pct"/>
            <w:hideMark/>
          </w:tcPr>
          <w:p w14:paraId="27E4E277" w14:textId="77777777" w:rsidR="00730849" w:rsidRPr="0007132A" w:rsidRDefault="00730849" w:rsidP="002C53E6">
            <w:pPr>
              <w:rPr>
                <w:b/>
                <w:rPrChange w:id="908" w:author="만든 이">
                  <w:rPr>
                    <w:b/>
                    <w:lang w:val="de-DE"/>
                  </w:rPr>
                </w:rPrChange>
              </w:rPr>
            </w:pPr>
            <w:r w:rsidRPr="00ED648A">
              <w:rPr>
                <w:b/>
                <w:lang w:val="de-DE" w:eastAsia="fr-FR"/>
              </w:rPr>
              <w:lastRenderedPageBreak/>
              <w:t>Deutschland</w:t>
            </w:r>
          </w:p>
          <w:p w14:paraId="2544BD72" w14:textId="77777777" w:rsidR="00F74C48" w:rsidRPr="0007132A" w:rsidRDefault="00F74C48" w:rsidP="00F74C48">
            <w:pPr>
              <w:rPr>
                <w:rPrChange w:id="909" w:author="만든 이">
                  <w:rPr>
                    <w:lang w:val="de-DE"/>
                  </w:rPr>
                </w:rPrChange>
              </w:rPr>
            </w:pPr>
            <w:r w:rsidRPr="00ED648A">
              <w:rPr>
                <w:lang w:val="de-DE" w:eastAsia="fr-FR"/>
              </w:rPr>
              <w:t>Celltrion Healthcare Deutschland GmbH</w:t>
            </w:r>
          </w:p>
          <w:p w14:paraId="59248BBD" w14:textId="77777777" w:rsidR="00F74C48" w:rsidRPr="0007132A" w:rsidRDefault="00F74C48" w:rsidP="00F74C48">
            <w:pPr>
              <w:rPr>
                <w:rPrChange w:id="910" w:author="만든 이">
                  <w:rPr>
                    <w:lang w:val="de-DE"/>
                  </w:rPr>
                </w:rPrChange>
              </w:rPr>
            </w:pPr>
            <w:r w:rsidRPr="00ED648A">
              <w:rPr>
                <w:lang w:val="de-DE" w:eastAsia="fr-FR"/>
              </w:rPr>
              <w:t>Tel: +49 303 464 941 50</w:t>
            </w:r>
          </w:p>
          <w:p w14:paraId="6F10CD0E" w14:textId="440D19BD" w:rsidR="00F74C48" w:rsidRPr="0007132A" w:rsidRDefault="00F74C48" w:rsidP="00F74C48">
            <w:pPr>
              <w:rPr>
                <w:rPrChange w:id="911" w:author="만든 이">
                  <w:rPr>
                    <w:lang w:val="de-DE"/>
                  </w:rPr>
                </w:rPrChange>
              </w:rPr>
            </w:pPr>
            <w:r w:rsidRPr="00ED648A">
              <w:fldChar w:fldCharType="begin"/>
            </w:r>
            <w:r w:rsidRPr="00ED648A">
              <w:instrText>HYPERLINK "mailto:infoDE@celltrionhc.com"</w:instrText>
            </w:r>
            <w:r w:rsidRPr="00ED648A">
              <w:fldChar w:fldCharType="separate"/>
            </w:r>
            <w:r w:rsidRPr="0007132A">
              <w:rPr>
                <w:rStyle w:val="a7"/>
                <w:rPrChange w:id="912" w:author="만든 이">
                  <w:rPr>
                    <w:rStyle w:val="a7"/>
                    <w:lang w:val="de-DE"/>
                  </w:rPr>
                </w:rPrChange>
              </w:rPr>
              <w:t>infoDE@celltrionhc.com</w:t>
            </w:r>
            <w:r w:rsidRPr="00ED648A">
              <w:fldChar w:fldCharType="end"/>
            </w:r>
          </w:p>
          <w:p w14:paraId="36AC89D8" w14:textId="77777777" w:rsidR="00730849" w:rsidRPr="00ED648A" w:rsidRDefault="00730849" w:rsidP="002C53E6">
            <w:pPr>
              <w:tabs>
                <w:tab w:val="left" w:pos="-720"/>
              </w:tabs>
              <w:suppressAutoHyphens/>
              <w:rPr>
                <w:noProof/>
                <w:lang w:val="de-DE" w:eastAsia="fr-FR"/>
              </w:rPr>
            </w:pPr>
          </w:p>
        </w:tc>
        <w:tc>
          <w:tcPr>
            <w:tcW w:w="2500" w:type="pct"/>
          </w:tcPr>
          <w:p w14:paraId="1430ECD4" w14:textId="77777777" w:rsidR="00730849" w:rsidRPr="00ED648A" w:rsidRDefault="00730849" w:rsidP="002C53E6">
            <w:pPr>
              <w:rPr>
                <w:noProof/>
              </w:rPr>
            </w:pPr>
            <w:r w:rsidRPr="00ED648A">
              <w:rPr>
                <w:b/>
                <w:lang w:eastAsia="fr-FR"/>
              </w:rPr>
              <w:t>Nederland</w:t>
            </w:r>
          </w:p>
          <w:p w14:paraId="33FA2DD3" w14:textId="77777777" w:rsidR="00730849" w:rsidRPr="00ED648A" w:rsidRDefault="00730849" w:rsidP="002C53E6">
            <w:pPr>
              <w:rPr>
                <w:noProof/>
              </w:rPr>
            </w:pPr>
            <w:r w:rsidRPr="00ED648A">
              <w:rPr>
                <w:lang w:eastAsia="fr-FR"/>
              </w:rPr>
              <w:t>Celltrion Healthcare Netherlands B.V.</w:t>
            </w:r>
          </w:p>
          <w:p w14:paraId="1FBCC2F5" w14:textId="77777777" w:rsidR="00730849" w:rsidRPr="00ED648A" w:rsidRDefault="00730849" w:rsidP="002C53E6">
            <w:pPr>
              <w:rPr>
                <w:noProof/>
              </w:rPr>
            </w:pPr>
            <w:r w:rsidRPr="00ED648A">
              <w:rPr>
                <w:lang w:eastAsia="fr-FR"/>
              </w:rPr>
              <w:t>Tel: + 31 20 888 7300</w:t>
            </w:r>
          </w:p>
          <w:p w14:paraId="278FF989" w14:textId="77777777" w:rsidR="00730849" w:rsidRPr="00ED648A" w:rsidRDefault="00730849" w:rsidP="002C53E6">
            <w:pPr>
              <w:rPr>
                <w:noProof/>
              </w:rPr>
            </w:pPr>
            <w:hyperlink r:id="rId19" w:history="1">
              <w:r w:rsidRPr="00ED648A">
                <w:rPr>
                  <w:rStyle w:val="a7"/>
                </w:rPr>
                <w:t>NLinfo@celltrionhc.com</w:t>
              </w:r>
            </w:hyperlink>
          </w:p>
        </w:tc>
      </w:tr>
      <w:tr w:rsidR="007300BC" w:rsidRPr="00ED648A" w14:paraId="2F185D90" w14:textId="77777777" w:rsidTr="00EC75C2">
        <w:trPr>
          <w:cantSplit/>
        </w:trPr>
        <w:tc>
          <w:tcPr>
            <w:tcW w:w="2500" w:type="pct"/>
          </w:tcPr>
          <w:p w14:paraId="43EC2CAA" w14:textId="77777777" w:rsidR="007300BC" w:rsidRPr="00ED648A" w:rsidRDefault="007300BC" w:rsidP="002C53E6">
            <w:pPr>
              <w:rPr>
                <w:b/>
                <w:lang w:val="de-DE" w:eastAsia="fr-FR"/>
              </w:rPr>
            </w:pPr>
          </w:p>
        </w:tc>
        <w:tc>
          <w:tcPr>
            <w:tcW w:w="2500" w:type="pct"/>
          </w:tcPr>
          <w:p w14:paraId="567A5B96" w14:textId="77777777" w:rsidR="007300BC" w:rsidRPr="00ED648A" w:rsidRDefault="007300BC" w:rsidP="002C53E6">
            <w:pPr>
              <w:rPr>
                <w:b/>
                <w:lang w:eastAsia="fr-FR"/>
              </w:rPr>
            </w:pPr>
          </w:p>
        </w:tc>
      </w:tr>
      <w:tr w:rsidR="00730849" w:rsidRPr="00ED648A" w14:paraId="26741275" w14:textId="77777777" w:rsidTr="00EC75C2">
        <w:trPr>
          <w:cantSplit/>
        </w:trPr>
        <w:tc>
          <w:tcPr>
            <w:tcW w:w="2500" w:type="pct"/>
            <w:hideMark/>
          </w:tcPr>
          <w:p w14:paraId="3AA1D2FB" w14:textId="77777777" w:rsidR="00730849" w:rsidRPr="0007132A" w:rsidRDefault="00730849" w:rsidP="002C53E6">
            <w:pPr>
              <w:tabs>
                <w:tab w:val="left" w:pos="-720"/>
                <w:tab w:val="left" w:pos="4536"/>
              </w:tabs>
              <w:suppressAutoHyphens/>
              <w:rPr>
                <w:b/>
                <w:rPrChange w:id="913" w:author="만든 이">
                  <w:rPr>
                    <w:b/>
                    <w:lang w:val="en-GB"/>
                  </w:rPr>
                </w:rPrChange>
              </w:rPr>
            </w:pPr>
            <w:proofErr w:type="spellStart"/>
            <w:r w:rsidRPr="00ED648A">
              <w:rPr>
                <w:b/>
                <w:lang w:val="en-GB" w:eastAsia="fr-FR"/>
              </w:rPr>
              <w:t>Eesti</w:t>
            </w:r>
            <w:proofErr w:type="spellEnd"/>
          </w:p>
          <w:p w14:paraId="6D27BACD" w14:textId="77777777" w:rsidR="00730849" w:rsidRPr="0007132A" w:rsidRDefault="00730849" w:rsidP="002C53E6">
            <w:pPr>
              <w:rPr>
                <w:rPrChange w:id="914" w:author="만든 이">
                  <w:rPr>
                    <w:lang w:val="en-GB"/>
                  </w:rPr>
                </w:rPrChange>
              </w:rPr>
            </w:pPr>
            <w:r w:rsidRPr="00ED648A">
              <w:rPr>
                <w:lang w:val="en-GB" w:eastAsia="fr-FR"/>
              </w:rPr>
              <w:t>Celltrion Healthcare Hungary Kft.</w:t>
            </w:r>
          </w:p>
          <w:p w14:paraId="28363F96" w14:textId="77777777" w:rsidR="00730849" w:rsidRPr="0007132A" w:rsidRDefault="00730849" w:rsidP="002C53E6">
            <w:pPr>
              <w:tabs>
                <w:tab w:val="left" w:pos="-720"/>
              </w:tabs>
              <w:suppressAutoHyphens/>
              <w:rPr>
                <w:rPrChange w:id="915" w:author="만든 이">
                  <w:rPr>
                    <w:lang w:val="fi-FI"/>
                  </w:rPr>
                </w:rPrChange>
              </w:rPr>
            </w:pPr>
            <w:r w:rsidRPr="00ED648A">
              <w:rPr>
                <w:lang w:eastAsia="fr-FR"/>
              </w:rPr>
              <w:t xml:space="preserve">Tel: </w:t>
            </w:r>
            <w:r w:rsidRPr="00ED648A">
              <w:rPr>
                <w:lang w:val="fi-FI" w:eastAsia="fr-FR"/>
              </w:rPr>
              <w:t>+36 1 231 0493</w:t>
            </w:r>
          </w:p>
          <w:p w14:paraId="443233BC" w14:textId="77777777" w:rsidR="00730849" w:rsidRPr="00ED648A" w:rsidRDefault="00730849" w:rsidP="002C53E6">
            <w:pPr>
              <w:tabs>
                <w:tab w:val="left" w:pos="-720"/>
              </w:tabs>
              <w:suppressAutoHyphens/>
            </w:pPr>
            <w:hyperlink r:id="rId20" w:history="1">
              <w:r w:rsidRPr="00ED648A">
                <w:rPr>
                  <w:rStyle w:val="a7"/>
                </w:rPr>
                <w:t>contact_fi@celltrionhc.com</w:t>
              </w:r>
            </w:hyperlink>
          </w:p>
          <w:p w14:paraId="3852E4DC" w14:textId="77777777" w:rsidR="00730849" w:rsidRPr="00ED648A" w:rsidRDefault="00730849" w:rsidP="002C53E6">
            <w:pPr>
              <w:tabs>
                <w:tab w:val="left" w:pos="-720"/>
              </w:tabs>
              <w:suppressAutoHyphens/>
              <w:rPr>
                <w:noProof/>
                <w:lang w:val="fi-FI"/>
              </w:rPr>
            </w:pPr>
          </w:p>
        </w:tc>
        <w:tc>
          <w:tcPr>
            <w:tcW w:w="2500" w:type="pct"/>
          </w:tcPr>
          <w:p w14:paraId="508E4C61" w14:textId="77777777" w:rsidR="00730849" w:rsidRPr="00ED648A" w:rsidRDefault="00730849" w:rsidP="002C53E6">
            <w:pPr>
              <w:tabs>
                <w:tab w:val="left" w:pos="-720"/>
              </w:tabs>
              <w:suppressAutoHyphens/>
              <w:rPr>
                <w:noProof/>
              </w:rPr>
            </w:pPr>
            <w:r w:rsidRPr="00ED648A">
              <w:rPr>
                <w:b/>
                <w:lang w:eastAsia="fr-FR"/>
              </w:rPr>
              <w:t>Norge</w:t>
            </w:r>
          </w:p>
          <w:p w14:paraId="7E150F2F" w14:textId="77777777" w:rsidR="00730849" w:rsidRPr="00ED648A" w:rsidRDefault="00730849" w:rsidP="002C53E6">
            <w:pPr>
              <w:tabs>
                <w:tab w:val="left" w:pos="-720"/>
              </w:tabs>
              <w:suppressAutoHyphens/>
              <w:rPr>
                <w:noProof/>
              </w:rPr>
            </w:pPr>
            <w:r w:rsidRPr="00ED648A">
              <w:rPr>
                <w:lang w:eastAsia="fr-FR"/>
              </w:rPr>
              <w:t>Celltrion Healthcare Norway AS</w:t>
            </w:r>
          </w:p>
          <w:p w14:paraId="08F47823" w14:textId="77777777" w:rsidR="00730849" w:rsidRPr="00ED648A" w:rsidRDefault="00730849" w:rsidP="002C53E6">
            <w:pPr>
              <w:tabs>
                <w:tab w:val="left" w:pos="-720"/>
              </w:tabs>
              <w:suppressAutoHyphens/>
              <w:rPr>
                <w:noProof/>
              </w:rPr>
            </w:pPr>
            <w:hyperlink r:id="rId21" w:history="1">
              <w:r w:rsidRPr="00ED648A">
                <w:rPr>
                  <w:rStyle w:val="a7"/>
                </w:rPr>
                <w:t>Contact_no@celltrionhc.com</w:t>
              </w:r>
            </w:hyperlink>
          </w:p>
          <w:p w14:paraId="25B18625" w14:textId="77777777" w:rsidR="00730849" w:rsidRPr="00ED648A" w:rsidRDefault="00730849" w:rsidP="002C53E6">
            <w:pPr>
              <w:tabs>
                <w:tab w:val="left" w:pos="-720"/>
              </w:tabs>
              <w:suppressAutoHyphens/>
              <w:rPr>
                <w:noProof/>
              </w:rPr>
            </w:pPr>
          </w:p>
        </w:tc>
      </w:tr>
      <w:tr w:rsidR="004139D1" w:rsidRPr="00ED648A" w14:paraId="1C387550" w14:textId="77777777" w:rsidTr="00AA270B">
        <w:trPr>
          <w:cantSplit/>
        </w:trPr>
        <w:tc>
          <w:tcPr>
            <w:tcW w:w="2500" w:type="pct"/>
          </w:tcPr>
          <w:p w14:paraId="2C614333" w14:textId="77777777" w:rsidR="004139D1" w:rsidRPr="00ED648A" w:rsidDel="00AA270B" w:rsidRDefault="004139D1" w:rsidP="002C53E6">
            <w:pPr>
              <w:tabs>
                <w:tab w:val="left" w:pos="-720"/>
                <w:tab w:val="left" w:pos="4536"/>
              </w:tabs>
              <w:suppressAutoHyphens/>
              <w:rPr>
                <w:b/>
                <w:noProof/>
                <w:lang w:val="en-GB" w:eastAsia="fr-FR"/>
              </w:rPr>
            </w:pPr>
          </w:p>
        </w:tc>
        <w:tc>
          <w:tcPr>
            <w:tcW w:w="2500" w:type="pct"/>
          </w:tcPr>
          <w:p w14:paraId="2A5BBB98" w14:textId="77777777" w:rsidR="004139D1" w:rsidRPr="00ED648A" w:rsidDel="00AA270B" w:rsidRDefault="004139D1" w:rsidP="002C53E6">
            <w:pPr>
              <w:tabs>
                <w:tab w:val="left" w:pos="-720"/>
              </w:tabs>
              <w:suppressAutoHyphens/>
              <w:rPr>
                <w:b/>
                <w:noProof/>
                <w:lang w:eastAsia="fr-FR"/>
              </w:rPr>
            </w:pPr>
          </w:p>
        </w:tc>
      </w:tr>
      <w:tr w:rsidR="00730849" w:rsidRPr="00ED648A" w14:paraId="6D5F84AB" w14:textId="77777777" w:rsidTr="00EC75C2">
        <w:trPr>
          <w:cantSplit/>
        </w:trPr>
        <w:tc>
          <w:tcPr>
            <w:tcW w:w="2500" w:type="pct"/>
            <w:hideMark/>
          </w:tcPr>
          <w:p w14:paraId="4DF4E440" w14:textId="77777777" w:rsidR="00730849" w:rsidRPr="0007132A" w:rsidRDefault="00730849" w:rsidP="002C53E6">
            <w:pPr>
              <w:rPr>
                <w:rPrChange w:id="916" w:author="만든 이">
                  <w:rPr>
                    <w:lang w:val="es-ES_tradnl"/>
                  </w:rPr>
                </w:rPrChange>
              </w:rPr>
            </w:pPr>
            <w:r w:rsidRPr="00ED648A">
              <w:rPr>
                <w:b/>
                <w:lang w:val="es-ES_tradnl"/>
              </w:rPr>
              <w:t>España</w:t>
            </w:r>
          </w:p>
          <w:p w14:paraId="02AE2994" w14:textId="77777777" w:rsidR="00E76459" w:rsidRPr="00ED648A" w:rsidRDefault="00E76459" w:rsidP="00E76459">
            <w:pPr>
              <w:tabs>
                <w:tab w:val="left" w:pos="-720"/>
              </w:tabs>
              <w:suppressAutoHyphens/>
              <w:rPr>
                <w:noProof/>
              </w:rPr>
            </w:pPr>
            <w:r w:rsidRPr="00ED648A">
              <w:rPr>
                <w:lang w:eastAsia="fr-FR"/>
              </w:rPr>
              <w:t>CELLTRION FARMACEUTICA (ESPAÑA) S.L.</w:t>
            </w:r>
          </w:p>
          <w:p w14:paraId="7E41F54E" w14:textId="77777777" w:rsidR="004139D1" w:rsidRPr="005F3770" w:rsidRDefault="004139D1" w:rsidP="004139D1">
            <w:pPr>
              <w:tabs>
                <w:tab w:val="left" w:pos="-720"/>
              </w:tabs>
              <w:rPr>
                <w:rFonts w:eastAsia="맑은 고딕"/>
                <w:noProof/>
              </w:rPr>
            </w:pPr>
            <w:r w:rsidRPr="00ED648A">
              <w:rPr>
                <w:lang w:eastAsia="fr-FR"/>
              </w:rPr>
              <w:t xml:space="preserve">Tel: +34 </w:t>
            </w:r>
            <w:r w:rsidRPr="00ED648A">
              <w:rPr>
                <w:lang w:eastAsia="ko-KR"/>
              </w:rPr>
              <w:t>910 498 478</w:t>
            </w:r>
          </w:p>
          <w:p w14:paraId="4AE97783" w14:textId="4BB24273" w:rsidR="00E76459" w:rsidRPr="005F3770" w:rsidRDefault="00E76459" w:rsidP="00E76459">
            <w:pPr>
              <w:tabs>
                <w:tab w:val="left" w:pos="-720"/>
              </w:tabs>
              <w:suppressAutoHyphens/>
              <w:rPr>
                <w:rFonts w:eastAsia="맑은 고딕"/>
                <w:noProof/>
              </w:rPr>
            </w:pPr>
            <w:hyperlink r:id="rId22" w:history="1">
              <w:r w:rsidRPr="00ED648A">
                <w:rPr>
                  <w:rStyle w:val="a7"/>
                </w:rPr>
                <w:t>contact_es@celltrion.com</w:t>
              </w:r>
            </w:hyperlink>
          </w:p>
          <w:p w14:paraId="659269C6" w14:textId="199FE27C" w:rsidR="00730849" w:rsidRPr="00ED648A" w:rsidRDefault="00730849" w:rsidP="002C53E6">
            <w:pPr>
              <w:rPr>
                <w:b/>
                <w:noProof/>
                <w:lang w:eastAsia="fr-FR"/>
              </w:rPr>
            </w:pPr>
          </w:p>
        </w:tc>
        <w:tc>
          <w:tcPr>
            <w:tcW w:w="2500" w:type="pct"/>
          </w:tcPr>
          <w:p w14:paraId="3CF0C36C" w14:textId="77777777" w:rsidR="00730849" w:rsidRPr="0007132A" w:rsidRDefault="00730849" w:rsidP="002C53E6">
            <w:pPr>
              <w:rPr>
                <w:rPrChange w:id="917" w:author="만든 이">
                  <w:rPr>
                    <w:lang w:val="de-DE"/>
                  </w:rPr>
                </w:rPrChange>
              </w:rPr>
            </w:pPr>
            <w:r w:rsidRPr="00ED648A">
              <w:rPr>
                <w:b/>
                <w:lang w:val="de-DE"/>
              </w:rPr>
              <w:t>Österreich</w:t>
            </w:r>
          </w:p>
          <w:p w14:paraId="7B85CEB0" w14:textId="77777777" w:rsidR="00730849" w:rsidRPr="0007132A" w:rsidRDefault="00730849" w:rsidP="002C53E6">
            <w:pPr>
              <w:rPr>
                <w:rPrChange w:id="918" w:author="만든 이">
                  <w:rPr>
                    <w:lang w:val="de-DE"/>
                  </w:rPr>
                </w:rPrChange>
              </w:rPr>
            </w:pPr>
            <w:r w:rsidRPr="00ED648A">
              <w:rPr>
                <w:lang w:val="de-DE" w:eastAsia="fr-FR"/>
              </w:rPr>
              <w:t>Astro-Pharma GmbH</w:t>
            </w:r>
          </w:p>
          <w:p w14:paraId="57572894" w14:textId="77777777" w:rsidR="00730849" w:rsidRPr="0007132A" w:rsidRDefault="00730849" w:rsidP="002C53E6">
            <w:pPr>
              <w:tabs>
                <w:tab w:val="left" w:pos="-720"/>
              </w:tabs>
              <w:suppressAutoHyphens/>
              <w:rPr>
                <w:rPrChange w:id="919" w:author="만든 이">
                  <w:rPr>
                    <w:lang w:val="de-DE"/>
                  </w:rPr>
                </w:rPrChange>
              </w:rPr>
            </w:pPr>
            <w:r w:rsidRPr="00ED648A">
              <w:rPr>
                <w:lang w:val="de-DE" w:eastAsia="fr-FR"/>
              </w:rPr>
              <w:t>Tel: +43 1 97 99 860</w:t>
            </w:r>
          </w:p>
          <w:p w14:paraId="45BC8C4F" w14:textId="77777777" w:rsidR="00730849" w:rsidRPr="00ED648A" w:rsidRDefault="00730849" w:rsidP="002C53E6">
            <w:pPr>
              <w:tabs>
                <w:tab w:val="left" w:pos="-720"/>
              </w:tabs>
              <w:suppressAutoHyphens/>
              <w:rPr>
                <w:noProof/>
                <w:lang w:val="de-DE" w:eastAsia="fr-FR"/>
              </w:rPr>
            </w:pPr>
          </w:p>
        </w:tc>
      </w:tr>
      <w:tr w:rsidR="004139D1" w:rsidRPr="00ED648A" w14:paraId="4A44BB25" w14:textId="77777777" w:rsidTr="00AA270B">
        <w:trPr>
          <w:cantSplit/>
        </w:trPr>
        <w:tc>
          <w:tcPr>
            <w:tcW w:w="2500" w:type="pct"/>
          </w:tcPr>
          <w:p w14:paraId="44F61384" w14:textId="77777777" w:rsidR="004139D1" w:rsidRPr="0007132A" w:rsidRDefault="004139D1" w:rsidP="002C53E6">
            <w:pPr>
              <w:rPr>
                <w:b/>
                <w:lang w:val="de-DE"/>
                <w:rPrChange w:id="920" w:author="만든 이">
                  <w:rPr>
                    <w:b/>
                    <w:lang w:val="es-ES_tradnl"/>
                  </w:rPr>
                </w:rPrChange>
              </w:rPr>
            </w:pPr>
          </w:p>
        </w:tc>
        <w:tc>
          <w:tcPr>
            <w:tcW w:w="2500" w:type="pct"/>
          </w:tcPr>
          <w:p w14:paraId="2F577C35" w14:textId="77777777" w:rsidR="004139D1" w:rsidRPr="00ED648A" w:rsidRDefault="004139D1" w:rsidP="002C53E6">
            <w:pPr>
              <w:rPr>
                <w:b/>
                <w:noProof/>
                <w:lang w:val="de-DE"/>
              </w:rPr>
            </w:pPr>
          </w:p>
        </w:tc>
      </w:tr>
      <w:tr w:rsidR="00730849" w:rsidRPr="00ED648A" w14:paraId="128ECA12" w14:textId="77777777" w:rsidTr="00EC75C2">
        <w:trPr>
          <w:cantSplit/>
        </w:trPr>
        <w:tc>
          <w:tcPr>
            <w:tcW w:w="2500" w:type="pct"/>
          </w:tcPr>
          <w:p w14:paraId="04718963" w14:textId="77777777" w:rsidR="00730849" w:rsidRPr="0007132A" w:rsidRDefault="00730849" w:rsidP="002C53E6">
            <w:pPr>
              <w:rPr>
                <w:b/>
                <w:rPrChange w:id="921" w:author="만든 이">
                  <w:rPr>
                    <w:b/>
                    <w:lang w:val="el-GR"/>
                  </w:rPr>
                </w:rPrChange>
              </w:rPr>
            </w:pPr>
            <w:r w:rsidRPr="00ED648A">
              <w:rPr>
                <w:b/>
                <w:lang w:val="el-GR" w:eastAsia="fr-FR"/>
              </w:rPr>
              <w:t>Ελλάδα</w:t>
            </w:r>
          </w:p>
          <w:p w14:paraId="12B058C9" w14:textId="77777777" w:rsidR="00730849" w:rsidRPr="0007132A" w:rsidRDefault="00730849" w:rsidP="002C53E6">
            <w:pPr>
              <w:rPr>
                <w:rPrChange w:id="922" w:author="만든 이">
                  <w:rPr>
                    <w:lang w:val="el-GR"/>
                  </w:rPr>
                </w:rPrChange>
              </w:rPr>
            </w:pPr>
            <w:r w:rsidRPr="00ED648A">
              <w:rPr>
                <w:lang w:val="el-GR" w:eastAsia="fr-FR"/>
              </w:rPr>
              <w:t>ΒΙΑΝΕΞ Α.Ε.</w:t>
            </w:r>
          </w:p>
          <w:p w14:paraId="124AC4E1" w14:textId="77777777" w:rsidR="00730849" w:rsidRPr="0007132A" w:rsidRDefault="00730849" w:rsidP="002C53E6">
            <w:pPr>
              <w:rPr>
                <w:rPrChange w:id="923" w:author="만든 이">
                  <w:rPr>
                    <w:lang w:val="el-GR"/>
                  </w:rPr>
                </w:rPrChange>
              </w:rPr>
            </w:pPr>
            <w:r w:rsidRPr="00ED648A">
              <w:rPr>
                <w:lang w:val="el-GR" w:eastAsia="fr-FR"/>
              </w:rPr>
              <w:t>Τηλ: +30 210 8009111 - 120</w:t>
            </w:r>
          </w:p>
          <w:p w14:paraId="596FA582" w14:textId="77777777" w:rsidR="00730849" w:rsidRPr="00ED648A" w:rsidRDefault="00730849" w:rsidP="002C53E6">
            <w:pPr>
              <w:rPr>
                <w:noProof/>
                <w:lang w:val="el-GR" w:eastAsia="fr-FR"/>
              </w:rPr>
            </w:pPr>
          </w:p>
        </w:tc>
        <w:tc>
          <w:tcPr>
            <w:tcW w:w="2500" w:type="pct"/>
          </w:tcPr>
          <w:p w14:paraId="2B2D47CA" w14:textId="77777777" w:rsidR="00730849" w:rsidRPr="0007132A" w:rsidRDefault="00730849" w:rsidP="002C53E6">
            <w:pPr>
              <w:rPr>
                <w:b/>
                <w:rPrChange w:id="924" w:author="만든 이">
                  <w:rPr>
                    <w:b/>
                    <w:lang w:val="pl-PL"/>
                  </w:rPr>
                </w:rPrChange>
              </w:rPr>
            </w:pPr>
            <w:r w:rsidRPr="00ED648A">
              <w:rPr>
                <w:b/>
                <w:lang w:val="pl-PL" w:eastAsia="fr-FR"/>
              </w:rPr>
              <w:t>Polska</w:t>
            </w:r>
          </w:p>
          <w:p w14:paraId="0327E8E1" w14:textId="77777777" w:rsidR="00730849" w:rsidRPr="00ED648A" w:rsidRDefault="00730849" w:rsidP="002C53E6">
            <w:pPr>
              <w:tabs>
                <w:tab w:val="left" w:pos="-720"/>
              </w:tabs>
              <w:suppressAutoHyphens/>
              <w:rPr>
                <w:noProof/>
              </w:rPr>
            </w:pPr>
            <w:r w:rsidRPr="00ED648A">
              <w:rPr>
                <w:lang w:eastAsia="fr-FR"/>
              </w:rPr>
              <w:t>Celltrion Healthcare Hungary Kft.</w:t>
            </w:r>
          </w:p>
          <w:p w14:paraId="2D1DA0B5" w14:textId="77777777" w:rsidR="00730849" w:rsidRPr="00ED648A" w:rsidRDefault="00730849" w:rsidP="002C53E6">
            <w:pPr>
              <w:rPr>
                <w:noProof/>
              </w:rPr>
            </w:pPr>
            <w:r w:rsidRPr="00ED648A">
              <w:rPr>
                <w:lang w:eastAsia="fr-FR"/>
              </w:rPr>
              <w:t>Tel.: +36 1 231 0493</w:t>
            </w:r>
          </w:p>
          <w:p w14:paraId="64AB1699" w14:textId="77777777" w:rsidR="00730849" w:rsidRPr="00ED648A" w:rsidRDefault="00730849" w:rsidP="002C53E6">
            <w:pPr>
              <w:rPr>
                <w:b/>
                <w:noProof/>
              </w:rPr>
            </w:pPr>
          </w:p>
        </w:tc>
      </w:tr>
      <w:tr w:rsidR="00730849" w:rsidRPr="00ED648A" w14:paraId="3AB5638D" w14:textId="77777777" w:rsidTr="00EC75C2">
        <w:trPr>
          <w:cantSplit/>
        </w:trPr>
        <w:tc>
          <w:tcPr>
            <w:tcW w:w="2500" w:type="pct"/>
          </w:tcPr>
          <w:p w14:paraId="0AEAC9E4" w14:textId="77777777" w:rsidR="00730849" w:rsidRPr="00ED648A" w:rsidRDefault="00730849" w:rsidP="002C53E6">
            <w:pPr>
              <w:rPr>
                <w:b/>
                <w:noProof/>
              </w:rPr>
            </w:pPr>
            <w:r w:rsidRPr="00ED648A">
              <w:rPr>
                <w:b/>
              </w:rPr>
              <w:t>France</w:t>
            </w:r>
          </w:p>
          <w:p w14:paraId="6C4FEFE4" w14:textId="77777777" w:rsidR="00730849" w:rsidRPr="00ED648A" w:rsidRDefault="00730849" w:rsidP="002C53E6">
            <w:pPr>
              <w:rPr>
                <w:noProof/>
              </w:rPr>
            </w:pPr>
            <w:r w:rsidRPr="00ED648A">
              <w:t>Celltrion Healthcare France SAS</w:t>
            </w:r>
          </w:p>
          <w:p w14:paraId="51B2E348" w14:textId="77777777" w:rsidR="00730849" w:rsidRPr="00ED648A" w:rsidRDefault="00730849" w:rsidP="002C53E6">
            <w:pPr>
              <w:rPr>
                <w:noProof/>
              </w:rPr>
            </w:pPr>
            <w:r w:rsidRPr="00ED648A">
              <w:t>Tél.: +33 (0)1 71 25 27 00</w:t>
            </w:r>
          </w:p>
          <w:p w14:paraId="56C618E5" w14:textId="77777777" w:rsidR="00730849" w:rsidRPr="00ED648A" w:rsidRDefault="00730849" w:rsidP="002C53E6">
            <w:pPr>
              <w:rPr>
                <w:noProof/>
                <w:lang w:eastAsia="fr-FR"/>
              </w:rPr>
            </w:pPr>
          </w:p>
        </w:tc>
        <w:tc>
          <w:tcPr>
            <w:tcW w:w="2500" w:type="pct"/>
          </w:tcPr>
          <w:p w14:paraId="08B5FDEF" w14:textId="77777777" w:rsidR="00730849" w:rsidRPr="0007132A" w:rsidRDefault="00730849" w:rsidP="002C53E6">
            <w:pPr>
              <w:rPr>
                <w:rPrChange w:id="925" w:author="만든 이">
                  <w:rPr>
                    <w:lang w:val="pt-PT"/>
                  </w:rPr>
                </w:rPrChange>
              </w:rPr>
            </w:pPr>
            <w:r w:rsidRPr="00ED648A">
              <w:rPr>
                <w:b/>
                <w:lang w:val="pt-PT" w:eastAsia="fr-FR"/>
              </w:rPr>
              <w:t>Portugal</w:t>
            </w:r>
          </w:p>
          <w:p w14:paraId="60310961" w14:textId="77777777" w:rsidR="0057189A" w:rsidRPr="00ED648A" w:rsidRDefault="0057189A" w:rsidP="0057189A">
            <w:pPr>
              <w:tabs>
                <w:tab w:val="left" w:pos="-720"/>
              </w:tabs>
              <w:suppressAutoHyphens/>
              <w:rPr>
                <w:noProof/>
              </w:rPr>
            </w:pPr>
            <w:r w:rsidRPr="00ED648A">
              <w:rPr>
                <w:lang w:eastAsia="fr-FR"/>
              </w:rPr>
              <w:t>CELLTRION PORTUGAL, UNIPESSOAL LDA</w:t>
            </w:r>
          </w:p>
          <w:p w14:paraId="5441B617" w14:textId="77777777" w:rsidR="0057189A" w:rsidRPr="00ED648A" w:rsidRDefault="0057189A" w:rsidP="0057189A">
            <w:pPr>
              <w:tabs>
                <w:tab w:val="left" w:pos="-720"/>
              </w:tabs>
              <w:suppressAutoHyphens/>
              <w:rPr>
                <w:noProof/>
              </w:rPr>
            </w:pPr>
            <w:r w:rsidRPr="00ED648A">
              <w:rPr>
                <w:lang w:eastAsia="fr-FR"/>
              </w:rPr>
              <w:t>Tel: +351 21 936 8542</w:t>
            </w:r>
          </w:p>
          <w:p w14:paraId="5AAC2B5D" w14:textId="2DE50D5C" w:rsidR="0057189A" w:rsidRPr="005F3770" w:rsidRDefault="0057189A" w:rsidP="0057189A">
            <w:pPr>
              <w:tabs>
                <w:tab w:val="left" w:pos="-720"/>
              </w:tabs>
              <w:suppressAutoHyphens/>
              <w:rPr>
                <w:rFonts w:eastAsia="맑은 고딕"/>
                <w:noProof/>
              </w:rPr>
            </w:pPr>
            <w:hyperlink r:id="rId23" w:history="1">
              <w:r w:rsidRPr="00ED648A">
                <w:rPr>
                  <w:rStyle w:val="a7"/>
                </w:rPr>
                <w:t>contact_pt@celltrion.com</w:t>
              </w:r>
            </w:hyperlink>
          </w:p>
          <w:p w14:paraId="24F734E8" w14:textId="642856F7" w:rsidR="00730849" w:rsidRPr="00ED648A" w:rsidRDefault="00730849" w:rsidP="002C53E6">
            <w:pPr>
              <w:rPr>
                <w:b/>
                <w:noProof/>
              </w:rPr>
            </w:pPr>
          </w:p>
        </w:tc>
      </w:tr>
      <w:tr w:rsidR="00730849" w:rsidRPr="00ED648A" w14:paraId="7B8ECDBB" w14:textId="77777777" w:rsidTr="00EC75C2">
        <w:trPr>
          <w:cantSplit/>
        </w:trPr>
        <w:tc>
          <w:tcPr>
            <w:tcW w:w="2500" w:type="pct"/>
          </w:tcPr>
          <w:p w14:paraId="5BB8E5B2" w14:textId="77777777" w:rsidR="00730849" w:rsidRPr="0007132A" w:rsidRDefault="00730849" w:rsidP="002C53E6">
            <w:pPr>
              <w:rPr>
                <w:b/>
                <w:rPrChange w:id="926" w:author="만든 이">
                  <w:rPr>
                    <w:b/>
                    <w:lang w:val="nn-NO"/>
                  </w:rPr>
                </w:rPrChange>
              </w:rPr>
            </w:pPr>
            <w:r w:rsidRPr="00ED648A">
              <w:rPr>
                <w:b/>
                <w:lang w:val="nn-NO"/>
              </w:rPr>
              <w:t>Hrvatska</w:t>
            </w:r>
          </w:p>
          <w:p w14:paraId="5F50D6D2" w14:textId="77777777" w:rsidR="00730849" w:rsidRPr="0007132A" w:rsidRDefault="00730849" w:rsidP="002C53E6">
            <w:pPr>
              <w:rPr>
                <w:rPrChange w:id="927" w:author="만든 이">
                  <w:rPr>
                    <w:lang w:val="nn-NO"/>
                  </w:rPr>
                </w:rPrChange>
              </w:rPr>
            </w:pPr>
            <w:r w:rsidRPr="00ED648A">
              <w:rPr>
                <w:lang w:val="nn-NO"/>
              </w:rPr>
              <w:t>Oktal Pharma d.o.o.</w:t>
            </w:r>
          </w:p>
          <w:p w14:paraId="3B4E2B7A" w14:textId="77777777" w:rsidR="00730849" w:rsidRPr="00ED648A" w:rsidRDefault="00730849" w:rsidP="002C53E6">
            <w:pPr>
              <w:rPr>
                <w:noProof/>
              </w:rPr>
            </w:pPr>
            <w:r w:rsidRPr="00ED648A">
              <w:t>Tel: +385 1 6595 777</w:t>
            </w:r>
          </w:p>
          <w:p w14:paraId="40E6C475" w14:textId="77777777" w:rsidR="00730849" w:rsidRPr="00ED648A" w:rsidRDefault="00730849" w:rsidP="002C53E6">
            <w:pPr>
              <w:rPr>
                <w:noProof/>
                <w:lang w:eastAsia="fr-FR"/>
              </w:rPr>
            </w:pPr>
          </w:p>
        </w:tc>
        <w:tc>
          <w:tcPr>
            <w:tcW w:w="2500" w:type="pct"/>
          </w:tcPr>
          <w:p w14:paraId="700B8DE0" w14:textId="77777777" w:rsidR="00730849" w:rsidRPr="00ED648A" w:rsidRDefault="00730849" w:rsidP="002C53E6">
            <w:pPr>
              <w:tabs>
                <w:tab w:val="left" w:pos="-720"/>
              </w:tabs>
              <w:suppressAutoHyphens/>
              <w:rPr>
                <w:b/>
                <w:noProof/>
              </w:rPr>
            </w:pPr>
            <w:r w:rsidRPr="00ED648A">
              <w:rPr>
                <w:b/>
              </w:rPr>
              <w:t>România</w:t>
            </w:r>
          </w:p>
          <w:p w14:paraId="064EAE42" w14:textId="77777777" w:rsidR="00730849" w:rsidRPr="00ED648A" w:rsidRDefault="00730849" w:rsidP="002C53E6">
            <w:pPr>
              <w:tabs>
                <w:tab w:val="left" w:pos="-720"/>
              </w:tabs>
              <w:suppressAutoHyphens/>
              <w:rPr>
                <w:noProof/>
              </w:rPr>
            </w:pPr>
            <w:r w:rsidRPr="00ED648A">
              <w:rPr>
                <w:lang w:eastAsia="fr-FR"/>
              </w:rPr>
              <w:t>Celltrion Healthcare Hungary Kft.</w:t>
            </w:r>
          </w:p>
          <w:p w14:paraId="137FD267" w14:textId="77777777" w:rsidR="00730849" w:rsidRPr="00ED648A" w:rsidRDefault="00730849" w:rsidP="002C53E6">
            <w:pPr>
              <w:rPr>
                <w:noProof/>
              </w:rPr>
            </w:pPr>
            <w:r w:rsidRPr="00ED648A">
              <w:rPr>
                <w:lang w:eastAsia="fr-FR"/>
              </w:rPr>
              <w:t>Tel: +36 1 231 0493</w:t>
            </w:r>
          </w:p>
          <w:p w14:paraId="29B76447" w14:textId="77777777" w:rsidR="00730849" w:rsidRPr="00ED648A" w:rsidRDefault="00730849" w:rsidP="002C53E6">
            <w:pPr>
              <w:rPr>
                <w:b/>
                <w:noProof/>
              </w:rPr>
            </w:pPr>
          </w:p>
        </w:tc>
      </w:tr>
      <w:tr w:rsidR="00730849" w:rsidRPr="00ED648A" w14:paraId="11D943DF" w14:textId="77777777" w:rsidTr="00EC75C2">
        <w:trPr>
          <w:cantSplit/>
        </w:trPr>
        <w:tc>
          <w:tcPr>
            <w:tcW w:w="2500" w:type="pct"/>
          </w:tcPr>
          <w:p w14:paraId="30778C40" w14:textId="77777777" w:rsidR="00730849" w:rsidRPr="00ED648A" w:rsidRDefault="00730849" w:rsidP="002C53E6">
            <w:pPr>
              <w:tabs>
                <w:tab w:val="left" w:pos="-720"/>
              </w:tabs>
              <w:suppressAutoHyphens/>
              <w:rPr>
                <w:noProof/>
              </w:rPr>
            </w:pPr>
            <w:r w:rsidRPr="00ED648A">
              <w:rPr>
                <w:b/>
                <w:lang w:eastAsia="fr-FR"/>
              </w:rPr>
              <w:t>Ireland</w:t>
            </w:r>
          </w:p>
          <w:p w14:paraId="754C3CE7" w14:textId="77777777" w:rsidR="00730849" w:rsidRPr="00ED648A" w:rsidRDefault="00730849" w:rsidP="002C53E6">
            <w:pPr>
              <w:rPr>
                <w:noProof/>
              </w:rPr>
            </w:pPr>
            <w:r w:rsidRPr="00ED648A">
              <w:rPr>
                <w:lang w:eastAsia="fr-FR"/>
              </w:rPr>
              <w:t>Celltrion Healthcare Ireland Limited</w:t>
            </w:r>
          </w:p>
          <w:p w14:paraId="08C958F7" w14:textId="77777777" w:rsidR="00730849" w:rsidRPr="00ED648A" w:rsidRDefault="00730849" w:rsidP="002C53E6">
            <w:pPr>
              <w:rPr>
                <w:noProof/>
              </w:rPr>
            </w:pPr>
            <w:r w:rsidRPr="00ED648A">
              <w:rPr>
                <w:lang w:eastAsia="fr-FR"/>
              </w:rPr>
              <w:t>Tel: +353 1 223 4026</w:t>
            </w:r>
          </w:p>
          <w:p w14:paraId="2F66B6B3" w14:textId="77777777" w:rsidR="00730849" w:rsidRPr="00ED648A" w:rsidRDefault="00730849" w:rsidP="002C53E6">
            <w:pPr>
              <w:rPr>
                <w:noProof/>
              </w:rPr>
            </w:pPr>
            <w:hyperlink r:id="rId24" w:history="1">
              <w:r w:rsidRPr="00ED648A">
                <w:rPr>
                  <w:rStyle w:val="a7"/>
                </w:rPr>
                <w:t>enquiry_ie@celltrionhc.com</w:t>
              </w:r>
            </w:hyperlink>
          </w:p>
          <w:p w14:paraId="127BC8FF" w14:textId="77777777" w:rsidR="00730849" w:rsidRPr="00ED648A" w:rsidRDefault="00730849" w:rsidP="002C53E6">
            <w:pPr>
              <w:rPr>
                <w:noProof/>
                <w:lang w:eastAsia="fr-FR"/>
              </w:rPr>
            </w:pPr>
          </w:p>
        </w:tc>
        <w:tc>
          <w:tcPr>
            <w:tcW w:w="2500" w:type="pct"/>
          </w:tcPr>
          <w:p w14:paraId="31DA9B8E" w14:textId="77777777" w:rsidR="00730849" w:rsidRPr="0007132A" w:rsidRDefault="00730849" w:rsidP="002C53E6">
            <w:pPr>
              <w:rPr>
                <w:b/>
                <w:rPrChange w:id="928" w:author="만든 이">
                  <w:rPr>
                    <w:b/>
                    <w:lang w:val="it-IT"/>
                  </w:rPr>
                </w:rPrChange>
              </w:rPr>
            </w:pPr>
            <w:r w:rsidRPr="00ED648A">
              <w:rPr>
                <w:b/>
                <w:lang w:val="it-IT" w:eastAsia="fr-FR"/>
              </w:rPr>
              <w:t>Slovenija</w:t>
            </w:r>
          </w:p>
          <w:p w14:paraId="2A8E63EA" w14:textId="77777777" w:rsidR="00730849" w:rsidRPr="0007132A" w:rsidRDefault="00730849" w:rsidP="002C53E6">
            <w:pPr>
              <w:rPr>
                <w:rPrChange w:id="929" w:author="만든 이">
                  <w:rPr>
                    <w:lang w:val="it-IT"/>
                  </w:rPr>
                </w:rPrChange>
              </w:rPr>
            </w:pPr>
            <w:r w:rsidRPr="00ED648A">
              <w:rPr>
                <w:lang w:val="it-IT" w:eastAsia="fr-FR"/>
              </w:rPr>
              <w:t>OPH Oktal Pharma d.o.o.</w:t>
            </w:r>
          </w:p>
          <w:p w14:paraId="339BCCDE" w14:textId="77777777" w:rsidR="00730849" w:rsidRPr="00ED648A" w:rsidRDefault="00730849" w:rsidP="002C53E6">
            <w:pPr>
              <w:rPr>
                <w:noProof/>
              </w:rPr>
            </w:pPr>
            <w:r w:rsidRPr="00ED648A">
              <w:rPr>
                <w:lang w:eastAsia="fr-FR"/>
              </w:rPr>
              <w:t>Tel.: +386 1 519 29 22</w:t>
            </w:r>
          </w:p>
          <w:p w14:paraId="7B0F37B6" w14:textId="77777777" w:rsidR="00730849" w:rsidRPr="00ED648A" w:rsidRDefault="00730849" w:rsidP="002C53E6">
            <w:pPr>
              <w:rPr>
                <w:b/>
                <w:noProof/>
              </w:rPr>
            </w:pPr>
          </w:p>
        </w:tc>
      </w:tr>
      <w:tr w:rsidR="00730849" w:rsidRPr="00ED648A" w14:paraId="37EA0FF8" w14:textId="77777777" w:rsidTr="00EC75C2">
        <w:trPr>
          <w:cantSplit/>
        </w:trPr>
        <w:tc>
          <w:tcPr>
            <w:tcW w:w="2500" w:type="pct"/>
          </w:tcPr>
          <w:p w14:paraId="570D7423" w14:textId="77777777" w:rsidR="00730849" w:rsidRPr="00ED648A" w:rsidRDefault="00730849" w:rsidP="002C53E6">
            <w:pPr>
              <w:rPr>
                <w:noProof/>
              </w:rPr>
            </w:pPr>
            <w:r w:rsidRPr="00ED648A">
              <w:rPr>
                <w:b/>
                <w:lang w:eastAsia="fr-FR"/>
              </w:rPr>
              <w:t>Ísland</w:t>
            </w:r>
          </w:p>
          <w:p w14:paraId="3A2D5069" w14:textId="77777777" w:rsidR="00730849" w:rsidRPr="00ED648A" w:rsidRDefault="00730849" w:rsidP="002C53E6">
            <w:pPr>
              <w:rPr>
                <w:noProof/>
              </w:rPr>
            </w:pPr>
            <w:r w:rsidRPr="00ED648A">
              <w:rPr>
                <w:lang w:eastAsia="fr-FR"/>
              </w:rPr>
              <w:t>Celltrion Healthcare Hungary Kft.</w:t>
            </w:r>
          </w:p>
          <w:p w14:paraId="7772A2FC" w14:textId="77777777" w:rsidR="00730849" w:rsidRPr="00ED648A" w:rsidRDefault="00730849" w:rsidP="002C53E6">
            <w:pPr>
              <w:rPr>
                <w:noProof/>
              </w:rPr>
            </w:pPr>
            <w:r w:rsidRPr="00ED648A">
              <w:rPr>
                <w:lang w:eastAsia="fr-FR"/>
              </w:rPr>
              <w:t>Sími: +36 1 231 0493</w:t>
            </w:r>
          </w:p>
          <w:p w14:paraId="03E38B65" w14:textId="77777777" w:rsidR="00730849" w:rsidRPr="00ED648A" w:rsidRDefault="00730849" w:rsidP="002C53E6">
            <w:pPr>
              <w:tabs>
                <w:tab w:val="left" w:pos="-720"/>
              </w:tabs>
              <w:suppressAutoHyphens/>
            </w:pPr>
            <w:hyperlink r:id="rId25" w:history="1">
              <w:r w:rsidRPr="00ED648A">
                <w:rPr>
                  <w:rStyle w:val="a7"/>
                </w:rPr>
                <w:t>contact_fi@celltrionhc.com</w:t>
              </w:r>
            </w:hyperlink>
          </w:p>
          <w:p w14:paraId="4B676042" w14:textId="77777777" w:rsidR="00730849" w:rsidRPr="00ED648A" w:rsidRDefault="00730849" w:rsidP="002C53E6">
            <w:pPr>
              <w:rPr>
                <w:noProof/>
                <w:lang w:eastAsia="fr-FR"/>
              </w:rPr>
            </w:pPr>
          </w:p>
        </w:tc>
        <w:tc>
          <w:tcPr>
            <w:tcW w:w="2500" w:type="pct"/>
          </w:tcPr>
          <w:p w14:paraId="57E49127" w14:textId="77777777" w:rsidR="00730849" w:rsidRPr="00ED648A" w:rsidRDefault="00730849" w:rsidP="002C53E6">
            <w:pPr>
              <w:rPr>
                <w:b/>
                <w:noProof/>
              </w:rPr>
            </w:pPr>
            <w:r w:rsidRPr="00ED648A">
              <w:rPr>
                <w:b/>
              </w:rPr>
              <w:t>Slovenská republika</w:t>
            </w:r>
          </w:p>
          <w:p w14:paraId="76A16273" w14:textId="77777777" w:rsidR="00730849" w:rsidRPr="00ED648A" w:rsidRDefault="00730849" w:rsidP="002C53E6">
            <w:pPr>
              <w:tabs>
                <w:tab w:val="left" w:pos="-720"/>
              </w:tabs>
              <w:suppressAutoHyphens/>
              <w:rPr>
                <w:noProof/>
              </w:rPr>
            </w:pPr>
            <w:r w:rsidRPr="00ED648A">
              <w:rPr>
                <w:lang w:eastAsia="fr-FR"/>
              </w:rPr>
              <w:t>Celltrion Healthcare Hungary Kft.</w:t>
            </w:r>
          </w:p>
          <w:p w14:paraId="284ADB74" w14:textId="77777777" w:rsidR="00730849" w:rsidRPr="00ED648A" w:rsidRDefault="00730849" w:rsidP="002C53E6">
            <w:pPr>
              <w:rPr>
                <w:noProof/>
              </w:rPr>
            </w:pPr>
            <w:r w:rsidRPr="00ED648A">
              <w:rPr>
                <w:lang w:eastAsia="fr-FR"/>
              </w:rPr>
              <w:t>Tel: +36 1 231 0493</w:t>
            </w:r>
          </w:p>
          <w:p w14:paraId="5AD1A66A" w14:textId="77777777" w:rsidR="00730849" w:rsidRPr="00ED648A" w:rsidRDefault="00730849" w:rsidP="002C53E6">
            <w:pPr>
              <w:rPr>
                <w:b/>
                <w:noProof/>
                <w:lang w:eastAsia="fr-FR"/>
              </w:rPr>
            </w:pPr>
          </w:p>
        </w:tc>
      </w:tr>
      <w:tr w:rsidR="00730849" w:rsidRPr="00ED648A" w14:paraId="44239D9D" w14:textId="77777777" w:rsidTr="00EC75C2">
        <w:trPr>
          <w:cantSplit/>
        </w:trPr>
        <w:tc>
          <w:tcPr>
            <w:tcW w:w="2500" w:type="pct"/>
          </w:tcPr>
          <w:p w14:paraId="2973604E" w14:textId="77777777" w:rsidR="00730849" w:rsidRPr="00ED648A" w:rsidRDefault="00730849" w:rsidP="002C53E6">
            <w:pPr>
              <w:rPr>
                <w:noProof/>
              </w:rPr>
            </w:pPr>
            <w:r w:rsidRPr="00ED648A">
              <w:rPr>
                <w:b/>
                <w:lang w:eastAsia="fr-FR"/>
              </w:rPr>
              <w:t>Italia</w:t>
            </w:r>
          </w:p>
          <w:p w14:paraId="4A42678D" w14:textId="44D62AB2" w:rsidR="00730849" w:rsidRPr="005F3770" w:rsidRDefault="00730849" w:rsidP="002C53E6">
            <w:pPr>
              <w:rPr>
                <w:rFonts w:eastAsia="맑은 고딕"/>
                <w:noProof/>
              </w:rPr>
            </w:pPr>
            <w:r w:rsidRPr="00ED648A">
              <w:rPr>
                <w:lang w:eastAsia="fr-FR"/>
              </w:rPr>
              <w:t>Celltrion Healthcare Italy S.R.L</w:t>
            </w:r>
            <w:r w:rsidRPr="00ED648A">
              <w:rPr>
                <w:lang w:eastAsia="ko-KR"/>
              </w:rPr>
              <w:t>.</w:t>
            </w:r>
          </w:p>
          <w:p w14:paraId="708B768B" w14:textId="7A9D3318" w:rsidR="00730849" w:rsidRPr="00ED648A" w:rsidRDefault="00730849" w:rsidP="002C53E6">
            <w:pPr>
              <w:rPr>
                <w:noProof/>
              </w:rPr>
            </w:pPr>
            <w:r w:rsidRPr="00ED648A">
              <w:rPr>
                <w:lang w:eastAsia="fr-FR"/>
              </w:rPr>
              <w:t>Tel: +39 0247927040</w:t>
            </w:r>
          </w:p>
          <w:p w14:paraId="314FA909" w14:textId="77777777" w:rsidR="00730849" w:rsidRPr="00ED648A" w:rsidRDefault="00730849" w:rsidP="002C53E6">
            <w:hyperlink r:id="rId26" w:history="1">
              <w:r w:rsidRPr="00ED648A">
                <w:rPr>
                  <w:rStyle w:val="a7"/>
                </w:rPr>
                <w:t>celltrionhealthcare_italy@legalmail.it</w:t>
              </w:r>
            </w:hyperlink>
          </w:p>
          <w:p w14:paraId="58147F88" w14:textId="77777777" w:rsidR="00730849" w:rsidRPr="00ED648A" w:rsidRDefault="00730849" w:rsidP="002C53E6">
            <w:pPr>
              <w:rPr>
                <w:noProof/>
                <w:lang w:eastAsia="fr-FR"/>
              </w:rPr>
            </w:pPr>
          </w:p>
        </w:tc>
        <w:tc>
          <w:tcPr>
            <w:tcW w:w="2500" w:type="pct"/>
          </w:tcPr>
          <w:p w14:paraId="256D6644" w14:textId="77777777" w:rsidR="00730849" w:rsidRPr="00ED648A" w:rsidRDefault="00730849" w:rsidP="002C53E6">
            <w:pPr>
              <w:rPr>
                <w:noProof/>
              </w:rPr>
            </w:pPr>
            <w:r w:rsidRPr="00ED648A">
              <w:rPr>
                <w:b/>
                <w:lang w:eastAsia="fr-FR"/>
              </w:rPr>
              <w:t>Suomi/Finland</w:t>
            </w:r>
          </w:p>
          <w:p w14:paraId="70F8FAB8" w14:textId="77777777" w:rsidR="00730849" w:rsidRPr="00ED648A" w:rsidRDefault="00730849" w:rsidP="002C53E6">
            <w:pPr>
              <w:rPr>
                <w:noProof/>
              </w:rPr>
            </w:pPr>
            <w:r w:rsidRPr="00ED648A">
              <w:rPr>
                <w:lang w:eastAsia="fr-FR"/>
              </w:rPr>
              <w:t>Celltrion Healthcare Finland Oy.</w:t>
            </w:r>
          </w:p>
          <w:p w14:paraId="1AB751A4" w14:textId="77777777" w:rsidR="00730849" w:rsidRPr="00ED648A" w:rsidRDefault="00730849" w:rsidP="002C53E6">
            <w:pPr>
              <w:tabs>
                <w:tab w:val="left" w:pos="-720"/>
              </w:tabs>
              <w:suppressAutoHyphens/>
            </w:pPr>
            <w:r w:rsidRPr="00ED648A">
              <w:rPr>
                <w:lang w:val="sv-SE"/>
              </w:rPr>
              <w:t>Puh/Tel: +</w:t>
            </w:r>
            <w:r w:rsidRPr="00ED648A">
              <w:rPr>
                <w:lang w:eastAsia="fr-FR"/>
              </w:rPr>
              <w:t>358</w:t>
            </w:r>
            <w:r w:rsidRPr="00ED648A">
              <w:rPr>
                <w:lang w:val="sv-SE"/>
              </w:rPr>
              <w:t xml:space="preserve"> 29 170 7755 </w:t>
            </w:r>
            <w:hyperlink r:id="rId27" w:history="1">
              <w:r w:rsidRPr="00ED648A">
                <w:rPr>
                  <w:rStyle w:val="a7"/>
                </w:rPr>
                <w:t>contact_fi@celltrionhc.com</w:t>
              </w:r>
            </w:hyperlink>
          </w:p>
          <w:p w14:paraId="05C3D088" w14:textId="77777777" w:rsidR="00730849" w:rsidRPr="00ED648A" w:rsidRDefault="00730849" w:rsidP="002C53E6">
            <w:pPr>
              <w:rPr>
                <w:noProof/>
                <w:lang w:val="sv-SE"/>
              </w:rPr>
            </w:pPr>
          </w:p>
        </w:tc>
      </w:tr>
      <w:tr w:rsidR="00730849" w:rsidRPr="00ED648A" w14:paraId="3E7FB7F0" w14:textId="77777777" w:rsidTr="00EC75C2">
        <w:trPr>
          <w:cantSplit/>
        </w:trPr>
        <w:tc>
          <w:tcPr>
            <w:tcW w:w="2500" w:type="pct"/>
          </w:tcPr>
          <w:p w14:paraId="25627052" w14:textId="77777777" w:rsidR="00730849" w:rsidRPr="0007132A" w:rsidRDefault="00730849" w:rsidP="002C53E6">
            <w:pPr>
              <w:tabs>
                <w:tab w:val="left" w:pos="-720"/>
              </w:tabs>
              <w:suppressAutoHyphens/>
              <w:rPr>
                <w:b/>
                <w:rPrChange w:id="930" w:author="만든 이">
                  <w:rPr>
                    <w:b/>
                    <w:lang w:val="es-ES"/>
                  </w:rPr>
                </w:rPrChange>
              </w:rPr>
            </w:pPr>
            <w:r w:rsidRPr="00ED648A">
              <w:rPr>
                <w:b/>
              </w:rPr>
              <w:t>Κύπρος</w:t>
            </w:r>
          </w:p>
          <w:p w14:paraId="4C7BBCED" w14:textId="77777777" w:rsidR="00730849" w:rsidRPr="0007132A" w:rsidRDefault="00730849" w:rsidP="002C53E6">
            <w:pPr>
              <w:tabs>
                <w:tab w:val="left" w:pos="-720"/>
              </w:tabs>
              <w:suppressAutoHyphens/>
              <w:rPr>
                <w:rPrChange w:id="931" w:author="만든 이">
                  <w:rPr>
                    <w:lang w:val="es-ES"/>
                  </w:rPr>
                </w:rPrChange>
              </w:rPr>
            </w:pPr>
            <w:r w:rsidRPr="00ED648A">
              <w:rPr>
                <w:lang w:val="es-ES" w:eastAsia="fr-FR"/>
              </w:rPr>
              <w:t>C.A. Papaellinas Ltd</w:t>
            </w:r>
          </w:p>
          <w:p w14:paraId="420BA059" w14:textId="77777777" w:rsidR="00730849" w:rsidRPr="0007132A" w:rsidRDefault="00730849" w:rsidP="002C53E6">
            <w:pPr>
              <w:rPr>
                <w:b/>
                <w:rPrChange w:id="932" w:author="만든 이">
                  <w:rPr>
                    <w:b/>
                    <w:lang w:val="es-ES"/>
                  </w:rPr>
                </w:rPrChange>
              </w:rPr>
            </w:pPr>
            <w:r w:rsidRPr="00ED648A">
              <w:t>Τηλ</w:t>
            </w:r>
            <w:r w:rsidRPr="00ED648A">
              <w:rPr>
                <w:lang w:val="es-ES"/>
              </w:rPr>
              <w:t xml:space="preserve">: </w:t>
            </w:r>
            <w:r w:rsidRPr="00ED648A">
              <w:rPr>
                <w:lang w:val="es-ES" w:eastAsia="fr-FR"/>
              </w:rPr>
              <w:t>+357 22741741</w:t>
            </w:r>
          </w:p>
          <w:p w14:paraId="53133E6A" w14:textId="77777777" w:rsidR="00730849" w:rsidRPr="00ED648A" w:rsidRDefault="00730849" w:rsidP="002C53E6">
            <w:pPr>
              <w:rPr>
                <w:b/>
                <w:noProof/>
                <w:lang w:val="es-ES" w:eastAsia="fr-FR"/>
              </w:rPr>
            </w:pPr>
          </w:p>
        </w:tc>
        <w:tc>
          <w:tcPr>
            <w:tcW w:w="2500" w:type="pct"/>
          </w:tcPr>
          <w:p w14:paraId="244E384F" w14:textId="77777777" w:rsidR="00730849" w:rsidRPr="00ED648A" w:rsidRDefault="00730849" w:rsidP="002C53E6">
            <w:pPr>
              <w:tabs>
                <w:tab w:val="left" w:pos="-720"/>
              </w:tabs>
              <w:suppressAutoHyphens/>
              <w:rPr>
                <w:b/>
                <w:noProof/>
              </w:rPr>
            </w:pPr>
            <w:r w:rsidRPr="00ED648A">
              <w:rPr>
                <w:b/>
              </w:rPr>
              <w:t>Sverige</w:t>
            </w:r>
          </w:p>
          <w:p w14:paraId="67CB08C6" w14:textId="7D3A98A0" w:rsidR="009D0F70" w:rsidRPr="005F3770" w:rsidRDefault="009D0F70" w:rsidP="002C53E6">
            <w:pPr>
              <w:tabs>
                <w:tab w:val="left" w:pos="-720"/>
              </w:tabs>
              <w:suppressAutoHyphens/>
              <w:rPr>
                <w:rFonts w:eastAsia="맑은 고딕"/>
                <w:noProof/>
              </w:rPr>
            </w:pPr>
            <w:r w:rsidRPr="00ED648A">
              <w:rPr>
                <w:lang w:eastAsia="fr-FR"/>
              </w:rPr>
              <w:t>Celltrion Sweden AB</w:t>
            </w:r>
          </w:p>
          <w:p w14:paraId="3317A47F" w14:textId="27C4EE12" w:rsidR="00E82178" w:rsidRPr="005F3770" w:rsidRDefault="00E82178" w:rsidP="00F43FC4">
            <w:pPr>
              <w:tabs>
                <w:tab w:val="left" w:pos="-720"/>
              </w:tabs>
              <w:rPr>
                <w:rFonts w:eastAsia="맑은 고딕"/>
              </w:rPr>
            </w:pPr>
            <w:bookmarkStart w:id="933" w:name="_Hlk199432666"/>
            <w:r w:rsidRPr="00ED648A">
              <w:rPr>
                <w:lang w:eastAsia="ko-KR"/>
              </w:rPr>
              <w:t>Tel: +46 8 80 11 77</w:t>
            </w:r>
            <w:bookmarkEnd w:id="933"/>
          </w:p>
          <w:p w14:paraId="058D7ACD" w14:textId="77777777" w:rsidR="00A77F8E" w:rsidRPr="00ED648A" w:rsidRDefault="00730849" w:rsidP="00A77F8E">
            <w:pPr>
              <w:tabs>
                <w:tab w:val="left" w:pos="-720"/>
              </w:tabs>
              <w:rPr>
                <w:rStyle w:val="a7"/>
              </w:rPr>
            </w:pPr>
            <w:r w:rsidRPr="00ED648A">
              <w:fldChar w:fldCharType="begin"/>
            </w:r>
            <w:r w:rsidRPr="00ED648A">
              <w:instrText>HYPERLINK "mailto:contact_se@celltrionhc.com"</w:instrText>
            </w:r>
            <w:r w:rsidRPr="00ED648A">
              <w:fldChar w:fldCharType="separate"/>
            </w:r>
            <w:hyperlink r:id="rId28" w:history="1">
              <w:r w:rsidR="00A77F8E" w:rsidRPr="00ED648A">
                <w:rPr>
                  <w:rStyle w:val="a7"/>
                </w:rPr>
                <w:t>Contact_se@celltrionhc.com</w:t>
              </w:r>
            </w:hyperlink>
          </w:p>
          <w:p w14:paraId="18598CEA" w14:textId="685F2B59" w:rsidR="00730849" w:rsidRPr="005F3770" w:rsidRDefault="00730849" w:rsidP="002C53E6">
            <w:pPr>
              <w:tabs>
                <w:tab w:val="left" w:pos="-720"/>
              </w:tabs>
              <w:suppressAutoHyphens/>
              <w:rPr>
                <w:rFonts w:eastAsia="맑은 고딕"/>
                <w:b/>
              </w:rPr>
            </w:pPr>
            <w:r w:rsidRPr="00ED648A">
              <w:fldChar w:fldCharType="end"/>
            </w:r>
          </w:p>
        </w:tc>
      </w:tr>
      <w:tr w:rsidR="00730849" w:rsidRPr="00ED648A" w14:paraId="2FCA5207" w14:textId="77777777" w:rsidTr="00EC75C2">
        <w:trPr>
          <w:cantSplit/>
        </w:trPr>
        <w:tc>
          <w:tcPr>
            <w:tcW w:w="2500" w:type="pct"/>
          </w:tcPr>
          <w:p w14:paraId="44C03E3D" w14:textId="77777777" w:rsidR="00730849" w:rsidRPr="00ED648A" w:rsidRDefault="00730849" w:rsidP="002C53E6">
            <w:pPr>
              <w:rPr>
                <w:b/>
                <w:noProof/>
              </w:rPr>
            </w:pPr>
            <w:r w:rsidRPr="00ED648A">
              <w:rPr>
                <w:b/>
                <w:lang w:eastAsia="fr-FR"/>
              </w:rPr>
              <w:t>Latvija</w:t>
            </w:r>
          </w:p>
          <w:p w14:paraId="1E209203" w14:textId="77777777" w:rsidR="00730849" w:rsidRPr="00ED648A" w:rsidRDefault="00730849" w:rsidP="002C53E6">
            <w:pPr>
              <w:tabs>
                <w:tab w:val="left" w:pos="-720"/>
              </w:tabs>
              <w:suppressAutoHyphens/>
              <w:rPr>
                <w:noProof/>
              </w:rPr>
            </w:pPr>
            <w:r w:rsidRPr="00ED648A">
              <w:rPr>
                <w:lang w:eastAsia="fr-FR"/>
              </w:rPr>
              <w:t>Celltrion Healthcare Hungary Kft.</w:t>
            </w:r>
          </w:p>
          <w:p w14:paraId="628E4D7C" w14:textId="77777777" w:rsidR="00730849" w:rsidRPr="00ED648A" w:rsidRDefault="00730849" w:rsidP="002C53E6">
            <w:pPr>
              <w:rPr>
                <w:noProof/>
              </w:rPr>
            </w:pPr>
            <w:r w:rsidRPr="00ED648A">
              <w:rPr>
                <w:lang w:eastAsia="fr-FR"/>
              </w:rPr>
              <w:t>Tālr.: +36 1 231 0493</w:t>
            </w:r>
          </w:p>
          <w:p w14:paraId="083F8A6E" w14:textId="77777777" w:rsidR="00730849" w:rsidRPr="00ED648A" w:rsidRDefault="00730849" w:rsidP="002C53E6">
            <w:pPr>
              <w:rPr>
                <w:b/>
                <w:bCs/>
                <w:lang w:eastAsia="fr-FR"/>
              </w:rPr>
            </w:pPr>
          </w:p>
        </w:tc>
        <w:tc>
          <w:tcPr>
            <w:tcW w:w="2500" w:type="pct"/>
          </w:tcPr>
          <w:p w14:paraId="04684922" w14:textId="6B9AE016" w:rsidR="00730849" w:rsidRPr="00ED648A" w:rsidRDefault="00730849" w:rsidP="002C53E6">
            <w:pPr>
              <w:tabs>
                <w:tab w:val="left" w:pos="-720"/>
              </w:tabs>
              <w:suppressAutoHyphens/>
              <w:rPr>
                <w:rFonts w:eastAsia="맑은 고딕"/>
                <w:b/>
                <w:noProof/>
                <w:lang w:eastAsia="ko-KR"/>
              </w:rPr>
            </w:pPr>
          </w:p>
        </w:tc>
      </w:tr>
    </w:tbl>
    <w:p w14:paraId="3723095B" w14:textId="77777777" w:rsidR="000C6ADD" w:rsidRPr="0053245F" w:rsidRDefault="000C6ADD" w:rsidP="00AC0671">
      <w:pPr>
        <w:keepNext/>
        <w:rPr>
          <w:b/>
        </w:rPr>
      </w:pPr>
      <w:r w:rsidRPr="0053245F">
        <w:rPr>
          <w:b/>
        </w:rPr>
        <w:t>Þessi fylgiseðill var síðast uppfærður</w:t>
      </w:r>
    </w:p>
    <w:p w14:paraId="2BB24923" w14:textId="77777777" w:rsidR="004F2140" w:rsidRPr="0053245F" w:rsidRDefault="004F2140" w:rsidP="00AC0671">
      <w:pPr>
        <w:keepNext/>
        <w:rPr>
          <w:b/>
        </w:rPr>
      </w:pPr>
    </w:p>
    <w:p w14:paraId="562AAB6B" w14:textId="77777777" w:rsidR="000C6ADD" w:rsidRPr="0053245F" w:rsidRDefault="000C6ADD" w:rsidP="00AC0671">
      <w:pPr>
        <w:keepNext/>
        <w:rPr>
          <w:b/>
        </w:rPr>
      </w:pPr>
      <w:r w:rsidRPr="0053245F">
        <w:rPr>
          <w:b/>
        </w:rPr>
        <w:t>Upplýsingar sem hægt er að nálgast annars staðar</w:t>
      </w:r>
    </w:p>
    <w:p w14:paraId="3DFF0D06" w14:textId="5BF28F22" w:rsidR="000C6ADD" w:rsidRPr="0053245F" w:rsidRDefault="000C6ADD" w:rsidP="000C6ADD">
      <w:r w:rsidRPr="0053245F">
        <w:t xml:space="preserve">Ítarlegar upplýsingar um lyfið eru birtar á vef Lyfjastofnunar Evrópu </w:t>
      </w:r>
      <w:r w:rsidR="001B3401">
        <w:fldChar w:fldCharType="begin"/>
      </w:r>
      <w:r w:rsidR="001B3401">
        <w:instrText>HYPERLINK "https://www.ema.europa.eu"</w:instrText>
      </w:r>
      <w:r w:rsidR="001B3401">
        <w:fldChar w:fldCharType="separate"/>
      </w:r>
      <w:r w:rsidR="001B3401" w:rsidRPr="0053245F">
        <w:rPr>
          <w:rStyle w:val="a7"/>
        </w:rPr>
        <w:t>https://www.ema.europa.eu</w:t>
      </w:r>
      <w:r w:rsidR="001B3401">
        <w:fldChar w:fldCharType="end"/>
      </w:r>
    </w:p>
    <w:p w14:paraId="7339EC49" w14:textId="09089FD5" w:rsidR="00A535EA" w:rsidRPr="00FF1A66" w:rsidDel="00A535EA" w:rsidRDefault="00A535EA" w:rsidP="00A535EA">
      <w:pPr>
        <w:keepNext/>
        <w:rPr>
          <w:del w:id="934" w:author="만든 이"/>
          <w:b/>
          <w:bCs/>
        </w:rPr>
      </w:pPr>
      <w:bookmarkStart w:id="935" w:name="_Hlk192854344"/>
      <w:del w:id="936" w:author="만든 이">
        <w:r w:rsidRPr="00FF1A66" w:rsidDel="00A535EA">
          <w:rPr>
            <w:b/>
            <w:bCs/>
          </w:rPr>
          <w:lastRenderedPageBreak/>
          <w:delText>NOTKUNARLEIÐBEININGAR FYRIR OMLYCLO ÁFYLLTA SPRAUTU</w:delText>
        </w:r>
      </w:del>
    </w:p>
    <w:p w14:paraId="102A9965" w14:textId="2AE85C76" w:rsidR="00A535EA" w:rsidRPr="00FF1A66" w:rsidDel="00A535EA" w:rsidRDefault="00A535EA">
      <w:pPr>
        <w:keepNext/>
        <w:rPr>
          <w:del w:id="937" w:author="만든 이"/>
        </w:rPr>
        <w:pPrChange w:id="938" w:author="Author">
          <w:pPr>
            <w:pStyle w:val="NormalKeep"/>
          </w:pPr>
        </w:pPrChange>
      </w:pPr>
    </w:p>
    <w:p w14:paraId="4D4B6852" w14:textId="7F728F7C" w:rsidR="00A535EA" w:rsidRPr="00A535EA" w:rsidDel="00A535EA" w:rsidRDefault="00A535EA">
      <w:pPr>
        <w:keepNext/>
        <w:rPr>
          <w:del w:id="939" w:author="만든 이"/>
        </w:rPr>
        <w:pPrChange w:id="940" w:author="Author">
          <w:pPr/>
        </w:pPrChange>
      </w:pPr>
      <w:del w:id="941" w:author="만든 이">
        <w:r w:rsidRPr="00FF1A66" w:rsidDel="00A535EA">
          <w:delText xml:space="preserve">Lestu og fylgdu notkunarleiðbeiningunum sem fylgja Omlyclo áfylltu sprautunni áður en þú byrjar að nota hana og í hvert skipti sem þú færð </w:delText>
        </w:r>
        <w:r w:rsidRPr="00A535EA" w:rsidDel="00A535EA">
          <w:delText xml:space="preserve">nýjan skammt af lyfi. Nýjar upplýsingar gætu hafa komið </w:delText>
        </w:r>
        <w:r w:rsidRPr="00FF1A66" w:rsidDel="00A535EA">
          <w:delText>fram.</w:delText>
        </w:r>
      </w:del>
    </w:p>
    <w:p w14:paraId="60EDE735" w14:textId="794FE6B8" w:rsidR="00A535EA" w:rsidRPr="00A535EA" w:rsidDel="00A535EA" w:rsidRDefault="00A535EA">
      <w:pPr>
        <w:keepNext/>
        <w:rPr>
          <w:del w:id="942" w:author="만든 이"/>
        </w:rPr>
        <w:pPrChange w:id="943" w:author="Author">
          <w:pPr/>
        </w:pPrChange>
      </w:pPr>
      <w:del w:id="944" w:author="만든 이">
        <w:r w:rsidRPr="00FF1A66" w:rsidDel="00A535EA">
          <w:delText>Þær koma ekki í stað þess að tala við heilbrigðisstarfsmann um heilsufar þitt eða meðferð.</w:delText>
        </w:r>
      </w:del>
    </w:p>
    <w:p w14:paraId="21CBB8CB" w14:textId="0953295E" w:rsidR="00A535EA" w:rsidRPr="00FF1A66" w:rsidDel="00A535EA" w:rsidRDefault="00A535EA">
      <w:pPr>
        <w:keepNext/>
        <w:rPr>
          <w:del w:id="945" w:author="만든 이"/>
        </w:rPr>
        <w:pPrChange w:id="946" w:author="Author">
          <w:pPr/>
        </w:pPrChange>
      </w:pPr>
    </w:p>
    <w:p w14:paraId="1F7D03BD" w14:textId="6C5F5BC2" w:rsidR="00A535EA" w:rsidRPr="00A535EA" w:rsidDel="00A535EA" w:rsidRDefault="00A535EA">
      <w:pPr>
        <w:keepNext/>
        <w:rPr>
          <w:del w:id="947" w:author="만든 이"/>
        </w:rPr>
        <w:pPrChange w:id="948" w:author="Author">
          <w:pPr/>
        </w:pPrChange>
      </w:pPr>
      <w:del w:id="949" w:author="만든 이">
        <w:r w:rsidRPr="00FF1A66" w:rsidDel="00A535EA">
          <w:delText>Börn (6</w:delText>
        </w:r>
        <w:r w:rsidRPr="00A535EA" w:rsidDel="00A535EA">
          <w:delText xml:space="preserve"> til 11 ára) eiga ekki að sprauta sig sjálf með Omlyclo áfylltri sprautu en ef </w:delText>
        </w:r>
        <w:r w:rsidRPr="00FF1A66" w:rsidDel="00A535EA">
          <w:delText>heilbrigðisstarfsmaður telur það viðeigandi má umönnunaraðili gefa þeim inndælingu eftir rétta þjálfun.</w:delText>
        </w:r>
      </w:del>
    </w:p>
    <w:p w14:paraId="1A0521C9" w14:textId="21501E9C" w:rsidR="00A535EA" w:rsidRPr="00FF1A66" w:rsidDel="00A535EA" w:rsidRDefault="00A535EA">
      <w:pPr>
        <w:keepNext/>
        <w:rPr>
          <w:del w:id="950" w:author="만든 이"/>
        </w:rPr>
        <w:pPrChange w:id="951" w:author="Author">
          <w:pPr/>
        </w:pPrChange>
      </w:pPr>
    </w:p>
    <w:p w14:paraId="51EDD15E" w14:textId="558344DB" w:rsidR="00A535EA" w:rsidRPr="00A535EA" w:rsidDel="00A535EA" w:rsidRDefault="00A535EA">
      <w:pPr>
        <w:keepNext/>
        <w:rPr>
          <w:del w:id="952" w:author="만든 이"/>
        </w:rPr>
        <w:pPrChange w:id="953" w:author="Author">
          <w:pPr/>
        </w:pPrChange>
      </w:pPr>
      <w:del w:id="954" w:author="만든 이">
        <w:r w:rsidRPr="00FF1A66" w:rsidDel="00A535EA">
          <w:delText>Omlyclo áfylltar sprautur eru fáanlegar í</w:delText>
        </w:r>
        <w:r w:rsidRPr="00A535EA" w:rsidDel="00A535EA">
          <w:rPr>
            <w:rFonts w:eastAsia="맑은 고딕"/>
            <w:lang w:eastAsia="ko-KR"/>
          </w:rPr>
          <w:delText xml:space="preserve"> </w:delText>
        </w:r>
        <w:r w:rsidRPr="00A535EA" w:rsidDel="00A535EA">
          <w:rPr>
            <w:b/>
            <w:bCs/>
          </w:rPr>
          <w:delText xml:space="preserve">2 styrkleikum </w:delText>
        </w:r>
        <w:r w:rsidRPr="00A535EA" w:rsidDel="00A535EA">
          <w:delText xml:space="preserve">(sjá </w:delText>
        </w:r>
        <w:r w:rsidRPr="00A535EA" w:rsidDel="00A535EA">
          <w:rPr>
            <w:i/>
            <w:iCs/>
          </w:rPr>
          <w:delText>mynd A</w:delText>
        </w:r>
        <w:r w:rsidRPr="00A535EA" w:rsidDel="00A535EA">
          <w:delText xml:space="preserve">). Þessar leiðbeiningar eiga við um </w:delText>
        </w:r>
        <w:r w:rsidRPr="00FF1A66" w:rsidDel="00A535EA">
          <w:delText xml:space="preserve">styrkleikann </w:delText>
        </w:r>
        <w:r w:rsidRPr="00A535EA" w:rsidDel="00A535EA">
          <w:delText xml:space="preserve">75 mg/0,5 ml. Áfyllta sprautan sem þú færð fer eftir skammtinum sem </w:delText>
        </w:r>
        <w:r w:rsidRPr="00FF1A66" w:rsidDel="00A535EA">
          <w:lastRenderedPageBreak/>
          <w:delText xml:space="preserve">heilbrigðisstarfsmaðurinn </w:delText>
        </w:r>
        <w:r w:rsidRPr="00A535EA" w:rsidDel="00A535EA">
          <w:delText xml:space="preserve">ávísar (sjá </w:delText>
        </w:r>
        <w:r w:rsidRPr="00A535EA" w:rsidDel="00A535EA">
          <w:rPr>
            <w:i/>
            <w:iCs/>
          </w:rPr>
          <w:delText>mynd C: Skammtatafla</w:delText>
        </w:r>
        <w:r w:rsidRPr="00A535EA" w:rsidDel="00A535EA">
          <w:delText xml:space="preserve">). Athugaðu merkimiðann á öskjunni og </w:delText>
        </w:r>
        <w:r w:rsidRPr="00FF1A66" w:rsidDel="00A535EA">
          <w:delText>litinn á stimpilstönginni til að ganga úr skugga um að s</w:delText>
        </w:r>
        <w:r w:rsidRPr="00A535EA" w:rsidDel="00A535EA">
          <w:delText>tyrkleikinn sé réttur.</w:delText>
        </w:r>
      </w:del>
    </w:p>
    <w:p w14:paraId="2B85E994" w14:textId="27F5791A" w:rsidR="00A535EA" w:rsidRPr="00FF1A66" w:rsidDel="00A535EA" w:rsidRDefault="00A535EA">
      <w:pPr>
        <w:keepNext/>
        <w:rPr>
          <w:del w:id="955" w:author="만든 이"/>
        </w:rPr>
        <w:pPrChange w:id="956" w:author="Author">
          <w:pPr/>
        </w:pPrChange>
      </w:pPr>
    </w:p>
    <w:tbl>
      <w:tblPr>
        <w:tblW w:w="3750" w:type="pct"/>
        <w:jc w:val="center"/>
        <w:tblCellMar>
          <w:left w:w="0" w:type="dxa"/>
          <w:right w:w="0" w:type="dxa"/>
        </w:tblCellMar>
        <w:tblLook w:val="04A0" w:firstRow="1" w:lastRow="0" w:firstColumn="1" w:lastColumn="0" w:noHBand="0" w:noVBand="1"/>
      </w:tblPr>
      <w:tblGrid>
        <w:gridCol w:w="6952"/>
      </w:tblGrid>
      <w:tr w:rsidR="00A535EA" w:rsidRPr="00FF1A66" w:rsidDel="00A535EA" w14:paraId="060E5627" w14:textId="686656B2" w:rsidTr="004775C9">
        <w:trPr>
          <w:cantSplit/>
          <w:jc w:val="center"/>
          <w:del w:id="957" w:author="만든 이"/>
        </w:trPr>
        <w:tc>
          <w:tcPr>
            <w:tcW w:w="9289" w:type="dxa"/>
          </w:tcPr>
          <w:p w14:paraId="4B5E91DB" w14:textId="3E373E85" w:rsidR="00A535EA" w:rsidRPr="00A535EA" w:rsidDel="00A535EA" w:rsidRDefault="00A535EA">
            <w:pPr>
              <w:keepNext/>
              <w:rPr>
                <w:del w:id="958" w:author="만든 이"/>
              </w:rPr>
              <w:pPrChange w:id="959" w:author="Author">
                <w:pPr>
                  <w:pStyle w:val="NormalCentred"/>
                </w:pPr>
              </w:pPrChange>
            </w:pPr>
            <w:del w:id="960" w:author="만든 이">
              <w:r w:rsidRPr="00FF1A66" w:rsidDel="00A535EA">
                <w:rPr>
                  <w:noProof/>
                  <w:lang w:val="en-US" w:eastAsia="ko-KR"/>
                </w:rPr>
                <mc:AlternateContent>
                  <mc:Choice Requires="wpc">
                    <w:drawing>
                      <wp:inline distT="0" distB="0" distL="0" distR="0" wp14:anchorId="38814FE0" wp14:editId="53E21F69">
                        <wp:extent cx="4411980" cy="2382520"/>
                        <wp:effectExtent l="2540" t="0" r="0" b="2540"/>
                        <wp:docPr id="200" name="Canvas 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15149679" name="Picture 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8880" cy="2347020"/>
                                  </a:xfrm>
                                  <a:prstGeom prst="rect">
                                    <a:avLst/>
                                  </a:prstGeom>
                                  <a:noFill/>
                                  <a:extLst>
                                    <a:ext uri="{909E8E84-426E-40DD-AFC4-6F175D3DCCD1}">
                                      <a14:hiddenFill xmlns:a14="http://schemas.microsoft.com/office/drawing/2010/main">
                                        <a:solidFill>
                                          <a:srgbClr val="FFFFFF"/>
                                        </a:solidFill>
                                      </a14:hiddenFill>
                                    </a:ext>
                                  </a:extLst>
                                </pic:spPr>
                              </pic:pic>
                              <wps:wsp>
                                <wps:cNvPr id="718002741" name="Text Box 64"/>
                                <wps:cNvSpPr txBox="1">
                                  <a:spLocks noChangeArrowheads="1"/>
                                </wps:cNvSpPr>
                                <wps:spPr bwMode="auto">
                                  <a:xfrm>
                                    <a:off x="114302" y="99001"/>
                                    <a:ext cx="2621248" cy="75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280408" w14:textId="77777777" w:rsidR="00A535EA" w:rsidRPr="00575DEF" w:rsidRDefault="00A535EA" w:rsidP="00A535EA">
                                      <w:pPr>
                                        <w:pStyle w:val="Arial13"/>
                                        <w:rPr>
                                          <w:rStyle w:val="a9"/>
                                        </w:rPr>
                                      </w:pPr>
                                      <w:r w:rsidRPr="00575DEF">
                                        <w:rPr>
                                          <w:rStyle w:val="a9"/>
                                        </w:rPr>
                                        <w:t>Þessi s</w:t>
                                      </w:r>
                                      <w:r>
                                        <w:rPr>
                                          <w:rStyle w:val="a9"/>
                                        </w:rPr>
                                        <w:t>tyrkleiki</w:t>
                                      </w:r>
                                      <w:r w:rsidRPr="00575DEF">
                                        <w:rPr>
                                          <w:rStyle w:val="a9"/>
                                        </w:rPr>
                                        <w:t>:</w:t>
                                      </w:r>
                                    </w:p>
                                    <w:p w14:paraId="7A2F8B02" w14:textId="77777777" w:rsidR="00A535EA" w:rsidRPr="00575DEF" w:rsidRDefault="00A535EA" w:rsidP="00A535EA">
                                      <w:pPr>
                                        <w:pStyle w:val="Arial13"/>
                                      </w:pPr>
                                    </w:p>
                                    <w:p w14:paraId="0CF4BF58" w14:textId="77777777" w:rsidR="00A535EA" w:rsidRPr="00575DEF" w:rsidRDefault="00A535EA" w:rsidP="00A535EA">
                                      <w:pPr>
                                        <w:pStyle w:val="Arial13"/>
                                        <w:rPr>
                                          <w:rStyle w:val="a9"/>
                                        </w:rPr>
                                      </w:pPr>
                                      <w:r w:rsidRPr="00575DEF">
                                        <w:rPr>
                                          <w:rStyle w:val="a9"/>
                                        </w:rPr>
                                        <w:t>75 mg/0,5 ml</w:t>
                                      </w:r>
                                    </w:p>
                                    <w:p w14:paraId="245D50F0" w14:textId="77777777" w:rsidR="00A535EA" w:rsidRPr="00575DEF" w:rsidRDefault="00A535EA" w:rsidP="00A535EA">
                                      <w:pPr>
                                        <w:pStyle w:val="Arial13"/>
                                      </w:pPr>
                                      <w:r w:rsidRPr="00575DEF">
                                        <w:t>(gul stimpilstöng)</w:t>
                                      </w:r>
                                    </w:p>
                                  </w:txbxContent>
                                </wps:txbx>
                                <wps:bodyPr rot="0" vert="horz" wrap="square" lIns="0" tIns="0" rIns="0" bIns="0" anchor="t" anchorCtr="0" upright="1">
                                  <a:spAutoFit/>
                                </wps:bodyPr>
                              </wps:wsp>
                              <wps:wsp>
                                <wps:cNvPr id="270394802" name="Text Box 69"/>
                                <wps:cNvSpPr txBox="1">
                                  <a:spLocks noChangeArrowheads="1"/>
                                </wps:cNvSpPr>
                                <wps:spPr bwMode="auto">
                                  <a:xfrm>
                                    <a:off x="2987054" y="98401"/>
                                    <a:ext cx="1303024" cy="64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A2EF13" w14:textId="77777777" w:rsidR="00A535EA" w:rsidRPr="00575DEF" w:rsidRDefault="00A535EA" w:rsidP="00A535EA">
                                      <w:pPr>
                                        <w:pStyle w:val="Arial11"/>
                                        <w:rPr>
                                          <w:rStyle w:val="a9"/>
                                        </w:rPr>
                                      </w:pPr>
                                      <w:r>
                                        <w:rPr>
                                          <w:rStyle w:val="a9"/>
                                        </w:rPr>
                                        <w:t>Annar</w:t>
                                      </w:r>
                                      <w:r w:rsidRPr="00575DEF">
                                        <w:rPr>
                                          <w:rStyle w:val="a9"/>
                                        </w:rPr>
                                        <w:t xml:space="preserve"> s</w:t>
                                      </w:r>
                                      <w:r>
                                        <w:rPr>
                                          <w:rStyle w:val="a9"/>
                                        </w:rPr>
                                        <w:t>tyrkleiki</w:t>
                                      </w:r>
                                      <w:r w:rsidRPr="00575DEF">
                                        <w:rPr>
                                          <w:rStyle w:val="a9"/>
                                        </w:rPr>
                                        <w:t>:</w:t>
                                      </w:r>
                                    </w:p>
                                    <w:p w14:paraId="20BA8837" w14:textId="77777777" w:rsidR="00A535EA" w:rsidRPr="00575DEF" w:rsidRDefault="00A535EA" w:rsidP="00A535EA">
                                      <w:pPr>
                                        <w:pStyle w:val="Arial11"/>
                                        <w:rPr>
                                          <w:rStyle w:val="a9"/>
                                        </w:rPr>
                                      </w:pPr>
                                    </w:p>
                                    <w:p w14:paraId="2F08776E" w14:textId="77777777" w:rsidR="00A535EA" w:rsidRPr="00575DEF" w:rsidRDefault="00A535EA" w:rsidP="00A535EA">
                                      <w:pPr>
                                        <w:pStyle w:val="Arial11"/>
                                        <w:rPr>
                                          <w:rStyle w:val="a9"/>
                                        </w:rPr>
                                      </w:pPr>
                                      <w:r w:rsidRPr="00575DEF">
                                        <w:rPr>
                                          <w:rStyle w:val="a9"/>
                                        </w:rPr>
                                        <w:t>150 mg/1 ml</w:t>
                                      </w:r>
                                    </w:p>
                                    <w:p w14:paraId="72DA7B71" w14:textId="77777777" w:rsidR="00A535EA" w:rsidRPr="00575DEF" w:rsidRDefault="00A535EA" w:rsidP="00A535EA">
                                      <w:pPr>
                                        <w:pStyle w:val="Arial11"/>
                                      </w:pPr>
                                      <w:r w:rsidRPr="00575DEF">
                                        <w:t>(blá stimpilstöng)</w:t>
                                      </w:r>
                                    </w:p>
                                  </w:txbxContent>
                                </wps:txbx>
                                <wps:bodyPr rot="0" vert="horz" wrap="square" lIns="0" tIns="0" rIns="0" bIns="0" anchor="t" anchorCtr="0" upright="1">
                                  <a:spAutoFit/>
                                </wps:bodyPr>
                              </wps:wsp>
                            </wpc:wpc>
                          </a:graphicData>
                        </a:graphic>
                      </wp:inline>
                    </w:drawing>
                  </mc:Choice>
                  <mc:Fallback>
                    <w:pict>
                      <v:group w14:anchorId="38814FE0" id="Canvas 92" o:spid="_x0000_s1088"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">
                        <v:shape id="_x0000_s1089" type="#_x0000_t75" style="position:absolute;width:44119;height:23825;visibility:visible;mso-wrap-style:square">
                          <v:fill o:detectmouseclick="t"/>
                          <v:path o:connecttype="none"/>
                        </v:shape>
                        <v:shape id="Picture 61" o:spid="_x0000_s1090" type="#_x0000_t75" style="position:absolute;width:44088;height:2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">
                          <v:imagedata r:id="rId30" o:title=""/>
                        </v:shape>
                        <v:shape id="Text Box 64" o:spid="_x0000_s1091" type="#_x0000_t202" style="position:absolute;left:1143;top:990;width:26212;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" filled="f" stroked="f" strokeweight=".5pt">
                          <v:textbox style="mso-fit-shape-to-text:t" inset="0,0,0,0">
                            <w:txbxContent>
                              <w:p w14:paraId="60280408" w14:textId="77777777" w:rsidR="00A535EA" w:rsidRPr="00575DEF" w:rsidRDefault="00A535EA" w:rsidP="00A535EA">
                                <w:pPr>
                                  <w:pStyle w:val="Arial13"/>
                                  <w:rPr>
                                    <w:rStyle w:val="a9"/>
                                  </w:rPr>
                                </w:pPr>
                                <w:r w:rsidRPr="00575DEF">
                                  <w:rPr>
                                    <w:rStyle w:val="a9"/>
                                  </w:rPr>
                                  <w:t>Þessi s</w:t>
                                </w:r>
                                <w:r>
                                  <w:rPr>
                                    <w:rStyle w:val="a9"/>
                                  </w:rPr>
                                  <w:t>tyrkleiki</w:t>
                                </w:r>
                                <w:r w:rsidRPr="00575DEF">
                                  <w:rPr>
                                    <w:rStyle w:val="a9"/>
                                  </w:rPr>
                                  <w:t>:</w:t>
                                </w:r>
                              </w:p>
                              <w:p w14:paraId="7A2F8B02" w14:textId="77777777" w:rsidR="00A535EA" w:rsidRPr="00575DEF" w:rsidRDefault="00A535EA" w:rsidP="00A535EA">
                                <w:pPr>
                                  <w:pStyle w:val="Arial13"/>
                                </w:pPr>
                              </w:p>
                              <w:p w14:paraId="0CF4BF58" w14:textId="77777777" w:rsidR="00A535EA" w:rsidRPr="00575DEF" w:rsidRDefault="00A535EA" w:rsidP="00A535EA">
                                <w:pPr>
                                  <w:pStyle w:val="Arial13"/>
                                  <w:rPr>
                                    <w:rStyle w:val="a9"/>
                                  </w:rPr>
                                </w:pPr>
                                <w:r w:rsidRPr="00575DEF">
                                  <w:rPr>
                                    <w:rStyle w:val="a9"/>
                                  </w:rPr>
                                  <w:t>75 mg/0,5 ml</w:t>
                                </w:r>
                              </w:p>
                              <w:p w14:paraId="245D50F0" w14:textId="77777777" w:rsidR="00A535EA" w:rsidRPr="00575DEF" w:rsidRDefault="00A535EA" w:rsidP="00A535EA">
                                <w:pPr>
                                  <w:pStyle w:val="Arial13"/>
                                </w:pPr>
                                <w:r w:rsidRPr="00575DEF">
                                  <w:t>(gul stimpilstöng)</w:t>
                                </w:r>
                              </w:p>
                            </w:txbxContent>
                          </v:textbox>
                        </v:shape>
                        <v:shape id="Text Box 69" o:spid="_x0000_s1092" type="#_x0000_t202" style="position:absolute;left:29870;top:984;width:1303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" filled="f" stroked="f" strokeweight=".5pt">
                          <v:textbox style="mso-fit-shape-to-text:t" inset="0,0,0,0">
                            <w:txbxContent>
                              <w:p w14:paraId="57A2EF13" w14:textId="77777777" w:rsidR="00A535EA" w:rsidRPr="00575DEF" w:rsidRDefault="00A535EA" w:rsidP="00A535EA">
                                <w:pPr>
                                  <w:pStyle w:val="Arial11"/>
                                  <w:rPr>
                                    <w:rStyle w:val="a9"/>
                                  </w:rPr>
                                </w:pPr>
                                <w:r>
                                  <w:rPr>
                                    <w:rStyle w:val="a9"/>
                                  </w:rPr>
                                  <w:t>Annar</w:t>
                                </w:r>
                                <w:r w:rsidRPr="00575DEF">
                                  <w:rPr>
                                    <w:rStyle w:val="a9"/>
                                  </w:rPr>
                                  <w:t xml:space="preserve"> s</w:t>
                                </w:r>
                                <w:r>
                                  <w:rPr>
                                    <w:rStyle w:val="a9"/>
                                  </w:rPr>
                                  <w:t>tyrkleiki</w:t>
                                </w:r>
                                <w:r w:rsidRPr="00575DEF">
                                  <w:rPr>
                                    <w:rStyle w:val="a9"/>
                                  </w:rPr>
                                  <w:t>:</w:t>
                                </w:r>
                              </w:p>
                              <w:p w14:paraId="20BA8837" w14:textId="77777777" w:rsidR="00A535EA" w:rsidRPr="00575DEF" w:rsidRDefault="00A535EA" w:rsidP="00A535EA">
                                <w:pPr>
                                  <w:pStyle w:val="Arial11"/>
                                  <w:rPr>
                                    <w:rStyle w:val="a9"/>
                                  </w:rPr>
                                </w:pPr>
                              </w:p>
                              <w:p w14:paraId="2F08776E" w14:textId="77777777" w:rsidR="00A535EA" w:rsidRPr="00575DEF" w:rsidRDefault="00A535EA" w:rsidP="00A535EA">
                                <w:pPr>
                                  <w:pStyle w:val="Arial11"/>
                                  <w:rPr>
                                    <w:rStyle w:val="a9"/>
                                  </w:rPr>
                                </w:pPr>
                                <w:r w:rsidRPr="00575DEF">
                                  <w:rPr>
                                    <w:rStyle w:val="a9"/>
                                  </w:rPr>
                                  <w:t>150 mg/1 ml</w:t>
                                </w:r>
                              </w:p>
                              <w:p w14:paraId="72DA7B71" w14:textId="77777777" w:rsidR="00A535EA" w:rsidRPr="00575DEF" w:rsidRDefault="00A535EA" w:rsidP="00A535EA">
                                <w:pPr>
                                  <w:pStyle w:val="Arial11"/>
                                </w:pPr>
                                <w:r w:rsidRPr="00575DEF">
                                  <w:t>(blá stimpilstöng)</w:t>
                                </w:r>
                              </w:p>
                            </w:txbxContent>
                          </v:textbox>
                        </v:shape>
                        <w10:anchorlock/>
                      </v:group>
                    </w:pict>
                  </mc:Fallback>
                </mc:AlternateContent>
              </w:r>
            </w:del>
          </w:p>
        </w:tc>
      </w:tr>
      <w:tr w:rsidR="00A535EA" w:rsidRPr="00FF1A66" w:rsidDel="00A535EA" w14:paraId="3434DA3E" w14:textId="2A317B5F" w:rsidTr="004775C9">
        <w:trPr>
          <w:cantSplit/>
          <w:jc w:val="center"/>
          <w:del w:id="961" w:author="만든 이"/>
        </w:trPr>
        <w:tc>
          <w:tcPr>
            <w:tcW w:w="9289" w:type="dxa"/>
          </w:tcPr>
          <w:p w14:paraId="6F0BD69B" w14:textId="11EC1D6C" w:rsidR="00A535EA" w:rsidRPr="00A535EA" w:rsidDel="00A535EA" w:rsidRDefault="00A535EA">
            <w:pPr>
              <w:keepNext/>
              <w:rPr>
                <w:del w:id="962" w:author="만든 이"/>
                <w:b/>
                <w:bCs/>
              </w:rPr>
              <w:pPrChange w:id="963" w:author="Author">
                <w:pPr>
                  <w:pStyle w:val="NormalRight"/>
                </w:pPr>
              </w:pPrChange>
            </w:pPr>
            <w:del w:id="964" w:author="만든 이">
              <w:r w:rsidRPr="00FF1A66" w:rsidDel="00A535EA">
                <w:rPr>
                  <w:b/>
                  <w:bCs/>
                </w:rPr>
                <w:delText>Mynd</w:delText>
              </w:r>
              <w:r w:rsidRPr="00A535EA" w:rsidDel="00A535EA">
                <w:rPr>
                  <w:b/>
                  <w:bCs/>
                </w:rPr>
                <w:delText> A</w:delText>
              </w:r>
            </w:del>
          </w:p>
        </w:tc>
      </w:tr>
    </w:tbl>
    <w:p w14:paraId="6AA53F95" w14:textId="4756BBC3" w:rsidR="00A535EA" w:rsidRPr="00FF1A66" w:rsidDel="00A535EA" w:rsidRDefault="00A535EA">
      <w:pPr>
        <w:keepNext/>
        <w:rPr>
          <w:del w:id="965" w:author="만든 이"/>
        </w:rPr>
        <w:pPrChange w:id="966" w:author="Author">
          <w:pPr/>
        </w:pPrChange>
      </w:pPr>
    </w:p>
    <w:p w14:paraId="608526C5" w14:textId="459A0088" w:rsidR="00A535EA" w:rsidRPr="00A535EA" w:rsidDel="00A535EA" w:rsidRDefault="00A535EA">
      <w:pPr>
        <w:keepNext/>
        <w:rPr>
          <w:del w:id="967" w:author="만든 이"/>
        </w:rPr>
        <w:pPrChange w:id="968" w:author="Author">
          <w:pPr>
            <w:pStyle w:val="HeadingStrong"/>
          </w:pPr>
        </w:pPrChange>
      </w:pPr>
      <w:del w:id="969" w:author="만든 이">
        <w:r w:rsidRPr="00FF1A66" w:rsidDel="00A535EA">
          <w:delText>Mikilvægar öryggisupplýsingar</w:delText>
        </w:r>
      </w:del>
    </w:p>
    <w:p w14:paraId="6F2D4621" w14:textId="40134C67" w:rsidR="00A535EA" w:rsidRPr="00FF1A66" w:rsidDel="00A535EA" w:rsidRDefault="00A535EA">
      <w:pPr>
        <w:keepNext/>
        <w:rPr>
          <w:del w:id="970" w:author="만든 이"/>
        </w:rPr>
        <w:pPrChange w:id="971" w:author="Author">
          <w:pPr>
            <w:pStyle w:val="NormalKeep"/>
          </w:pPr>
        </w:pPrChange>
      </w:pPr>
    </w:p>
    <w:p w14:paraId="36E855C7" w14:textId="0A1EADB6" w:rsidR="00A535EA" w:rsidRPr="00A535EA" w:rsidDel="00A535EA" w:rsidRDefault="00A535EA">
      <w:pPr>
        <w:keepNext/>
        <w:rPr>
          <w:del w:id="972" w:author="만든 이"/>
          <w:b/>
          <w:bCs/>
        </w:rPr>
        <w:pPrChange w:id="973" w:author="Author">
          <w:pPr>
            <w:pStyle w:val="Bullet"/>
          </w:pPr>
        </w:pPrChange>
      </w:pPr>
      <w:del w:id="974" w:author="만든 이">
        <w:r w:rsidRPr="00FF1A66" w:rsidDel="00A535EA">
          <w:rPr>
            <w:b/>
            <w:bCs/>
          </w:rPr>
          <w:delText>Geymið áfylltu sprautuna þar sem börn hvorki ná til né sjá. Áfyllt sprauta inniheldur smá</w:delText>
        </w:r>
        <w:r w:rsidRPr="00A535EA" w:rsidDel="00A535EA">
          <w:rPr>
            <w:b/>
            <w:bCs/>
          </w:rPr>
          <w:delText>a fylgihluti.</w:delText>
        </w:r>
      </w:del>
    </w:p>
    <w:p w14:paraId="0A2F7B74" w14:textId="2504CB09" w:rsidR="00A535EA" w:rsidRPr="00A535EA" w:rsidDel="00A535EA" w:rsidRDefault="00A535EA">
      <w:pPr>
        <w:keepNext/>
        <w:rPr>
          <w:del w:id="975" w:author="만든 이"/>
        </w:rPr>
        <w:pPrChange w:id="976" w:author="Author">
          <w:pPr>
            <w:pStyle w:val="Bullet"/>
          </w:pPr>
        </w:pPrChange>
      </w:pPr>
      <w:del w:id="977" w:author="만든 이">
        <w:r w:rsidRPr="00FF1A66" w:rsidDel="00A535EA">
          <w:rPr>
            <w:b/>
            <w:bCs/>
          </w:rPr>
          <w:delText xml:space="preserve">Ekki </w:delText>
        </w:r>
        <w:r w:rsidRPr="00A535EA" w:rsidDel="00A535EA">
          <w:delText>opna lokuðu öskjuna fyrr en þú ert tilbúin(n) að nota áfylltu sprautuna.</w:delText>
        </w:r>
      </w:del>
    </w:p>
    <w:p w14:paraId="5A9FC18B" w14:textId="2E07B9A2" w:rsidR="00A535EA" w:rsidRPr="00A535EA" w:rsidDel="00A535EA" w:rsidRDefault="00A535EA">
      <w:pPr>
        <w:keepNext/>
        <w:rPr>
          <w:del w:id="978" w:author="만든 이"/>
        </w:rPr>
        <w:pPrChange w:id="979" w:author="Author">
          <w:pPr>
            <w:pStyle w:val="Bullet"/>
          </w:pPr>
        </w:pPrChange>
      </w:pPr>
      <w:del w:id="980" w:author="만든 이">
        <w:r w:rsidRPr="00FF1A66" w:rsidDel="00A535EA">
          <w:rPr>
            <w:b/>
          </w:rPr>
          <w:delText>Ekki</w:delText>
        </w:r>
        <w:r w:rsidRPr="00A535EA" w:rsidDel="00A535EA">
          <w:delText xml:space="preserve"> nota áfylltu sprautuna ef hún virðist skemmd eða notuð.</w:delText>
        </w:r>
      </w:del>
    </w:p>
    <w:p w14:paraId="3DD0D860" w14:textId="6D9400C6" w:rsidR="00A535EA" w:rsidRPr="00A535EA" w:rsidDel="00A535EA" w:rsidRDefault="00A535EA">
      <w:pPr>
        <w:keepNext/>
        <w:rPr>
          <w:del w:id="981" w:author="만든 이"/>
        </w:rPr>
        <w:pPrChange w:id="982" w:author="Author">
          <w:pPr>
            <w:pStyle w:val="Bullet"/>
          </w:pPr>
        </w:pPrChange>
      </w:pPr>
      <w:del w:id="983" w:author="만든 이">
        <w:r w:rsidRPr="00FF1A66" w:rsidDel="00A535EA">
          <w:rPr>
            <w:b/>
          </w:rPr>
          <w:delText>Ekki</w:delText>
        </w:r>
        <w:r w:rsidRPr="00A535EA" w:rsidDel="00A535EA">
          <w:delText xml:space="preserve"> nota áfylltu sprautuna ef askjan er skemmd eða innsigli er rofið.</w:delText>
        </w:r>
      </w:del>
    </w:p>
    <w:p w14:paraId="10099D6A" w14:textId="1CCFC035" w:rsidR="00A535EA" w:rsidRPr="00A535EA" w:rsidDel="00A535EA" w:rsidRDefault="00A535EA">
      <w:pPr>
        <w:keepNext/>
        <w:rPr>
          <w:del w:id="984" w:author="만든 이"/>
        </w:rPr>
        <w:pPrChange w:id="985" w:author="Author">
          <w:pPr>
            <w:pStyle w:val="Bullet"/>
          </w:pPr>
        </w:pPrChange>
      </w:pPr>
      <w:del w:id="986" w:author="만든 이">
        <w:r w:rsidRPr="00FF1A66" w:rsidDel="00A535EA">
          <w:delText>Aldrei skilja áfylltu sprautuna eftir þar sem aðrir gætu átt við hana.</w:delText>
        </w:r>
      </w:del>
    </w:p>
    <w:p w14:paraId="5BE8AA5F" w14:textId="0AF66010" w:rsidR="00A535EA" w:rsidRPr="00A535EA" w:rsidDel="00A535EA" w:rsidRDefault="00A535EA">
      <w:pPr>
        <w:keepNext/>
        <w:rPr>
          <w:del w:id="987" w:author="만든 이"/>
        </w:rPr>
        <w:pPrChange w:id="988" w:author="Author">
          <w:pPr>
            <w:pStyle w:val="Bullet"/>
          </w:pPr>
        </w:pPrChange>
      </w:pPr>
      <w:del w:id="989" w:author="만든 이">
        <w:r w:rsidRPr="00FF1A66" w:rsidDel="00A535EA">
          <w:rPr>
            <w:b/>
            <w:bCs/>
          </w:rPr>
          <w:delText xml:space="preserve">Ekki </w:delText>
        </w:r>
        <w:r w:rsidRPr="00A535EA" w:rsidDel="00A535EA">
          <w:delText>hrista áfylltu sprautuna.</w:delText>
        </w:r>
      </w:del>
    </w:p>
    <w:p w14:paraId="07DCE791" w14:textId="3E642FBC" w:rsidR="00A535EA" w:rsidRPr="00A535EA" w:rsidDel="00A535EA" w:rsidRDefault="00A535EA">
      <w:pPr>
        <w:keepNext/>
        <w:rPr>
          <w:del w:id="990" w:author="만든 이"/>
        </w:rPr>
        <w:pPrChange w:id="991" w:author="Author">
          <w:pPr>
            <w:pStyle w:val="Bullet"/>
          </w:pPr>
        </w:pPrChange>
      </w:pPr>
      <w:del w:id="992" w:author="만든 이">
        <w:r w:rsidRPr="00FF1A66" w:rsidDel="00A535EA">
          <w:rPr>
            <w:b/>
            <w:bCs/>
          </w:rPr>
          <w:delText xml:space="preserve">Ekki </w:delText>
        </w:r>
        <w:r w:rsidRPr="00A535EA" w:rsidDel="00A535EA">
          <w:delText>fjarlæga hettuna fyrr en rétt áður en þú gefur inndælinguna.</w:delText>
        </w:r>
      </w:del>
    </w:p>
    <w:p w14:paraId="40AC4C1D" w14:textId="4BB32543" w:rsidR="00A535EA" w:rsidRPr="00A535EA" w:rsidDel="00A535EA" w:rsidRDefault="00A535EA">
      <w:pPr>
        <w:keepNext/>
        <w:rPr>
          <w:del w:id="993" w:author="만든 이"/>
        </w:rPr>
        <w:pPrChange w:id="994" w:author="Author">
          <w:pPr>
            <w:pStyle w:val="Bullet"/>
          </w:pPr>
        </w:pPrChange>
      </w:pPr>
      <w:del w:id="995" w:author="만든 이">
        <w:r w:rsidRPr="00FF1A66" w:rsidDel="00A535EA">
          <w:delText xml:space="preserve">Ekki má endurnota áfyllta sprautu. Fargaðu notuðu áfylltu sprautunni strax eftir notkun í nálabox </w:delText>
        </w:r>
        <w:r w:rsidRPr="00A535EA" w:rsidDel="00A535EA">
          <w:delText>(sjá skref </w:delText>
        </w:r>
        <w:r w:rsidRPr="00A535EA" w:rsidDel="00A535EA">
          <w:rPr>
            <w:b/>
            <w:bCs/>
          </w:rPr>
          <w:delText>13. Fargaðu áfylltu sprautunni</w:delText>
        </w:r>
        <w:r w:rsidRPr="00A535EA" w:rsidDel="00A535EA">
          <w:delText>).</w:delText>
        </w:r>
      </w:del>
    </w:p>
    <w:p w14:paraId="2CF0D558" w14:textId="32A95614" w:rsidR="00A535EA" w:rsidRPr="00FF1A66" w:rsidDel="00A535EA" w:rsidRDefault="00A535EA">
      <w:pPr>
        <w:keepNext/>
        <w:rPr>
          <w:del w:id="996" w:author="만든 이"/>
        </w:rPr>
        <w:pPrChange w:id="997" w:author="Author">
          <w:pPr/>
        </w:pPrChange>
      </w:pPr>
    </w:p>
    <w:p w14:paraId="2E355E85" w14:textId="3F4A5AAE" w:rsidR="00A535EA" w:rsidRPr="00A535EA" w:rsidDel="00A535EA" w:rsidRDefault="00A535EA">
      <w:pPr>
        <w:keepNext/>
        <w:rPr>
          <w:del w:id="998" w:author="만든 이"/>
        </w:rPr>
        <w:pPrChange w:id="999" w:author="Author">
          <w:pPr>
            <w:pStyle w:val="HeadingStrong"/>
          </w:pPr>
        </w:pPrChange>
      </w:pPr>
      <w:del w:id="1000" w:author="만든 이">
        <w:r w:rsidRPr="00FF1A66" w:rsidDel="00A535EA">
          <w:delText>Geymsla áfylltrar sprautu</w:delText>
        </w:r>
      </w:del>
    </w:p>
    <w:p w14:paraId="5077EE14" w14:textId="1CF16BE6" w:rsidR="00A535EA" w:rsidRPr="00A535EA" w:rsidDel="00A535EA" w:rsidRDefault="00A535EA">
      <w:pPr>
        <w:keepNext/>
        <w:rPr>
          <w:del w:id="1001" w:author="만든 이"/>
        </w:rPr>
        <w:pPrChange w:id="1002" w:author="Author">
          <w:pPr>
            <w:pStyle w:val="Bullet"/>
          </w:pPr>
        </w:pPrChange>
      </w:pPr>
      <w:del w:id="1003" w:author="만든 이">
        <w:r w:rsidRPr="00FF1A66" w:rsidDel="00A535EA">
          <w:delText>Geymið áfylltu sprautuna í kæli við 2</w:delText>
        </w:r>
        <w:r w:rsidRPr="00A535EA" w:rsidDel="00A535EA">
          <w:delText xml:space="preserve"> °C – 8 °C. Geymið lyfið innsiglað í öskjunni til varnar </w:delText>
        </w:r>
        <w:r w:rsidRPr="00FF1A66" w:rsidDel="00A535EA">
          <w:delText>gegn ljósi.</w:delText>
        </w:r>
      </w:del>
    </w:p>
    <w:p w14:paraId="23F56656" w14:textId="3317C589" w:rsidR="00A535EA" w:rsidRPr="00A535EA" w:rsidDel="00A535EA" w:rsidRDefault="00A535EA">
      <w:pPr>
        <w:keepNext/>
        <w:rPr>
          <w:del w:id="1004" w:author="만든 이"/>
        </w:rPr>
        <w:pPrChange w:id="1005" w:author="Author">
          <w:pPr>
            <w:pStyle w:val="Bullet"/>
          </w:pPr>
        </w:pPrChange>
      </w:pPr>
      <w:del w:id="1006" w:author="만든 이">
        <w:r w:rsidRPr="00FF1A66" w:rsidDel="00A535EA">
          <w:delText xml:space="preserve">Áfyllta sprautan </w:delText>
        </w:r>
        <w:r w:rsidRPr="00A535EA" w:rsidDel="00A535EA">
          <w:rPr>
            <w:b/>
          </w:rPr>
          <w:delText>má ekki</w:delText>
        </w:r>
        <w:r w:rsidRPr="00A535EA" w:rsidDel="00A535EA">
          <w:delText xml:space="preserve"> frjósa.</w:delText>
        </w:r>
      </w:del>
    </w:p>
    <w:p w14:paraId="1863A864" w14:textId="7FBC24A5" w:rsidR="00A535EA" w:rsidRPr="00A535EA" w:rsidDel="00A535EA" w:rsidRDefault="00A535EA">
      <w:pPr>
        <w:keepNext/>
        <w:rPr>
          <w:del w:id="1007" w:author="만든 이"/>
        </w:rPr>
        <w:pPrChange w:id="1008" w:author="Author">
          <w:pPr>
            <w:pStyle w:val="Bullet"/>
          </w:pPr>
        </w:pPrChange>
      </w:pPr>
      <w:del w:id="1009" w:author="만든 이">
        <w:r w:rsidRPr="00FF1A66" w:rsidDel="00A535EA">
          <w:delText>Mundu að taka áfylltu sprautuna úr kæli og láta hana ná stofuhita (25</w:delText>
        </w:r>
        <w:r w:rsidRPr="00A535EA" w:rsidDel="00A535EA">
          <w:delText> °C) um 30 mínútu</w:delText>
        </w:r>
        <w:r w:rsidRPr="00A535EA" w:rsidDel="00A535EA">
          <w:rPr>
            <w:rFonts w:eastAsia="맑은 고딕"/>
            <w:lang w:eastAsia="ko-KR"/>
          </w:rPr>
          <w:delText>m</w:delText>
        </w:r>
        <w:r w:rsidRPr="00A535EA" w:rsidDel="00A535EA">
          <w:delText xml:space="preserve"> </w:delText>
        </w:r>
        <w:r w:rsidRPr="00FF1A66" w:rsidDel="00A535EA">
          <w:delText xml:space="preserve">áður en þú býrð hana undir inndælingu. Hafðu áfylltu sprautuna </w:delText>
        </w:r>
        <w:r w:rsidRPr="00A535EA" w:rsidDel="00A535EA">
          <w:delText>áfram í öskjunni til varnar gegn ljósi.</w:delText>
        </w:r>
      </w:del>
    </w:p>
    <w:p w14:paraId="423FD22E" w14:textId="414946B8" w:rsidR="00A535EA" w:rsidRPr="00A535EA" w:rsidDel="00A535EA" w:rsidRDefault="00A535EA">
      <w:pPr>
        <w:keepNext/>
        <w:rPr>
          <w:del w:id="1010" w:author="만든 이"/>
        </w:rPr>
        <w:pPrChange w:id="1011" w:author="Author">
          <w:pPr>
            <w:pStyle w:val="Bullet"/>
          </w:pPr>
        </w:pPrChange>
      </w:pPr>
      <w:del w:id="1012" w:author="만든 이">
        <w:r w:rsidRPr="00FF1A66" w:rsidDel="00A535EA">
          <w:delText xml:space="preserve">Áður en inndæling er gefin má taka öskjuna úr kæli og </w:delText>
        </w:r>
        <w:r w:rsidRPr="00A535EA" w:rsidDel="00A535EA">
          <w:delText xml:space="preserve">láta hana þangað aftur ef þarf. </w:delText>
        </w:r>
        <w:r w:rsidRPr="00FF1A66" w:rsidDel="00A535EA">
          <w:delText>Samanlag</w:delText>
        </w:r>
        <w:r w:rsidRPr="00A535EA" w:rsidDel="00A535EA">
          <w:delText xml:space="preserve">t má hún ekki vera utan kælis lengur en í 7 sólarhringa. Ef Omlyclo er útsett fyrir hita yfir </w:delText>
        </w:r>
        <w:r w:rsidRPr="00FF1A66" w:rsidDel="00A535EA">
          <w:delText xml:space="preserve">25°C </w:delText>
        </w:r>
        <w:r w:rsidRPr="00A535EA" w:rsidDel="00A535EA">
          <w:rPr>
            <w:b/>
          </w:rPr>
          <w:delText>má ekki</w:delText>
        </w:r>
        <w:r w:rsidRPr="00A535EA" w:rsidDel="00A535EA">
          <w:delText xml:space="preserve"> nota Omlyclo og ber að fleygja því í nálabox.</w:delText>
        </w:r>
      </w:del>
    </w:p>
    <w:p w14:paraId="256EFDFD" w14:textId="28B6B766" w:rsidR="00A535EA" w:rsidRPr="00A535EA" w:rsidDel="00A535EA" w:rsidRDefault="00A535EA">
      <w:pPr>
        <w:keepNext/>
        <w:rPr>
          <w:del w:id="1013" w:author="만든 이"/>
        </w:rPr>
        <w:pPrChange w:id="1014" w:author="Author">
          <w:pPr>
            <w:pStyle w:val="Bullet"/>
          </w:pPr>
        </w:pPrChange>
      </w:pPr>
      <w:del w:id="1015" w:author="만든 이">
        <w:r w:rsidRPr="00FF1A66" w:rsidDel="00A535EA">
          <w:rPr>
            <w:b/>
            <w:bCs/>
          </w:rPr>
          <w:delText xml:space="preserve">Ekki </w:delText>
        </w:r>
        <w:r w:rsidRPr="00A535EA" w:rsidDel="00A535EA">
          <w:delText xml:space="preserve">nota áfylltu sprautuna eftir fyrningardagsetninguna sem fram kemur á öskjunni og </w:delText>
        </w:r>
        <w:r w:rsidRPr="00FF1A66" w:rsidDel="00A535EA">
          <w:delText>merkimiða áfylltu sprautunnar. Ef komið er fram yfir hana skal skila allri pakkningunni í apótek.</w:delText>
        </w:r>
      </w:del>
    </w:p>
    <w:p w14:paraId="2E128D22" w14:textId="3E185191" w:rsidR="00A535EA" w:rsidRPr="00A535EA" w:rsidDel="00A535EA" w:rsidRDefault="00A535EA">
      <w:pPr>
        <w:keepNext/>
        <w:rPr>
          <w:del w:id="1016" w:author="만든 이"/>
        </w:rPr>
        <w:pPrChange w:id="1017" w:author="Author">
          <w:pPr>
            <w:pStyle w:val="Bullet"/>
          </w:pPr>
        </w:pPrChange>
      </w:pPr>
      <w:del w:id="1018" w:author="만든 이">
        <w:r w:rsidRPr="00FF1A66" w:rsidDel="00A535EA">
          <w:rPr>
            <w:b/>
            <w:bCs/>
          </w:rPr>
          <w:delText xml:space="preserve">Ekki </w:delText>
        </w:r>
        <w:r w:rsidRPr="00A535EA" w:rsidDel="00A535EA">
          <w:delText>nota áfylltu sprautuna ef hún hefur dottið á hart yfirborð eða er greinilega skemmd.</w:delText>
        </w:r>
      </w:del>
    </w:p>
    <w:p w14:paraId="18BD0A00" w14:textId="45FDF11B" w:rsidR="00A535EA" w:rsidRPr="00FF1A66" w:rsidDel="00A535EA" w:rsidRDefault="00A535EA">
      <w:pPr>
        <w:keepNext/>
        <w:rPr>
          <w:del w:id="1019" w:author="만든 이"/>
        </w:rPr>
        <w:pPrChange w:id="1020" w:author="Author">
          <w:pPr/>
        </w:pPrChange>
      </w:pPr>
    </w:p>
    <w:p w14:paraId="273561C4" w14:textId="29D51B13" w:rsidR="00A535EA" w:rsidRPr="00A535EA" w:rsidDel="00A535EA" w:rsidRDefault="00A535EA">
      <w:pPr>
        <w:keepNext/>
        <w:rPr>
          <w:del w:id="1021" w:author="만든 이"/>
        </w:rPr>
        <w:pPrChange w:id="1022" w:author="Author">
          <w:pPr>
            <w:pStyle w:val="HeadingStrong"/>
          </w:pPr>
        </w:pPrChange>
      </w:pPr>
      <w:del w:id="1023" w:author="만든 이">
        <w:r w:rsidRPr="00FF1A66" w:rsidDel="00A535EA">
          <w:delText xml:space="preserve">Hlutar áfylltu sprautunnar (sjá </w:delText>
        </w:r>
        <w:r w:rsidRPr="00A535EA" w:rsidDel="00A535EA">
          <w:rPr>
            <w:i/>
            <w:iCs/>
          </w:rPr>
          <w:delText>mynd B</w:delText>
        </w:r>
        <w:r w:rsidRPr="00A535EA" w:rsidDel="00A535EA">
          <w:delText>)</w:delText>
        </w:r>
      </w:del>
    </w:p>
    <w:p w14:paraId="45F465C8" w14:textId="6F7C82B6" w:rsidR="00A535EA" w:rsidRPr="00FF1A66" w:rsidDel="00A535EA" w:rsidRDefault="00A535EA">
      <w:pPr>
        <w:keepNext/>
        <w:rPr>
          <w:del w:id="1024" w:author="만든 이"/>
        </w:rPr>
        <w:pPrChange w:id="1025" w:author="Author">
          <w:pPr>
            <w:pStyle w:val="NormalKeep"/>
          </w:pPr>
        </w:pPrChange>
      </w:pPr>
    </w:p>
    <w:tbl>
      <w:tblPr>
        <w:tblW w:w="3250" w:type="pct"/>
        <w:jc w:val="center"/>
        <w:tblCellMar>
          <w:left w:w="0" w:type="dxa"/>
          <w:right w:w="0" w:type="dxa"/>
        </w:tblCellMar>
        <w:tblLook w:val="04A0" w:firstRow="1" w:lastRow="0" w:firstColumn="1" w:lastColumn="0" w:noHBand="0" w:noVBand="1"/>
      </w:tblPr>
      <w:tblGrid>
        <w:gridCol w:w="5896"/>
      </w:tblGrid>
      <w:tr w:rsidR="00A535EA" w:rsidRPr="00FF1A66" w:rsidDel="00A535EA" w14:paraId="0D70983D" w14:textId="36A446A5" w:rsidTr="004775C9">
        <w:trPr>
          <w:cantSplit/>
          <w:jc w:val="center"/>
          <w:del w:id="1026" w:author="만든 이"/>
        </w:trPr>
        <w:tc>
          <w:tcPr>
            <w:tcW w:w="9289" w:type="dxa"/>
          </w:tcPr>
          <w:p w14:paraId="4BF191BB" w14:textId="57D58D8D" w:rsidR="00A535EA" w:rsidRPr="00A535EA" w:rsidDel="00A535EA" w:rsidRDefault="00A535EA">
            <w:pPr>
              <w:keepNext/>
              <w:rPr>
                <w:del w:id="1027" w:author="만든 이"/>
              </w:rPr>
              <w:pPrChange w:id="1028" w:author="Author">
                <w:pPr>
                  <w:pStyle w:val="NormalCentred"/>
                </w:pPr>
              </w:pPrChange>
            </w:pPr>
            <w:del w:id="1029" w:author="만든 이">
              <w:r w:rsidRPr="00FF1A66" w:rsidDel="00A535EA">
                <w:rPr>
                  <w:noProof/>
                  <w:lang w:val="en-US" w:eastAsia="ko-KR"/>
                </w:rPr>
                <w:lastRenderedPageBreak/>
                <mc:AlternateContent>
                  <mc:Choice Requires="wpc">
                    <w:drawing>
                      <wp:inline distT="0" distB="0" distL="0" distR="0" wp14:anchorId="24DBF396" wp14:editId="251C7F4F">
                        <wp:extent cx="3703955" cy="3471545"/>
                        <wp:effectExtent l="0" t="0" r="1270" b="0"/>
                        <wp:docPr id="187" name="Canvas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764729005" name="Picture 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137337744" name="Text Box 71"/>
                                <wps:cNvSpPr txBox="1">
                                  <a:spLocks noChangeArrowheads="1"/>
                                </wps:cNvSpPr>
                                <wps:spPr bwMode="auto">
                                  <a:xfrm>
                                    <a:off x="482607"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E6B412" w14:textId="77777777" w:rsidR="00A535EA" w:rsidRPr="00575DEF" w:rsidRDefault="00A535EA" w:rsidP="00A535EA">
                                      <w:pPr>
                                        <w:pStyle w:val="Arial13C"/>
                                        <w:rPr>
                                          <w:b/>
                                          <w:bCs/>
                                        </w:rPr>
                                      </w:pPr>
                                      <w:r w:rsidRPr="00575DEF">
                                        <w:rPr>
                                          <w:rStyle w:val="a9"/>
                                        </w:rPr>
                                        <w:t>Fyrir notkun</w:t>
                                      </w:r>
                                    </w:p>
                                  </w:txbxContent>
                                </wps:txbx>
                                <wps:bodyPr rot="0" vert="horz" wrap="square" lIns="0" tIns="0" rIns="0" bIns="0" anchor="t" anchorCtr="0" upright="1">
                                  <a:spAutoFit/>
                                </wps:bodyPr>
                              </wps:wsp>
                              <wps:wsp>
                                <wps:cNvPr id="745736482" name="Text Box 72"/>
                                <wps:cNvSpPr txBox="1">
                                  <a:spLocks noChangeArrowheads="1"/>
                                </wps:cNvSpPr>
                                <wps:spPr bwMode="auto">
                                  <a:xfrm>
                                    <a:off x="2068231"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5DA6CA" w14:textId="77777777" w:rsidR="00A535EA" w:rsidRPr="00575DEF" w:rsidRDefault="00A535EA" w:rsidP="00A535EA">
                                      <w:pPr>
                                        <w:pStyle w:val="Arial13C"/>
                                        <w:rPr>
                                          <w:b/>
                                          <w:bCs/>
                                        </w:rPr>
                                      </w:pPr>
                                      <w:r w:rsidRPr="00575DEF">
                                        <w:rPr>
                                          <w:rStyle w:val="a9"/>
                                        </w:rPr>
                                        <w:t>Eftir notkun</w:t>
                                      </w:r>
                                    </w:p>
                                  </w:txbxContent>
                                </wps:txbx>
                                <wps:bodyPr rot="0" vert="horz" wrap="square" lIns="0" tIns="0" rIns="0" bIns="0" anchor="t" anchorCtr="0" upright="1">
                                  <a:spAutoFit/>
                                </wps:bodyPr>
                              </wps:wsp>
                              <wps:wsp>
                                <wps:cNvPr id="1978840076" name="Text Box 73"/>
                                <wps:cNvSpPr txBox="1">
                                  <a:spLocks noChangeArrowheads="1"/>
                                </wps:cNvSpPr>
                                <wps:spPr bwMode="auto">
                                  <a:xfrm>
                                    <a:off x="55201" y="1915725"/>
                                    <a:ext cx="732211" cy="1607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FD9A79E" w14:textId="77777777" w:rsidR="00A535EA" w:rsidRPr="00575DEF" w:rsidRDefault="00A535EA" w:rsidP="00A535EA">
                                      <w:pPr>
                                        <w:pStyle w:val="Arial11C"/>
                                      </w:pPr>
                                      <w:r w:rsidRPr="00575DEF">
                                        <w:t>Lyf</w:t>
                                      </w:r>
                                    </w:p>
                                  </w:txbxContent>
                                </wps:txbx>
                                <wps:bodyPr rot="0" vert="horz" wrap="square" lIns="0" tIns="0" rIns="0" bIns="0" anchor="t" anchorCtr="0" upright="1">
                                  <a:spAutoFit/>
                                </wps:bodyPr>
                              </wps:wsp>
                              <wps:wsp>
                                <wps:cNvPr id="910486217" name="Text Box 74"/>
                                <wps:cNvSpPr txBox="1">
                                  <a:spLocks noChangeArrowheads="1"/>
                                </wps:cNvSpPr>
                                <wps:spPr bwMode="auto">
                                  <a:xfrm>
                                    <a:off x="1600224" y="763910"/>
                                    <a:ext cx="5842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9AB920" w14:textId="77777777" w:rsidR="00A535EA" w:rsidRPr="00575DEF" w:rsidRDefault="00A535EA" w:rsidP="00A535EA">
                                      <w:pPr>
                                        <w:pStyle w:val="Arial11C"/>
                                      </w:pPr>
                                      <w:r w:rsidRPr="00575DEF">
                                        <w:t>Stimpil</w:t>
                                      </w:r>
                                      <w:r>
                                        <w:softHyphen/>
                                      </w:r>
                                      <w:r w:rsidRPr="00575DEF">
                                        <w:t>stöng</w:t>
                                      </w:r>
                                    </w:p>
                                  </w:txbxContent>
                                </wps:txbx>
                                <wps:bodyPr rot="0" vert="horz" wrap="square" lIns="0" tIns="0" rIns="0" bIns="0" anchor="t" anchorCtr="0" upright="1">
                                  <a:spAutoFit/>
                                </wps:bodyPr>
                              </wps:wsp>
                              <wps:wsp>
                                <wps:cNvPr id="1584464921" name="Text Box 75"/>
                                <wps:cNvSpPr txBox="1">
                                  <a:spLocks noChangeArrowheads="1"/>
                                </wps:cNvSpPr>
                                <wps:spPr bwMode="auto">
                                  <a:xfrm>
                                    <a:off x="1651025" y="1305517"/>
                                    <a:ext cx="490807"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A614F7" w14:textId="77777777" w:rsidR="00A535EA" w:rsidRPr="00575DEF" w:rsidRDefault="00A535EA" w:rsidP="00A535EA">
                                      <w:pPr>
                                        <w:pStyle w:val="Arial11C"/>
                                      </w:pPr>
                                      <w:r w:rsidRPr="00575DEF">
                                        <w:t>Fingra</w:t>
                                      </w:r>
                                      <w:r>
                                        <w:softHyphen/>
                                      </w:r>
                                      <w:r w:rsidRPr="00575DEF">
                                        <w:t>grip</w:t>
                                      </w:r>
                                    </w:p>
                                  </w:txbxContent>
                                </wps:txbx>
                                <wps:bodyPr rot="0" vert="horz" wrap="square" lIns="0" tIns="0" rIns="0" bIns="0" anchor="t" anchorCtr="0" upright="1">
                                  <a:spAutoFit/>
                                </wps:bodyPr>
                              </wps:wsp>
                              <wps:wsp>
                                <wps:cNvPr id="1329037850" name="Text Box 76"/>
                                <wps:cNvSpPr txBox="1">
                                  <a:spLocks noChangeArrowheads="1"/>
                                </wps:cNvSpPr>
                                <wps:spPr bwMode="auto">
                                  <a:xfrm>
                                    <a:off x="1600224" y="1724622"/>
                                    <a:ext cx="605109" cy="1607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7EF7BED" w14:textId="77777777" w:rsidR="00A535EA" w:rsidRPr="00575DEF" w:rsidRDefault="00A535EA" w:rsidP="00A535EA">
                                      <w:pPr>
                                        <w:pStyle w:val="Arial11C"/>
                                      </w:pPr>
                                      <w:r w:rsidRPr="00575DEF">
                                        <w:t>Gluggi</w:t>
                                      </w:r>
                                    </w:p>
                                  </w:txbxContent>
                                </wps:txbx>
                                <wps:bodyPr rot="0" vert="horz" wrap="square" lIns="0" tIns="0" rIns="0" bIns="0" anchor="t" anchorCtr="0" upright="1">
                                  <a:spAutoFit/>
                                </wps:bodyPr>
                              </wps:wsp>
                              <wps:wsp>
                                <wps:cNvPr id="446344358" name="Text Box 77"/>
                                <wps:cNvSpPr txBox="1">
                                  <a:spLocks noChangeArrowheads="1"/>
                                </wps:cNvSpPr>
                                <wps:spPr bwMode="auto">
                                  <a:xfrm>
                                    <a:off x="1633824" y="2122728"/>
                                    <a:ext cx="504207"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D4E27B" w14:textId="77777777" w:rsidR="00A535EA" w:rsidRPr="00575DEF" w:rsidRDefault="00A535EA" w:rsidP="00A535EA">
                                      <w:pPr>
                                        <w:pStyle w:val="Arial11C"/>
                                      </w:pPr>
                                      <w:r w:rsidRPr="00575DEF">
                                        <w:t>Nálar</w:t>
                                      </w:r>
                                      <w:r>
                                        <w:softHyphen/>
                                        <w:t>vörn</w:t>
                                      </w:r>
                                    </w:p>
                                  </w:txbxContent>
                                </wps:txbx>
                                <wps:bodyPr rot="0" vert="horz" wrap="square" lIns="0" tIns="0" rIns="0" bIns="0" anchor="t" anchorCtr="0" upright="1">
                                  <a:spAutoFit/>
                                </wps:bodyPr>
                              </wps:wsp>
                              <wps:wsp>
                                <wps:cNvPr id="1315854195" name="Text Box 78"/>
                                <wps:cNvSpPr txBox="1">
                                  <a:spLocks noChangeArrowheads="1"/>
                                </wps:cNvSpPr>
                                <wps:spPr bwMode="auto">
                                  <a:xfrm>
                                    <a:off x="1633824" y="2503132"/>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60F3DDB" w14:textId="77777777" w:rsidR="00A535EA" w:rsidRPr="00575DEF" w:rsidRDefault="00A535EA" w:rsidP="00A535EA">
                                      <w:pPr>
                                        <w:pStyle w:val="Arial11C"/>
                                      </w:pPr>
                                      <w:r w:rsidRPr="00575DEF">
                                        <w:t>Nál</w:t>
                                      </w:r>
                                    </w:p>
                                  </w:txbxContent>
                                </wps:txbx>
                                <wps:bodyPr rot="0" vert="horz" wrap="square" lIns="0" tIns="0" rIns="0" bIns="0" anchor="t" anchorCtr="0" upright="1">
                                  <a:spAutoFit/>
                                </wps:bodyPr>
                              </wps:wsp>
                              <wps:wsp>
                                <wps:cNvPr id="1567577455" name="Text Box 79"/>
                                <wps:cNvSpPr txBox="1">
                                  <a:spLocks noChangeArrowheads="1"/>
                                </wps:cNvSpPr>
                                <wps:spPr bwMode="auto">
                                  <a:xfrm>
                                    <a:off x="3051145" y="1898025"/>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1B357C" w14:textId="77777777" w:rsidR="00A535EA" w:rsidRPr="00575DEF" w:rsidRDefault="00A535EA" w:rsidP="00A535EA">
                                      <w:pPr>
                                        <w:pStyle w:val="Arial11C"/>
                                      </w:pPr>
                                      <w:r w:rsidRPr="00575DEF">
                                        <w:t>Nál</w:t>
                                      </w:r>
                                    </w:p>
                                  </w:txbxContent>
                                </wps:txbx>
                                <wps:bodyPr rot="0" vert="horz" wrap="square" lIns="0" tIns="0" rIns="0" bIns="0" anchor="t" anchorCtr="0" upright="1">
                                  <a:spAutoFit/>
                                </wps:bodyPr>
                              </wps:wsp>
                              <wps:wsp>
                                <wps:cNvPr id="372536758" name="Text Box 80"/>
                                <wps:cNvSpPr txBox="1">
                                  <a:spLocks noChangeArrowheads="1"/>
                                </wps:cNvSpPr>
                                <wps:spPr bwMode="auto">
                                  <a:xfrm>
                                    <a:off x="1701125" y="2996539"/>
                                    <a:ext cx="366405"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8FEDE8" w14:textId="77777777" w:rsidR="00A535EA" w:rsidRPr="00575DEF" w:rsidRDefault="00A535EA" w:rsidP="00A535EA">
                                      <w:pPr>
                                        <w:pStyle w:val="Arial11C"/>
                                      </w:pPr>
                                      <w:r w:rsidRPr="00575DEF">
                                        <w:t>Hetta</w:t>
                                      </w:r>
                                    </w:p>
                                  </w:txbxContent>
                                </wps:txbx>
                                <wps:bodyPr rot="0" vert="horz" wrap="square" lIns="0" tIns="0" rIns="0" bIns="0" anchor="t" anchorCtr="0" upright="1">
                                  <a:spAutoFit/>
                                </wps:bodyPr>
                              </wps:wsp>
                            </wpc:wpc>
                          </a:graphicData>
                        </a:graphic>
                      </wp:inline>
                    </w:drawing>
                  </mc:Choice>
                  <mc:Fallback>
                    <w:pict>
                      <v:group w14:anchorId="24DBF396" id="Canvas 93" o:spid="_x0000_s1093"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">
                        <v:shape id="_x0000_s1094" type="#_x0000_t75" style="position:absolute;width:37039;height:34715;visibility:visible;mso-wrap-style:square">
                          <v:fill o:detectmouseclick="t"/>
                          <v:path o:connecttype="none"/>
                        </v:shape>
                        <v:shape id="Picture 70" o:spid="_x0000_s1095"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">
                          <v:imagedata r:id="rId32" o:title=""/>
                        </v:shape>
                        <v:shape id="Text Box 71" o:spid="_x0000_s1096" type="#_x0000_t202" style="position:absolute;left:4826;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" filled="f" stroked="f" strokeweight=".5pt">
                          <v:textbox style="mso-fit-shape-to-text:t" inset="0,0,0,0">
                            <w:txbxContent>
                              <w:p w14:paraId="25E6B412" w14:textId="77777777" w:rsidR="00A535EA" w:rsidRPr="00575DEF" w:rsidRDefault="00A535EA" w:rsidP="00A535EA">
                                <w:pPr>
                                  <w:pStyle w:val="Arial13C"/>
                                  <w:rPr>
                                    <w:b/>
                                    <w:bCs/>
                                  </w:rPr>
                                </w:pPr>
                                <w:r w:rsidRPr="00575DEF">
                                  <w:rPr>
                                    <w:rStyle w:val="a9"/>
                                  </w:rPr>
                                  <w:t>Fyrir notkun</w:t>
                                </w:r>
                              </w:p>
                            </w:txbxContent>
                          </v:textbox>
                        </v:shape>
                        <v:shape id="Text Box 72" o:spid="_x0000_s1097" type="#_x0000_t202" style="position:absolute;left:20682;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" filled="f" stroked="f" strokeweight=".5pt">
                          <v:textbox style="mso-fit-shape-to-text:t" inset="0,0,0,0">
                            <w:txbxContent>
                              <w:p w14:paraId="1A5DA6CA" w14:textId="77777777" w:rsidR="00A535EA" w:rsidRPr="00575DEF" w:rsidRDefault="00A535EA" w:rsidP="00A535EA">
                                <w:pPr>
                                  <w:pStyle w:val="Arial13C"/>
                                  <w:rPr>
                                    <w:b/>
                                    <w:bCs/>
                                  </w:rPr>
                                </w:pPr>
                                <w:r w:rsidRPr="00575DEF">
                                  <w:rPr>
                                    <w:rStyle w:val="a9"/>
                                  </w:rPr>
                                  <w:t>Eftir notkun</w:t>
                                </w:r>
                              </w:p>
                            </w:txbxContent>
                          </v:textbox>
                        </v:shape>
                        <v:shape id="Text Box 73" o:spid="_x0000_s1098" type="#_x0000_t202" style="position:absolute;left:552;top:19157;width:732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" stroked="f" strokeweight=".5pt">
                          <v:textbox style="mso-fit-shape-to-text:t" inset="0,0,0,0">
                            <w:txbxContent>
                              <w:p w14:paraId="0FD9A79E" w14:textId="77777777" w:rsidR="00A535EA" w:rsidRPr="00575DEF" w:rsidRDefault="00A535EA" w:rsidP="00A535EA">
                                <w:pPr>
                                  <w:pStyle w:val="Arial11C"/>
                                </w:pPr>
                                <w:r w:rsidRPr="00575DEF">
                                  <w:t>Lyf</w:t>
                                </w:r>
                              </w:p>
                            </w:txbxContent>
                          </v:textbox>
                        </v:shape>
                        <v:shape id="Text Box 74" o:spid="_x0000_s1099" type="#_x0000_t202" style="position:absolute;left:16002;top:7639;width:584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" stroked="f" strokeweight=".5pt">
                          <v:textbox style="mso-fit-shape-to-text:t" inset="0,0,0,0">
                            <w:txbxContent>
                              <w:p w14:paraId="199AB920" w14:textId="77777777" w:rsidR="00A535EA" w:rsidRPr="00575DEF" w:rsidRDefault="00A535EA" w:rsidP="00A535EA">
                                <w:pPr>
                                  <w:pStyle w:val="Arial11C"/>
                                </w:pPr>
                                <w:r w:rsidRPr="00575DEF">
                                  <w:t>Stimpil</w:t>
                                </w:r>
                                <w:r>
                                  <w:softHyphen/>
                                </w:r>
                                <w:r w:rsidRPr="00575DEF">
                                  <w:t>stöng</w:t>
                                </w:r>
                              </w:p>
                            </w:txbxContent>
                          </v:textbox>
                        </v:shape>
                        <v:shape id="Text Box 75" o:spid="_x0000_s1100" type="#_x0000_t202" style="position:absolute;left:16510;top:13055;width:490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" stroked="f" strokeweight=".5pt">
                          <v:textbox style="mso-fit-shape-to-text:t" inset="0,0,0,0">
                            <w:txbxContent>
                              <w:p w14:paraId="68A614F7" w14:textId="77777777" w:rsidR="00A535EA" w:rsidRPr="00575DEF" w:rsidRDefault="00A535EA" w:rsidP="00A535EA">
                                <w:pPr>
                                  <w:pStyle w:val="Arial11C"/>
                                </w:pPr>
                                <w:r w:rsidRPr="00575DEF">
                                  <w:t>Fingra</w:t>
                                </w:r>
                                <w:r>
                                  <w:softHyphen/>
                                </w:r>
                                <w:r w:rsidRPr="00575DEF">
                                  <w:t>grip</w:t>
                                </w:r>
                              </w:p>
                            </w:txbxContent>
                          </v:textbox>
                        </v:shape>
                        <v:shape id="Text Box 76" o:spid="_x0000_s1101" type="#_x0000_t202" style="position:absolute;left:16002;top:17246;width:6051;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" stroked="f" strokeweight=".5pt">
                          <v:textbox style="mso-fit-shape-to-text:t" inset="0,0,0,0">
                            <w:txbxContent>
                              <w:p w14:paraId="17EF7BED" w14:textId="77777777" w:rsidR="00A535EA" w:rsidRPr="00575DEF" w:rsidRDefault="00A535EA" w:rsidP="00A535EA">
                                <w:pPr>
                                  <w:pStyle w:val="Arial11C"/>
                                </w:pPr>
                                <w:r w:rsidRPr="00575DEF">
                                  <w:t>Gluggi</w:t>
                                </w:r>
                              </w:p>
                            </w:txbxContent>
                          </v:textbox>
                        </v:shape>
                        <v:shape id="Text Box 77" o:spid="_x0000_s1102" type="#_x0000_t202" style="position:absolute;left:16338;top:21227;width:504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" stroked="f" strokeweight=".5pt">
                          <v:textbox style="mso-fit-shape-to-text:t" inset="0,0,0,0">
                            <w:txbxContent>
                              <w:p w14:paraId="04D4E27B" w14:textId="77777777" w:rsidR="00A535EA" w:rsidRPr="00575DEF" w:rsidRDefault="00A535EA" w:rsidP="00A535EA">
                                <w:pPr>
                                  <w:pStyle w:val="Arial11C"/>
                                </w:pPr>
                                <w:r w:rsidRPr="00575DEF">
                                  <w:t>Nálar</w:t>
                                </w:r>
                                <w:r>
                                  <w:softHyphen/>
                                  <w:t>vörn</w:t>
                                </w:r>
                              </w:p>
                            </w:txbxContent>
                          </v:textbox>
                        </v:shape>
                        <v:shape id="Text Box 78" o:spid="_x0000_s1103" type="#_x0000_t202" style="position:absolute;left:16338;top:25031;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" stroked="f" strokeweight=".5pt">
                          <v:textbox style="mso-fit-shape-to-text:t" inset="0,0,0,0">
                            <w:txbxContent>
                              <w:p w14:paraId="260F3DDB" w14:textId="77777777" w:rsidR="00A535EA" w:rsidRPr="00575DEF" w:rsidRDefault="00A535EA" w:rsidP="00A535EA">
                                <w:pPr>
                                  <w:pStyle w:val="Arial11C"/>
                                </w:pPr>
                                <w:r w:rsidRPr="00575DEF">
                                  <w:t>Nál</w:t>
                                </w:r>
                              </w:p>
                            </w:txbxContent>
                          </v:textbox>
                        </v:shape>
                        <v:shape id="Text Box 79" o:spid="_x0000_s1104" type="#_x0000_t202" style="position:absolute;left:30511;top:18980;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" stroked="f" strokeweight=".5pt">
                          <v:textbox style="mso-fit-shape-to-text:t" inset="0,0,0,0">
                            <w:txbxContent>
                              <w:p w14:paraId="651B357C" w14:textId="77777777" w:rsidR="00A535EA" w:rsidRPr="00575DEF" w:rsidRDefault="00A535EA" w:rsidP="00A535EA">
                                <w:pPr>
                                  <w:pStyle w:val="Arial11C"/>
                                </w:pPr>
                                <w:r w:rsidRPr="00575DEF">
                                  <w:t>Nál</w:t>
                                </w:r>
                              </w:p>
                            </w:txbxContent>
                          </v:textbox>
                        </v:shape>
                        <v:shape id="Text Box 80" o:spid="_x0000_s1105" type="#_x0000_t202" style="position:absolute;left:17011;top:29965;width:36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" stroked="f" strokeweight=".5pt">
                          <v:textbox style="mso-fit-shape-to-text:t" inset="0,0,0,0">
                            <w:txbxContent>
                              <w:p w14:paraId="288FEDE8" w14:textId="77777777" w:rsidR="00A535EA" w:rsidRPr="00575DEF" w:rsidRDefault="00A535EA" w:rsidP="00A535EA">
                                <w:pPr>
                                  <w:pStyle w:val="Arial11C"/>
                                </w:pPr>
                                <w:r w:rsidRPr="00575DEF">
                                  <w:t>Hetta</w:t>
                                </w:r>
                              </w:p>
                            </w:txbxContent>
                          </v:textbox>
                        </v:shape>
                        <w10:anchorlock/>
                      </v:group>
                    </w:pict>
                  </mc:Fallback>
                </mc:AlternateContent>
              </w:r>
            </w:del>
          </w:p>
        </w:tc>
      </w:tr>
      <w:tr w:rsidR="00A535EA" w:rsidRPr="00FF1A66" w:rsidDel="00A535EA" w14:paraId="48F08B9B" w14:textId="1F8CB89E" w:rsidTr="004775C9">
        <w:trPr>
          <w:cantSplit/>
          <w:jc w:val="center"/>
          <w:del w:id="1030" w:author="만든 이"/>
        </w:trPr>
        <w:tc>
          <w:tcPr>
            <w:tcW w:w="9289" w:type="dxa"/>
          </w:tcPr>
          <w:p w14:paraId="338D25D1" w14:textId="4325E345" w:rsidR="00A535EA" w:rsidRPr="00A535EA" w:rsidDel="00A535EA" w:rsidRDefault="00A535EA">
            <w:pPr>
              <w:keepNext/>
              <w:rPr>
                <w:del w:id="1031" w:author="만든 이"/>
                <w:b/>
                <w:bCs/>
              </w:rPr>
              <w:pPrChange w:id="1032" w:author="Author">
                <w:pPr>
                  <w:pStyle w:val="NormalRight"/>
                </w:pPr>
              </w:pPrChange>
            </w:pPr>
            <w:del w:id="1033" w:author="만든 이">
              <w:r w:rsidRPr="00FF1A66" w:rsidDel="00A535EA">
                <w:rPr>
                  <w:b/>
                  <w:bCs/>
                </w:rPr>
                <w:delText>Mynd</w:delText>
              </w:r>
              <w:r w:rsidRPr="00A535EA" w:rsidDel="00A535EA">
                <w:rPr>
                  <w:b/>
                  <w:bCs/>
                </w:rPr>
                <w:delText> B</w:delText>
              </w:r>
            </w:del>
          </w:p>
        </w:tc>
      </w:tr>
    </w:tbl>
    <w:p w14:paraId="4F289A7D" w14:textId="7493441C" w:rsidR="00A535EA" w:rsidRPr="00FF1A66" w:rsidDel="00A535EA" w:rsidRDefault="00A535EA">
      <w:pPr>
        <w:keepNext/>
        <w:rPr>
          <w:del w:id="1034" w:author="만든 이"/>
        </w:rPr>
        <w:pPrChange w:id="1035" w:author="Author">
          <w:pPr/>
        </w:pPrChange>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605"/>
        <w:gridCol w:w="4455"/>
      </w:tblGrid>
      <w:tr w:rsidR="00A535EA" w:rsidRPr="00FF1A66" w:rsidDel="00A535EA" w14:paraId="2FA1ACFF" w14:textId="70D35663" w:rsidTr="004775C9">
        <w:trPr>
          <w:cantSplit/>
          <w:del w:id="1036" w:author="만든 이"/>
        </w:trPr>
        <w:tc>
          <w:tcPr>
            <w:tcW w:w="9060" w:type="dxa"/>
            <w:gridSpan w:val="2"/>
            <w:tcBorders>
              <w:bottom w:val="nil"/>
            </w:tcBorders>
            <w:vAlign w:val="center"/>
          </w:tcPr>
          <w:p w14:paraId="63BB9DCD" w14:textId="7ACBA058" w:rsidR="00A535EA" w:rsidRPr="00A535EA" w:rsidDel="00A535EA" w:rsidRDefault="00A535EA">
            <w:pPr>
              <w:keepNext/>
              <w:rPr>
                <w:del w:id="1037" w:author="만든 이"/>
              </w:rPr>
              <w:pPrChange w:id="1038" w:author="Author">
                <w:pPr>
                  <w:pStyle w:val="HeadingStrong"/>
                </w:pPr>
              </w:pPrChange>
            </w:pPr>
            <w:del w:id="1039" w:author="만든 이">
              <w:r w:rsidRPr="00FF1A66" w:rsidDel="00A535EA">
                <w:lastRenderedPageBreak/>
                <w:delText>Inndæling</w:delText>
              </w:r>
            </w:del>
          </w:p>
        </w:tc>
      </w:tr>
      <w:tr w:rsidR="00A535EA" w:rsidRPr="00FF1A66" w:rsidDel="00A535EA" w14:paraId="101FBF25" w14:textId="55871AD0" w:rsidTr="004775C9">
        <w:trPr>
          <w:cantSplit/>
          <w:del w:id="1040" w:author="만든 이"/>
        </w:trPr>
        <w:tc>
          <w:tcPr>
            <w:tcW w:w="4605" w:type="dxa"/>
            <w:tcBorders>
              <w:top w:val="nil"/>
            </w:tcBorders>
            <w:vAlign w:val="center"/>
          </w:tcPr>
          <w:p w14:paraId="68767F36" w14:textId="76A60F12" w:rsidR="00A535EA" w:rsidRPr="00FF1A66" w:rsidDel="00A535EA" w:rsidRDefault="00A535EA">
            <w:pPr>
              <w:keepNext/>
              <w:rPr>
                <w:del w:id="1041" w:author="만든 이"/>
                <w:rFonts w:eastAsia="Times New Roman"/>
              </w:rPr>
              <w:pPrChange w:id="1042" w:author="Author">
                <w:pPr/>
              </w:pPrChange>
            </w:pPr>
          </w:p>
          <w:tbl>
            <w:tblPr>
              <w:tblW w:w="4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159"/>
              <w:gridCol w:w="1019"/>
              <w:gridCol w:w="478"/>
              <w:gridCol w:w="1760"/>
            </w:tblGrid>
            <w:tr w:rsidR="00A535EA" w:rsidRPr="00FF1A66" w:rsidDel="00A535EA" w14:paraId="42AD2BFD" w14:textId="5FD2CA79" w:rsidTr="004775C9">
              <w:trPr>
                <w:cantSplit/>
                <w:jc w:val="center"/>
                <w:del w:id="1043" w:author="만든 이"/>
              </w:trPr>
              <w:tc>
                <w:tcPr>
                  <w:tcW w:w="1128" w:type="dxa"/>
                  <w:vMerge w:val="restart"/>
                  <w:vAlign w:val="center"/>
                </w:tcPr>
                <w:p w14:paraId="24FB2CE3" w14:textId="3381E104" w:rsidR="00A535EA" w:rsidRPr="00A535EA" w:rsidDel="00A535EA" w:rsidRDefault="00A535EA">
                  <w:pPr>
                    <w:keepNext/>
                    <w:rPr>
                      <w:del w:id="1044" w:author="만든 이"/>
                      <w:b/>
                      <w:bCs/>
                    </w:rPr>
                    <w:pPrChange w:id="1045" w:author="Author">
                      <w:pPr>
                        <w:pStyle w:val="Arial10C"/>
                      </w:pPr>
                    </w:pPrChange>
                  </w:pPr>
                  <w:del w:id="1046" w:author="만든 이">
                    <w:r w:rsidRPr="00FF1A66" w:rsidDel="00A535EA">
                      <w:rPr>
                        <w:b/>
                        <w:bCs/>
                      </w:rPr>
                      <w:delText>Skammtur</w:delText>
                    </w:r>
                  </w:del>
                </w:p>
                <w:p w14:paraId="52F5B404" w14:textId="21C197CF" w:rsidR="00A535EA" w:rsidRPr="00A535EA" w:rsidDel="00A535EA" w:rsidRDefault="00A535EA">
                  <w:pPr>
                    <w:keepNext/>
                    <w:rPr>
                      <w:del w:id="1047" w:author="만든 이"/>
                      <w:b/>
                      <w:bCs/>
                    </w:rPr>
                    <w:pPrChange w:id="1048" w:author="Author">
                      <w:pPr>
                        <w:pStyle w:val="Arial10C"/>
                      </w:pPr>
                    </w:pPrChange>
                  </w:pPr>
                  <w:del w:id="1049" w:author="만든 이">
                    <w:r w:rsidRPr="00FF1A66" w:rsidDel="00A535EA">
                      <w:rPr>
                        <w:b/>
                        <w:bCs/>
                      </w:rPr>
                      <w:delText>(mg)</w:delText>
                    </w:r>
                  </w:del>
                </w:p>
              </w:tc>
              <w:tc>
                <w:tcPr>
                  <w:tcW w:w="3288" w:type="dxa"/>
                  <w:gridSpan w:val="3"/>
                  <w:tcBorders>
                    <w:bottom w:val="single" w:sz="4" w:space="0" w:color="auto"/>
                  </w:tcBorders>
                </w:tcPr>
                <w:p w14:paraId="3707D618" w14:textId="35036F54" w:rsidR="00A535EA" w:rsidRPr="00A535EA" w:rsidDel="00A535EA" w:rsidRDefault="00A535EA">
                  <w:pPr>
                    <w:keepNext/>
                    <w:rPr>
                      <w:del w:id="1050" w:author="만든 이"/>
                      <w:b/>
                      <w:bCs/>
                    </w:rPr>
                    <w:pPrChange w:id="1051" w:author="Author">
                      <w:pPr>
                        <w:pStyle w:val="Arial10C"/>
                      </w:pPr>
                    </w:pPrChange>
                  </w:pPr>
                  <w:del w:id="1052" w:author="만든 이">
                    <w:r w:rsidRPr="00FF1A66" w:rsidDel="00A535EA">
                      <w:rPr>
                        <w:b/>
                        <w:bCs/>
                      </w:rPr>
                      <w:delText>Áfyllt</w:delText>
                    </w:r>
                    <w:r w:rsidRPr="00A535EA" w:rsidDel="00A535EA">
                      <w:rPr>
                        <w:b/>
                        <w:bCs/>
                      </w:rPr>
                      <w:delText>ar sprautur sem þarf</w:delText>
                    </w:r>
                  </w:del>
                </w:p>
              </w:tc>
            </w:tr>
            <w:tr w:rsidR="00A535EA" w:rsidRPr="00FF1A66" w:rsidDel="00A535EA" w14:paraId="6B4F2AEF" w14:textId="015EEC11" w:rsidTr="004775C9">
              <w:trPr>
                <w:cantSplit/>
                <w:jc w:val="center"/>
                <w:del w:id="1053" w:author="만든 이"/>
              </w:trPr>
              <w:tc>
                <w:tcPr>
                  <w:tcW w:w="1128" w:type="dxa"/>
                  <w:vMerge/>
                  <w:tcBorders>
                    <w:bottom w:val="single" w:sz="4" w:space="0" w:color="auto"/>
                  </w:tcBorders>
                </w:tcPr>
                <w:p w14:paraId="087D5783" w14:textId="34AE5F72" w:rsidR="00A535EA" w:rsidRPr="00A535EA" w:rsidDel="00A535EA" w:rsidRDefault="00A535EA">
                  <w:pPr>
                    <w:keepNext/>
                    <w:rPr>
                      <w:del w:id="1054" w:author="만든 이"/>
                      <w:b/>
                      <w:bCs/>
                    </w:rPr>
                    <w:pPrChange w:id="1055" w:author="Author">
                      <w:pPr>
                        <w:pStyle w:val="Arial10C"/>
                      </w:pPr>
                    </w:pPrChange>
                  </w:pPr>
                </w:p>
              </w:tc>
              <w:tc>
                <w:tcPr>
                  <w:tcW w:w="1488" w:type="dxa"/>
                  <w:gridSpan w:val="2"/>
                  <w:tcBorders>
                    <w:bottom w:val="nil"/>
                    <w:right w:val="nil"/>
                  </w:tcBorders>
                  <w:shd w:val="clear" w:color="auto" w:fill="FFDC55"/>
                </w:tcPr>
                <w:p w14:paraId="4B9304D2" w14:textId="3EE13DA3" w:rsidR="00A535EA" w:rsidRPr="00A535EA" w:rsidDel="00A535EA" w:rsidRDefault="00A535EA">
                  <w:pPr>
                    <w:keepNext/>
                    <w:rPr>
                      <w:del w:id="1056" w:author="만든 이"/>
                      <w:b/>
                      <w:bCs/>
                    </w:rPr>
                    <w:pPrChange w:id="1057" w:author="Author">
                      <w:pPr>
                        <w:pStyle w:val="Arial10C"/>
                      </w:pPr>
                    </w:pPrChange>
                  </w:pPr>
                  <w:del w:id="1058" w:author="만든 이">
                    <w:r w:rsidRPr="00FF1A66" w:rsidDel="00A535EA">
                      <w:rPr>
                        <w:b/>
                        <w:bCs/>
                      </w:rPr>
                      <w:delText>Gul</w:delText>
                    </w:r>
                    <w:r w:rsidRPr="00A535EA" w:rsidDel="00A535EA">
                      <w:rPr>
                        <w:b/>
                        <w:bCs/>
                      </w:rPr>
                      <w:delText xml:space="preserve">ar </w:delText>
                    </w:r>
                    <w:r w:rsidRPr="00FF1A66" w:rsidDel="00A535EA">
                      <w:rPr>
                        <w:b/>
                        <w:bCs/>
                      </w:rPr>
                      <w:delText>(75</w:delText>
                    </w:r>
                    <w:r w:rsidRPr="00A535EA" w:rsidDel="00A535EA">
                      <w:rPr>
                        <w:b/>
                        <w:bCs/>
                      </w:rPr>
                      <w:delText> mg/0,5 ml)</w:delText>
                    </w:r>
                  </w:del>
                </w:p>
              </w:tc>
              <w:tc>
                <w:tcPr>
                  <w:tcW w:w="1800" w:type="dxa"/>
                  <w:tcBorders>
                    <w:left w:val="nil"/>
                    <w:bottom w:val="nil"/>
                  </w:tcBorders>
                  <w:shd w:val="clear" w:color="auto" w:fill="009BFF"/>
                </w:tcPr>
                <w:p w14:paraId="622CCA06" w14:textId="3F7EDFDD" w:rsidR="00A535EA" w:rsidRPr="00A535EA" w:rsidDel="00A535EA" w:rsidRDefault="00A535EA">
                  <w:pPr>
                    <w:keepNext/>
                    <w:rPr>
                      <w:del w:id="1059" w:author="만든 이"/>
                      <w:b/>
                      <w:bCs/>
                    </w:rPr>
                    <w:pPrChange w:id="1060" w:author="Author">
                      <w:pPr>
                        <w:pStyle w:val="Arial10C"/>
                      </w:pPr>
                    </w:pPrChange>
                  </w:pPr>
                  <w:del w:id="1061" w:author="만든 이">
                    <w:r w:rsidRPr="00FF1A66" w:rsidDel="00A535EA">
                      <w:rPr>
                        <w:b/>
                        <w:bCs/>
                      </w:rPr>
                      <w:delText>Blá</w:delText>
                    </w:r>
                    <w:r w:rsidRPr="00A535EA" w:rsidDel="00A535EA">
                      <w:rPr>
                        <w:b/>
                        <w:bCs/>
                      </w:rPr>
                      <w:delText xml:space="preserve">ar </w:delText>
                    </w:r>
                    <w:r w:rsidRPr="00FF1A66" w:rsidDel="00A535EA">
                      <w:rPr>
                        <w:b/>
                        <w:bCs/>
                      </w:rPr>
                      <w:delText>(150</w:delText>
                    </w:r>
                    <w:r w:rsidRPr="00A535EA" w:rsidDel="00A535EA">
                      <w:rPr>
                        <w:b/>
                        <w:bCs/>
                      </w:rPr>
                      <w:delText> mg/1 ml)</w:delText>
                    </w:r>
                  </w:del>
                </w:p>
              </w:tc>
            </w:tr>
            <w:tr w:rsidR="00A535EA" w:rsidRPr="00FF1A66" w:rsidDel="00A535EA" w14:paraId="61D589B3" w14:textId="17A32D3C" w:rsidTr="004775C9">
              <w:trPr>
                <w:cantSplit/>
                <w:jc w:val="center"/>
                <w:del w:id="1062" w:author="만든 이"/>
              </w:trPr>
              <w:tc>
                <w:tcPr>
                  <w:tcW w:w="1128" w:type="dxa"/>
                  <w:tcBorders>
                    <w:bottom w:val="nil"/>
                  </w:tcBorders>
                  <w:shd w:val="clear" w:color="auto" w:fill="E6E6E6"/>
                  <w:vAlign w:val="center"/>
                </w:tcPr>
                <w:p w14:paraId="572EFC19" w14:textId="706534F9" w:rsidR="00A535EA" w:rsidRPr="00A535EA" w:rsidDel="00A535EA" w:rsidRDefault="00A535EA">
                  <w:pPr>
                    <w:keepNext/>
                    <w:rPr>
                      <w:del w:id="1063" w:author="만든 이"/>
                      <w:b/>
                      <w:bCs/>
                    </w:rPr>
                    <w:pPrChange w:id="1064" w:author="Author">
                      <w:pPr>
                        <w:pStyle w:val="Arial10C"/>
                      </w:pPr>
                    </w:pPrChange>
                  </w:pPr>
                  <w:del w:id="1065" w:author="만든 이">
                    <w:r w:rsidRPr="00FF1A66" w:rsidDel="00A535EA">
                      <w:rPr>
                        <w:b/>
                        <w:bCs/>
                      </w:rPr>
                      <w:delText>75</w:delText>
                    </w:r>
                  </w:del>
                </w:p>
              </w:tc>
              <w:tc>
                <w:tcPr>
                  <w:tcW w:w="1019" w:type="dxa"/>
                  <w:tcBorders>
                    <w:top w:val="nil"/>
                    <w:bottom w:val="nil"/>
                    <w:right w:val="nil"/>
                  </w:tcBorders>
                  <w:shd w:val="clear" w:color="auto" w:fill="E6E6E6"/>
                </w:tcPr>
                <w:p w14:paraId="408A2CDD" w14:textId="16140266" w:rsidR="00A535EA" w:rsidRPr="00A535EA" w:rsidDel="00A535EA" w:rsidRDefault="00A535EA">
                  <w:pPr>
                    <w:keepNext/>
                    <w:rPr>
                      <w:del w:id="1066" w:author="만든 이"/>
                    </w:rPr>
                    <w:pPrChange w:id="1067" w:author="Author">
                      <w:pPr>
                        <w:pStyle w:val="Arial10"/>
                      </w:pPr>
                    </w:pPrChange>
                  </w:pPr>
                  <w:del w:id="1068" w:author="만든 이">
                    <w:r w:rsidRPr="0007132A" w:rsidDel="00A535EA">
                      <w:rPr>
                        <w:noProof/>
                        <w:lang w:eastAsia="ko-KR"/>
                        <w:rPrChange w:id="1069" w:author="만든 이">
                          <w:rPr>
                            <w:lang w:eastAsia="ko-KR"/>
                          </w:rPr>
                        </w:rPrChange>
                      </w:rPr>
                      <w:drawing>
                        <wp:inline distT="0" distB="0" distL="0" distR="0" wp14:anchorId="514CCDEB" wp14:editId="4EC82588">
                          <wp:extent cx="257175" cy="257175"/>
                          <wp:effectExtent l="0" t="0" r="0" b="0"/>
                          <wp:docPr id="20" name="Picture 54"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4"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c>
                <w:tcPr>
                  <w:tcW w:w="469" w:type="dxa"/>
                  <w:tcBorders>
                    <w:top w:val="nil"/>
                    <w:left w:val="nil"/>
                    <w:bottom w:val="nil"/>
                    <w:right w:val="nil"/>
                  </w:tcBorders>
                  <w:shd w:val="clear" w:color="auto" w:fill="E6E6E6"/>
                </w:tcPr>
                <w:p w14:paraId="0FE7F5B3" w14:textId="18ACB2B6" w:rsidR="00A535EA" w:rsidRPr="00FF1A66" w:rsidDel="00A535EA" w:rsidRDefault="00A535EA">
                  <w:pPr>
                    <w:keepNext/>
                    <w:rPr>
                      <w:del w:id="1070" w:author="만든 이"/>
                    </w:rPr>
                    <w:pPrChange w:id="1071" w:author="Author">
                      <w:pPr>
                        <w:pStyle w:val="Arial10"/>
                      </w:pPr>
                    </w:pPrChange>
                  </w:pPr>
                </w:p>
              </w:tc>
              <w:tc>
                <w:tcPr>
                  <w:tcW w:w="1800" w:type="dxa"/>
                  <w:tcBorders>
                    <w:top w:val="nil"/>
                    <w:left w:val="nil"/>
                    <w:bottom w:val="nil"/>
                  </w:tcBorders>
                  <w:shd w:val="clear" w:color="auto" w:fill="E6E6E6"/>
                </w:tcPr>
                <w:p w14:paraId="50C99E95" w14:textId="3450B7AD" w:rsidR="00A535EA" w:rsidRPr="00FF1A66" w:rsidDel="00A535EA" w:rsidRDefault="00A535EA">
                  <w:pPr>
                    <w:keepNext/>
                    <w:rPr>
                      <w:del w:id="1072" w:author="만든 이"/>
                    </w:rPr>
                    <w:pPrChange w:id="1073" w:author="Author">
                      <w:pPr>
                        <w:pStyle w:val="Arial10"/>
                      </w:pPr>
                    </w:pPrChange>
                  </w:pPr>
                </w:p>
              </w:tc>
            </w:tr>
            <w:tr w:rsidR="00A535EA" w:rsidRPr="00FF1A66" w:rsidDel="00A535EA" w14:paraId="14964392" w14:textId="2A81356D" w:rsidTr="004775C9">
              <w:trPr>
                <w:cantSplit/>
                <w:jc w:val="center"/>
                <w:del w:id="1074" w:author="만든 이"/>
              </w:trPr>
              <w:tc>
                <w:tcPr>
                  <w:tcW w:w="1128" w:type="dxa"/>
                  <w:tcBorders>
                    <w:top w:val="nil"/>
                    <w:bottom w:val="nil"/>
                  </w:tcBorders>
                  <w:vAlign w:val="center"/>
                </w:tcPr>
                <w:p w14:paraId="5810947B" w14:textId="45BB23E9" w:rsidR="00A535EA" w:rsidRPr="00A535EA" w:rsidDel="00A535EA" w:rsidRDefault="00A535EA">
                  <w:pPr>
                    <w:keepNext/>
                    <w:rPr>
                      <w:del w:id="1075" w:author="만든 이"/>
                      <w:b/>
                      <w:bCs/>
                    </w:rPr>
                    <w:pPrChange w:id="1076" w:author="Author">
                      <w:pPr>
                        <w:pStyle w:val="Arial10C"/>
                      </w:pPr>
                    </w:pPrChange>
                  </w:pPr>
                  <w:del w:id="1077" w:author="만든 이">
                    <w:r w:rsidRPr="00FF1A66" w:rsidDel="00A535EA">
                      <w:rPr>
                        <w:b/>
                        <w:bCs/>
                      </w:rPr>
                      <w:delText>150</w:delText>
                    </w:r>
                  </w:del>
                </w:p>
              </w:tc>
              <w:tc>
                <w:tcPr>
                  <w:tcW w:w="1019" w:type="dxa"/>
                  <w:tcBorders>
                    <w:top w:val="nil"/>
                    <w:bottom w:val="nil"/>
                    <w:right w:val="nil"/>
                  </w:tcBorders>
                </w:tcPr>
                <w:p w14:paraId="0F1D2793" w14:textId="375D7CAF" w:rsidR="00A535EA" w:rsidRPr="00FF1A66" w:rsidDel="00A535EA" w:rsidRDefault="00A535EA">
                  <w:pPr>
                    <w:keepNext/>
                    <w:rPr>
                      <w:del w:id="1078" w:author="만든 이"/>
                    </w:rPr>
                    <w:pPrChange w:id="1079" w:author="Author">
                      <w:pPr>
                        <w:pStyle w:val="Arial10"/>
                      </w:pPr>
                    </w:pPrChange>
                  </w:pPr>
                </w:p>
              </w:tc>
              <w:tc>
                <w:tcPr>
                  <w:tcW w:w="469" w:type="dxa"/>
                  <w:tcBorders>
                    <w:top w:val="nil"/>
                    <w:left w:val="nil"/>
                    <w:bottom w:val="nil"/>
                    <w:right w:val="nil"/>
                  </w:tcBorders>
                </w:tcPr>
                <w:p w14:paraId="6C83F3AA" w14:textId="188513A7" w:rsidR="00A535EA" w:rsidRPr="00FF1A66" w:rsidDel="00A535EA" w:rsidRDefault="00A535EA">
                  <w:pPr>
                    <w:keepNext/>
                    <w:rPr>
                      <w:del w:id="1080" w:author="만든 이"/>
                    </w:rPr>
                    <w:pPrChange w:id="1081" w:author="Author">
                      <w:pPr>
                        <w:pStyle w:val="Arial10"/>
                      </w:pPr>
                    </w:pPrChange>
                  </w:pPr>
                </w:p>
              </w:tc>
              <w:tc>
                <w:tcPr>
                  <w:tcW w:w="1800" w:type="dxa"/>
                  <w:tcBorders>
                    <w:top w:val="nil"/>
                    <w:left w:val="nil"/>
                    <w:bottom w:val="nil"/>
                  </w:tcBorders>
                </w:tcPr>
                <w:p w14:paraId="1D27A29E" w14:textId="370734CC" w:rsidR="00A535EA" w:rsidRPr="00A535EA" w:rsidDel="00A535EA" w:rsidRDefault="00A535EA">
                  <w:pPr>
                    <w:keepNext/>
                    <w:rPr>
                      <w:del w:id="1082" w:author="만든 이"/>
                    </w:rPr>
                    <w:pPrChange w:id="1083" w:author="Author">
                      <w:pPr>
                        <w:pStyle w:val="Arial10"/>
                      </w:pPr>
                    </w:pPrChange>
                  </w:pPr>
                  <w:del w:id="1084" w:author="만든 이">
                    <w:r w:rsidRPr="0007132A" w:rsidDel="00A535EA">
                      <w:rPr>
                        <w:noProof/>
                        <w:lang w:eastAsia="ko-KR"/>
                        <w:rPrChange w:id="1085" w:author="만든 이">
                          <w:rPr>
                            <w:lang w:eastAsia="ko-KR"/>
                          </w:rPr>
                        </w:rPrChange>
                      </w:rPr>
                      <w:drawing>
                        <wp:inline distT="0" distB="0" distL="0" distR="0" wp14:anchorId="1AA8806E" wp14:editId="6F54B2E9">
                          <wp:extent cx="257175" cy="257175"/>
                          <wp:effectExtent l="0" t="0" r="0" b="0"/>
                          <wp:docPr id="21" name="Picture 5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3"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A535EA" w:rsidRPr="00FF1A66" w:rsidDel="00A535EA" w14:paraId="72434786" w14:textId="1B8755F6" w:rsidTr="004775C9">
              <w:trPr>
                <w:cantSplit/>
                <w:jc w:val="center"/>
                <w:del w:id="1086" w:author="만든 이"/>
              </w:trPr>
              <w:tc>
                <w:tcPr>
                  <w:tcW w:w="1128" w:type="dxa"/>
                  <w:tcBorders>
                    <w:top w:val="nil"/>
                    <w:bottom w:val="nil"/>
                  </w:tcBorders>
                  <w:shd w:val="clear" w:color="auto" w:fill="E6E6E6"/>
                  <w:vAlign w:val="center"/>
                </w:tcPr>
                <w:p w14:paraId="63AAE60B" w14:textId="15514C60" w:rsidR="00A535EA" w:rsidRPr="00A535EA" w:rsidDel="00A535EA" w:rsidRDefault="00A535EA">
                  <w:pPr>
                    <w:keepNext/>
                    <w:rPr>
                      <w:del w:id="1087" w:author="만든 이"/>
                      <w:b/>
                      <w:bCs/>
                    </w:rPr>
                    <w:pPrChange w:id="1088" w:author="Author">
                      <w:pPr>
                        <w:pStyle w:val="Arial10C"/>
                      </w:pPr>
                    </w:pPrChange>
                  </w:pPr>
                  <w:del w:id="1089" w:author="만든 이">
                    <w:r w:rsidRPr="00FF1A66" w:rsidDel="00A535EA">
                      <w:rPr>
                        <w:b/>
                        <w:bCs/>
                      </w:rPr>
                      <w:delText>225</w:delText>
                    </w:r>
                  </w:del>
                </w:p>
              </w:tc>
              <w:tc>
                <w:tcPr>
                  <w:tcW w:w="1019" w:type="dxa"/>
                  <w:tcBorders>
                    <w:top w:val="nil"/>
                    <w:bottom w:val="nil"/>
                    <w:right w:val="nil"/>
                  </w:tcBorders>
                  <w:shd w:val="clear" w:color="auto" w:fill="E6E6E6"/>
                </w:tcPr>
                <w:p w14:paraId="2E482211" w14:textId="6A294B38" w:rsidR="00A535EA" w:rsidRPr="00A535EA" w:rsidDel="00A535EA" w:rsidRDefault="00A535EA">
                  <w:pPr>
                    <w:keepNext/>
                    <w:rPr>
                      <w:del w:id="1090" w:author="만든 이"/>
                    </w:rPr>
                    <w:pPrChange w:id="1091" w:author="Author">
                      <w:pPr>
                        <w:pStyle w:val="Arial10"/>
                      </w:pPr>
                    </w:pPrChange>
                  </w:pPr>
                  <w:del w:id="1092" w:author="만든 이">
                    <w:r w:rsidRPr="0007132A" w:rsidDel="00A535EA">
                      <w:rPr>
                        <w:noProof/>
                        <w:lang w:eastAsia="ko-KR"/>
                        <w:rPrChange w:id="1093" w:author="만든 이">
                          <w:rPr>
                            <w:lang w:eastAsia="ko-KR"/>
                          </w:rPr>
                        </w:rPrChange>
                      </w:rPr>
                      <w:drawing>
                        <wp:inline distT="0" distB="0" distL="0" distR="0" wp14:anchorId="1E4A6FB1" wp14:editId="2C1722CB">
                          <wp:extent cx="257175" cy="257175"/>
                          <wp:effectExtent l="0" t="0" r="0" b="0"/>
                          <wp:docPr id="22" name="Picture 52"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2"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c>
                <w:tcPr>
                  <w:tcW w:w="469" w:type="dxa"/>
                  <w:tcBorders>
                    <w:top w:val="nil"/>
                    <w:left w:val="nil"/>
                    <w:bottom w:val="nil"/>
                    <w:right w:val="nil"/>
                  </w:tcBorders>
                  <w:shd w:val="clear" w:color="auto" w:fill="E6E6E6"/>
                </w:tcPr>
                <w:p w14:paraId="204FB980" w14:textId="6623363A" w:rsidR="00A535EA" w:rsidRPr="00A535EA" w:rsidDel="00A535EA" w:rsidRDefault="00A535EA">
                  <w:pPr>
                    <w:keepNext/>
                    <w:rPr>
                      <w:del w:id="1094" w:author="만든 이"/>
                    </w:rPr>
                    <w:pPrChange w:id="1095" w:author="Author">
                      <w:pPr>
                        <w:pStyle w:val="Arial10"/>
                      </w:pPr>
                    </w:pPrChange>
                  </w:pPr>
                  <w:del w:id="1096" w:author="만든 이">
                    <w:r w:rsidRPr="00FF1A66" w:rsidDel="00A535EA">
                      <w:delText>+</w:delText>
                    </w:r>
                  </w:del>
                </w:p>
              </w:tc>
              <w:tc>
                <w:tcPr>
                  <w:tcW w:w="1800" w:type="dxa"/>
                  <w:tcBorders>
                    <w:top w:val="nil"/>
                    <w:left w:val="nil"/>
                    <w:bottom w:val="nil"/>
                  </w:tcBorders>
                  <w:shd w:val="clear" w:color="auto" w:fill="E6E6E6"/>
                </w:tcPr>
                <w:p w14:paraId="2D8C1661" w14:textId="0132F901" w:rsidR="00A535EA" w:rsidRPr="00A535EA" w:rsidDel="00A535EA" w:rsidRDefault="00A535EA">
                  <w:pPr>
                    <w:keepNext/>
                    <w:rPr>
                      <w:del w:id="1097" w:author="만든 이"/>
                    </w:rPr>
                    <w:pPrChange w:id="1098" w:author="Author">
                      <w:pPr>
                        <w:pStyle w:val="Arial10"/>
                      </w:pPr>
                    </w:pPrChange>
                  </w:pPr>
                  <w:del w:id="1099" w:author="만든 이">
                    <w:r w:rsidRPr="0007132A" w:rsidDel="00A535EA">
                      <w:rPr>
                        <w:noProof/>
                        <w:lang w:eastAsia="ko-KR"/>
                        <w:rPrChange w:id="1100" w:author="만든 이">
                          <w:rPr>
                            <w:lang w:eastAsia="ko-KR"/>
                          </w:rPr>
                        </w:rPrChange>
                      </w:rPr>
                      <w:drawing>
                        <wp:inline distT="0" distB="0" distL="0" distR="0" wp14:anchorId="57D18523" wp14:editId="1BED747F">
                          <wp:extent cx="257175" cy="257175"/>
                          <wp:effectExtent l="0" t="0" r="0" b="0"/>
                          <wp:docPr id="2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A535EA" w:rsidRPr="00FF1A66" w:rsidDel="00A535EA" w14:paraId="43B4B5A0" w14:textId="08C4A9D9" w:rsidTr="004775C9">
              <w:trPr>
                <w:cantSplit/>
                <w:jc w:val="center"/>
                <w:del w:id="1101" w:author="만든 이"/>
              </w:trPr>
              <w:tc>
                <w:tcPr>
                  <w:tcW w:w="1128" w:type="dxa"/>
                  <w:tcBorders>
                    <w:top w:val="nil"/>
                    <w:bottom w:val="nil"/>
                  </w:tcBorders>
                  <w:vAlign w:val="center"/>
                </w:tcPr>
                <w:p w14:paraId="1A1BDA0A" w14:textId="49D085CC" w:rsidR="00A535EA" w:rsidRPr="00A535EA" w:rsidDel="00A535EA" w:rsidRDefault="00A535EA">
                  <w:pPr>
                    <w:keepNext/>
                    <w:rPr>
                      <w:del w:id="1102" w:author="만든 이"/>
                      <w:b/>
                      <w:bCs/>
                    </w:rPr>
                    <w:pPrChange w:id="1103" w:author="Author">
                      <w:pPr>
                        <w:pStyle w:val="Arial10C"/>
                      </w:pPr>
                    </w:pPrChange>
                  </w:pPr>
                  <w:del w:id="1104" w:author="만든 이">
                    <w:r w:rsidRPr="00FF1A66" w:rsidDel="00A535EA">
                      <w:rPr>
                        <w:b/>
                        <w:bCs/>
                      </w:rPr>
                      <w:delText>300</w:delText>
                    </w:r>
                  </w:del>
                </w:p>
              </w:tc>
              <w:tc>
                <w:tcPr>
                  <w:tcW w:w="1019" w:type="dxa"/>
                  <w:tcBorders>
                    <w:top w:val="nil"/>
                    <w:bottom w:val="nil"/>
                    <w:right w:val="nil"/>
                  </w:tcBorders>
                </w:tcPr>
                <w:p w14:paraId="39887CF0" w14:textId="5FA9BD36" w:rsidR="00A535EA" w:rsidRPr="00FF1A66" w:rsidDel="00A535EA" w:rsidRDefault="00A535EA">
                  <w:pPr>
                    <w:keepNext/>
                    <w:rPr>
                      <w:del w:id="1105" w:author="만든 이"/>
                    </w:rPr>
                    <w:pPrChange w:id="1106" w:author="Author">
                      <w:pPr>
                        <w:pStyle w:val="Arial10"/>
                      </w:pPr>
                    </w:pPrChange>
                  </w:pPr>
                </w:p>
              </w:tc>
              <w:tc>
                <w:tcPr>
                  <w:tcW w:w="469" w:type="dxa"/>
                  <w:tcBorders>
                    <w:top w:val="nil"/>
                    <w:left w:val="nil"/>
                    <w:bottom w:val="nil"/>
                    <w:right w:val="nil"/>
                  </w:tcBorders>
                </w:tcPr>
                <w:p w14:paraId="442DCBB8" w14:textId="0DCC978A" w:rsidR="00A535EA" w:rsidRPr="00FF1A66" w:rsidDel="00A535EA" w:rsidRDefault="00A535EA">
                  <w:pPr>
                    <w:keepNext/>
                    <w:rPr>
                      <w:del w:id="1107" w:author="만든 이"/>
                    </w:rPr>
                    <w:pPrChange w:id="1108" w:author="Author">
                      <w:pPr>
                        <w:pStyle w:val="Arial10"/>
                      </w:pPr>
                    </w:pPrChange>
                  </w:pPr>
                </w:p>
              </w:tc>
              <w:tc>
                <w:tcPr>
                  <w:tcW w:w="1800" w:type="dxa"/>
                  <w:tcBorders>
                    <w:top w:val="nil"/>
                    <w:left w:val="nil"/>
                    <w:bottom w:val="nil"/>
                  </w:tcBorders>
                </w:tcPr>
                <w:p w14:paraId="2BED2517" w14:textId="73B8849E" w:rsidR="00A535EA" w:rsidRPr="00A535EA" w:rsidDel="00A535EA" w:rsidRDefault="00A535EA">
                  <w:pPr>
                    <w:keepNext/>
                    <w:rPr>
                      <w:del w:id="1109" w:author="만든 이"/>
                    </w:rPr>
                    <w:pPrChange w:id="1110" w:author="Author">
                      <w:pPr>
                        <w:pStyle w:val="Arial10"/>
                      </w:pPr>
                    </w:pPrChange>
                  </w:pPr>
                  <w:del w:id="1111" w:author="만든 이">
                    <w:r w:rsidRPr="0007132A" w:rsidDel="00A535EA">
                      <w:rPr>
                        <w:noProof/>
                        <w:lang w:eastAsia="ko-KR"/>
                        <w:rPrChange w:id="1112" w:author="만든 이">
                          <w:rPr>
                            <w:lang w:eastAsia="ko-KR"/>
                          </w:rPr>
                        </w:rPrChange>
                      </w:rPr>
                      <w:drawing>
                        <wp:inline distT="0" distB="0" distL="0" distR="0" wp14:anchorId="7F9AEB5F" wp14:editId="5ED3075B">
                          <wp:extent cx="257175" cy="257175"/>
                          <wp:effectExtent l="0" t="0" r="0" b="0"/>
                          <wp:docPr id="24" name="Picture 5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0"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7132A" w:rsidDel="00A535EA">
                      <w:rPr>
                        <w:noProof/>
                        <w:lang w:eastAsia="ko-KR"/>
                        <w:rPrChange w:id="1113" w:author="만든 이">
                          <w:rPr>
                            <w:lang w:eastAsia="ko-KR"/>
                          </w:rPr>
                        </w:rPrChange>
                      </w:rPr>
                      <w:drawing>
                        <wp:inline distT="0" distB="0" distL="0" distR="0" wp14:anchorId="65D6F90D" wp14:editId="031D5173">
                          <wp:extent cx="257175" cy="257175"/>
                          <wp:effectExtent l="0" t="0" r="0" b="0"/>
                          <wp:docPr id="2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A535EA" w:rsidRPr="00FF1A66" w:rsidDel="00A535EA" w14:paraId="00436EBF" w14:textId="1112EF90" w:rsidTr="004775C9">
              <w:trPr>
                <w:cantSplit/>
                <w:jc w:val="center"/>
                <w:del w:id="1114" w:author="만든 이"/>
              </w:trPr>
              <w:tc>
                <w:tcPr>
                  <w:tcW w:w="1128" w:type="dxa"/>
                  <w:tcBorders>
                    <w:top w:val="nil"/>
                    <w:bottom w:val="nil"/>
                  </w:tcBorders>
                  <w:shd w:val="clear" w:color="auto" w:fill="E6E6E6"/>
                  <w:vAlign w:val="center"/>
                </w:tcPr>
                <w:p w14:paraId="06A8A5E7" w14:textId="59B080A1" w:rsidR="00A535EA" w:rsidRPr="00A535EA" w:rsidDel="00A535EA" w:rsidRDefault="00A535EA">
                  <w:pPr>
                    <w:keepNext/>
                    <w:rPr>
                      <w:del w:id="1115" w:author="만든 이"/>
                      <w:b/>
                      <w:bCs/>
                    </w:rPr>
                    <w:pPrChange w:id="1116" w:author="Author">
                      <w:pPr>
                        <w:pStyle w:val="Arial10C"/>
                      </w:pPr>
                    </w:pPrChange>
                  </w:pPr>
                  <w:del w:id="1117" w:author="만든 이">
                    <w:r w:rsidRPr="00FF1A66" w:rsidDel="00A535EA">
                      <w:rPr>
                        <w:b/>
                        <w:bCs/>
                      </w:rPr>
                      <w:delText>375</w:delText>
                    </w:r>
                  </w:del>
                </w:p>
              </w:tc>
              <w:tc>
                <w:tcPr>
                  <w:tcW w:w="1019" w:type="dxa"/>
                  <w:tcBorders>
                    <w:top w:val="nil"/>
                    <w:bottom w:val="nil"/>
                    <w:right w:val="nil"/>
                  </w:tcBorders>
                  <w:shd w:val="clear" w:color="auto" w:fill="E6E6E6"/>
                </w:tcPr>
                <w:p w14:paraId="0EF13C2E" w14:textId="35D67A2B" w:rsidR="00A535EA" w:rsidRPr="00A535EA" w:rsidDel="00A535EA" w:rsidRDefault="00A535EA">
                  <w:pPr>
                    <w:keepNext/>
                    <w:rPr>
                      <w:del w:id="1118" w:author="만든 이"/>
                    </w:rPr>
                    <w:pPrChange w:id="1119" w:author="Author">
                      <w:pPr>
                        <w:pStyle w:val="Arial10"/>
                      </w:pPr>
                    </w:pPrChange>
                  </w:pPr>
                  <w:del w:id="1120" w:author="만든 이">
                    <w:r w:rsidRPr="0007132A" w:rsidDel="00A535EA">
                      <w:rPr>
                        <w:noProof/>
                        <w:lang w:eastAsia="ko-KR"/>
                        <w:rPrChange w:id="1121" w:author="만든 이">
                          <w:rPr>
                            <w:lang w:eastAsia="ko-KR"/>
                          </w:rPr>
                        </w:rPrChange>
                      </w:rPr>
                      <w:drawing>
                        <wp:inline distT="0" distB="0" distL="0" distR="0" wp14:anchorId="16CA6792" wp14:editId="60CE081F">
                          <wp:extent cx="257175" cy="257175"/>
                          <wp:effectExtent l="0" t="0" r="0" b="0"/>
                          <wp:docPr id="26" name="Picture 48"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48"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c>
                <w:tcPr>
                  <w:tcW w:w="469" w:type="dxa"/>
                  <w:tcBorders>
                    <w:top w:val="nil"/>
                    <w:left w:val="nil"/>
                    <w:bottom w:val="nil"/>
                    <w:right w:val="nil"/>
                  </w:tcBorders>
                  <w:shd w:val="clear" w:color="auto" w:fill="E6E6E6"/>
                </w:tcPr>
                <w:p w14:paraId="579E5919" w14:textId="6F0E6851" w:rsidR="00A535EA" w:rsidRPr="00A535EA" w:rsidDel="00A535EA" w:rsidRDefault="00A535EA">
                  <w:pPr>
                    <w:keepNext/>
                    <w:rPr>
                      <w:del w:id="1122" w:author="만든 이"/>
                    </w:rPr>
                    <w:pPrChange w:id="1123" w:author="Author">
                      <w:pPr>
                        <w:pStyle w:val="Arial10"/>
                      </w:pPr>
                    </w:pPrChange>
                  </w:pPr>
                  <w:del w:id="1124" w:author="만든 이">
                    <w:r w:rsidRPr="00FF1A66" w:rsidDel="00A535EA">
                      <w:delText>+</w:delText>
                    </w:r>
                  </w:del>
                </w:p>
              </w:tc>
              <w:tc>
                <w:tcPr>
                  <w:tcW w:w="1800" w:type="dxa"/>
                  <w:tcBorders>
                    <w:top w:val="nil"/>
                    <w:left w:val="nil"/>
                    <w:bottom w:val="nil"/>
                  </w:tcBorders>
                  <w:shd w:val="clear" w:color="auto" w:fill="E6E6E6"/>
                </w:tcPr>
                <w:p w14:paraId="70CCEA3F" w14:textId="75BA8F28" w:rsidR="00A535EA" w:rsidRPr="00A535EA" w:rsidDel="00A535EA" w:rsidRDefault="00A535EA">
                  <w:pPr>
                    <w:keepNext/>
                    <w:rPr>
                      <w:del w:id="1125" w:author="만든 이"/>
                    </w:rPr>
                    <w:pPrChange w:id="1126" w:author="Author">
                      <w:pPr>
                        <w:pStyle w:val="Arial10"/>
                      </w:pPr>
                    </w:pPrChange>
                  </w:pPr>
                  <w:del w:id="1127" w:author="만든 이">
                    <w:r w:rsidRPr="0007132A" w:rsidDel="00A535EA">
                      <w:rPr>
                        <w:noProof/>
                        <w:lang w:eastAsia="ko-KR"/>
                        <w:rPrChange w:id="1128" w:author="만든 이">
                          <w:rPr>
                            <w:lang w:eastAsia="ko-KR"/>
                          </w:rPr>
                        </w:rPrChange>
                      </w:rPr>
                      <w:drawing>
                        <wp:inline distT="0" distB="0" distL="0" distR="0" wp14:anchorId="45DA8567" wp14:editId="6B3C97DB">
                          <wp:extent cx="257175" cy="257175"/>
                          <wp:effectExtent l="0" t="0" r="0" b="0"/>
                          <wp:docPr id="2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7132A" w:rsidDel="00A535EA">
                      <w:rPr>
                        <w:noProof/>
                        <w:lang w:eastAsia="ko-KR"/>
                        <w:rPrChange w:id="1129" w:author="만든 이">
                          <w:rPr>
                            <w:lang w:eastAsia="ko-KR"/>
                          </w:rPr>
                        </w:rPrChange>
                      </w:rPr>
                      <w:drawing>
                        <wp:inline distT="0" distB="0" distL="0" distR="0" wp14:anchorId="0E9AABCA" wp14:editId="5B1A73D6">
                          <wp:extent cx="257175" cy="257175"/>
                          <wp:effectExtent l="0" t="0" r="0" b="0"/>
                          <wp:docPr id="28" name="Picture 4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6"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A535EA" w:rsidRPr="00FF1A66" w:rsidDel="00A535EA" w14:paraId="09397F1B" w14:textId="04D2F97C" w:rsidTr="004775C9">
              <w:trPr>
                <w:cantSplit/>
                <w:jc w:val="center"/>
                <w:del w:id="1130" w:author="만든 이"/>
              </w:trPr>
              <w:tc>
                <w:tcPr>
                  <w:tcW w:w="1128" w:type="dxa"/>
                  <w:tcBorders>
                    <w:top w:val="nil"/>
                    <w:bottom w:val="nil"/>
                  </w:tcBorders>
                  <w:vAlign w:val="center"/>
                </w:tcPr>
                <w:p w14:paraId="35FC529B" w14:textId="437BE665" w:rsidR="00A535EA" w:rsidRPr="00A535EA" w:rsidDel="00A535EA" w:rsidRDefault="00A535EA">
                  <w:pPr>
                    <w:keepNext/>
                    <w:rPr>
                      <w:del w:id="1131" w:author="만든 이"/>
                      <w:b/>
                      <w:bCs/>
                    </w:rPr>
                    <w:pPrChange w:id="1132" w:author="Author">
                      <w:pPr>
                        <w:pStyle w:val="Arial10C"/>
                      </w:pPr>
                    </w:pPrChange>
                  </w:pPr>
                  <w:del w:id="1133" w:author="만든 이">
                    <w:r w:rsidRPr="00FF1A66" w:rsidDel="00A535EA">
                      <w:rPr>
                        <w:b/>
                        <w:bCs/>
                      </w:rPr>
                      <w:delText>450</w:delText>
                    </w:r>
                  </w:del>
                </w:p>
              </w:tc>
              <w:tc>
                <w:tcPr>
                  <w:tcW w:w="1019" w:type="dxa"/>
                  <w:tcBorders>
                    <w:top w:val="nil"/>
                    <w:bottom w:val="nil"/>
                    <w:right w:val="nil"/>
                  </w:tcBorders>
                </w:tcPr>
                <w:p w14:paraId="2BF9C726" w14:textId="0342922D" w:rsidR="00A535EA" w:rsidRPr="00FF1A66" w:rsidDel="00A535EA" w:rsidRDefault="00A535EA">
                  <w:pPr>
                    <w:keepNext/>
                    <w:rPr>
                      <w:del w:id="1134" w:author="만든 이"/>
                    </w:rPr>
                    <w:pPrChange w:id="1135" w:author="Author">
                      <w:pPr>
                        <w:pStyle w:val="Arial10"/>
                      </w:pPr>
                    </w:pPrChange>
                  </w:pPr>
                </w:p>
              </w:tc>
              <w:tc>
                <w:tcPr>
                  <w:tcW w:w="469" w:type="dxa"/>
                  <w:tcBorders>
                    <w:top w:val="nil"/>
                    <w:left w:val="nil"/>
                    <w:bottom w:val="nil"/>
                    <w:right w:val="nil"/>
                  </w:tcBorders>
                </w:tcPr>
                <w:p w14:paraId="2859BF91" w14:textId="2BEE87E3" w:rsidR="00A535EA" w:rsidRPr="00FF1A66" w:rsidDel="00A535EA" w:rsidRDefault="00A535EA">
                  <w:pPr>
                    <w:keepNext/>
                    <w:rPr>
                      <w:del w:id="1136" w:author="만든 이"/>
                    </w:rPr>
                    <w:pPrChange w:id="1137" w:author="Author">
                      <w:pPr>
                        <w:pStyle w:val="Arial10"/>
                      </w:pPr>
                    </w:pPrChange>
                  </w:pPr>
                </w:p>
              </w:tc>
              <w:tc>
                <w:tcPr>
                  <w:tcW w:w="1800" w:type="dxa"/>
                  <w:tcBorders>
                    <w:top w:val="nil"/>
                    <w:left w:val="nil"/>
                    <w:bottom w:val="nil"/>
                  </w:tcBorders>
                </w:tcPr>
                <w:p w14:paraId="1616F173" w14:textId="5CA01859" w:rsidR="00A535EA" w:rsidRPr="00A535EA" w:rsidDel="00A535EA" w:rsidRDefault="00A535EA">
                  <w:pPr>
                    <w:keepNext/>
                    <w:rPr>
                      <w:del w:id="1138" w:author="만든 이"/>
                    </w:rPr>
                    <w:pPrChange w:id="1139" w:author="Author">
                      <w:pPr>
                        <w:pStyle w:val="Arial10"/>
                      </w:pPr>
                    </w:pPrChange>
                  </w:pPr>
                  <w:del w:id="1140" w:author="만든 이">
                    <w:r w:rsidRPr="0007132A" w:rsidDel="00A535EA">
                      <w:rPr>
                        <w:noProof/>
                        <w:lang w:eastAsia="ko-KR"/>
                        <w:rPrChange w:id="1141" w:author="만든 이">
                          <w:rPr>
                            <w:lang w:eastAsia="ko-KR"/>
                          </w:rPr>
                        </w:rPrChange>
                      </w:rPr>
                      <w:drawing>
                        <wp:inline distT="0" distB="0" distL="0" distR="0" wp14:anchorId="19C18825" wp14:editId="20DACC22">
                          <wp:extent cx="257175" cy="257175"/>
                          <wp:effectExtent l="0" t="0" r="0" b="0"/>
                          <wp:docPr id="29" name="Picture 45"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5"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7132A" w:rsidDel="00A535EA">
                      <w:rPr>
                        <w:noProof/>
                        <w:lang w:eastAsia="ko-KR"/>
                        <w:rPrChange w:id="1142" w:author="만든 이">
                          <w:rPr>
                            <w:lang w:eastAsia="ko-KR"/>
                          </w:rPr>
                        </w:rPrChange>
                      </w:rPr>
                      <w:drawing>
                        <wp:inline distT="0" distB="0" distL="0" distR="0" wp14:anchorId="3A6B7F82" wp14:editId="04D603B4">
                          <wp:extent cx="257175" cy="257175"/>
                          <wp:effectExtent l="0" t="0" r="0" b="0"/>
                          <wp:docPr id="30" name="Picture 44"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4"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7132A" w:rsidDel="00A535EA">
                      <w:rPr>
                        <w:noProof/>
                        <w:lang w:eastAsia="ko-KR"/>
                        <w:rPrChange w:id="1143" w:author="만든 이">
                          <w:rPr>
                            <w:lang w:eastAsia="ko-KR"/>
                          </w:rPr>
                        </w:rPrChange>
                      </w:rPr>
                      <w:drawing>
                        <wp:inline distT="0" distB="0" distL="0" distR="0" wp14:anchorId="3B5A1B18" wp14:editId="2158D195">
                          <wp:extent cx="257175" cy="257175"/>
                          <wp:effectExtent l="0" t="0" r="0" b="0"/>
                          <wp:docPr id="31" name="Picture 4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3"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A535EA" w:rsidRPr="00FF1A66" w:rsidDel="00A535EA" w14:paraId="41761184" w14:textId="29F78AF9" w:rsidTr="004775C9">
              <w:trPr>
                <w:cantSplit/>
                <w:jc w:val="center"/>
                <w:del w:id="1144" w:author="만든 이"/>
              </w:trPr>
              <w:tc>
                <w:tcPr>
                  <w:tcW w:w="1128" w:type="dxa"/>
                  <w:tcBorders>
                    <w:top w:val="nil"/>
                    <w:bottom w:val="nil"/>
                  </w:tcBorders>
                  <w:shd w:val="clear" w:color="auto" w:fill="E6E6E6"/>
                  <w:vAlign w:val="center"/>
                </w:tcPr>
                <w:p w14:paraId="7DCDD65E" w14:textId="6B32E029" w:rsidR="00A535EA" w:rsidRPr="00A535EA" w:rsidDel="00A535EA" w:rsidRDefault="00A535EA">
                  <w:pPr>
                    <w:keepNext/>
                    <w:rPr>
                      <w:del w:id="1145" w:author="만든 이"/>
                      <w:b/>
                      <w:bCs/>
                    </w:rPr>
                    <w:pPrChange w:id="1146" w:author="Author">
                      <w:pPr>
                        <w:pStyle w:val="Arial10C"/>
                      </w:pPr>
                    </w:pPrChange>
                  </w:pPr>
                  <w:del w:id="1147" w:author="만든 이">
                    <w:r w:rsidRPr="00FF1A66" w:rsidDel="00A535EA">
                      <w:rPr>
                        <w:b/>
                        <w:bCs/>
                      </w:rPr>
                      <w:delText>525</w:delText>
                    </w:r>
                  </w:del>
                </w:p>
              </w:tc>
              <w:tc>
                <w:tcPr>
                  <w:tcW w:w="1019" w:type="dxa"/>
                  <w:tcBorders>
                    <w:top w:val="nil"/>
                    <w:bottom w:val="nil"/>
                    <w:right w:val="nil"/>
                  </w:tcBorders>
                  <w:shd w:val="clear" w:color="auto" w:fill="E6E6E6"/>
                </w:tcPr>
                <w:p w14:paraId="5CA5D0C1" w14:textId="384A72AA" w:rsidR="00A535EA" w:rsidRPr="00A535EA" w:rsidDel="00A535EA" w:rsidRDefault="00A535EA">
                  <w:pPr>
                    <w:keepNext/>
                    <w:rPr>
                      <w:del w:id="1148" w:author="만든 이"/>
                    </w:rPr>
                    <w:pPrChange w:id="1149" w:author="Author">
                      <w:pPr>
                        <w:pStyle w:val="Arial10"/>
                      </w:pPr>
                    </w:pPrChange>
                  </w:pPr>
                  <w:del w:id="1150" w:author="만든 이">
                    <w:r w:rsidRPr="0007132A" w:rsidDel="00A535EA">
                      <w:rPr>
                        <w:noProof/>
                        <w:lang w:eastAsia="ko-KR"/>
                        <w:rPrChange w:id="1151" w:author="만든 이">
                          <w:rPr>
                            <w:lang w:eastAsia="ko-KR"/>
                          </w:rPr>
                        </w:rPrChange>
                      </w:rPr>
                      <w:drawing>
                        <wp:inline distT="0" distB="0" distL="0" distR="0" wp14:anchorId="2548A18A" wp14:editId="676CF5A7">
                          <wp:extent cx="257175" cy="257175"/>
                          <wp:effectExtent l="0" t="0" r="0" b="0"/>
                          <wp:docPr id="32" name="Picture 42"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2"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c>
                <w:tcPr>
                  <w:tcW w:w="469" w:type="dxa"/>
                  <w:tcBorders>
                    <w:top w:val="nil"/>
                    <w:left w:val="nil"/>
                    <w:bottom w:val="nil"/>
                    <w:right w:val="nil"/>
                  </w:tcBorders>
                  <w:shd w:val="clear" w:color="auto" w:fill="E6E6E6"/>
                </w:tcPr>
                <w:p w14:paraId="604658A6" w14:textId="5E2AB1D3" w:rsidR="00A535EA" w:rsidRPr="00A535EA" w:rsidDel="00A535EA" w:rsidRDefault="00A535EA">
                  <w:pPr>
                    <w:keepNext/>
                    <w:rPr>
                      <w:del w:id="1152" w:author="만든 이"/>
                    </w:rPr>
                    <w:pPrChange w:id="1153" w:author="Author">
                      <w:pPr>
                        <w:pStyle w:val="Arial10"/>
                      </w:pPr>
                    </w:pPrChange>
                  </w:pPr>
                  <w:del w:id="1154" w:author="만든 이">
                    <w:r w:rsidRPr="00FF1A66" w:rsidDel="00A535EA">
                      <w:delText>+</w:delText>
                    </w:r>
                  </w:del>
                </w:p>
              </w:tc>
              <w:tc>
                <w:tcPr>
                  <w:tcW w:w="1800" w:type="dxa"/>
                  <w:tcBorders>
                    <w:top w:val="nil"/>
                    <w:left w:val="nil"/>
                    <w:bottom w:val="nil"/>
                  </w:tcBorders>
                  <w:shd w:val="clear" w:color="auto" w:fill="E6E6E6"/>
                </w:tcPr>
                <w:p w14:paraId="05C3BEA9" w14:textId="74B04943" w:rsidR="00A535EA" w:rsidRPr="00A535EA" w:rsidDel="00A535EA" w:rsidRDefault="00A535EA">
                  <w:pPr>
                    <w:keepNext/>
                    <w:rPr>
                      <w:del w:id="1155" w:author="만든 이"/>
                    </w:rPr>
                    <w:pPrChange w:id="1156" w:author="Author">
                      <w:pPr>
                        <w:pStyle w:val="Arial10"/>
                      </w:pPr>
                    </w:pPrChange>
                  </w:pPr>
                  <w:del w:id="1157" w:author="만든 이">
                    <w:r w:rsidRPr="0007132A" w:rsidDel="00A535EA">
                      <w:rPr>
                        <w:noProof/>
                        <w:lang w:eastAsia="ko-KR"/>
                        <w:rPrChange w:id="1158" w:author="만든 이">
                          <w:rPr>
                            <w:lang w:eastAsia="ko-KR"/>
                          </w:rPr>
                        </w:rPrChange>
                      </w:rPr>
                      <w:drawing>
                        <wp:inline distT="0" distB="0" distL="0" distR="0" wp14:anchorId="6EF553AF" wp14:editId="54986592">
                          <wp:extent cx="257175" cy="257175"/>
                          <wp:effectExtent l="0" t="0" r="0" b="0"/>
                          <wp:docPr id="3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7132A" w:rsidDel="00A535EA">
                      <w:rPr>
                        <w:noProof/>
                        <w:lang w:eastAsia="ko-KR"/>
                        <w:rPrChange w:id="1159" w:author="만든 이">
                          <w:rPr>
                            <w:lang w:eastAsia="ko-KR"/>
                          </w:rPr>
                        </w:rPrChange>
                      </w:rPr>
                      <w:drawing>
                        <wp:inline distT="0" distB="0" distL="0" distR="0" wp14:anchorId="757D7BC3" wp14:editId="5A18EE2B">
                          <wp:extent cx="257175" cy="257175"/>
                          <wp:effectExtent l="0" t="0" r="0" b="0"/>
                          <wp:docPr id="34" name="Picture 4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0"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7132A" w:rsidDel="00A535EA">
                      <w:rPr>
                        <w:noProof/>
                        <w:lang w:eastAsia="ko-KR"/>
                        <w:rPrChange w:id="1160" w:author="만든 이">
                          <w:rPr>
                            <w:lang w:eastAsia="ko-KR"/>
                          </w:rPr>
                        </w:rPrChange>
                      </w:rPr>
                      <w:drawing>
                        <wp:inline distT="0" distB="0" distL="0" distR="0" wp14:anchorId="62220E81" wp14:editId="4F9349B9">
                          <wp:extent cx="257175" cy="257175"/>
                          <wp:effectExtent l="0" t="0" r="0" b="0"/>
                          <wp:docPr id="3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A535EA" w:rsidRPr="00FF1A66" w:rsidDel="00A535EA" w14:paraId="106FD7A8" w14:textId="1BED1CE9" w:rsidTr="004775C9">
              <w:trPr>
                <w:cantSplit/>
                <w:jc w:val="center"/>
                <w:del w:id="1161" w:author="만든 이"/>
              </w:trPr>
              <w:tc>
                <w:tcPr>
                  <w:tcW w:w="1128" w:type="dxa"/>
                  <w:tcBorders>
                    <w:top w:val="nil"/>
                  </w:tcBorders>
                  <w:vAlign w:val="center"/>
                </w:tcPr>
                <w:p w14:paraId="698AD0AA" w14:textId="1721646D" w:rsidR="00A535EA" w:rsidRPr="00A535EA" w:rsidDel="00A535EA" w:rsidRDefault="00A535EA">
                  <w:pPr>
                    <w:keepNext/>
                    <w:rPr>
                      <w:del w:id="1162" w:author="만든 이"/>
                      <w:b/>
                      <w:bCs/>
                    </w:rPr>
                    <w:pPrChange w:id="1163" w:author="Author">
                      <w:pPr>
                        <w:pStyle w:val="Arial10C"/>
                      </w:pPr>
                    </w:pPrChange>
                  </w:pPr>
                  <w:del w:id="1164" w:author="만든 이">
                    <w:r w:rsidRPr="00FF1A66" w:rsidDel="00A535EA">
                      <w:rPr>
                        <w:b/>
                        <w:bCs/>
                      </w:rPr>
                      <w:delText>600</w:delText>
                    </w:r>
                  </w:del>
                </w:p>
              </w:tc>
              <w:tc>
                <w:tcPr>
                  <w:tcW w:w="1019" w:type="dxa"/>
                  <w:tcBorders>
                    <w:top w:val="nil"/>
                    <w:right w:val="nil"/>
                  </w:tcBorders>
                </w:tcPr>
                <w:p w14:paraId="0D73F030" w14:textId="771658B9" w:rsidR="00A535EA" w:rsidRPr="00FF1A66" w:rsidDel="00A535EA" w:rsidRDefault="00A535EA">
                  <w:pPr>
                    <w:keepNext/>
                    <w:rPr>
                      <w:del w:id="1165" w:author="만든 이"/>
                    </w:rPr>
                    <w:pPrChange w:id="1166" w:author="Author">
                      <w:pPr>
                        <w:pStyle w:val="Arial10"/>
                      </w:pPr>
                    </w:pPrChange>
                  </w:pPr>
                </w:p>
              </w:tc>
              <w:tc>
                <w:tcPr>
                  <w:tcW w:w="469" w:type="dxa"/>
                  <w:tcBorders>
                    <w:top w:val="nil"/>
                    <w:left w:val="nil"/>
                    <w:right w:val="nil"/>
                  </w:tcBorders>
                </w:tcPr>
                <w:p w14:paraId="33D22087" w14:textId="2F56BB14" w:rsidR="00A535EA" w:rsidRPr="00FF1A66" w:rsidDel="00A535EA" w:rsidRDefault="00A535EA">
                  <w:pPr>
                    <w:keepNext/>
                    <w:rPr>
                      <w:del w:id="1167" w:author="만든 이"/>
                    </w:rPr>
                    <w:pPrChange w:id="1168" w:author="Author">
                      <w:pPr>
                        <w:pStyle w:val="Arial10"/>
                      </w:pPr>
                    </w:pPrChange>
                  </w:pPr>
                </w:p>
              </w:tc>
              <w:tc>
                <w:tcPr>
                  <w:tcW w:w="1800" w:type="dxa"/>
                  <w:tcBorders>
                    <w:top w:val="nil"/>
                    <w:left w:val="nil"/>
                  </w:tcBorders>
                </w:tcPr>
                <w:p w14:paraId="1F36B2A3" w14:textId="0279F65E" w:rsidR="00A535EA" w:rsidRPr="00A535EA" w:rsidDel="00A535EA" w:rsidRDefault="00A535EA">
                  <w:pPr>
                    <w:keepNext/>
                    <w:rPr>
                      <w:del w:id="1169" w:author="만든 이"/>
                    </w:rPr>
                    <w:pPrChange w:id="1170" w:author="Author">
                      <w:pPr>
                        <w:pStyle w:val="Arial10"/>
                      </w:pPr>
                    </w:pPrChange>
                  </w:pPr>
                  <w:del w:id="1171" w:author="만든 이">
                    <w:r w:rsidRPr="0007132A" w:rsidDel="00A535EA">
                      <w:rPr>
                        <w:noProof/>
                        <w:lang w:eastAsia="ko-KR"/>
                        <w:rPrChange w:id="1172" w:author="만든 이">
                          <w:rPr>
                            <w:lang w:eastAsia="ko-KR"/>
                          </w:rPr>
                        </w:rPrChange>
                      </w:rPr>
                      <w:drawing>
                        <wp:inline distT="0" distB="0" distL="0" distR="0" wp14:anchorId="60801665" wp14:editId="0975D40C">
                          <wp:extent cx="257175" cy="257175"/>
                          <wp:effectExtent l="0" t="0" r="0" b="0"/>
                          <wp:docPr id="36" name="Picture 38"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8"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7132A" w:rsidDel="00A535EA">
                      <w:rPr>
                        <w:noProof/>
                        <w:lang w:eastAsia="ko-KR"/>
                        <w:rPrChange w:id="1173" w:author="만든 이">
                          <w:rPr>
                            <w:lang w:eastAsia="ko-KR"/>
                          </w:rPr>
                        </w:rPrChange>
                      </w:rPr>
                      <w:drawing>
                        <wp:inline distT="0" distB="0" distL="0" distR="0" wp14:anchorId="5F0F30B3" wp14:editId="08547D78">
                          <wp:extent cx="257175" cy="257175"/>
                          <wp:effectExtent l="0" t="0" r="0" b="0"/>
                          <wp:docPr id="37" name="Picture 17"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7"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7132A" w:rsidDel="00A535EA">
                      <w:rPr>
                        <w:noProof/>
                        <w:lang w:eastAsia="ko-KR"/>
                        <w:rPrChange w:id="1174" w:author="만든 이">
                          <w:rPr>
                            <w:lang w:eastAsia="ko-KR"/>
                          </w:rPr>
                        </w:rPrChange>
                      </w:rPr>
                      <w:drawing>
                        <wp:inline distT="0" distB="0" distL="0" distR="0" wp14:anchorId="08424261" wp14:editId="2C5E2569">
                          <wp:extent cx="257175" cy="257175"/>
                          <wp:effectExtent l="0" t="0" r="0" b="0"/>
                          <wp:docPr id="38" name="Picture 3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6"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7132A" w:rsidDel="00A535EA">
                      <w:rPr>
                        <w:noProof/>
                        <w:lang w:eastAsia="ko-KR"/>
                        <w:rPrChange w:id="1175" w:author="만든 이">
                          <w:rPr>
                            <w:lang w:eastAsia="ko-KR"/>
                          </w:rPr>
                        </w:rPrChange>
                      </w:rPr>
                      <w:drawing>
                        <wp:inline distT="0" distB="0" distL="0" distR="0" wp14:anchorId="26529E05" wp14:editId="4A84FE28">
                          <wp:extent cx="257175" cy="257175"/>
                          <wp:effectExtent l="0" t="0" r="0" b="0"/>
                          <wp:docPr id="3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bl>
          <w:p w14:paraId="2DB1039A" w14:textId="267E96F0" w:rsidR="00A535EA" w:rsidRPr="00A535EA" w:rsidDel="00A535EA" w:rsidRDefault="00A535EA">
            <w:pPr>
              <w:keepNext/>
              <w:rPr>
                <w:del w:id="1176" w:author="만든 이"/>
                <w:b/>
                <w:bCs/>
              </w:rPr>
              <w:pPrChange w:id="1177" w:author="Author">
                <w:pPr>
                  <w:pStyle w:val="NormalRight"/>
                </w:pPr>
              </w:pPrChange>
            </w:pPr>
            <w:del w:id="1178" w:author="만든 이">
              <w:r w:rsidRPr="00FF1A66" w:rsidDel="00A535EA">
                <w:rPr>
                  <w:b/>
                  <w:bCs/>
                </w:rPr>
                <w:delText>Mynd</w:delText>
              </w:r>
              <w:r w:rsidRPr="00A535EA" w:rsidDel="00A535EA">
                <w:rPr>
                  <w:b/>
                  <w:bCs/>
                </w:rPr>
                <w:delText> C</w:delText>
              </w:r>
            </w:del>
          </w:p>
          <w:p w14:paraId="7AE3EDEE" w14:textId="61713C98" w:rsidR="00A535EA" w:rsidRPr="00FF1A66" w:rsidDel="00A535EA" w:rsidRDefault="00A535EA">
            <w:pPr>
              <w:keepNext/>
              <w:rPr>
                <w:del w:id="1179" w:author="만든 이"/>
                <w:rFonts w:eastAsia="Times New Roman"/>
                <w:b/>
                <w:bCs/>
              </w:rPr>
              <w:pPrChange w:id="1180" w:author="Author">
                <w:pPr/>
              </w:pPrChange>
            </w:pPr>
          </w:p>
        </w:tc>
        <w:tc>
          <w:tcPr>
            <w:tcW w:w="4455" w:type="dxa"/>
            <w:tcBorders>
              <w:top w:val="nil"/>
            </w:tcBorders>
          </w:tcPr>
          <w:p w14:paraId="152BAC24" w14:textId="34C8F780" w:rsidR="00A535EA" w:rsidRPr="00A535EA" w:rsidDel="00A535EA" w:rsidRDefault="00A535EA">
            <w:pPr>
              <w:keepNext/>
              <w:rPr>
                <w:del w:id="1181" w:author="만든 이"/>
                <w:b/>
                <w:bCs/>
              </w:rPr>
              <w:pPrChange w:id="1182" w:author="Author">
                <w:pPr>
                  <w:pStyle w:val="NormalHanging"/>
                </w:pPr>
              </w:pPrChange>
            </w:pPr>
            <w:del w:id="1183" w:author="만든 이">
              <w:r w:rsidRPr="00FF1A66" w:rsidDel="00A535EA">
                <w:rPr>
                  <w:b/>
                  <w:bCs/>
                </w:rPr>
                <w:delText>1.</w:delText>
              </w:r>
              <w:r w:rsidRPr="00FF1A66" w:rsidDel="00A535EA">
                <w:rPr>
                  <w:b/>
                  <w:bCs/>
                </w:rPr>
                <w:tab/>
                <w:delText xml:space="preserve">Taktu </w:delText>
              </w:r>
              <w:r w:rsidRPr="00A535EA" w:rsidDel="00A535EA">
                <w:rPr>
                  <w:b/>
                  <w:bCs/>
                </w:rPr>
                <w:delText xml:space="preserve">til þá hluti sem þarf fyrir </w:delText>
              </w:r>
              <w:r w:rsidRPr="00FF1A66" w:rsidDel="00A535EA">
                <w:rPr>
                  <w:b/>
                  <w:bCs/>
                </w:rPr>
                <w:delText>inndælingu</w:delText>
              </w:r>
            </w:del>
          </w:p>
          <w:p w14:paraId="47778B1D" w14:textId="49300459" w:rsidR="00A535EA" w:rsidRPr="00A535EA" w:rsidDel="00A535EA" w:rsidRDefault="00A535EA">
            <w:pPr>
              <w:keepNext/>
              <w:rPr>
                <w:del w:id="1184" w:author="만든 이"/>
              </w:rPr>
              <w:pPrChange w:id="1185" w:author="Author">
                <w:pPr>
                  <w:pStyle w:val="NormalHanging"/>
                </w:pPr>
              </w:pPrChange>
            </w:pPr>
            <w:del w:id="1186" w:author="만든 이">
              <w:r w:rsidRPr="00FF1A66" w:rsidDel="00A535EA">
                <w:delText>1.a.</w:delText>
              </w:r>
              <w:r w:rsidRPr="00FF1A66" w:rsidDel="00A535EA">
                <w:tab/>
              </w:r>
              <w:r w:rsidRPr="00A535EA" w:rsidDel="00A535EA">
                <w:delText xml:space="preserve">Undirbúðu hreinan slétttan flöt t.d. borð </w:delText>
              </w:r>
              <w:r w:rsidRPr="00FF1A66" w:rsidDel="00A535EA">
                <w:delText>þar sem lýsing er góð</w:delText>
              </w:r>
              <w:r w:rsidRPr="00A535EA" w:rsidDel="00A535EA">
                <w:delText>.</w:delText>
              </w:r>
            </w:del>
          </w:p>
          <w:p w14:paraId="5020AD8D" w14:textId="54E61B01" w:rsidR="00A535EA" w:rsidRPr="00A535EA" w:rsidDel="00A535EA" w:rsidRDefault="00A535EA">
            <w:pPr>
              <w:keepNext/>
              <w:rPr>
                <w:del w:id="1187" w:author="만든 이"/>
              </w:rPr>
              <w:pPrChange w:id="1188" w:author="Author">
                <w:pPr>
                  <w:pStyle w:val="NormalHanging"/>
                </w:pPr>
              </w:pPrChange>
            </w:pPr>
            <w:del w:id="1189" w:author="만든 이">
              <w:r w:rsidRPr="00FF1A66" w:rsidDel="00A535EA">
                <w:delText>1.b.</w:delText>
              </w:r>
              <w:r w:rsidRPr="00FF1A66" w:rsidDel="00A535EA">
                <w:tab/>
                <w:delText>Taktu öskjuna/öskjurnar með áfylltu sprautunni/sprautunum sem þarf til að gefa ávísaðan</w:delText>
              </w:r>
              <w:r w:rsidRPr="00A535EA" w:rsidDel="00A535EA">
                <w:delText xml:space="preserve"> skammt úr kæli.</w:delText>
              </w:r>
            </w:del>
          </w:p>
          <w:p w14:paraId="10AEE825" w14:textId="1AA6C9CF" w:rsidR="00A535EA" w:rsidRPr="00FF1A66" w:rsidDel="00A535EA" w:rsidRDefault="00A535EA">
            <w:pPr>
              <w:keepNext/>
              <w:rPr>
                <w:del w:id="1190" w:author="만든 이"/>
                <w:rFonts w:eastAsia="Times New Roman"/>
              </w:rPr>
              <w:pPrChange w:id="1191" w:author="Author">
                <w:pPr/>
              </w:pPrChange>
            </w:pPr>
          </w:p>
          <w:p w14:paraId="210C98D4" w14:textId="458F915F" w:rsidR="00A535EA" w:rsidRPr="00A535EA" w:rsidDel="00A535EA" w:rsidRDefault="00A535EA">
            <w:pPr>
              <w:keepNext/>
              <w:rPr>
                <w:del w:id="1192" w:author="만든 이"/>
              </w:rPr>
              <w:pPrChange w:id="1193" w:author="Author">
                <w:pPr>
                  <w:pStyle w:val="aa"/>
                </w:pPr>
              </w:pPrChange>
            </w:pPr>
            <w:del w:id="1194" w:author="만든 이">
              <w:r w:rsidRPr="00FF1A66" w:rsidDel="00A535EA">
                <w:delText>Ath.: Háð skammtinum sem heilbrigðisstarfsmaðurinn hefur ávísað þér gætirðu þurft að undirbúa eina eða fleiri áfyllta</w:delText>
              </w:r>
              <w:r w:rsidRPr="00A535EA" w:rsidDel="00A535EA">
                <w:delText xml:space="preserve">r </w:delText>
              </w:r>
              <w:r w:rsidRPr="00FF1A66" w:rsidDel="00A535EA">
                <w:delText>sprautu</w:delText>
              </w:r>
              <w:r w:rsidRPr="00A535EA" w:rsidDel="00A535EA">
                <w:delText xml:space="preserve">r og nota þær allar. Eftirfarandi mynd </w:delText>
              </w:r>
              <w:r w:rsidRPr="00FF1A66" w:rsidDel="00A535EA">
                <w:delText xml:space="preserve">sýnir hve margar inndælingar þarf </w:delText>
              </w:r>
              <w:r w:rsidRPr="00A535EA" w:rsidDel="00A535EA">
                <w:delText>af hvorum</w:delText>
              </w:r>
              <w:r w:rsidRPr="00A535EA" w:rsidDel="00A535EA">
                <w:rPr>
                  <w:rFonts w:eastAsia="맑은 고딕"/>
                  <w:lang w:eastAsia="ko-KR"/>
                </w:rPr>
                <w:delText xml:space="preserve"> </w:delText>
              </w:r>
              <w:r w:rsidRPr="00FF1A66" w:rsidDel="00A535EA">
                <w:delText>styrkleika</w:delText>
              </w:r>
              <w:r w:rsidRPr="00A535EA" w:rsidDel="00A535EA">
                <w:delText xml:space="preserve"> fyrir ávísaðan skammt (sjá </w:delText>
              </w:r>
              <w:r w:rsidRPr="00A535EA" w:rsidDel="00A535EA">
                <w:rPr>
                  <w:i/>
                  <w:iCs/>
                </w:rPr>
                <w:delText xml:space="preserve">mynd C: </w:delText>
              </w:r>
              <w:r w:rsidRPr="00FF1A66" w:rsidDel="00A535EA">
                <w:rPr>
                  <w:i/>
                  <w:iCs/>
                </w:rPr>
                <w:delText>Skammtatafla</w:delText>
              </w:r>
              <w:r w:rsidRPr="00A535EA" w:rsidDel="00A535EA">
                <w:delText>).</w:delText>
              </w:r>
            </w:del>
          </w:p>
          <w:p w14:paraId="7B4FB821" w14:textId="2FC8B843" w:rsidR="00A535EA" w:rsidRPr="00FF1A66" w:rsidDel="00A535EA" w:rsidRDefault="00A535EA">
            <w:pPr>
              <w:keepNext/>
              <w:rPr>
                <w:del w:id="1195" w:author="만든 이"/>
                <w:rFonts w:eastAsia="Times New Roman"/>
              </w:rPr>
              <w:pPrChange w:id="1196" w:author="Author">
                <w:pPr/>
              </w:pPrChange>
            </w:pPr>
          </w:p>
          <w:p w14:paraId="3C57D641" w14:textId="1D187E91" w:rsidR="00A535EA" w:rsidRPr="00A535EA" w:rsidDel="00A535EA" w:rsidRDefault="00A535EA">
            <w:pPr>
              <w:keepNext/>
              <w:rPr>
                <w:del w:id="1197" w:author="만든 이"/>
              </w:rPr>
              <w:pPrChange w:id="1198" w:author="Author">
                <w:pPr>
                  <w:pStyle w:val="NormalHanging"/>
                </w:pPr>
              </w:pPrChange>
            </w:pPr>
            <w:del w:id="1199" w:author="만든 이">
              <w:r w:rsidRPr="00FF1A66" w:rsidDel="00A535EA">
                <w:delText>1.c.</w:delText>
              </w:r>
              <w:r w:rsidRPr="00FF1A66" w:rsidDel="00A535EA">
                <w:tab/>
              </w:r>
              <w:r w:rsidRPr="00A535EA" w:rsidDel="00A535EA">
                <w:delText xml:space="preserve">Gakktu úr skugga um að þú sért með </w:delText>
              </w:r>
              <w:r w:rsidRPr="00FF1A66" w:rsidDel="00A535EA">
                <w:delText>eftirfarandi:</w:delText>
              </w:r>
            </w:del>
          </w:p>
          <w:p w14:paraId="10C356A8" w14:textId="02ED050D" w:rsidR="00A535EA" w:rsidRPr="00A535EA" w:rsidDel="00A535EA" w:rsidRDefault="00A535EA">
            <w:pPr>
              <w:keepNext/>
              <w:rPr>
                <w:del w:id="1200" w:author="만든 이"/>
              </w:rPr>
              <w:pPrChange w:id="1201" w:author="Author">
                <w:pPr>
                  <w:pStyle w:val="Bullet-2"/>
                  <w:ind w:hanging="482"/>
                </w:pPr>
              </w:pPrChange>
            </w:pPr>
            <w:del w:id="1202" w:author="만든 이">
              <w:r w:rsidRPr="00FF1A66" w:rsidDel="00A535EA">
                <w:delText>Öskju með áfylltri sprautu</w:delText>
              </w:r>
            </w:del>
          </w:p>
          <w:p w14:paraId="30E012BF" w14:textId="59E76B0F" w:rsidR="00A535EA" w:rsidRPr="00FF1A66" w:rsidDel="00A535EA" w:rsidRDefault="00A535EA">
            <w:pPr>
              <w:keepNext/>
              <w:rPr>
                <w:del w:id="1203" w:author="만든 이"/>
                <w:rFonts w:eastAsia="Times New Roman"/>
              </w:rPr>
              <w:pPrChange w:id="1204" w:author="Author">
                <w:pPr/>
              </w:pPrChange>
            </w:pPr>
          </w:p>
          <w:p w14:paraId="1F3BE734" w14:textId="2FA97A93" w:rsidR="00A535EA" w:rsidRPr="00A535EA" w:rsidDel="00A535EA" w:rsidRDefault="00A535EA">
            <w:pPr>
              <w:keepNext/>
              <w:rPr>
                <w:del w:id="1205" w:author="만든 이"/>
                <w:b/>
                <w:bCs/>
              </w:rPr>
              <w:pPrChange w:id="1206" w:author="Author">
                <w:pPr>
                  <w:pStyle w:val="aa"/>
                </w:pPr>
              </w:pPrChange>
            </w:pPr>
            <w:del w:id="1207" w:author="만든 이">
              <w:r w:rsidRPr="00FF1A66" w:rsidDel="00A535EA">
                <w:rPr>
                  <w:b/>
                  <w:bCs/>
                </w:rPr>
                <w:delText>Hlutir sem</w:delText>
              </w:r>
              <w:r w:rsidRPr="00A535EA" w:rsidDel="00A535EA">
                <w:rPr>
                  <w:b/>
                  <w:bCs/>
                </w:rPr>
                <w:delText xml:space="preserve"> ekki eru í öskjunni:</w:delText>
              </w:r>
            </w:del>
          </w:p>
          <w:p w14:paraId="58218A1C" w14:textId="6105B31F" w:rsidR="00A535EA" w:rsidRPr="00A535EA" w:rsidDel="00A535EA" w:rsidRDefault="00A535EA">
            <w:pPr>
              <w:keepNext/>
              <w:rPr>
                <w:del w:id="1208" w:author="만든 이"/>
              </w:rPr>
              <w:pPrChange w:id="1209" w:author="Author">
                <w:pPr>
                  <w:pStyle w:val="Bullet-2"/>
                  <w:ind w:hanging="482"/>
                </w:pPr>
              </w:pPrChange>
            </w:pPr>
            <w:del w:id="1210" w:author="만든 이">
              <w:r w:rsidRPr="00FF1A66" w:rsidDel="00A535EA">
                <w:delText xml:space="preserve">1 </w:delText>
              </w:r>
              <w:r w:rsidRPr="00A535EA" w:rsidDel="00A535EA">
                <w:delText>sprittþurrku</w:delText>
              </w:r>
            </w:del>
          </w:p>
          <w:p w14:paraId="19BC344F" w14:textId="7D96E06E" w:rsidR="00A535EA" w:rsidRPr="00A535EA" w:rsidDel="00A535EA" w:rsidRDefault="00A535EA">
            <w:pPr>
              <w:keepNext/>
              <w:rPr>
                <w:del w:id="1211" w:author="만든 이"/>
              </w:rPr>
              <w:pPrChange w:id="1212" w:author="Author">
                <w:pPr>
                  <w:pStyle w:val="Bullet-2"/>
                  <w:ind w:hanging="482"/>
                </w:pPr>
              </w:pPrChange>
            </w:pPr>
            <w:del w:id="1213" w:author="만든 이">
              <w:r w:rsidRPr="00FF1A66" w:rsidDel="00A535EA">
                <w:delText xml:space="preserve">1 </w:delText>
              </w:r>
              <w:r w:rsidRPr="00A535EA" w:rsidDel="00A535EA">
                <w:delText>bómullarhnoðra eða grisju</w:delText>
              </w:r>
            </w:del>
          </w:p>
          <w:p w14:paraId="642F6FE5" w14:textId="62C5A8B2" w:rsidR="00A535EA" w:rsidRPr="00A535EA" w:rsidDel="00A535EA" w:rsidRDefault="00A535EA">
            <w:pPr>
              <w:keepNext/>
              <w:rPr>
                <w:del w:id="1214" w:author="만든 이"/>
              </w:rPr>
              <w:pPrChange w:id="1215" w:author="Author">
                <w:pPr>
                  <w:pStyle w:val="Bullet-2"/>
                  <w:ind w:hanging="482"/>
                </w:pPr>
              </w:pPrChange>
            </w:pPr>
            <w:del w:id="1216" w:author="만든 이">
              <w:r w:rsidRPr="00FF1A66" w:rsidDel="00A535EA">
                <w:delText xml:space="preserve">1 </w:delText>
              </w:r>
              <w:r w:rsidRPr="00A535EA" w:rsidDel="00A535EA">
                <w:delText>plástur</w:delText>
              </w:r>
            </w:del>
          </w:p>
          <w:p w14:paraId="0AE4A30C" w14:textId="2DD72024" w:rsidR="00A535EA" w:rsidRPr="00A535EA" w:rsidDel="00A535EA" w:rsidRDefault="00A535EA">
            <w:pPr>
              <w:keepNext/>
              <w:rPr>
                <w:del w:id="1217" w:author="만든 이"/>
              </w:rPr>
              <w:pPrChange w:id="1218" w:author="Author">
                <w:pPr>
                  <w:pStyle w:val="Bullet-2"/>
                  <w:ind w:hanging="482"/>
                </w:pPr>
              </w:pPrChange>
            </w:pPr>
            <w:del w:id="1219" w:author="만든 이">
              <w:r w:rsidRPr="00FF1A66" w:rsidDel="00A535EA">
                <w:delText>Nálabox</w:delText>
              </w:r>
            </w:del>
          </w:p>
          <w:p w14:paraId="004FCAB2" w14:textId="30F8D81A" w:rsidR="00A535EA" w:rsidRPr="00FF1A66" w:rsidDel="00A535EA" w:rsidRDefault="00A535EA">
            <w:pPr>
              <w:keepNext/>
              <w:rPr>
                <w:del w:id="1220" w:author="만든 이"/>
                <w:rFonts w:eastAsia="Times New Roman"/>
              </w:rPr>
              <w:pPrChange w:id="1221" w:author="Author">
                <w:pPr/>
              </w:pPrChange>
            </w:pPr>
          </w:p>
        </w:tc>
      </w:tr>
      <w:tr w:rsidR="00A535EA" w:rsidRPr="00FF1A66" w:rsidDel="00A535EA" w14:paraId="35EC9CA4" w14:textId="63B284FF" w:rsidTr="004775C9">
        <w:trPr>
          <w:cantSplit/>
          <w:del w:id="1222" w:author="만든 이"/>
        </w:trPr>
        <w:tc>
          <w:tcPr>
            <w:tcW w:w="4605" w:type="dxa"/>
            <w:vAlign w:val="bottom"/>
          </w:tcPr>
          <w:p w14:paraId="2CF4B5ED" w14:textId="3B1C6E56" w:rsidR="00A535EA" w:rsidRPr="0007132A" w:rsidDel="00A535EA" w:rsidRDefault="00A535EA">
            <w:pPr>
              <w:keepNext/>
              <w:rPr>
                <w:del w:id="1223" w:author="만든 이"/>
                <w:rFonts w:eastAsia="맑은 고딕"/>
                <w:lang w:eastAsia="ko-KR"/>
                <w:rPrChange w:id="1224" w:author="만든 이">
                  <w:rPr>
                    <w:del w:id="1225" w:author="만든 이"/>
                    <w:rFonts w:eastAsia="맑은 고딕"/>
                    <w:lang w:val="en-US" w:eastAsia="ko-KR"/>
                  </w:rPr>
                </w:rPrChange>
              </w:rPr>
              <w:pPrChange w:id="1226" w:author="Author">
                <w:pPr>
                  <w:pStyle w:val="NormalCentred"/>
                </w:pPr>
              </w:pPrChange>
            </w:pPr>
          </w:p>
          <w:p w14:paraId="42F411E1" w14:textId="064C3F38" w:rsidR="00A535EA" w:rsidRPr="00A535EA" w:rsidDel="00A535EA" w:rsidRDefault="00A535EA">
            <w:pPr>
              <w:keepNext/>
              <w:rPr>
                <w:del w:id="1227" w:author="만든 이"/>
              </w:rPr>
              <w:pPrChange w:id="1228" w:author="Author">
                <w:pPr>
                  <w:pStyle w:val="NormalCentred"/>
                </w:pPr>
              </w:pPrChange>
            </w:pPr>
            <w:del w:id="1229" w:author="만든 이">
              <w:r w:rsidRPr="00FF1A66" w:rsidDel="00A535EA">
                <w:rPr>
                  <w:noProof/>
                  <w:lang w:val="en-US" w:eastAsia="ko-KR"/>
                </w:rPr>
                <w:drawing>
                  <wp:anchor distT="0" distB="0" distL="114300" distR="114300" simplePos="0" relativeHeight="251674628" behindDoc="0" locked="0" layoutInCell="1" allowOverlap="1" wp14:anchorId="6B17244A" wp14:editId="71D809F7">
                    <wp:simplePos x="0" y="0"/>
                    <wp:positionH relativeFrom="column">
                      <wp:posOffset>337820</wp:posOffset>
                    </wp:positionH>
                    <wp:positionV relativeFrom="paragraph">
                      <wp:posOffset>9525</wp:posOffset>
                    </wp:positionV>
                    <wp:extent cx="2158365" cy="2664460"/>
                    <wp:effectExtent l="0" t="0" r="0" b="0"/>
                    <wp:wrapNone/>
                    <wp:docPr id="1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58365" cy="2664460"/>
                            </a:xfrm>
                            <a:prstGeom prst="rect">
                              <a:avLst/>
                            </a:prstGeom>
                            <a:noFill/>
                          </pic:spPr>
                        </pic:pic>
                      </a:graphicData>
                    </a:graphic>
                    <wp14:sizeRelH relativeFrom="page">
                      <wp14:pctWidth>0</wp14:pctWidth>
                    </wp14:sizeRelH>
                    <wp14:sizeRelV relativeFrom="page">
                      <wp14:pctHeight>0</wp14:pctHeight>
                    </wp14:sizeRelV>
                  </wp:anchor>
                </w:drawing>
              </w:r>
              <w:r w:rsidRPr="0007132A" w:rsidDel="00A535EA">
                <w:rPr>
                  <w:noProof/>
                  <w:lang w:val="en-US" w:eastAsia="ko-KR"/>
                  <w:rPrChange w:id="1230" w:author="만든 이">
                    <w:rPr>
                      <w:noProof/>
                      <w:lang w:val="en-GB" w:eastAsia="ko-KR"/>
                    </w:rPr>
                  </w:rPrChange>
                </w:rPr>
                <mc:AlternateContent>
                  <mc:Choice Requires="wpc">
                    <w:drawing>
                      <wp:inline distT="0" distB="0" distL="0" distR="0" wp14:anchorId="080335E8" wp14:editId="7E37AB6B">
                        <wp:extent cx="2160270" cy="2656840"/>
                        <wp:effectExtent l="0" t="635" r="3810" b="0"/>
                        <wp:docPr id="184" name="Canvas 1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3252A08" id="Canvas 114" o:spid="_x0000_s1026" editas="canvas" style="width:170.1pt;height:209.2pt;mso-position-horizontal-relative:char;mso-position-vertical-relative:line" coordsize="21602,26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">
                        <v:shape id="_x0000_s1027" type="#_x0000_t75" style="position:absolute;width:21602;height:26568;visibility:visible;mso-wrap-style:square">
                          <v:fill o:detectmouseclick="t"/>
                          <v:path o:connecttype="none"/>
                        </v:shape>
                        <w10:anchorlock/>
                      </v:group>
                    </w:pict>
                  </mc:Fallback>
                </mc:AlternateContent>
              </w:r>
            </w:del>
          </w:p>
          <w:p w14:paraId="285ECD6A" w14:textId="50FEF7B1" w:rsidR="00A535EA" w:rsidRPr="00A535EA" w:rsidDel="00A535EA" w:rsidRDefault="00A535EA">
            <w:pPr>
              <w:keepNext/>
              <w:rPr>
                <w:del w:id="1231" w:author="만든 이"/>
                <w:rFonts w:eastAsia="Times New Roman"/>
              </w:rPr>
              <w:pPrChange w:id="1232" w:author="Author">
                <w:pPr>
                  <w:ind w:rightChars="222" w:right="488"/>
                  <w:jc w:val="right"/>
                </w:pPr>
              </w:pPrChange>
            </w:pPr>
            <w:del w:id="1233" w:author="만든 이">
              <w:r w:rsidRPr="00FF1A66" w:rsidDel="00A535EA">
                <w:rPr>
                  <w:b/>
                  <w:bCs/>
                </w:rPr>
                <w:delText>Mynd D</w:delText>
              </w:r>
            </w:del>
          </w:p>
        </w:tc>
        <w:tc>
          <w:tcPr>
            <w:tcW w:w="4455" w:type="dxa"/>
          </w:tcPr>
          <w:p w14:paraId="57FB2BD4" w14:textId="7F25D917" w:rsidR="00A535EA" w:rsidRPr="00A535EA" w:rsidDel="00A535EA" w:rsidRDefault="00A535EA">
            <w:pPr>
              <w:keepNext/>
              <w:rPr>
                <w:del w:id="1234" w:author="만든 이"/>
                <w:b/>
                <w:bCs/>
              </w:rPr>
              <w:pPrChange w:id="1235" w:author="Author">
                <w:pPr>
                  <w:pStyle w:val="NormalHanging"/>
                </w:pPr>
              </w:pPrChange>
            </w:pPr>
            <w:del w:id="1236" w:author="만든 이">
              <w:r w:rsidRPr="00FF1A66" w:rsidDel="00A535EA">
                <w:rPr>
                  <w:b/>
                  <w:bCs/>
                </w:rPr>
                <w:delText>2.</w:delText>
              </w:r>
              <w:r w:rsidRPr="00FF1A66" w:rsidDel="00A535EA">
                <w:rPr>
                  <w:b/>
                  <w:bCs/>
                </w:rPr>
                <w:tab/>
              </w:r>
              <w:r w:rsidRPr="00A535EA" w:rsidDel="00A535EA">
                <w:rPr>
                  <w:b/>
                  <w:bCs/>
                </w:rPr>
                <w:delText xml:space="preserve">Athugaðu fyrningardagsetninguna á </w:delText>
              </w:r>
              <w:r w:rsidRPr="00FF1A66" w:rsidDel="00A535EA">
                <w:rPr>
                  <w:b/>
                  <w:bCs/>
                </w:rPr>
                <w:delText xml:space="preserve">öskjunni (sjá </w:delText>
              </w:r>
              <w:r w:rsidRPr="00A535EA" w:rsidDel="00A535EA">
                <w:rPr>
                  <w:b/>
                  <w:bCs/>
                  <w:i/>
                  <w:iCs/>
                </w:rPr>
                <w:delText>mynd D</w:delText>
              </w:r>
              <w:r w:rsidRPr="00A535EA" w:rsidDel="00A535EA">
                <w:rPr>
                  <w:b/>
                  <w:bCs/>
                </w:rPr>
                <w:delText>).</w:delText>
              </w:r>
            </w:del>
          </w:p>
          <w:p w14:paraId="59CD596D" w14:textId="42E8452C" w:rsidR="00A535EA" w:rsidRPr="00A535EA" w:rsidDel="00A535EA" w:rsidRDefault="00A535EA">
            <w:pPr>
              <w:keepNext/>
              <w:rPr>
                <w:del w:id="1237" w:author="만든 이"/>
              </w:rPr>
              <w:pPrChange w:id="1238" w:author="Author">
                <w:pPr>
                  <w:pStyle w:val="Bullet2"/>
                  <w:ind w:hanging="482"/>
                </w:pPr>
              </w:pPrChange>
            </w:pPr>
            <w:del w:id="1239" w:author="만든 이">
              <w:r w:rsidRPr="00FF1A66" w:rsidDel="00A535EA">
                <w:rPr>
                  <w:b/>
                  <w:bCs/>
                </w:rPr>
                <w:delText xml:space="preserve">Ekki </w:delText>
              </w:r>
              <w:r w:rsidRPr="00A535EA" w:rsidDel="00A535EA">
                <w:delText xml:space="preserve">nota sprautuna ef komið er fram </w:delText>
              </w:r>
              <w:r w:rsidRPr="00FF1A66" w:rsidDel="00A535EA">
                <w:delText>yfir fyrningardagsetningu. Ef komið er fram yfir fyrningardagsetningu skal skila allri pakkningunni í apótek.</w:delText>
              </w:r>
            </w:del>
          </w:p>
        </w:tc>
      </w:tr>
      <w:tr w:rsidR="00A535EA" w:rsidRPr="00FF1A66" w:rsidDel="00A535EA" w14:paraId="4D81D3D4" w14:textId="73C5A169" w:rsidTr="004775C9">
        <w:trPr>
          <w:cantSplit/>
          <w:del w:id="1240" w:author="만든 이"/>
        </w:trPr>
        <w:tc>
          <w:tcPr>
            <w:tcW w:w="4605" w:type="dxa"/>
            <w:vAlign w:val="bottom"/>
          </w:tcPr>
          <w:p w14:paraId="51420496" w14:textId="52A50693" w:rsidR="00A535EA" w:rsidRPr="00FF1A66" w:rsidDel="00A535EA" w:rsidRDefault="00A535EA">
            <w:pPr>
              <w:keepNext/>
              <w:rPr>
                <w:del w:id="1241" w:author="만든 이"/>
                <w:rFonts w:eastAsia="맑은 고딕"/>
                <w:lang w:eastAsia="ko-KR"/>
              </w:rPr>
              <w:pPrChange w:id="1242" w:author="Author">
                <w:pPr>
                  <w:pStyle w:val="NormalCentred"/>
                </w:pPr>
              </w:pPrChange>
            </w:pPr>
          </w:p>
          <w:p w14:paraId="6CB6D37E" w14:textId="1B015BDB" w:rsidR="00A535EA" w:rsidRPr="00A535EA" w:rsidDel="00A535EA" w:rsidRDefault="00A535EA">
            <w:pPr>
              <w:keepNext/>
              <w:rPr>
                <w:del w:id="1243" w:author="만든 이"/>
              </w:rPr>
              <w:pPrChange w:id="1244" w:author="Author">
                <w:pPr>
                  <w:pStyle w:val="NormalCentred"/>
                </w:pPr>
              </w:pPrChange>
            </w:pPr>
            <w:del w:id="1245" w:author="만든 이">
              <w:r w:rsidRPr="00FF1A66" w:rsidDel="00A535EA">
                <w:rPr>
                  <w:noProof/>
                  <w:lang w:val="en-US" w:eastAsia="ko-KR"/>
                </w:rPr>
                <mc:AlternateContent>
                  <mc:Choice Requires="wpc">
                    <w:drawing>
                      <wp:inline distT="0" distB="0" distL="0" distR="0" wp14:anchorId="38B8132B" wp14:editId="08C436A9">
                        <wp:extent cx="2160270" cy="2658745"/>
                        <wp:effectExtent l="0" t="3175" r="3810" b="0"/>
                        <wp:docPr id="180" name="Canvas 1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738034543" name="Picture 8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60270" cy="2658745"/>
                                  </a:xfrm>
                                  <a:prstGeom prst="rect">
                                    <a:avLst/>
                                  </a:prstGeom>
                                  <a:noFill/>
                                  <a:extLst>
                                    <a:ext uri="{909E8E84-426E-40DD-AFC4-6F175D3DCCD1}">
                                      <a14:hiddenFill xmlns:a14="http://schemas.microsoft.com/office/drawing/2010/main">
                                        <a:solidFill>
                                          <a:srgbClr val="FFFFFF"/>
                                        </a:solidFill>
                                      </a14:hiddenFill>
                                    </a:ext>
                                  </a:extLst>
                                </pic:spPr>
                              </pic:pic>
                              <wps:wsp>
                                <wps:cNvPr id="1130134571" name="Text Box 9"/>
                                <wps:cNvSpPr txBox="1">
                                  <a:spLocks noChangeArrowheads="1"/>
                                </wps:cNvSpPr>
                                <wps:spPr bwMode="auto">
                                  <a:xfrm>
                                    <a:off x="993732" y="427307"/>
                                    <a:ext cx="1092235" cy="260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957FE6" w14:textId="77777777" w:rsidR="00A535EA" w:rsidRPr="001F7C4E" w:rsidRDefault="00A535EA" w:rsidP="00A535EA">
                                      <w:pPr>
                                        <w:pStyle w:val="a8"/>
                                        <w:jc w:val="center"/>
                                        <w:rPr>
                                          <w:sz w:val="32"/>
                                          <w:szCs w:val="32"/>
                                        </w:rPr>
                                      </w:pPr>
                                      <w:r w:rsidRPr="001F7C4E">
                                        <w:rPr>
                                          <w:rFonts w:ascii="Arial" w:eastAsia="SimHei" w:hAnsi="Arial" w:cs="Arial"/>
                                          <w:b/>
                                          <w:bCs/>
                                          <w:sz w:val="32"/>
                                          <w:szCs w:val="32"/>
                                        </w:rPr>
                                        <w:t>30 mínútur</w:t>
                                      </w:r>
                                    </w:p>
                                  </w:txbxContent>
                                </wps:txbx>
                                <wps:bodyPr rot="0" vert="horz" wrap="square" lIns="0" tIns="0" rIns="0" bIns="0" anchor="t" anchorCtr="0" upright="1">
                                  <a:noAutofit/>
                                </wps:bodyPr>
                              </wps:wsp>
                            </wpc:wpc>
                          </a:graphicData>
                        </a:graphic>
                      </wp:inline>
                    </w:drawing>
                  </mc:Choice>
                  <mc:Fallback>
                    <w:pict>
                      <v:group w14:anchorId="38B8132B" id="Canvas 115" o:spid="_x0000_s1106" editas="canvas" style="width:170.1pt;height:209.35pt;mso-position-horizontal-relative:char;mso-position-vertical-relative:line" coordsize="21602,26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">
                        <v:shape id="_x0000_s1107" type="#_x0000_t75" style="position:absolute;width:21602;height:26587;visibility:visible;mso-wrap-style:square">
                          <v:fill o:detectmouseclick="t"/>
                          <v:path o:connecttype="none"/>
                        </v:shape>
                        <v:shape id="Picture 83" o:spid="_x0000_s1108" type="#_x0000_t75" style="position:absolute;width:21602;height:26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">
                          <v:imagedata r:id="rId37" o:title=""/>
                        </v:shape>
                        <v:shape id="Text Box 9" o:spid="_x0000_s1109" type="#_x0000_t202" style="position:absolute;left:9937;top:4273;width:10922;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" filled="f" stroked="f" strokeweight=".5pt">
                          <v:textbox inset="0,0,0,0">
                            <w:txbxContent>
                              <w:p w14:paraId="79957FE6" w14:textId="77777777" w:rsidR="00A535EA" w:rsidRPr="001F7C4E" w:rsidRDefault="00A535EA" w:rsidP="00A535EA">
                                <w:pPr>
                                  <w:pStyle w:val="a8"/>
                                  <w:jc w:val="center"/>
                                  <w:rPr>
                                    <w:sz w:val="32"/>
                                    <w:szCs w:val="32"/>
                                  </w:rPr>
                                </w:pPr>
                                <w:r w:rsidRPr="001F7C4E">
                                  <w:rPr>
                                    <w:rFonts w:ascii="Arial" w:eastAsia="SimHei" w:hAnsi="Arial" w:cs="Arial"/>
                                    <w:b/>
                                    <w:bCs/>
                                    <w:sz w:val="32"/>
                                    <w:szCs w:val="32"/>
                                  </w:rPr>
                                  <w:t>30 mínútur</w:t>
                                </w:r>
                              </w:p>
                            </w:txbxContent>
                          </v:textbox>
                        </v:shape>
                        <w10:anchorlock/>
                      </v:group>
                    </w:pict>
                  </mc:Fallback>
                </mc:AlternateContent>
              </w:r>
            </w:del>
          </w:p>
          <w:p w14:paraId="3CDC8348" w14:textId="58E208EB" w:rsidR="00A535EA" w:rsidRPr="00A535EA" w:rsidDel="00A535EA" w:rsidRDefault="00A535EA">
            <w:pPr>
              <w:keepNext/>
              <w:rPr>
                <w:del w:id="1246" w:author="만든 이"/>
                <w:rFonts w:eastAsia="Times New Roman"/>
              </w:rPr>
              <w:pPrChange w:id="1247" w:author="Author">
                <w:pPr>
                  <w:ind w:rightChars="286" w:right="629"/>
                  <w:jc w:val="right"/>
                </w:pPr>
              </w:pPrChange>
            </w:pPr>
            <w:del w:id="1248" w:author="만든 이">
              <w:r w:rsidRPr="00FF1A66" w:rsidDel="00A535EA">
                <w:rPr>
                  <w:b/>
                  <w:bCs/>
                </w:rPr>
                <w:delText>Mynd E</w:delText>
              </w:r>
            </w:del>
          </w:p>
        </w:tc>
        <w:tc>
          <w:tcPr>
            <w:tcW w:w="4455" w:type="dxa"/>
          </w:tcPr>
          <w:p w14:paraId="72A53A65" w14:textId="14711FAF" w:rsidR="00A535EA" w:rsidRPr="00A535EA" w:rsidDel="00A535EA" w:rsidRDefault="00A535EA">
            <w:pPr>
              <w:keepNext/>
              <w:rPr>
                <w:del w:id="1249" w:author="만든 이"/>
                <w:b/>
                <w:bCs/>
              </w:rPr>
              <w:pPrChange w:id="1250" w:author="Author">
                <w:pPr>
                  <w:pStyle w:val="NormalHanging"/>
                </w:pPr>
              </w:pPrChange>
            </w:pPr>
            <w:del w:id="1251" w:author="만든 이">
              <w:r w:rsidRPr="00FF1A66" w:rsidDel="00A535EA">
                <w:rPr>
                  <w:b/>
                  <w:bCs/>
                </w:rPr>
                <w:delText>3.</w:delText>
              </w:r>
              <w:r w:rsidRPr="00FF1A66" w:rsidDel="00A535EA">
                <w:rPr>
                  <w:b/>
                  <w:bCs/>
                </w:rPr>
                <w:tab/>
              </w:r>
              <w:r w:rsidRPr="00A535EA" w:rsidDel="00A535EA">
                <w:rPr>
                  <w:b/>
                  <w:bCs/>
                </w:rPr>
                <w:delText>Bíddu í 30 mínútur.</w:delText>
              </w:r>
            </w:del>
          </w:p>
          <w:p w14:paraId="47BE1B58" w14:textId="52D93392" w:rsidR="00A535EA" w:rsidRPr="00FF1A66" w:rsidDel="00A535EA" w:rsidRDefault="00A535EA">
            <w:pPr>
              <w:keepNext/>
              <w:rPr>
                <w:del w:id="1252" w:author="만든 이"/>
                <w:rFonts w:eastAsia="Times New Roman"/>
              </w:rPr>
              <w:pPrChange w:id="1253" w:author="Author">
                <w:pPr/>
              </w:pPrChange>
            </w:pPr>
          </w:p>
          <w:p w14:paraId="632BD31D" w14:textId="1E501A74" w:rsidR="00A535EA" w:rsidRPr="00A535EA" w:rsidDel="00A535EA" w:rsidRDefault="00A535EA">
            <w:pPr>
              <w:keepNext/>
              <w:rPr>
                <w:del w:id="1254" w:author="만든 이"/>
              </w:rPr>
              <w:pPrChange w:id="1255" w:author="Author">
                <w:pPr>
                  <w:pStyle w:val="NormalHanging"/>
                </w:pPr>
              </w:pPrChange>
            </w:pPr>
            <w:del w:id="1256" w:author="만든 이">
              <w:r w:rsidRPr="00FF1A66" w:rsidDel="00A535EA">
                <w:delText>3.a.</w:delText>
              </w:r>
              <w:r w:rsidRPr="00FF1A66" w:rsidDel="00A535EA">
                <w:tab/>
                <w:delText xml:space="preserve">Láttu </w:delText>
              </w:r>
              <w:r w:rsidRPr="00A535EA" w:rsidDel="00A535EA">
                <w:rPr>
                  <w:b/>
                  <w:bCs/>
                </w:rPr>
                <w:delText xml:space="preserve">óopnaða </w:delText>
              </w:r>
              <w:r w:rsidRPr="00A535EA" w:rsidDel="00A535EA">
                <w:delText xml:space="preserve">öskjuna með áfylltu </w:delText>
              </w:r>
              <w:r w:rsidRPr="00FF1A66" w:rsidDel="00A535EA">
                <w:delText xml:space="preserve">sprautunni </w:delText>
              </w:r>
              <w:r w:rsidRPr="00A535EA" w:rsidDel="00A535EA">
                <w:delText>hitna við</w:delText>
              </w:r>
              <w:r w:rsidRPr="00A535EA" w:rsidDel="00A535EA">
                <w:rPr>
                  <w:rFonts w:eastAsia="맑은 고딕"/>
                  <w:lang w:eastAsia="ko-KR"/>
                </w:rPr>
                <w:delText xml:space="preserve"> </w:delText>
              </w:r>
              <w:r w:rsidRPr="00A535EA" w:rsidDel="00A535EA">
                <w:delText xml:space="preserve">stofuhita (25 °C) í 30 </w:delText>
              </w:r>
              <w:r w:rsidRPr="00FF1A66" w:rsidDel="00A535EA">
                <w:delText xml:space="preserve">mínútur (sjá </w:delText>
              </w:r>
              <w:r w:rsidRPr="00A535EA" w:rsidDel="00A535EA">
                <w:rPr>
                  <w:i/>
                  <w:iCs/>
                </w:rPr>
                <w:delText>mynd E</w:delText>
              </w:r>
              <w:r w:rsidRPr="00A535EA" w:rsidDel="00A535EA">
                <w:delText>).</w:delText>
              </w:r>
            </w:del>
          </w:p>
          <w:p w14:paraId="234ED8B4" w14:textId="02139063" w:rsidR="00A535EA" w:rsidRPr="00FF1A66" w:rsidDel="00A535EA" w:rsidRDefault="00A535EA">
            <w:pPr>
              <w:keepNext/>
              <w:rPr>
                <w:del w:id="1257" w:author="만든 이"/>
                <w:rFonts w:eastAsia="Times New Roman"/>
              </w:rPr>
              <w:pPrChange w:id="1258" w:author="Author">
                <w:pPr/>
              </w:pPrChange>
            </w:pPr>
          </w:p>
          <w:p w14:paraId="22DC2AB6" w14:textId="4B8B7F29" w:rsidR="00A535EA" w:rsidRPr="00A535EA" w:rsidDel="00A535EA" w:rsidRDefault="00A535EA">
            <w:pPr>
              <w:keepNext/>
              <w:rPr>
                <w:del w:id="1259" w:author="만든 이"/>
              </w:rPr>
              <w:pPrChange w:id="1260" w:author="Author">
                <w:pPr>
                  <w:pStyle w:val="Bullet2"/>
                  <w:ind w:hanging="482"/>
                </w:pPr>
              </w:pPrChange>
            </w:pPr>
            <w:del w:id="1261" w:author="만든 이">
              <w:r w:rsidRPr="00FF1A66" w:rsidDel="00A535EA">
                <w:rPr>
                  <w:b/>
                  <w:bCs/>
                </w:rPr>
                <w:delText xml:space="preserve">Ekki </w:delText>
              </w:r>
              <w:r w:rsidRPr="00A535EA" w:rsidDel="00A535EA">
                <w:delText xml:space="preserve">hita áfylltu sprautuna með </w:delText>
              </w:r>
              <w:r w:rsidRPr="00FF1A66" w:rsidDel="00A535EA">
                <w:delText>hitagjafa svo sem heitu vatni eða örbylgjuofni.</w:delText>
              </w:r>
            </w:del>
          </w:p>
          <w:p w14:paraId="735F603B" w14:textId="5001A6FF" w:rsidR="00A535EA" w:rsidRPr="00A535EA" w:rsidDel="00A535EA" w:rsidRDefault="00A535EA">
            <w:pPr>
              <w:keepNext/>
              <w:rPr>
                <w:del w:id="1262" w:author="만든 이"/>
              </w:rPr>
              <w:pPrChange w:id="1263" w:author="Author">
                <w:pPr>
                  <w:pStyle w:val="Bullet2"/>
                  <w:ind w:hanging="482"/>
                </w:pPr>
              </w:pPrChange>
            </w:pPr>
            <w:del w:id="1264" w:author="만든 이">
              <w:r w:rsidRPr="00FF1A66" w:rsidDel="00A535EA">
                <w:delText>Ef áfyllta sprautan nær ekki stofuhita gæti inndælingin orðið óþægileg og erfitt að þrýsta stimpilstönginni.</w:delText>
              </w:r>
            </w:del>
          </w:p>
          <w:p w14:paraId="2CFBA8A7" w14:textId="6A705DA6" w:rsidR="00A535EA" w:rsidRPr="00FF1A66" w:rsidDel="00A535EA" w:rsidRDefault="00A535EA">
            <w:pPr>
              <w:keepNext/>
              <w:rPr>
                <w:del w:id="1265" w:author="만든 이"/>
                <w:b/>
                <w:bCs/>
              </w:rPr>
              <w:pPrChange w:id="1266" w:author="Author">
                <w:pPr>
                  <w:pStyle w:val="NormalHanging"/>
                </w:pPr>
              </w:pPrChange>
            </w:pPr>
          </w:p>
        </w:tc>
      </w:tr>
      <w:tr w:rsidR="00A535EA" w:rsidRPr="00FF1A66" w:rsidDel="00A535EA" w14:paraId="7B97324F" w14:textId="73651F0D" w:rsidTr="004775C9">
        <w:trPr>
          <w:cantSplit/>
          <w:del w:id="1267" w:author="만든 이"/>
        </w:trPr>
        <w:tc>
          <w:tcPr>
            <w:tcW w:w="4605" w:type="dxa"/>
            <w:vAlign w:val="center"/>
          </w:tcPr>
          <w:p w14:paraId="08A83899" w14:textId="6C18CE8B" w:rsidR="00A535EA" w:rsidRPr="00A535EA" w:rsidDel="00A535EA" w:rsidRDefault="00A535EA">
            <w:pPr>
              <w:keepNext/>
              <w:rPr>
                <w:del w:id="1268" w:author="만든 이"/>
                <w:rFonts w:eastAsia="맑은 고딕"/>
                <w:noProof/>
                <w:lang w:eastAsia="ko-KR"/>
              </w:rPr>
              <w:pPrChange w:id="1269" w:author="Author">
                <w:pPr>
                  <w:pStyle w:val="NormalCentred"/>
                  <w:ind w:rightChars="-35" w:right="-77"/>
                </w:pPr>
              </w:pPrChange>
            </w:pPr>
            <w:del w:id="1270" w:author="만든 이">
              <w:r w:rsidRPr="00FF1A66" w:rsidDel="00A535EA">
                <w:rPr>
                  <w:noProof/>
                  <w:lang w:val="en-US" w:eastAsia="ko-KR"/>
                </w:rPr>
                <w:drawing>
                  <wp:anchor distT="0" distB="0" distL="114300" distR="114300" simplePos="0" relativeHeight="251672580" behindDoc="0" locked="0" layoutInCell="1" allowOverlap="1" wp14:anchorId="6A71A34B" wp14:editId="24927367">
                    <wp:simplePos x="0" y="0"/>
                    <wp:positionH relativeFrom="column">
                      <wp:posOffset>337185</wp:posOffset>
                    </wp:positionH>
                    <wp:positionV relativeFrom="page">
                      <wp:posOffset>271145</wp:posOffset>
                    </wp:positionV>
                    <wp:extent cx="2160270" cy="2684145"/>
                    <wp:effectExtent l="19050" t="19050" r="0" b="1905"/>
                    <wp:wrapTopAndBottom/>
                    <wp:docPr id="17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60270" cy="26841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388FEB1F" w14:textId="5D318A15" w:rsidR="00A535EA" w:rsidRPr="00A535EA" w:rsidDel="00A535EA" w:rsidRDefault="00A535EA">
            <w:pPr>
              <w:keepNext/>
              <w:rPr>
                <w:del w:id="1271" w:author="만든 이"/>
                <w:rFonts w:eastAsia="Times New Roman"/>
              </w:rPr>
              <w:pPrChange w:id="1272" w:author="Author">
                <w:pPr>
                  <w:ind w:right="440"/>
                  <w:jc w:val="right"/>
                </w:pPr>
              </w:pPrChange>
            </w:pPr>
            <w:del w:id="1273" w:author="만든 이">
              <w:r w:rsidRPr="00FF1A66" w:rsidDel="00A535EA">
                <w:rPr>
                  <w:b/>
                  <w:bCs/>
                </w:rPr>
                <w:delText>Mynd F</w:delText>
              </w:r>
            </w:del>
          </w:p>
        </w:tc>
        <w:tc>
          <w:tcPr>
            <w:tcW w:w="4455" w:type="dxa"/>
          </w:tcPr>
          <w:p w14:paraId="043BDE2E" w14:textId="04C667D0" w:rsidR="00A535EA" w:rsidRPr="00A535EA" w:rsidDel="00A535EA" w:rsidRDefault="00A535EA">
            <w:pPr>
              <w:keepNext/>
              <w:rPr>
                <w:del w:id="1274" w:author="만든 이"/>
                <w:b/>
                <w:bCs/>
              </w:rPr>
              <w:pPrChange w:id="1275" w:author="Author">
                <w:pPr>
                  <w:pStyle w:val="NormalHanging"/>
                </w:pPr>
              </w:pPrChange>
            </w:pPr>
            <w:del w:id="1276" w:author="만든 이">
              <w:r w:rsidRPr="00FF1A66" w:rsidDel="00A535EA">
                <w:rPr>
                  <w:b/>
                  <w:bCs/>
                </w:rPr>
                <w:delText>4.</w:delText>
              </w:r>
              <w:r w:rsidRPr="00FF1A66" w:rsidDel="00A535EA">
                <w:rPr>
                  <w:b/>
                  <w:bCs/>
                </w:rPr>
                <w:tab/>
                <w:delText>Þvoðu þér um hendurnar.</w:delText>
              </w:r>
            </w:del>
          </w:p>
          <w:p w14:paraId="07C73CFE" w14:textId="4A894804" w:rsidR="00A535EA" w:rsidRPr="00FF1A66" w:rsidDel="00A535EA" w:rsidRDefault="00A535EA">
            <w:pPr>
              <w:keepNext/>
              <w:rPr>
                <w:del w:id="1277" w:author="만든 이"/>
                <w:rFonts w:eastAsia="Times New Roman"/>
              </w:rPr>
              <w:pPrChange w:id="1278" w:author="Author">
                <w:pPr/>
              </w:pPrChange>
            </w:pPr>
          </w:p>
          <w:p w14:paraId="017B8B2F" w14:textId="6AD7C9C9" w:rsidR="00A535EA" w:rsidRPr="00A535EA" w:rsidDel="00A535EA" w:rsidRDefault="00A535EA">
            <w:pPr>
              <w:keepNext/>
              <w:rPr>
                <w:del w:id="1279" w:author="만든 이"/>
                <w:rStyle w:val="a9"/>
                <w:b w:val="0"/>
                <w:bCs w:val="0"/>
              </w:rPr>
              <w:pPrChange w:id="1280" w:author="Author">
                <w:pPr>
                  <w:pStyle w:val="NormalHanging"/>
                </w:pPr>
              </w:pPrChange>
            </w:pPr>
            <w:del w:id="1281" w:author="만든 이">
              <w:r w:rsidRPr="0007132A" w:rsidDel="00A535EA">
                <w:rPr>
                  <w:rPrChange w:id="1282" w:author="만든 이">
                    <w:rPr>
                      <w:b/>
                      <w:bCs/>
                    </w:rPr>
                  </w:rPrChange>
                </w:rPr>
                <w:delText>4.a.</w:delText>
              </w:r>
              <w:r w:rsidRPr="00FF1A66" w:rsidDel="00A535EA">
                <w:tab/>
                <w:delText xml:space="preserve">Þvoðu þér um hendurnar með vatni og sápu og þurrkaðu þær vandlega (sjá </w:delText>
              </w:r>
              <w:r w:rsidRPr="00A535EA" w:rsidDel="00A535EA">
                <w:rPr>
                  <w:rStyle w:val="af1"/>
                </w:rPr>
                <w:delText>mynd F</w:delText>
              </w:r>
              <w:r w:rsidRPr="00A535EA" w:rsidDel="00A535EA">
                <w:delText>).</w:delText>
              </w:r>
            </w:del>
          </w:p>
        </w:tc>
      </w:tr>
      <w:tr w:rsidR="00A535EA" w:rsidRPr="00FF1A66" w:rsidDel="00A535EA" w14:paraId="27112DEC" w14:textId="0495795F" w:rsidTr="004775C9">
        <w:trPr>
          <w:cantSplit/>
          <w:del w:id="1283" w:author="만든 이"/>
        </w:trPr>
        <w:tc>
          <w:tcPr>
            <w:tcW w:w="4605" w:type="dxa"/>
            <w:vAlign w:val="bottom"/>
          </w:tcPr>
          <w:p w14:paraId="7271EF4B" w14:textId="09651975" w:rsidR="00A535EA" w:rsidRPr="00FF1A66" w:rsidDel="00A535EA" w:rsidRDefault="00A535EA">
            <w:pPr>
              <w:keepNext/>
              <w:rPr>
                <w:del w:id="1284" w:author="만든 이"/>
                <w:rFonts w:eastAsia="맑은 고딕"/>
                <w:lang w:eastAsia="ko-KR"/>
              </w:rPr>
              <w:pPrChange w:id="1285" w:author="Author">
                <w:pPr>
                  <w:pStyle w:val="NormalCentred"/>
                </w:pPr>
              </w:pPrChange>
            </w:pPr>
          </w:p>
          <w:p w14:paraId="17F5F986" w14:textId="4296C28A" w:rsidR="00A535EA" w:rsidRPr="00A535EA" w:rsidDel="00A535EA" w:rsidRDefault="00A535EA">
            <w:pPr>
              <w:keepNext/>
              <w:rPr>
                <w:del w:id="1286" w:author="만든 이"/>
              </w:rPr>
              <w:pPrChange w:id="1287" w:author="Author">
                <w:pPr>
                  <w:pStyle w:val="NormalCentred"/>
                </w:pPr>
              </w:pPrChange>
            </w:pPr>
            <w:del w:id="1288" w:author="만든 이">
              <w:r w:rsidRPr="00FF1A66" w:rsidDel="00A535EA">
                <w:rPr>
                  <w:noProof/>
                  <w:lang w:val="en-US" w:eastAsia="ko-KR"/>
                </w:rPr>
                <mc:AlternateContent>
                  <mc:Choice Requires="wpc">
                    <w:drawing>
                      <wp:inline distT="0" distB="0" distL="0" distR="0" wp14:anchorId="2161F343" wp14:editId="45BE17B3">
                        <wp:extent cx="2160270" cy="3976370"/>
                        <wp:effectExtent l="7620" t="10160" r="13335" b="13970"/>
                        <wp:docPr id="174" name="Canvas 1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804306241" name="Picture 8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60170" cy="39763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963962964" name="Text Box 238"/>
                                <wps:cNvSpPr txBox="1">
                                  <a:spLocks noChangeArrowheads="1"/>
                                </wps:cNvSpPr>
                                <wps:spPr bwMode="auto">
                                  <a:xfrm>
                                    <a:off x="647021" y="2673347"/>
                                    <a:ext cx="1279541" cy="481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DA3162" w14:textId="77777777" w:rsidR="00A535EA" w:rsidRPr="00D11047" w:rsidRDefault="00A535EA" w:rsidP="00A535EA">
                                      <w:pPr>
                                        <w:pStyle w:val="Arial10"/>
                                        <w:rPr>
                                          <w:rStyle w:val="a9"/>
                                          <w:noProof w:val="0"/>
                                          <w:sz w:val="22"/>
                                          <w:szCs w:val="22"/>
                                        </w:rPr>
                                      </w:pPr>
                                      <w:r w:rsidRPr="00D11047">
                                        <w:rPr>
                                          <w:rStyle w:val="a9"/>
                                          <w:noProof w:val="0"/>
                                          <w:sz w:val="22"/>
                                          <w:szCs w:val="22"/>
                                        </w:rPr>
                                        <w:t>AÐEINS umönnunaraðili og heilbr.starfsmaður</w:t>
                                      </w:r>
                                    </w:p>
                                  </w:txbxContent>
                                </wps:txbx>
                                <wps:bodyPr rot="0" vert="horz" wrap="square" lIns="0" tIns="0" rIns="0" bIns="0" anchor="t" anchorCtr="0" upright="1">
                                  <a:spAutoFit/>
                                </wps:bodyPr>
                              </wps:wsp>
                              <wps:wsp>
                                <wps:cNvPr id="87607356" name="Text Box 239"/>
                                <wps:cNvSpPr txBox="1">
                                  <a:spLocks noChangeArrowheads="1"/>
                                </wps:cNvSpPr>
                                <wps:spPr bwMode="auto">
                                  <a:xfrm>
                                    <a:off x="647021" y="3260657"/>
                                    <a:ext cx="1279541" cy="480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655092" w14:textId="77777777" w:rsidR="00A535EA" w:rsidRPr="00D11047" w:rsidRDefault="00A535EA" w:rsidP="00A535EA">
                                      <w:pPr>
                                        <w:pStyle w:val="Arial10"/>
                                        <w:spacing w:line="240" w:lineRule="atLeast"/>
                                        <w:rPr>
                                          <w:rStyle w:val="a9"/>
                                          <w:rFonts w:ascii="Times New Roman" w:eastAsia="DengXian" w:hAnsi="Times New Roman" w:cs="Times New Roman"/>
                                          <w:noProof w:val="0"/>
                                          <w:sz w:val="24"/>
                                          <w:szCs w:val="24"/>
                                        </w:rPr>
                                      </w:pPr>
                                      <w:r w:rsidRPr="00D11047">
                                        <w:rPr>
                                          <w:rStyle w:val="a9"/>
                                          <w:noProof w:val="0"/>
                                          <w:sz w:val="22"/>
                                          <w:szCs w:val="22"/>
                                        </w:rPr>
                                        <w:t>Sjálfsinndæling, umönnunaraðili og heilbr.starfsmaður</w:t>
                                      </w:r>
                                    </w:p>
                                  </w:txbxContent>
                                </wps:txbx>
                                <wps:bodyPr rot="0" vert="horz" wrap="square" lIns="0" tIns="0" rIns="0" bIns="0" anchor="t" anchorCtr="0" upright="1">
                                  <a:noAutofit/>
                                </wps:bodyPr>
                              </wps:wsp>
                            </wpc:wpc>
                          </a:graphicData>
                        </a:graphic>
                      </wp:inline>
                    </w:drawing>
                  </mc:Choice>
                  <mc:Fallback>
                    <w:pict>
                      <v:group w14:anchorId="2161F343" id="Canvas 117" o:spid="_x0000_s1110" editas="canvas" style="width:170.1pt;height:313.1pt;mso-position-horizontal-relative:char;mso-position-vertical-relative:line" coordsize="21602,39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">
                        <v:shape id="_x0000_s1111" type="#_x0000_t75" style="position:absolute;width:21602;height:39763;visibility:visible;mso-wrap-style:square">
                          <v:fill o:detectmouseclick="t"/>
                          <v:path o:connecttype="none"/>
                        </v:shape>
                        <v:shape id="Picture 85" o:spid="_x0000_s1112" type="#_x0000_t75" style="position:absolute;width:21601;height:39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" stroked="t">
                          <v:imagedata r:id="rId40" o:title=""/>
                        </v:shape>
                        <v:shape id="Text Box 238" o:spid="_x0000_s1113" type="#_x0000_t202" style="position:absolute;left:6470;top:26733;width:12795;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" filled="f" stroked="f" strokeweight=".5pt">
                          <v:textbox style="mso-fit-shape-to-text:t" inset="0,0,0,0">
                            <w:txbxContent>
                              <w:p w14:paraId="1ADA3162" w14:textId="77777777" w:rsidR="00A535EA" w:rsidRPr="00D11047" w:rsidRDefault="00A535EA" w:rsidP="00A535EA">
                                <w:pPr>
                                  <w:pStyle w:val="Arial10"/>
                                  <w:rPr>
                                    <w:rStyle w:val="a9"/>
                                    <w:noProof w:val="0"/>
                                    <w:sz w:val="22"/>
                                    <w:szCs w:val="22"/>
                                  </w:rPr>
                                </w:pPr>
                                <w:r w:rsidRPr="00D11047">
                                  <w:rPr>
                                    <w:rStyle w:val="a9"/>
                                    <w:noProof w:val="0"/>
                                    <w:sz w:val="22"/>
                                    <w:szCs w:val="22"/>
                                  </w:rPr>
                                  <w:t>AÐEINS umönnunaraðili og heilbr.starfsmaður</w:t>
                                </w:r>
                              </w:p>
                            </w:txbxContent>
                          </v:textbox>
                        </v:shape>
                        <v:shape id="Text Box 239" o:spid="_x0000_s1114" type="#_x0000_t202" style="position:absolute;left:6470;top:32606;width:12795;height: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" filled="f" stroked="f" strokeweight=".5pt">
                          <v:textbox inset="0,0,0,0">
                            <w:txbxContent>
                              <w:p w14:paraId="43655092" w14:textId="77777777" w:rsidR="00A535EA" w:rsidRPr="00D11047" w:rsidRDefault="00A535EA" w:rsidP="00A535EA">
                                <w:pPr>
                                  <w:pStyle w:val="Arial10"/>
                                  <w:spacing w:line="240" w:lineRule="atLeast"/>
                                  <w:rPr>
                                    <w:rStyle w:val="a9"/>
                                    <w:rFonts w:ascii="Times New Roman" w:eastAsia="DengXian" w:hAnsi="Times New Roman" w:cs="Times New Roman"/>
                                    <w:noProof w:val="0"/>
                                    <w:sz w:val="24"/>
                                    <w:szCs w:val="24"/>
                                  </w:rPr>
                                </w:pPr>
                                <w:r w:rsidRPr="00D11047">
                                  <w:rPr>
                                    <w:rStyle w:val="a9"/>
                                    <w:noProof w:val="0"/>
                                    <w:sz w:val="22"/>
                                    <w:szCs w:val="22"/>
                                  </w:rPr>
                                  <w:t>Sjálfsinndæling, umönnunaraðili og heilbr.starfsmaður</w:t>
                                </w:r>
                              </w:p>
                            </w:txbxContent>
                          </v:textbox>
                        </v:shape>
                        <w10:anchorlock/>
                      </v:group>
                    </w:pict>
                  </mc:Fallback>
                </mc:AlternateContent>
              </w:r>
            </w:del>
          </w:p>
          <w:p w14:paraId="52724519" w14:textId="45D70A0C" w:rsidR="00A535EA" w:rsidRPr="00A535EA" w:rsidDel="00A535EA" w:rsidRDefault="00A535EA">
            <w:pPr>
              <w:keepNext/>
              <w:rPr>
                <w:del w:id="1289" w:author="만든 이"/>
                <w:rFonts w:eastAsia="Times New Roman"/>
              </w:rPr>
              <w:pPrChange w:id="1290" w:author="Author">
                <w:pPr>
                  <w:ind w:rightChars="222" w:right="488"/>
                  <w:jc w:val="right"/>
                </w:pPr>
              </w:pPrChange>
            </w:pPr>
            <w:del w:id="1291" w:author="만든 이">
              <w:r w:rsidRPr="00FF1A66" w:rsidDel="00A535EA">
                <w:rPr>
                  <w:b/>
                  <w:bCs/>
                </w:rPr>
                <w:delText>Mynd G</w:delText>
              </w:r>
            </w:del>
          </w:p>
        </w:tc>
        <w:tc>
          <w:tcPr>
            <w:tcW w:w="4455" w:type="dxa"/>
          </w:tcPr>
          <w:p w14:paraId="04D1AB80" w14:textId="20F53E47" w:rsidR="00A535EA" w:rsidRPr="00A535EA" w:rsidDel="00A535EA" w:rsidRDefault="00A535EA">
            <w:pPr>
              <w:keepNext/>
              <w:rPr>
                <w:del w:id="1292" w:author="만든 이"/>
                <w:b/>
                <w:bCs/>
              </w:rPr>
              <w:pPrChange w:id="1293" w:author="Author">
                <w:pPr>
                  <w:pStyle w:val="NormalHanging"/>
                </w:pPr>
              </w:pPrChange>
            </w:pPr>
            <w:del w:id="1294" w:author="만든 이">
              <w:r w:rsidRPr="00FF1A66" w:rsidDel="00A535EA">
                <w:rPr>
                  <w:b/>
                  <w:bCs/>
                </w:rPr>
                <w:delText>5.</w:delText>
              </w:r>
              <w:r w:rsidRPr="00FF1A66" w:rsidDel="00A535EA">
                <w:rPr>
                  <w:b/>
                  <w:bCs/>
                </w:rPr>
                <w:tab/>
                <w:delText xml:space="preserve">Veldu inndælingarstað (sjá </w:delText>
              </w:r>
              <w:r w:rsidRPr="00A535EA" w:rsidDel="00A535EA">
                <w:rPr>
                  <w:b/>
                  <w:bCs/>
                  <w:i/>
                  <w:iCs/>
                </w:rPr>
                <w:delText>mynd G</w:delText>
              </w:r>
              <w:r w:rsidRPr="00A535EA" w:rsidDel="00A535EA">
                <w:rPr>
                  <w:b/>
                  <w:bCs/>
                </w:rPr>
                <w:delText>)</w:delText>
              </w:r>
            </w:del>
          </w:p>
          <w:p w14:paraId="7AACF1B0" w14:textId="7B62E2BC" w:rsidR="00A535EA" w:rsidRPr="00FF1A66" w:rsidDel="00A535EA" w:rsidRDefault="00A535EA">
            <w:pPr>
              <w:keepNext/>
              <w:rPr>
                <w:del w:id="1295" w:author="만든 이"/>
                <w:rFonts w:eastAsia="Times New Roman"/>
              </w:rPr>
              <w:pPrChange w:id="1296" w:author="Author">
                <w:pPr/>
              </w:pPrChange>
            </w:pPr>
          </w:p>
          <w:p w14:paraId="57C0E2E0" w14:textId="155F6B25" w:rsidR="00A535EA" w:rsidRPr="00A535EA" w:rsidDel="00A535EA" w:rsidRDefault="00A535EA">
            <w:pPr>
              <w:keepNext/>
              <w:rPr>
                <w:del w:id="1297" w:author="만든 이"/>
              </w:rPr>
              <w:pPrChange w:id="1298" w:author="Author">
                <w:pPr>
                  <w:pStyle w:val="NormalHanging"/>
                </w:pPr>
              </w:pPrChange>
            </w:pPr>
            <w:del w:id="1299" w:author="만든 이">
              <w:r w:rsidRPr="00FF1A66" w:rsidDel="00A535EA">
                <w:delText>5.a.</w:delText>
              </w:r>
              <w:r w:rsidRPr="00FF1A66" w:rsidDel="00A535EA">
                <w:tab/>
                <w:delText>Sprauta má í:</w:delText>
              </w:r>
            </w:del>
          </w:p>
          <w:p w14:paraId="1DCC819F" w14:textId="38558ADC" w:rsidR="00A535EA" w:rsidRPr="00A535EA" w:rsidDel="00A535EA" w:rsidRDefault="00A535EA">
            <w:pPr>
              <w:keepNext/>
              <w:rPr>
                <w:del w:id="1300" w:author="만든 이"/>
              </w:rPr>
              <w:pPrChange w:id="1301" w:author="Author">
                <w:pPr>
                  <w:pStyle w:val="Bullet-2"/>
                  <w:ind w:hanging="482"/>
                </w:pPr>
              </w:pPrChange>
            </w:pPr>
            <w:del w:id="1302" w:author="만든 이">
              <w:r w:rsidRPr="00FF1A66" w:rsidDel="00A535EA">
                <w:delText>Framanvert læri.</w:delText>
              </w:r>
            </w:del>
          </w:p>
          <w:p w14:paraId="499566DC" w14:textId="1CA756A1" w:rsidR="00A535EA" w:rsidRPr="00A535EA" w:rsidDel="00A535EA" w:rsidRDefault="00A535EA">
            <w:pPr>
              <w:keepNext/>
              <w:rPr>
                <w:del w:id="1303" w:author="만든 이"/>
              </w:rPr>
              <w:pPrChange w:id="1304" w:author="Author">
                <w:pPr>
                  <w:pStyle w:val="Bullet-2"/>
                  <w:ind w:hanging="482"/>
                </w:pPr>
              </w:pPrChange>
            </w:pPr>
            <w:del w:id="1305" w:author="만든 이">
              <w:r w:rsidRPr="00FF1A66" w:rsidDel="00A535EA">
                <w:delText>Kvið fyrir utan 5 cm í kringum naflann.</w:delText>
              </w:r>
            </w:del>
          </w:p>
          <w:p w14:paraId="0397E54F" w14:textId="27796C37" w:rsidR="00A535EA" w:rsidRPr="00A535EA" w:rsidDel="00A535EA" w:rsidRDefault="00A535EA">
            <w:pPr>
              <w:keepNext/>
              <w:rPr>
                <w:del w:id="1306" w:author="만든 이"/>
              </w:rPr>
              <w:pPrChange w:id="1307" w:author="Author">
                <w:pPr>
                  <w:pStyle w:val="Bullet-2"/>
                  <w:ind w:hanging="482"/>
                </w:pPr>
              </w:pPrChange>
            </w:pPr>
            <w:del w:id="1308" w:author="만든 이">
              <w:r w:rsidRPr="00FF1A66" w:rsidDel="00A535EA">
                <w:delText>Utanverðan upphandlegg ef þú ert umönnunaraðili eða heilbrigðisstarfsmaður.</w:delText>
              </w:r>
            </w:del>
          </w:p>
          <w:p w14:paraId="7544C3F0" w14:textId="783952FE" w:rsidR="00A535EA" w:rsidRPr="00FF1A66" w:rsidDel="00A535EA" w:rsidRDefault="00A535EA">
            <w:pPr>
              <w:keepNext/>
              <w:rPr>
                <w:del w:id="1309" w:author="만든 이"/>
                <w:rFonts w:eastAsia="Times New Roman"/>
              </w:rPr>
              <w:pPrChange w:id="1310" w:author="Author">
                <w:pPr>
                  <w:ind w:hanging="482"/>
                </w:pPr>
              </w:pPrChange>
            </w:pPr>
          </w:p>
          <w:p w14:paraId="6A1DCFE3" w14:textId="10786421" w:rsidR="00A535EA" w:rsidRPr="00A535EA" w:rsidDel="00A535EA" w:rsidRDefault="00A535EA">
            <w:pPr>
              <w:keepNext/>
              <w:rPr>
                <w:del w:id="1311" w:author="만든 이"/>
              </w:rPr>
              <w:pPrChange w:id="1312" w:author="Author">
                <w:pPr>
                  <w:pStyle w:val="Bullet2"/>
                  <w:ind w:hanging="482"/>
                </w:pPr>
              </w:pPrChange>
            </w:pPr>
            <w:del w:id="1313" w:author="만든 이">
              <w:r w:rsidRPr="00FF1A66" w:rsidDel="00A535EA">
                <w:rPr>
                  <w:b/>
                  <w:bCs/>
                </w:rPr>
                <w:delText xml:space="preserve">Ekki </w:delText>
              </w:r>
              <w:r w:rsidRPr="00A535EA" w:rsidDel="00A535EA">
                <w:delText xml:space="preserve">sprauta í fæðingarblett, ör, </w:delText>
              </w:r>
              <w:r w:rsidRPr="00FF1A66" w:rsidDel="00A535EA">
                <w:delText>marblett eða svæði þar sem húðin er viðkvæm, rauð, hörð eða rofin.</w:delText>
              </w:r>
            </w:del>
          </w:p>
          <w:p w14:paraId="14BD217E" w14:textId="07D450DE" w:rsidR="00A535EA" w:rsidRPr="00A535EA" w:rsidDel="00A535EA" w:rsidRDefault="00A535EA">
            <w:pPr>
              <w:keepNext/>
              <w:rPr>
                <w:del w:id="1314" w:author="만든 이"/>
              </w:rPr>
              <w:pPrChange w:id="1315" w:author="Author">
                <w:pPr>
                  <w:pStyle w:val="Bullet2"/>
                  <w:ind w:hanging="482"/>
                </w:pPr>
              </w:pPrChange>
            </w:pPr>
            <w:del w:id="1316" w:author="만든 이">
              <w:r w:rsidRPr="00FF1A66" w:rsidDel="00A535EA">
                <w:rPr>
                  <w:b/>
                  <w:bCs/>
                </w:rPr>
                <w:delText xml:space="preserve">Ekki </w:delText>
              </w:r>
              <w:r w:rsidRPr="00A535EA" w:rsidDel="00A535EA">
                <w:delText>sprauta í gegnum föt.</w:delText>
              </w:r>
            </w:del>
          </w:p>
          <w:p w14:paraId="36BA9313" w14:textId="772F1A8E" w:rsidR="00A535EA" w:rsidRPr="00FF1A66" w:rsidDel="00A535EA" w:rsidRDefault="00A535EA">
            <w:pPr>
              <w:keepNext/>
              <w:rPr>
                <w:del w:id="1317" w:author="만든 이"/>
                <w:rFonts w:eastAsia="Times New Roman"/>
              </w:rPr>
              <w:pPrChange w:id="1318" w:author="Author">
                <w:pPr/>
              </w:pPrChange>
            </w:pPr>
          </w:p>
          <w:p w14:paraId="2EA91180" w14:textId="75E2459C" w:rsidR="00A535EA" w:rsidRPr="00A535EA" w:rsidDel="00A535EA" w:rsidRDefault="00A535EA">
            <w:pPr>
              <w:keepNext/>
              <w:rPr>
                <w:del w:id="1319" w:author="만든 이"/>
              </w:rPr>
              <w:pPrChange w:id="1320" w:author="Author">
                <w:pPr>
                  <w:pStyle w:val="NormalHanging"/>
                </w:pPr>
              </w:pPrChange>
            </w:pPr>
            <w:del w:id="1321" w:author="만든 이">
              <w:r w:rsidRPr="00FF1A66" w:rsidDel="00A535EA">
                <w:delText>5.b.</w:delText>
              </w:r>
              <w:r w:rsidRPr="00FF1A66" w:rsidDel="00A535EA">
                <w:tab/>
                <w:delText xml:space="preserve">Veldu annan inndælingarstað fyrir hverja nýja inndælingu a.m.k. 2 cm frá </w:delText>
              </w:r>
              <w:r w:rsidRPr="00A535EA" w:rsidDel="00A535EA">
                <w:delText xml:space="preserve">síðasta </w:delText>
              </w:r>
              <w:r w:rsidRPr="00FF1A66" w:rsidDel="00A535EA">
                <w:delText>inndælingarstað</w:delText>
              </w:r>
              <w:r w:rsidRPr="00A535EA" w:rsidDel="00A535EA">
                <w:delText>.</w:delText>
              </w:r>
            </w:del>
          </w:p>
        </w:tc>
      </w:tr>
      <w:tr w:rsidR="00A535EA" w:rsidRPr="00FF1A66" w:rsidDel="00A535EA" w14:paraId="462DF517" w14:textId="30F45BC5" w:rsidTr="004775C9">
        <w:trPr>
          <w:cantSplit/>
          <w:del w:id="1322" w:author="만든 이"/>
        </w:trPr>
        <w:tc>
          <w:tcPr>
            <w:tcW w:w="4605" w:type="dxa"/>
            <w:vAlign w:val="center"/>
          </w:tcPr>
          <w:p w14:paraId="591B8914" w14:textId="63B634B3" w:rsidR="00A535EA" w:rsidRPr="00A535EA" w:rsidDel="00A535EA" w:rsidRDefault="00A535EA">
            <w:pPr>
              <w:keepNext/>
              <w:rPr>
                <w:del w:id="1323" w:author="만든 이"/>
                <w:rFonts w:eastAsia="맑은 고딕"/>
                <w:noProof/>
                <w:lang w:eastAsia="ko-KR"/>
              </w:rPr>
              <w:pPrChange w:id="1324" w:author="Author">
                <w:pPr>
                  <w:pStyle w:val="NormalCentred"/>
                </w:pPr>
              </w:pPrChange>
            </w:pPr>
            <w:del w:id="1325" w:author="만든 이">
              <w:r w:rsidRPr="00FF1A66" w:rsidDel="00A535EA">
                <w:rPr>
                  <w:noProof/>
                  <w:lang w:val="en-US" w:eastAsia="ko-KR"/>
                </w:rPr>
                <w:drawing>
                  <wp:anchor distT="0" distB="0" distL="114300" distR="114300" simplePos="0" relativeHeight="251673604" behindDoc="0" locked="0" layoutInCell="1" allowOverlap="0" wp14:anchorId="289FF702" wp14:editId="32CDE531">
                    <wp:simplePos x="0" y="0"/>
                    <wp:positionH relativeFrom="column">
                      <wp:align>center</wp:align>
                    </wp:positionH>
                    <wp:positionV relativeFrom="paragraph">
                      <wp:posOffset>245745</wp:posOffset>
                    </wp:positionV>
                    <wp:extent cx="2160270" cy="2677795"/>
                    <wp:effectExtent l="19050" t="19050" r="0" b="8255"/>
                    <wp:wrapTopAndBottom/>
                    <wp:docPr id="173" name="Picture 33" descr="A person sitting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33" descr="A person sitting on a white background&#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60270" cy="26777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1066B603" w14:textId="79164959" w:rsidR="00A535EA" w:rsidRPr="00A535EA" w:rsidDel="00A535EA" w:rsidRDefault="00A535EA">
            <w:pPr>
              <w:keepNext/>
              <w:rPr>
                <w:del w:id="1326" w:author="만든 이"/>
              </w:rPr>
              <w:pPrChange w:id="1327" w:author="Author">
                <w:pPr>
                  <w:pStyle w:val="NormalCentred"/>
                  <w:ind w:rightChars="222" w:right="488"/>
                  <w:jc w:val="right"/>
                </w:pPr>
              </w:pPrChange>
            </w:pPr>
            <w:del w:id="1328" w:author="만든 이">
              <w:r w:rsidRPr="00FF1A66" w:rsidDel="00A535EA">
                <w:rPr>
                  <w:b/>
                  <w:bCs/>
                </w:rPr>
                <w:delText>Mynd H</w:delText>
              </w:r>
            </w:del>
          </w:p>
        </w:tc>
        <w:tc>
          <w:tcPr>
            <w:tcW w:w="4455" w:type="dxa"/>
          </w:tcPr>
          <w:p w14:paraId="4F613A3A" w14:textId="5FA33877" w:rsidR="00A535EA" w:rsidRPr="00A535EA" w:rsidDel="00A535EA" w:rsidRDefault="00A535EA">
            <w:pPr>
              <w:keepNext/>
              <w:rPr>
                <w:del w:id="1329" w:author="만든 이"/>
                <w:b/>
                <w:bCs/>
              </w:rPr>
              <w:pPrChange w:id="1330" w:author="Author">
                <w:pPr>
                  <w:pStyle w:val="NormalHanging"/>
                </w:pPr>
              </w:pPrChange>
            </w:pPr>
            <w:del w:id="1331" w:author="만든 이">
              <w:r w:rsidRPr="00FF1A66" w:rsidDel="00A535EA">
                <w:rPr>
                  <w:b/>
                  <w:bCs/>
                </w:rPr>
                <w:delText>6.</w:delText>
              </w:r>
              <w:r w:rsidRPr="00FF1A66" w:rsidDel="00A535EA">
                <w:rPr>
                  <w:b/>
                  <w:bCs/>
                </w:rPr>
                <w:tab/>
              </w:r>
              <w:r w:rsidRPr="00A535EA" w:rsidDel="00A535EA">
                <w:rPr>
                  <w:b/>
                  <w:bCs/>
                </w:rPr>
                <w:delText>Hreinsaðu inndælingarstaðinn.</w:delText>
              </w:r>
            </w:del>
          </w:p>
          <w:p w14:paraId="60039231" w14:textId="13BA0F77" w:rsidR="00A535EA" w:rsidRPr="00FF1A66" w:rsidDel="00A535EA" w:rsidRDefault="00A535EA">
            <w:pPr>
              <w:keepNext/>
              <w:rPr>
                <w:del w:id="1332" w:author="만든 이"/>
                <w:rFonts w:eastAsia="Times New Roman"/>
              </w:rPr>
              <w:pPrChange w:id="1333" w:author="Author">
                <w:pPr/>
              </w:pPrChange>
            </w:pPr>
          </w:p>
          <w:p w14:paraId="040C5AD0" w14:textId="15AA8BB9" w:rsidR="00A535EA" w:rsidRPr="00A535EA" w:rsidDel="00A535EA" w:rsidRDefault="00A535EA">
            <w:pPr>
              <w:keepNext/>
              <w:rPr>
                <w:del w:id="1334" w:author="만든 이"/>
              </w:rPr>
              <w:pPrChange w:id="1335" w:author="Author">
                <w:pPr>
                  <w:pStyle w:val="NormalHanging"/>
                </w:pPr>
              </w:pPrChange>
            </w:pPr>
            <w:del w:id="1336" w:author="만든 이">
              <w:r w:rsidRPr="00FF1A66" w:rsidDel="00A535EA">
                <w:delText>6.a.</w:delText>
              </w:r>
              <w:r w:rsidRPr="00FF1A66" w:rsidDel="00A535EA">
                <w:tab/>
                <w:delText xml:space="preserve">Hreinsaðu inndælingarstaðinn með sprittþurrku með hringhreyfingum (sjá </w:delText>
              </w:r>
              <w:r w:rsidRPr="00A535EA" w:rsidDel="00A535EA">
                <w:rPr>
                  <w:i/>
                  <w:iCs/>
                </w:rPr>
                <w:delText>mynd H</w:delText>
              </w:r>
              <w:r w:rsidRPr="00A535EA" w:rsidDel="00A535EA">
                <w:delText>).</w:delText>
              </w:r>
            </w:del>
          </w:p>
          <w:p w14:paraId="69049E73" w14:textId="1C2A6A4E" w:rsidR="00A535EA" w:rsidRPr="00A535EA" w:rsidDel="00A535EA" w:rsidRDefault="00A535EA">
            <w:pPr>
              <w:keepNext/>
              <w:rPr>
                <w:del w:id="1337" w:author="만든 이"/>
              </w:rPr>
              <w:pPrChange w:id="1338" w:author="Author">
                <w:pPr>
                  <w:pStyle w:val="NormalHanging"/>
                </w:pPr>
              </w:pPrChange>
            </w:pPr>
            <w:del w:id="1339" w:author="만든 이">
              <w:r w:rsidRPr="00FF1A66" w:rsidDel="00A535EA">
                <w:delText>6.b.</w:delText>
              </w:r>
              <w:r w:rsidRPr="00FF1A66" w:rsidDel="00A535EA">
                <w:tab/>
                <w:delText>Láttu húðina þorna áður en sprautað er.</w:delText>
              </w:r>
            </w:del>
          </w:p>
          <w:p w14:paraId="713F8727" w14:textId="223CF746" w:rsidR="00A535EA" w:rsidRPr="00FF1A66" w:rsidDel="00A535EA" w:rsidRDefault="00A535EA">
            <w:pPr>
              <w:keepNext/>
              <w:rPr>
                <w:del w:id="1340" w:author="만든 이"/>
                <w:rFonts w:eastAsia="Times New Roman"/>
              </w:rPr>
              <w:pPrChange w:id="1341" w:author="Author">
                <w:pPr/>
              </w:pPrChange>
            </w:pPr>
          </w:p>
          <w:p w14:paraId="2D30DA28" w14:textId="3EE6A27D" w:rsidR="00A535EA" w:rsidRPr="00A535EA" w:rsidDel="00A535EA" w:rsidRDefault="00A535EA">
            <w:pPr>
              <w:keepNext/>
              <w:rPr>
                <w:del w:id="1342" w:author="만든 이"/>
                <w:rStyle w:val="a9"/>
                <w:b w:val="0"/>
                <w:bCs w:val="0"/>
              </w:rPr>
              <w:pPrChange w:id="1343" w:author="Author">
                <w:pPr>
                  <w:pStyle w:val="Bullet2"/>
                  <w:ind w:hanging="482"/>
                </w:pPr>
              </w:pPrChange>
            </w:pPr>
            <w:del w:id="1344" w:author="만든 이">
              <w:r w:rsidRPr="00FF1A66" w:rsidDel="00A535EA">
                <w:rPr>
                  <w:rStyle w:val="a9"/>
                </w:rPr>
                <w:delText xml:space="preserve">Ekki </w:delText>
              </w:r>
              <w:r w:rsidRPr="00A535EA" w:rsidDel="00A535EA">
                <w:delText xml:space="preserve">blása á eða snerta </w:delText>
              </w:r>
              <w:r w:rsidRPr="00FF1A66" w:rsidDel="00A535EA">
                <w:delText>inndælingarstaðinn aftur áður en þú gefur inndælinguna.</w:delText>
              </w:r>
            </w:del>
          </w:p>
        </w:tc>
      </w:tr>
      <w:tr w:rsidR="00A535EA" w:rsidRPr="00FF1A66" w:rsidDel="00A535EA" w14:paraId="5405C56A" w14:textId="0964EDF5" w:rsidTr="004775C9">
        <w:trPr>
          <w:cantSplit/>
          <w:del w:id="1345" w:author="만든 이"/>
        </w:trPr>
        <w:tc>
          <w:tcPr>
            <w:tcW w:w="4605" w:type="dxa"/>
            <w:vAlign w:val="center"/>
          </w:tcPr>
          <w:p w14:paraId="6C2054E9" w14:textId="440AFB65" w:rsidR="00A535EA" w:rsidRPr="00A535EA" w:rsidDel="00A535EA" w:rsidRDefault="00A535EA">
            <w:pPr>
              <w:keepNext/>
              <w:rPr>
                <w:del w:id="1346" w:author="만든 이"/>
              </w:rPr>
              <w:pPrChange w:id="1347" w:author="Author">
                <w:pPr>
                  <w:pStyle w:val="NormalCentred"/>
                </w:pPr>
              </w:pPrChange>
            </w:pPr>
            <w:del w:id="1348" w:author="만든 이">
              <w:r w:rsidRPr="00FF1A66" w:rsidDel="00A535EA">
                <w:rPr>
                  <w:noProof/>
                  <w:lang w:val="en-US" w:eastAsia="ko-KR"/>
                </w:rPr>
                <w:lastRenderedPageBreak/>
                <mc:AlternateContent>
                  <mc:Choice Requires="wpc">
                    <w:drawing>
                      <wp:inline distT="0" distB="0" distL="0" distR="0" wp14:anchorId="2A088EC8" wp14:editId="255A5551">
                        <wp:extent cx="2160270" cy="2639060"/>
                        <wp:effectExtent l="0" t="1905" r="3810" b="0"/>
                        <wp:docPr id="169" name="Canvas 1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622156500" name="Picture 8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60270" cy="2639060"/>
                                  </a:xfrm>
                                  <a:prstGeom prst="rect">
                                    <a:avLst/>
                                  </a:prstGeom>
                                  <a:noFill/>
                                  <a:extLst>
                                    <a:ext uri="{909E8E84-426E-40DD-AFC4-6F175D3DCCD1}">
                                      <a14:hiddenFill xmlns:a14="http://schemas.microsoft.com/office/drawing/2010/main">
                                        <a:solidFill>
                                          <a:srgbClr val="FFFFFF"/>
                                        </a:solidFill>
                                      </a14:hiddenFill>
                                    </a:ext>
                                  </a:extLst>
                                </pic:spPr>
                              </pic:pic>
                              <wps:wsp>
                                <wps:cNvPr id="319131178" name="Text Box 243"/>
                                <wps:cNvSpPr txBox="1">
                                  <a:spLocks noChangeArrowheads="1"/>
                                </wps:cNvSpPr>
                                <wps:spPr bwMode="auto">
                                  <a:xfrm>
                                    <a:off x="1115736" y="1595736"/>
                                    <a:ext cx="906729" cy="94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EFF7D4" w14:textId="77777777" w:rsidR="00A535EA" w:rsidRPr="00D127ED" w:rsidRDefault="00A535EA" w:rsidP="00A535EA">
                                      <w:pPr>
                                        <w:pStyle w:val="Arial6C"/>
                                        <w:rPr>
                                          <w:noProof w:val="0"/>
                                          <w:sz w:val="14"/>
                                          <w:szCs w:val="14"/>
                                        </w:rPr>
                                      </w:pPr>
                                      <w:r w:rsidRPr="00D127ED">
                                        <w:rPr>
                                          <w:noProof w:val="0"/>
                                          <w:sz w:val="14"/>
                                          <w:szCs w:val="14"/>
                                        </w:rPr>
                                        <w:t>EXP: MÁNUÐUR ÁR</w:t>
                                      </w:r>
                                    </w:p>
                                  </w:txbxContent>
                                </wps:txbx>
                                <wps:bodyPr rot="0" vert="horz" wrap="square" lIns="0" tIns="0" rIns="0" bIns="0" anchor="t" anchorCtr="0" upright="1">
                                  <a:noAutofit/>
                                </wps:bodyPr>
                              </wps:wsp>
                            </wpc:wpc>
                          </a:graphicData>
                        </a:graphic>
                      </wp:inline>
                    </w:drawing>
                  </mc:Choice>
                  <mc:Fallback>
                    <w:pict>
                      <v:group w14:anchorId="2A088EC8" id="Canvas 119" o:spid="_x0000_s1115" editas="canvas" style="width:170.1pt;height:207.8pt;mso-position-horizontal-relative:char;mso-position-vertical-relative:line" coordsize="21602,26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">
                        <v:shape id="_x0000_s1116" type="#_x0000_t75" style="position:absolute;width:21602;height:26390;visibility:visible;mso-wrap-style:square">
                          <v:fill o:detectmouseclick="t"/>
                          <v:path o:connecttype="none"/>
                        </v:shape>
                        <v:shape id="Picture 88" o:spid="_x0000_s1117" type="#_x0000_t75" style="position:absolute;width:21602;height:26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">
                          <v:imagedata r:id="rId43" o:title=""/>
                        </v:shape>
                        <v:shape id="Text Box 243" o:spid="_x0000_s1118" type="#_x0000_t202" style="position:absolute;left:11157;top:15957;width:9067;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" filled="f" stroked="f" strokeweight=".5pt">
                          <v:textbox inset="0,0,0,0">
                            <w:txbxContent>
                              <w:p w14:paraId="03EFF7D4" w14:textId="77777777" w:rsidR="00A535EA" w:rsidRPr="00D127ED" w:rsidRDefault="00A535EA" w:rsidP="00A535EA">
                                <w:pPr>
                                  <w:pStyle w:val="Arial6C"/>
                                  <w:rPr>
                                    <w:noProof w:val="0"/>
                                    <w:sz w:val="14"/>
                                    <w:szCs w:val="14"/>
                                  </w:rPr>
                                </w:pPr>
                                <w:r w:rsidRPr="00D127ED">
                                  <w:rPr>
                                    <w:noProof w:val="0"/>
                                    <w:sz w:val="14"/>
                                    <w:szCs w:val="14"/>
                                  </w:rPr>
                                  <w:t>EXP: MÁNUÐUR ÁR</w:t>
                                </w:r>
                              </w:p>
                            </w:txbxContent>
                          </v:textbox>
                        </v:shape>
                        <w10:anchorlock/>
                      </v:group>
                    </w:pict>
                  </mc:Fallback>
                </mc:AlternateContent>
              </w:r>
            </w:del>
          </w:p>
          <w:p w14:paraId="2F665B84" w14:textId="6A0A9846" w:rsidR="00A535EA" w:rsidRPr="00A535EA" w:rsidDel="00A535EA" w:rsidRDefault="00A535EA">
            <w:pPr>
              <w:keepNext/>
              <w:rPr>
                <w:del w:id="1349" w:author="만든 이"/>
                <w:rFonts w:eastAsia="Times New Roman"/>
              </w:rPr>
              <w:pPrChange w:id="1350" w:author="Author">
                <w:pPr>
                  <w:ind w:rightChars="286" w:right="629"/>
                  <w:jc w:val="center"/>
                </w:pPr>
              </w:pPrChange>
            </w:pPr>
            <w:del w:id="1351" w:author="만든 이">
              <w:r w:rsidRPr="00FF1A66" w:rsidDel="00A535EA">
                <w:rPr>
                  <w:rFonts w:eastAsia="맑은 고딕"/>
                  <w:b/>
                  <w:bCs/>
                  <w:lang w:eastAsia="ko-KR"/>
                </w:rPr>
                <w:delText xml:space="preserve">                                                        </w:delText>
              </w:r>
              <w:r w:rsidRPr="00A535EA" w:rsidDel="00A535EA">
                <w:rPr>
                  <w:b/>
                  <w:bCs/>
                </w:rPr>
                <w:delText>Mynd I</w:delText>
              </w:r>
            </w:del>
          </w:p>
        </w:tc>
        <w:tc>
          <w:tcPr>
            <w:tcW w:w="4455" w:type="dxa"/>
          </w:tcPr>
          <w:p w14:paraId="04D1ADF3" w14:textId="6732EE28" w:rsidR="00A535EA" w:rsidRPr="00A535EA" w:rsidDel="00A535EA" w:rsidRDefault="00A535EA">
            <w:pPr>
              <w:keepNext/>
              <w:rPr>
                <w:del w:id="1352" w:author="만든 이"/>
                <w:b/>
                <w:bCs/>
              </w:rPr>
              <w:pPrChange w:id="1353" w:author="Author">
                <w:pPr>
                  <w:pStyle w:val="NormalHanging"/>
                </w:pPr>
              </w:pPrChange>
            </w:pPr>
            <w:del w:id="1354" w:author="만든 이">
              <w:r w:rsidRPr="00FF1A66" w:rsidDel="00A535EA">
                <w:rPr>
                  <w:b/>
                  <w:bCs/>
                </w:rPr>
                <w:delText>7.</w:delText>
              </w:r>
              <w:r w:rsidRPr="00FF1A66" w:rsidDel="00A535EA">
                <w:rPr>
                  <w:b/>
                  <w:bCs/>
                </w:rPr>
                <w:tab/>
                <w:delText>Skoðaðu áfylltu sprautuna.</w:delText>
              </w:r>
            </w:del>
          </w:p>
          <w:p w14:paraId="7B0AF254" w14:textId="27E76992" w:rsidR="00A535EA" w:rsidRPr="00FF1A66" w:rsidDel="00A535EA" w:rsidRDefault="00A535EA">
            <w:pPr>
              <w:keepNext/>
              <w:rPr>
                <w:del w:id="1355" w:author="만든 이"/>
                <w:rFonts w:eastAsia="Times New Roman"/>
              </w:rPr>
              <w:pPrChange w:id="1356" w:author="Author">
                <w:pPr/>
              </w:pPrChange>
            </w:pPr>
          </w:p>
          <w:p w14:paraId="6DFF836A" w14:textId="21065EC7" w:rsidR="00A535EA" w:rsidRPr="00A535EA" w:rsidDel="00A535EA" w:rsidRDefault="00A535EA">
            <w:pPr>
              <w:keepNext/>
              <w:rPr>
                <w:del w:id="1357" w:author="만든 이"/>
              </w:rPr>
              <w:pPrChange w:id="1358" w:author="Author">
                <w:pPr>
                  <w:pStyle w:val="NormalHanging"/>
                </w:pPr>
              </w:pPrChange>
            </w:pPr>
            <w:del w:id="1359" w:author="만든 이">
              <w:r w:rsidRPr="00FF1A66" w:rsidDel="00A535EA">
                <w:delText>7.a.</w:delText>
              </w:r>
              <w:r w:rsidRPr="00FF1A66" w:rsidDel="00A535EA">
                <w:tab/>
                <w:delText>Opnaðu öskjuna.</w:delText>
              </w:r>
            </w:del>
          </w:p>
          <w:p w14:paraId="7E615FEE" w14:textId="72DE5797" w:rsidR="00A535EA" w:rsidRPr="00A535EA" w:rsidDel="00A535EA" w:rsidRDefault="00A535EA">
            <w:pPr>
              <w:keepNext/>
              <w:rPr>
                <w:del w:id="1360" w:author="만든 이"/>
              </w:rPr>
              <w:pPrChange w:id="1361" w:author="Author">
                <w:pPr>
                  <w:pStyle w:val="aa"/>
                </w:pPr>
              </w:pPrChange>
            </w:pPr>
            <w:del w:id="1362" w:author="만든 이">
              <w:r w:rsidRPr="00FF1A66" w:rsidDel="00A535EA">
                <w:delText xml:space="preserve">Taktu utan um sprautuhólkinn og taktu áfylltu sprautuna úr </w:delText>
              </w:r>
              <w:r w:rsidRPr="00A535EA" w:rsidDel="00A535EA">
                <w:delText>öskjunni.</w:delText>
              </w:r>
            </w:del>
          </w:p>
          <w:p w14:paraId="78AA3959" w14:textId="7C640EDB" w:rsidR="00A535EA" w:rsidRPr="00A535EA" w:rsidDel="00A535EA" w:rsidRDefault="00A535EA">
            <w:pPr>
              <w:keepNext/>
              <w:rPr>
                <w:del w:id="1363" w:author="만든 이"/>
              </w:rPr>
              <w:pPrChange w:id="1364" w:author="Author">
                <w:pPr>
                  <w:pStyle w:val="NormalHanging"/>
                </w:pPr>
              </w:pPrChange>
            </w:pPr>
            <w:del w:id="1365" w:author="만든 이">
              <w:r w:rsidRPr="00FF1A66" w:rsidDel="00A535EA">
                <w:delText>7.b.</w:delText>
              </w:r>
              <w:r w:rsidRPr="00FF1A66" w:rsidDel="00A535EA">
                <w:tab/>
                <w:delText>Skoðaðu áfylltu sprautuna og gakktu úr skugga um að þú sért með rétt lyf (Omlyclo) og réttan skammt.</w:delText>
              </w:r>
            </w:del>
          </w:p>
          <w:p w14:paraId="35671055" w14:textId="3F643C12" w:rsidR="00A535EA" w:rsidRPr="00A535EA" w:rsidDel="00A535EA" w:rsidRDefault="00A535EA">
            <w:pPr>
              <w:keepNext/>
              <w:rPr>
                <w:del w:id="1366" w:author="만든 이"/>
              </w:rPr>
              <w:pPrChange w:id="1367" w:author="Author">
                <w:pPr>
                  <w:pStyle w:val="NormalHanging"/>
                </w:pPr>
              </w:pPrChange>
            </w:pPr>
            <w:del w:id="1368" w:author="만든 이">
              <w:r w:rsidRPr="00FF1A66" w:rsidDel="00A535EA">
                <w:delText>7.c.</w:delText>
              </w:r>
              <w:r w:rsidRPr="00FF1A66" w:rsidDel="00A535EA">
                <w:tab/>
                <w:delText>Skoðaðu áfylltu sprautuna og gakktu úr skugga um að hún sé ekki sprungin eða skemmd.</w:delText>
              </w:r>
            </w:del>
          </w:p>
          <w:p w14:paraId="4DEA503D" w14:textId="081FC810" w:rsidR="00A535EA" w:rsidRPr="00A535EA" w:rsidDel="00A535EA" w:rsidRDefault="00A535EA">
            <w:pPr>
              <w:keepNext/>
              <w:rPr>
                <w:del w:id="1369" w:author="만든 이"/>
              </w:rPr>
              <w:pPrChange w:id="1370" w:author="Author">
                <w:pPr>
                  <w:pStyle w:val="NormalHanging"/>
                </w:pPr>
              </w:pPrChange>
            </w:pPr>
            <w:del w:id="1371" w:author="만든 이">
              <w:r w:rsidRPr="00FF1A66" w:rsidDel="00A535EA">
                <w:delText>7.d.</w:delText>
              </w:r>
              <w:r w:rsidRPr="00FF1A66" w:rsidDel="00A535EA">
                <w:tab/>
                <w:delText xml:space="preserve">Athugaðu fyrningardagsetninguna á merkimiðanum á áfylltu sprautunni (sjá </w:delText>
              </w:r>
              <w:r w:rsidRPr="00A535EA" w:rsidDel="00A535EA">
                <w:rPr>
                  <w:i/>
                  <w:iCs/>
                </w:rPr>
                <w:delText>mynd I</w:delText>
              </w:r>
              <w:r w:rsidRPr="00A535EA" w:rsidDel="00A535EA">
                <w:delText>).</w:delText>
              </w:r>
            </w:del>
          </w:p>
          <w:p w14:paraId="31151951" w14:textId="464AB23A" w:rsidR="00A535EA" w:rsidRPr="00FF1A66" w:rsidDel="00A535EA" w:rsidRDefault="00A535EA">
            <w:pPr>
              <w:keepNext/>
              <w:rPr>
                <w:del w:id="1372" w:author="만든 이"/>
                <w:rFonts w:eastAsia="Times New Roman"/>
              </w:rPr>
              <w:pPrChange w:id="1373" w:author="Author">
                <w:pPr/>
              </w:pPrChange>
            </w:pPr>
          </w:p>
          <w:p w14:paraId="1178F426" w14:textId="2117C8F2" w:rsidR="00A535EA" w:rsidRPr="00A535EA" w:rsidDel="00A535EA" w:rsidRDefault="00A535EA">
            <w:pPr>
              <w:keepNext/>
              <w:rPr>
                <w:del w:id="1374" w:author="만든 이"/>
              </w:rPr>
              <w:pPrChange w:id="1375" w:author="Author">
                <w:pPr>
                  <w:pStyle w:val="Bullet2"/>
                  <w:ind w:hanging="482"/>
                </w:pPr>
              </w:pPrChange>
            </w:pPr>
            <w:del w:id="1376" w:author="만든 이">
              <w:r w:rsidRPr="00FF1A66" w:rsidDel="00A535EA">
                <w:rPr>
                  <w:b/>
                  <w:bCs/>
                </w:rPr>
                <w:delText xml:space="preserve">Ekki </w:delText>
              </w:r>
              <w:r w:rsidRPr="00A535EA" w:rsidDel="00A535EA">
                <w:delText xml:space="preserve">nota sprautuna ef komið er fram </w:delText>
              </w:r>
              <w:r w:rsidRPr="00FF1A66" w:rsidDel="00A535EA">
                <w:delText>yfir fyrningardagsetningu.</w:delText>
              </w:r>
            </w:del>
          </w:p>
          <w:p w14:paraId="683B005D" w14:textId="2884B652" w:rsidR="00A535EA" w:rsidRPr="00FF1A66" w:rsidDel="00A535EA" w:rsidRDefault="00A535EA">
            <w:pPr>
              <w:keepNext/>
              <w:rPr>
                <w:del w:id="1377" w:author="만든 이"/>
                <w:rFonts w:eastAsia="Times New Roman"/>
              </w:rPr>
              <w:pPrChange w:id="1378" w:author="Author">
                <w:pPr/>
              </w:pPrChange>
            </w:pPr>
          </w:p>
          <w:p w14:paraId="3A89D038" w14:textId="7B7D1A3F" w:rsidR="00A535EA" w:rsidRPr="00A535EA" w:rsidDel="00A535EA" w:rsidRDefault="00A535EA">
            <w:pPr>
              <w:keepNext/>
              <w:rPr>
                <w:del w:id="1379" w:author="만든 이"/>
                <w:rStyle w:val="a9"/>
                <w:b w:val="0"/>
                <w:bCs w:val="0"/>
              </w:rPr>
              <w:pPrChange w:id="1380" w:author="Author">
                <w:pPr>
                  <w:pStyle w:val="aa"/>
                </w:pPr>
              </w:pPrChange>
            </w:pPr>
            <w:del w:id="1381" w:author="만든 이">
              <w:r w:rsidRPr="00FF1A66" w:rsidDel="00A535EA">
                <w:rPr>
                  <w:rStyle w:val="af1"/>
                </w:rPr>
                <w:delText>Athugið:</w:delText>
              </w:r>
              <w:r w:rsidRPr="00A535EA" w:rsidDel="00A535EA">
                <w:delText xml:space="preserve"> Ef fyrningardagsetning er ekki sýnileg </w:delText>
              </w:r>
              <w:r w:rsidRPr="00FF1A66" w:rsidDel="00A535EA">
                <w:delText>í glugganum geturðu snúið innri hólki áfylltu sprautunnar þar til fyrningardagsetning verður sýnileg.</w:delText>
              </w:r>
            </w:del>
          </w:p>
        </w:tc>
      </w:tr>
      <w:tr w:rsidR="00A535EA" w:rsidRPr="00FF1A66" w:rsidDel="00A535EA" w14:paraId="6B408BB3" w14:textId="1A112685" w:rsidTr="004775C9">
        <w:trPr>
          <w:cantSplit/>
          <w:del w:id="1382" w:author="만든 이"/>
        </w:trPr>
        <w:tc>
          <w:tcPr>
            <w:tcW w:w="4605" w:type="dxa"/>
            <w:tcBorders>
              <w:bottom w:val="single" w:sz="4" w:space="0" w:color="auto"/>
            </w:tcBorders>
            <w:vAlign w:val="bottom"/>
          </w:tcPr>
          <w:p w14:paraId="7C7361E0" w14:textId="00098847" w:rsidR="00A535EA" w:rsidRPr="00FF1A66" w:rsidDel="00A535EA" w:rsidRDefault="00A535EA">
            <w:pPr>
              <w:keepNext/>
              <w:rPr>
                <w:del w:id="1383" w:author="만든 이"/>
                <w:rFonts w:eastAsia="맑은 고딕"/>
                <w:noProof/>
                <w:lang w:eastAsia="ko-KR"/>
              </w:rPr>
              <w:pPrChange w:id="1384" w:author="Author">
                <w:pPr>
                  <w:pStyle w:val="NormalCentred"/>
                </w:pPr>
              </w:pPrChange>
            </w:pPr>
          </w:p>
          <w:p w14:paraId="717EBD91" w14:textId="0B232C7E" w:rsidR="00A535EA" w:rsidRPr="00A535EA" w:rsidDel="00A535EA" w:rsidRDefault="00A535EA">
            <w:pPr>
              <w:keepNext/>
              <w:rPr>
                <w:del w:id="1385" w:author="만든 이"/>
              </w:rPr>
              <w:pPrChange w:id="1386" w:author="Author">
                <w:pPr>
                  <w:pStyle w:val="NormalCentred"/>
                </w:pPr>
              </w:pPrChange>
            </w:pPr>
            <w:del w:id="1387" w:author="만든 이">
              <w:r w:rsidRPr="00FF1A66" w:rsidDel="00A535EA">
                <w:rPr>
                  <w:noProof/>
                  <w:lang w:val="en-US" w:eastAsia="ko-KR"/>
                </w:rPr>
                <w:drawing>
                  <wp:inline distT="0" distB="0" distL="0" distR="0" wp14:anchorId="1587C2EB" wp14:editId="1FDE5D8C">
                    <wp:extent cx="2162175" cy="2676525"/>
                    <wp:effectExtent l="0" t="0" r="0" b="0"/>
                    <wp:docPr id="44" name="Picture 16" descr="A drawing of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6" descr="A drawing of a screwdriver&#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62175" cy="2676525"/>
                            </a:xfrm>
                            <a:prstGeom prst="rect">
                              <a:avLst/>
                            </a:prstGeom>
                            <a:noFill/>
                            <a:ln>
                              <a:noFill/>
                            </a:ln>
                          </pic:spPr>
                        </pic:pic>
                      </a:graphicData>
                    </a:graphic>
                  </wp:inline>
                </w:drawing>
              </w:r>
            </w:del>
          </w:p>
          <w:p w14:paraId="263B52CC" w14:textId="32BDF3C8" w:rsidR="00A535EA" w:rsidRPr="00A535EA" w:rsidDel="00A535EA" w:rsidRDefault="00A535EA">
            <w:pPr>
              <w:keepNext/>
              <w:rPr>
                <w:del w:id="1388" w:author="만든 이"/>
                <w:rFonts w:eastAsia="Times New Roman"/>
              </w:rPr>
              <w:pPrChange w:id="1389" w:author="Author">
                <w:pPr>
                  <w:ind w:rightChars="286" w:right="629"/>
                  <w:jc w:val="right"/>
                </w:pPr>
              </w:pPrChange>
            </w:pPr>
            <w:del w:id="1390" w:author="만든 이">
              <w:r w:rsidRPr="00FF1A66" w:rsidDel="00A535EA">
                <w:rPr>
                  <w:b/>
                  <w:bCs/>
                </w:rPr>
                <w:delText>Mynd J</w:delText>
              </w:r>
            </w:del>
          </w:p>
        </w:tc>
        <w:tc>
          <w:tcPr>
            <w:tcW w:w="4455" w:type="dxa"/>
            <w:tcBorders>
              <w:bottom w:val="single" w:sz="4" w:space="0" w:color="auto"/>
            </w:tcBorders>
          </w:tcPr>
          <w:p w14:paraId="4CE41DF9" w14:textId="3342C762" w:rsidR="00A535EA" w:rsidRPr="00A535EA" w:rsidDel="00A535EA" w:rsidRDefault="00A535EA">
            <w:pPr>
              <w:keepNext/>
              <w:rPr>
                <w:del w:id="1391" w:author="만든 이"/>
                <w:b/>
                <w:bCs/>
              </w:rPr>
              <w:pPrChange w:id="1392" w:author="Author">
                <w:pPr>
                  <w:pStyle w:val="NormalHanging"/>
                </w:pPr>
              </w:pPrChange>
            </w:pPr>
            <w:del w:id="1393" w:author="만든 이">
              <w:r w:rsidRPr="00FF1A66" w:rsidDel="00A535EA">
                <w:rPr>
                  <w:b/>
                  <w:bCs/>
                </w:rPr>
                <w:delText>8.</w:delText>
              </w:r>
              <w:r w:rsidRPr="00FF1A66" w:rsidDel="00A535EA">
                <w:rPr>
                  <w:b/>
                  <w:bCs/>
                </w:rPr>
                <w:tab/>
                <w:delText>Skoðaðu lyfið.</w:delText>
              </w:r>
            </w:del>
          </w:p>
          <w:p w14:paraId="665EA655" w14:textId="23E7BD5D" w:rsidR="00A535EA" w:rsidRPr="00FF1A66" w:rsidDel="00A535EA" w:rsidRDefault="00A535EA">
            <w:pPr>
              <w:keepNext/>
              <w:rPr>
                <w:del w:id="1394" w:author="만든 이"/>
                <w:rFonts w:eastAsia="Times New Roman"/>
              </w:rPr>
              <w:pPrChange w:id="1395" w:author="Author">
                <w:pPr/>
              </w:pPrChange>
            </w:pPr>
          </w:p>
          <w:p w14:paraId="581FF2A7" w14:textId="589B3DC2" w:rsidR="00A535EA" w:rsidRPr="00A535EA" w:rsidDel="00A535EA" w:rsidRDefault="00A535EA">
            <w:pPr>
              <w:keepNext/>
              <w:rPr>
                <w:del w:id="1396" w:author="만든 이"/>
              </w:rPr>
              <w:pPrChange w:id="1397" w:author="Author">
                <w:pPr>
                  <w:pStyle w:val="NormalHanging"/>
                </w:pPr>
              </w:pPrChange>
            </w:pPr>
            <w:del w:id="1398" w:author="만든 이">
              <w:r w:rsidRPr="00FF1A66" w:rsidDel="00A535EA">
                <w:delText>8.a.</w:delText>
              </w:r>
              <w:r w:rsidRPr="00FF1A66" w:rsidDel="00A535EA">
                <w:tab/>
                <w:delText xml:space="preserve">Skoðaðu lyfið og staðfestu að vökvinn sé tær eða </w:delText>
              </w:r>
              <w:r w:rsidRPr="00A535EA" w:rsidDel="00A535EA">
                <w:delText xml:space="preserve">lítillega skýjaður, litlaus eða </w:delText>
              </w:r>
              <w:r w:rsidRPr="00FF1A66" w:rsidDel="00A535EA">
                <w:delText xml:space="preserve">fölgulbrúnn og laus við agnir (sjá </w:delText>
              </w:r>
              <w:r w:rsidRPr="00A535EA" w:rsidDel="00A535EA">
                <w:rPr>
                  <w:i/>
                  <w:iCs/>
                </w:rPr>
                <w:delText>mynd J</w:delText>
              </w:r>
              <w:r w:rsidRPr="00A535EA" w:rsidDel="00A535EA">
                <w:delText>).</w:delText>
              </w:r>
            </w:del>
          </w:p>
          <w:p w14:paraId="5CACE076" w14:textId="569D256D" w:rsidR="00A535EA" w:rsidRPr="00FF1A66" w:rsidDel="00A535EA" w:rsidRDefault="00A535EA">
            <w:pPr>
              <w:keepNext/>
              <w:rPr>
                <w:del w:id="1399" w:author="만든 이"/>
                <w:rFonts w:eastAsia="Times New Roman"/>
              </w:rPr>
              <w:pPrChange w:id="1400" w:author="Author">
                <w:pPr/>
              </w:pPrChange>
            </w:pPr>
          </w:p>
          <w:p w14:paraId="6F2BE901" w14:textId="05DB2D2A" w:rsidR="00A535EA" w:rsidRPr="00A535EA" w:rsidDel="00A535EA" w:rsidRDefault="00A535EA">
            <w:pPr>
              <w:keepNext/>
              <w:rPr>
                <w:del w:id="1401" w:author="만든 이"/>
              </w:rPr>
              <w:pPrChange w:id="1402" w:author="Author">
                <w:pPr>
                  <w:pStyle w:val="Bullet2"/>
                  <w:ind w:hanging="482"/>
                </w:pPr>
              </w:pPrChange>
            </w:pPr>
            <w:del w:id="1403" w:author="만든 이">
              <w:r w:rsidRPr="00FF1A66" w:rsidDel="00A535EA">
                <w:rPr>
                  <w:b/>
                  <w:bCs/>
                </w:rPr>
                <w:delText xml:space="preserve">Ekki </w:delText>
              </w:r>
              <w:r w:rsidRPr="00A535EA" w:rsidDel="00A535EA">
                <w:delText xml:space="preserve">nota áfylltu sprautuna ef litur </w:delText>
              </w:r>
              <w:r w:rsidRPr="00FF1A66" w:rsidDel="00A535EA">
                <w:delText>vökvans er óeðlilegur, greinilega skýjaður eða inniheldur agnir.</w:delText>
              </w:r>
            </w:del>
          </w:p>
          <w:p w14:paraId="0296B8EA" w14:textId="3FFE4E5D" w:rsidR="00A535EA" w:rsidRPr="00A535EA" w:rsidDel="00A535EA" w:rsidRDefault="00A535EA">
            <w:pPr>
              <w:keepNext/>
              <w:rPr>
                <w:del w:id="1404" w:author="만든 이"/>
              </w:rPr>
              <w:pPrChange w:id="1405" w:author="Author">
                <w:pPr>
                  <w:pStyle w:val="Bullet2"/>
                  <w:ind w:hanging="482"/>
                </w:pPr>
              </w:pPrChange>
            </w:pPr>
            <w:del w:id="1406" w:author="만든 이">
              <w:r w:rsidRPr="00FF1A66" w:rsidDel="00A535EA">
                <w:delText>Mögulega sjást loftbólur í vökvanum. Það er eðlilegt.</w:delText>
              </w:r>
            </w:del>
          </w:p>
        </w:tc>
      </w:tr>
      <w:tr w:rsidR="00A535EA" w:rsidRPr="00FF1A66" w:rsidDel="00A535EA" w14:paraId="6DFE65CD" w14:textId="71D5E645" w:rsidTr="004775C9">
        <w:trPr>
          <w:cantSplit/>
          <w:del w:id="1407" w:author="만든 이"/>
        </w:trPr>
        <w:tc>
          <w:tcPr>
            <w:tcW w:w="9060" w:type="dxa"/>
            <w:gridSpan w:val="2"/>
            <w:tcBorders>
              <w:bottom w:val="nil"/>
            </w:tcBorders>
            <w:vAlign w:val="bottom"/>
          </w:tcPr>
          <w:p w14:paraId="263C2FB1" w14:textId="7984AC60" w:rsidR="00A535EA" w:rsidRPr="00A535EA" w:rsidDel="00A535EA" w:rsidRDefault="00A535EA">
            <w:pPr>
              <w:keepNext/>
              <w:rPr>
                <w:del w:id="1408" w:author="만든 이"/>
              </w:rPr>
              <w:pPrChange w:id="1409" w:author="Author">
                <w:pPr>
                  <w:pStyle w:val="HeadingStrong"/>
                </w:pPr>
              </w:pPrChange>
            </w:pPr>
            <w:del w:id="1410" w:author="만든 이">
              <w:r w:rsidRPr="00FF1A66" w:rsidDel="00A535EA">
                <w:delText>Inndæling</w:delText>
              </w:r>
              <w:r w:rsidRPr="00A535EA" w:rsidDel="00A535EA">
                <w:delText xml:space="preserve"> gefin</w:delText>
              </w:r>
            </w:del>
          </w:p>
        </w:tc>
      </w:tr>
      <w:tr w:rsidR="00A535EA" w:rsidRPr="00FF1A66" w:rsidDel="00A535EA" w14:paraId="7E5296AE" w14:textId="1B989B5C" w:rsidTr="004775C9">
        <w:trPr>
          <w:cantSplit/>
          <w:del w:id="1411" w:author="만든 이"/>
        </w:trPr>
        <w:tc>
          <w:tcPr>
            <w:tcW w:w="4605" w:type="dxa"/>
            <w:tcBorders>
              <w:top w:val="nil"/>
            </w:tcBorders>
            <w:vAlign w:val="center"/>
          </w:tcPr>
          <w:p w14:paraId="539454C5" w14:textId="35EFC799" w:rsidR="00A535EA" w:rsidRPr="00FF1A66" w:rsidDel="00A535EA" w:rsidRDefault="00A535EA">
            <w:pPr>
              <w:keepNext/>
              <w:rPr>
                <w:del w:id="1412" w:author="만든 이"/>
                <w:rFonts w:eastAsia="맑은 고딕"/>
                <w:noProof/>
                <w:lang w:eastAsia="ko-KR"/>
              </w:rPr>
              <w:pPrChange w:id="1413" w:author="Author">
                <w:pPr>
                  <w:pStyle w:val="NormalCentred"/>
                </w:pPr>
              </w:pPrChange>
            </w:pPr>
          </w:p>
          <w:p w14:paraId="7C84E799" w14:textId="3F75D8E7" w:rsidR="00A535EA" w:rsidRPr="00A535EA" w:rsidDel="00A535EA" w:rsidRDefault="00A535EA">
            <w:pPr>
              <w:keepNext/>
              <w:rPr>
                <w:del w:id="1414" w:author="만든 이"/>
              </w:rPr>
              <w:pPrChange w:id="1415" w:author="Author">
                <w:pPr>
                  <w:pStyle w:val="NormalCentred"/>
                </w:pPr>
              </w:pPrChange>
            </w:pPr>
            <w:del w:id="1416" w:author="만든 이">
              <w:r w:rsidRPr="00FF1A66" w:rsidDel="00A535EA">
                <w:rPr>
                  <w:noProof/>
                  <w:lang w:val="en-US" w:eastAsia="ko-KR"/>
                </w:rPr>
                <w:drawing>
                  <wp:inline distT="0" distB="0" distL="0" distR="0" wp14:anchorId="7AF14A2B" wp14:editId="30B7880C">
                    <wp:extent cx="2162175" cy="2638425"/>
                    <wp:effectExtent l="0" t="0" r="0" b="0"/>
                    <wp:docPr id="45" name="Picture 31" descr="A close-up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1" descr="A close-up of a hand holding a syringe&#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62175" cy="2638425"/>
                            </a:xfrm>
                            <a:prstGeom prst="rect">
                              <a:avLst/>
                            </a:prstGeom>
                            <a:noFill/>
                            <a:ln>
                              <a:noFill/>
                            </a:ln>
                          </pic:spPr>
                        </pic:pic>
                      </a:graphicData>
                    </a:graphic>
                  </wp:inline>
                </w:drawing>
              </w:r>
            </w:del>
          </w:p>
          <w:p w14:paraId="11B5D737" w14:textId="034A3491" w:rsidR="00A535EA" w:rsidRPr="00A535EA" w:rsidDel="00A535EA" w:rsidRDefault="00A535EA">
            <w:pPr>
              <w:keepNext/>
              <w:rPr>
                <w:del w:id="1417" w:author="만든 이"/>
                <w:rFonts w:eastAsia="Times New Roman"/>
              </w:rPr>
              <w:pPrChange w:id="1418" w:author="Author">
                <w:pPr>
                  <w:ind w:rightChars="222" w:right="488"/>
                  <w:jc w:val="right"/>
                </w:pPr>
              </w:pPrChange>
            </w:pPr>
            <w:del w:id="1419" w:author="만든 이">
              <w:r w:rsidRPr="00FF1A66" w:rsidDel="00A535EA">
                <w:rPr>
                  <w:b/>
                  <w:bCs/>
                </w:rPr>
                <w:delText>Mynd K</w:delText>
              </w:r>
            </w:del>
          </w:p>
        </w:tc>
        <w:tc>
          <w:tcPr>
            <w:tcW w:w="4455" w:type="dxa"/>
            <w:tcBorders>
              <w:top w:val="nil"/>
            </w:tcBorders>
          </w:tcPr>
          <w:p w14:paraId="080E0B90" w14:textId="13CE0477" w:rsidR="00A535EA" w:rsidRPr="00A535EA" w:rsidDel="00A535EA" w:rsidRDefault="00A535EA">
            <w:pPr>
              <w:keepNext/>
              <w:rPr>
                <w:del w:id="1420" w:author="만든 이"/>
                <w:b/>
                <w:bCs/>
              </w:rPr>
              <w:pPrChange w:id="1421" w:author="Author">
                <w:pPr>
                  <w:pStyle w:val="NormalHanging"/>
                </w:pPr>
              </w:pPrChange>
            </w:pPr>
            <w:del w:id="1422" w:author="만든 이">
              <w:r w:rsidRPr="00FF1A66" w:rsidDel="00A535EA">
                <w:rPr>
                  <w:b/>
                  <w:bCs/>
                </w:rPr>
                <w:delText>9.</w:delText>
              </w:r>
              <w:r w:rsidRPr="00FF1A66" w:rsidDel="00A535EA">
                <w:rPr>
                  <w:b/>
                  <w:bCs/>
                </w:rPr>
                <w:tab/>
              </w:r>
              <w:r w:rsidRPr="00A535EA" w:rsidDel="00A535EA">
                <w:rPr>
                  <w:b/>
                  <w:bCs/>
                </w:rPr>
                <w:delText>Fjarlægðu hettuna.</w:delText>
              </w:r>
            </w:del>
          </w:p>
          <w:p w14:paraId="1DDE37BB" w14:textId="618E1608" w:rsidR="00A535EA" w:rsidRPr="00FF1A66" w:rsidDel="00A535EA" w:rsidRDefault="00A535EA">
            <w:pPr>
              <w:keepNext/>
              <w:rPr>
                <w:del w:id="1423" w:author="만든 이"/>
                <w:rFonts w:eastAsia="Times New Roman"/>
              </w:rPr>
              <w:pPrChange w:id="1424" w:author="Author">
                <w:pPr/>
              </w:pPrChange>
            </w:pPr>
          </w:p>
          <w:p w14:paraId="710CBF0C" w14:textId="6EE46707" w:rsidR="00A535EA" w:rsidRPr="00A535EA" w:rsidDel="00A535EA" w:rsidRDefault="00A535EA">
            <w:pPr>
              <w:keepNext/>
              <w:rPr>
                <w:del w:id="1425" w:author="만든 이"/>
              </w:rPr>
              <w:pPrChange w:id="1426" w:author="Author">
                <w:pPr>
                  <w:pStyle w:val="NormalHanging"/>
                </w:pPr>
              </w:pPrChange>
            </w:pPr>
            <w:del w:id="1427" w:author="만든 이">
              <w:r w:rsidRPr="00FF1A66" w:rsidDel="00A535EA">
                <w:delText>9.a.</w:delText>
              </w:r>
              <w:r w:rsidRPr="00FF1A66" w:rsidDel="00A535EA">
                <w:tab/>
                <w:delText>Haltu um sprautuhólkinn á áfylltu sprautunni með annarri hendi. Dragðu hettuna varlega beint af með hinni hendinni.</w:delText>
              </w:r>
            </w:del>
          </w:p>
          <w:p w14:paraId="110A1F75" w14:textId="4B5177AC" w:rsidR="00A535EA" w:rsidRPr="00FF1A66" w:rsidDel="00A535EA" w:rsidRDefault="00A535EA">
            <w:pPr>
              <w:keepNext/>
              <w:rPr>
                <w:del w:id="1428" w:author="만든 이"/>
                <w:rFonts w:eastAsia="Times New Roman"/>
              </w:rPr>
              <w:pPrChange w:id="1429" w:author="Author">
                <w:pPr/>
              </w:pPrChange>
            </w:pPr>
          </w:p>
          <w:p w14:paraId="4C6574CA" w14:textId="245CB3AC" w:rsidR="00A535EA" w:rsidRPr="00A535EA" w:rsidDel="00A535EA" w:rsidRDefault="00A535EA">
            <w:pPr>
              <w:keepNext/>
              <w:rPr>
                <w:del w:id="1430" w:author="만든 이"/>
              </w:rPr>
              <w:pPrChange w:id="1431" w:author="Author">
                <w:pPr>
                  <w:pStyle w:val="Bullet2"/>
                  <w:ind w:hanging="482"/>
                </w:pPr>
              </w:pPrChange>
            </w:pPr>
            <w:del w:id="1432" w:author="만든 이">
              <w:r w:rsidRPr="00FF1A66" w:rsidDel="00A535EA">
                <w:rPr>
                  <w:b/>
                  <w:bCs/>
                </w:rPr>
                <w:delText xml:space="preserve">Ekki </w:delText>
              </w:r>
              <w:r w:rsidRPr="00A535EA" w:rsidDel="00A535EA">
                <w:delText xml:space="preserve">halda um stimpilstöngina þegar þú </w:delText>
              </w:r>
              <w:r w:rsidRPr="00FF1A66" w:rsidDel="00A535EA">
                <w:delText>fjarlægir hettuna.</w:delText>
              </w:r>
            </w:del>
          </w:p>
          <w:p w14:paraId="6B3E4671" w14:textId="5C52340E" w:rsidR="00A535EA" w:rsidRPr="00A535EA" w:rsidDel="00A535EA" w:rsidRDefault="00A535EA">
            <w:pPr>
              <w:keepNext/>
              <w:rPr>
                <w:del w:id="1433" w:author="만든 이"/>
              </w:rPr>
              <w:pPrChange w:id="1434" w:author="Author">
                <w:pPr>
                  <w:pStyle w:val="Bullet2"/>
                  <w:ind w:hanging="482"/>
                </w:pPr>
              </w:pPrChange>
            </w:pPr>
            <w:del w:id="1435" w:author="만든 이">
              <w:r w:rsidRPr="00FF1A66" w:rsidDel="00A535EA">
                <w:delText xml:space="preserve">Mögulega </w:delText>
              </w:r>
              <w:r w:rsidRPr="00A535EA" w:rsidDel="00A535EA">
                <w:delText xml:space="preserve">sjást nokkrir vökvadropar á </w:delText>
              </w:r>
              <w:r w:rsidRPr="00FF1A66" w:rsidDel="00A535EA">
                <w:delText>nálaroddinum. Það er eðlilegt.</w:delText>
              </w:r>
            </w:del>
          </w:p>
          <w:p w14:paraId="4F214DD1" w14:textId="58A3F51F" w:rsidR="00A535EA" w:rsidRPr="00FF1A66" w:rsidDel="00A535EA" w:rsidRDefault="00A535EA">
            <w:pPr>
              <w:keepNext/>
              <w:rPr>
                <w:del w:id="1436" w:author="만든 이"/>
                <w:rFonts w:eastAsia="Times New Roman"/>
              </w:rPr>
              <w:pPrChange w:id="1437" w:author="Author">
                <w:pPr/>
              </w:pPrChange>
            </w:pPr>
          </w:p>
          <w:p w14:paraId="4BB33300" w14:textId="1A598ECA" w:rsidR="00A535EA" w:rsidRPr="00A535EA" w:rsidDel="00A535EA" w:rsidRDefault="00A535EA">
            <w:pPr>
              <w:keepNext/>
              <w:rPr>
                <w:del w:id="1438" w:author="만든 이"/>
              </w:rPr>
              <w:pPrChange w:id="1439" w:author="Author">
                <w:pPr>
                  <w:pStyle w:val="NormalHanging"/>
                </w:pPr>
              </w:pPrChange>
            </w:pPr>
            <w:del w:id="1440" w:author="만든 이">
              <w:r w:rsidRPr="00FF1A66" w:rsidDel="00A535EA">
                <w:delText>9.b.</w:delText>
              </w:r>
              <w:r w:rsidRPr="00FF1A66" w:rsidDel="00A535EA">
                <w:tab/>
                <w:delText xml:space="preserve">Fargaðu hettunni strax í </w:delText>
              </w:r>
              <w:r w:rsidRPr="00A535EA" w:rsidDel="00A535EA">
                <w:delText xml:space="preserve">nálabox (sjá </w:delText>
              </w:r>
              <w:r w:rsidRPr="00FF1A66" w:rsidDel="00A535EA">
                <w:delText>skref </w:delText>
              </w:r>
              <w:r w:rsidRPr="00A535EA" w:rsidDel="00A535EA">
                <w:rPr>
                  <w:b/>
                  <w:bCs/>
                </w:rPr>
                <w:delText xml:space="preserve">13. Fargaðu áfylltu sprautunni </w:delText>
              </w:r>
              <w:r w:rsidRPr="00A535EA" w:rsidDel="00A535EA">
                <w:delText xml:space="preserve">og </w:delText>
              </w:r>
              <w:r w:rsidRPr="00FF1A66" w:rsidDel="00A535EA">
                <w:rPr>
                  <w:i/>
                  <w:iCs/>
                </w:rPr>
                <w:delText>mynd K</w:delText>
              </w:r>
              <w:r w:rsidRPr="00A535EA" w:rsidDel="00A535EA">
                <w:delText>).</w:delText>
              </w:r>
            </w:del>
          </w:p>
          <w:p w14:paraId="34B86C4E" w14:textId="78C796DF" w:rsidR="00A535EA" w:rsidRPr="00FF1A66" w:rsidDel="00A535EA" w:rsidRDefault="00A535EA">
            <w:pPr>
              <w:keepNext/>
              <w:rPr>
                <w:del w:id="1441" w:author="만든 이"/>
                <w:rFonts w:eastAsia="Times New Roman"/>
              </w:rPr>
              <w:pPrChange w:id="1442" w:author="Author">
                <w:pPr/>
              </w:pPrChange>
            </w:pPr>
          </w:p>
          <w:p w14:paraId="221FB5FE" w14:textId="22BAE2AF" w:rsidR="00A535EA" w:rsidRPr="00A535EA" w:rsidDel="00A535EA" w:rsidRDefault="00A535EA">
            <w:pPr>
              <w:keepNext/>
              <w:rPr>
                <w:del w:id="1443" w:author="만든 이"/>
              </w:rPr>
              <w:pPrChange w:id="1444" w:author="Author">
                <w:pPr>
                  <w:pStyle w:val="Bullet2"/>
                  <w:ind w:hanging="482"/>
                </w:pPr>
              </w:pPrChange>
            </w:pPr>
            <w:del w:id="1445" w:author="만든 이">
              <w:r w:rsidRPr="00FF1A66" w:rsidDel="00A535EA">
                <w:rPr>
                  <w:b/>
                  <w:bCs/>
                </w:rPr>
                <w:delText xml:space="preserve">Ekki </w:delText>
              </w:r>
              <w:r w:rsidRPr="00A535EA" w:rsidDel="00A535EA">
                <w:delText xml:space="preserve">setja hettuna aftur á áfylltu </w:delText>
              </w:r>
              <w:r w:rsidRPr="00FF1A66" w:rsidDel="00A535EA">
                <w:delText>sprautuna.</w:delText>
              </w:r>
            </w:del>
          </w:p>
          <w:p w14:paraId="359599F4" w14:textId="3C7CE92D" w:rsidR="00A535EA" w:rsidRPr="00A535EA" w:rsidDel="00A535EA" w:rsidRDefault="00A535EA">
            <w:pPr>
              <w:keepNext/>
              <w:rPr>
                <w:del w:id="1446" w:author="만든 이"/>
              </w:rPr>
              <w:pPrChange w:id="1447" w:author="Author">
                <w:pPr>
                  <w:pStyle w:val="Bullet2"/>
                  <w:ind w:hanging="482"/>
                </w:pPr>
              </w:pPrChange>
            </w:pPr>
            <w:del w:id="1448" w:author="만든 이">
              <w:r w:rsidRPr="00FF1A66" w:rsidDel="00A535EA">
                <w:rPr>
                  <w:b/>
                  <w:bCs/>
                </w:rPr>
                <w:delText xml:space="preserve">Ekki </w:delText>
              </w:r>
              <w:r w:rsidRPr="00A535EA" w:rsidDel="00A535EA">
                <w:delText xml:space="preserve">fjarlægja hettuna fyrr en þú ert </w:delText>
              </w:r>
              <w:r w:rsidRPr="00FF1A66" w:rsidDel="00A535EA">
                <w:delText>tilbúinn að sprauta þig.</w:delText>
              </w:r>
            </w:del>
          </w:p>
          <w:p w14:paraId="474006D3" w14:textId="41F97F62" w:rsidR="00A535EA" w:rsidRPr="00A535EA" w:rsidDel="00A535EA" w:rsidRDefault="00A535EA">
            <w:pPr>
              <w:keepNext/>
              <w:rPr>
                <w:del w:id="1449" w:author="만든 이"/>
                <w:rStyle w:val="a9"/>
                <w:b w:val="0"/>
                <w:bCs w:val="0"/>
              </w:rPr>
              <w:pPrChange w:id="1450" w:author="Author">
                <w:pPr>
                  <w:pStyle w:val="Bullet2"/>
                  <w:ind w:hanging="482"/>
                </w:pPr>
              </w:pPrChange>
            </w:pPr>
            <w:del w:id="1451" w:author="만든 이">
              <w:r w:rsidRPr="00FF1A66" w:rsidDel="00A535EA">
                <w:rPr>
                  <w:b/>
                  <w:bCs/>
                </w:rPr>
                <w:delText xml:space="preserve">Ekki </w:delText>
              </w:r>
              <w:r w:rsidRPr="00A535EA" w:rsidDel="00A535EA">
                <w:delText xml:space="preserve">snerta nálina. Það getur leitt til </w:delText>
              </w:r>
              <w:r w:rsidRPr="00FF1A66" w:rsidDel="00A535EA">
                <w:delText>nálarstungumeiðsla.</w:delText>
              </w:r>
            </w:del>
          </w:p>
        </w:tc>
      </w:tr>
      <w:tr w:rsidR="00A535EA" w:rsidRPr="00FF1A66" w:rsidDel="00A535EA" w14:paraId="42E10665" w14:textId="07567B74" w:rsidTr="004775C9">
        <w:trPr>
          <w:cantSplit/>
          <w:del w:id="1452" w:author="만든 이"/>
        </w:trPr>
        <w:tc>
          <w:tcPr>
            <w:tcW w:w="4605" w:type="dxa"/>
            <w:vAlign w:val="bottom"/>
          </w:tcPr>
          <w:p w14:paraId="416B7CBC" w14:textId="488CDA35" w:rsidR="00A535EA" w:rsidRPr="00FF1A66" w:rsidDel="00A535EA" w:rsidRDefault="00A535EA">
            <w:pPr>
              <w:keepNext/>
              <w:rPr>
                <w:del w:id="1453" w:author="만든 이"/>
                <w:rFonts w:eastAsia="맑은 고딕"/>
                <w:lang w:eastAsia="ko-KR"/>
              </w:rPr>
              <w:pPrChange w:id="1454" w:author="Author">
                <w:pPr>
                  <w:pStyle w:val="NormalCentred"/>
                </w:pPr>
              </w:pPrChange>
            </w:pPr>
          </w:p>
          <w:p w14:paraId="539D04F3" w14:textId="4BE0BCE0" w:rsidR="00A535EA" w:rsidRPr="00A535EA" w:rsidDel="00A535EA" w:rsidRDefault="00A535EA">
            <w:pPr>
              <w:keepNext/>
              <w:rPr>
                <w:del w:id="1455" w:author="만든 이"/>
              </w:rPr>
              <w:pPrChange w:id="1456" w:author="Author">
                <w:pPr>
                  <w:pStyle w:val="NormalCentred"/>
                </w:pPr>
              </w:pPrChange>
            </w:pPr>
            <w:del w:id="1457" w:author="만든 이">
              <w:r w:rsidRPr="00FF1A66" w:rsidDel="00A535EA">
                <w:rPr>
                  <w:noProof/>
                  <w:lang w:val="en-US" w:eastAsia="ko-KR"/>
                </w:rPr>
                <mc:AlternateContent>
                  <mc:Choice Requires="wpc">
                    <w:drawing>
                      <wp:inline distT="0" distB="0" distL="0" distR="0" wp14:anchorId="35DB0E9B" wp14:editId="2FCC24FB">
                        <wp:extent cx="2168525" cy="3648710"/>
                        <wp:effectExtent l="3175" t="0" r="0" b="3810"/>
                        <wp:docPr id="165"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13921132" name="Picture 9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300" y="0"/>
                                    <a:ext cx="2160225" cy="3648710"/>
                                  </a:xfrm>
                                  <a:prstGeom prst="rect">
                                    <a:avLst/>
                                  </a:prstGeom>
                                  <a:noFill/>
                                  <a:extLst>
                                    <a:ext uri="{909E8E84-426E-40DD-AFC4-6F175D3DCCD1}">
                                      <a14:hiddenFill xmlns:a14="http://schemas.microsoft.com/office/drawing/2010/main">
                                        <a:solidFill>
                                          <a:srgbClr val="FFFFFF"/>
                                        </a:solidFill>
                                      </a14:hiddenFill>
                                    </a:ext>
                                  </a:extLst>
                                </pic:spPr>
                              </pic:pic>
                              <wps:wsp>
                                <wps:cNvPr id="1459819783" name="Text Box 247"/>
                                <wps:cNvSpPr txBox="1">
                                  <a:spLocks noChangeArrowheads="1"/>
                                </wps:cNvSpPr>
                                <wps:spPr bwMode="auto">
                                  <a:xfrm>
                                    <a:off x="250803" y="1723305"/>
                                    <a:ext cx="1671319" cy="20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95E688" w14:textId="77777777" w:rsidR="00A535EA" w:rsidRPr="00D127ED" w:rsidRDefault="00A535EA" w:rsidP="00A535EA">
                                      <w:pPr>
                                        <w:pStyle w:val="Arial11C"/>
                                        <w:rPr>
                                          <w:rStyle w:val="StrongWhite"/>
                                          <w:sz w:val="28"/>
                                          <w:szCs w:val="28"/>
                                        </w:rPr>
                                      </w:pPr>
                                      <w:r w:rsidRPr="00D127ED">
                                        <w:rPr>
                                          <w:rStyle w:val="StrongWhite"/>
                                          <w:sz w:val="28"/>
                                          <w:szCs w:val="28"/>
                                        </w:rPr>
                                        <w:t>EÐA</w:t>
                                      </w:r>
                                    </w:p>
                                  </w:txbxContent>
                                </wps:txbx>
                                <wps:bodyPr rot="0" vert="horz" wrap="square" lIns="0" tIns="0" rIns="0" bIns="0" anchor="t" anchorCtr="0" upright="1">
                                  <a:spAutoFit/>
                                </wps:bodyPr>
                              </wps:wsp>
                            </wpc:wpc>
                          </a:graphicData>
                        </a:graphic>
                      </wp:inline>
                    </w:drawing>
                  </mc:Choice>
                  <mc:Fallback>
                    <w:pict>
                      <v:group w14:anchorId="35DB0E9B" id="Canvas 122" o:spid="_x0000_s1119" editas="canvas" style="width:170.75pt;height:287.3pt;mso-position-horizontal-relative:char;mso-position-vertical-relative:line" coordsize="21685,36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">
                        <v:shape id="_x0000_s1120" type="#_x0000_t75" style="position:absolute;width:21685;height:36487;visibility:visible;mso-wrap-style:square">
                          <v:fill o:detectmouseclick="t"/>
                          <v:path o:connecttype="none"/>
                        </v:shape>
                        <v:shape id="Picture 90" o:spid="_x0000_s1121" type="#_x0000_t75" style="position:absolute;left:83;width:21602;height:36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">
                          <v:imagedata r:id="rId47" o:title=""/>
                        </v:shape>
                        <v:shape id="Text Box 247" o:spid="_x0000_s1122" type="#_x0000_t202" style="position:absolute;left:2508;top:17233;width:16713;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" filled="f" stroked="f" strokeweight=".5pt">
                          <v:textbox style="mso-fit-shape-to-text:t" inset="0,0,0,0">
                            <w:txbxContent>
                              <w:p w14:paraId="1F95E688" w14:textId="77777777" w:rsidR="00A535EA" w:rsidRPr="00D127ED" w:rsidRDefault="00A535EA" w:rsidP="00A535EA">
                                <w:pPr>
                                  <w:pStyle w:val="Arial11C"/>
                                  <w:rPr>
                                    <w:rStyle w:val="StrongWhite"/>
                                    <w:sz w:val="28"/>
                                    <w:szCs w:val="28"/>
                                  </w:rPr>
                                </w:pPr>
                                <w:r w:rsidRPr="00D127ED">
                                  <w:rPr>
                                    <w:rStyle w:val="StrongWhite"/>
                                    <w:sz w:val="28"/>
                                    <w:szCs w:val="28"/>
                                  </w:rPr>
                                  <w:t>EÐA</w:t>
                                </w:r>
                              </w:p>
                            </w:txbxContent>
                          </v:textbox>
                        </v:shape>
                        <w10:anchorlock/>
                      </v:group>
                    </w:pict>
                  </mc:Fallback>
                </mc:AlternateContent>
              </w:r>
            </w:del>
          </w:p>
          <w:p w14:paraId="49D3B126" w14:textId="247A8378" w:rsidR="00A535EA" w:rsidRPr="00A535EA" w:rsidDel="00A535EA" w:rsidRDefault="00A535EA">
            <w:pPr>
              <w:keepNext/>
              <w:rPr>
                <w:del w:id="1458" w:author="만든 이"/>
                <w:rFonts w:eastAsia="Times New Roman"/>
              </w:rPr>
              <w:pPrChange w:id="1459" w:author="Author">
                <w:pPr>
                  <w:ind w:rightChars="286" w:right="629"/>
                  <w:jc w:val="right"/>
                </w:pPr>
              </w:pPrChange>
            </w:pPr>
            <w:del w:id="1460" w:author="만든 이">
              <w:r w:rsidRPr="00FF1A66" w:rsidDel="00A535EA">
                <w:rPr>
                  <w:b/>
                  <w:bCs/>
                </w:rPr>
                <w:delText>Mynd L</w:delText>
              </w:r>
            </w:del>
          </w:p>
        </w:tc>
        <w:tc>
          <w:tcPr>
            <w:tcW w:w="4455" w:type="dxa"/>
          </w:tcPr>
          <w:p w14:paraId="593FD499" w14:textId="530E0B6B" w:rsidR="00A535EA" w:rsidRPr="00A535EA" w:rsidDel="00A535EA" w:rsidRDefault="00A535EA">
            <w:pPr>
              <w:keepNext/>
              <w:rPr>
                <w:del w:id="1461" w:author="만든 이"/>
                <w:b/>
                <w:bCs/>
              </w:rPr>
              <w:pPrChange w:id="1462" w:author="Author">
                <w:pPr>
                  <w:pStyle w:val="NormalHanging"/>
                </w:pPr>
              </w:pPrChange>
            </w:pPr>
            <w:del w:id="1463" w:author="만든 이">
              <w:r w:rsidRPr="00FF1A66" w:rsidDel="00A535EA">
                <w:rPr>
                  <w:b/>
                  <w:bCs/>
                </w:rPr>
                <w:delText>10.</w:delText>
              </w:r>
              <w:r w:rsidRPr="00FF1A66" w:rsidDel="00A535EA">
                <w:rPr>
                  <w:b/>
                  <w:bCs/>
                </w:rPr>
                <w:tab/>
                <w:delText xml:space="preserve">Stingdu áfylltu sprautunni inn </w:delText>
              </w:r>
              <w:r w:rsidRPr="00A535EA" w:rsidDel="00A535EA">
                <w:rPr>
                  <w:b/>
                  <w:bCs/>
                </w:rPr>
                <w:delText xml:space="preserve">í </w:delText>
              </w:r>
              <w:r w:rsidRPr="00FF1A66" w:rsidDel="00A535EA">
                <w:rPr>
                  <w:b/>
                  <w:bCs/>
                </w:rPr>
                <w:delText>inndælingarstaðinn.</w:delText>
              </w:r>
            </w:del>
          </w:p>
          <w:p w14:paraId="00CBCA9A" w14:textId="5CD8D99E" w:rsidR="00A535EA" w:rsidRPr="00FF1A66" w:rsidDel="00A535EA" w:rsidRDefault="00A535EA">
            <w:pPr>
              <w:keepNext/>
              <w:rPr>
                <w:del w:id="1464" w:author="만든 이"/>
                <w:rFonts w:eastAsia="Times New Roman"/>
              </w:rPr>
              <w:pPrChange w:id="1465" w:author="Author">
                <w:pPr/>
              </w:pPrChange>
            </w:pPr>
          </w:p>
          <w:p w14:paraId="25282155" w14:textId="49D67695" w:rsidR="00A535EA" w:rsidRPr="00A535EA" w:rsidDel="00A535EA" w:rsidRDefault="00A535EA">
            <w:pPr>
              <w:keepNext/>
              <w:rPr>
                <w:del w:id="1466" w:author="만든 이"/>
              </w:rPr>
              <w:pPrChange w:id="1467" w:author="Author">
                <w:pPr>
                  <w:pStyle w:val="NormalHanging"/>
                </w:pPr>
              </w:pPrChange>
            </w:pPr>
            <w:del w:id="1468" w:author="만든 이">
              <w:r w:rsidRPr="00FF1A66" w:rsidDel="00A535EA">
                <w:delText>10.a.</w:delText>
              </w:r>
              <w:r w:rsidRPr="00FF1A66" w:rsidDel="00A535EA">
                <w:tab/>
                <w:delText>Klíptu gætilega í húðina á inndælingarstaðnum með annarri hendi.</w:delText>
              </w:r>
            </w:del>
          </w:p>
          <w:p w14:paraId="0F9373E1" w14:textId="438FFE42" w:rsidR="00A535EA" w:rsidRPr="00FF1A66" w:rsidDel="00A535EA" w:rsidRDefault="00A535EA">
            <w:pPr>
              <w:keepNext/>
              <w:rPr>
                <w:del w:id="1469" w:author="만든 이"/>
                <w:rFonts w:eastAsia="Times New Roman"/>
              </w:rPr>
              <w:pPrChange w:id="1470" w:author="Author">
                <w:pPr/>
              </w:pPrChange>
            </w:pPr>
          </w:p>
          <w:p w14:paraId="26D12DFC" w14:textId="3BC4E7A4" w:rsidR="00A535EA" w:rsidRPr="00A535EA" w:rsidDel="00A535EA" w:rsidRDefault="00A535EA">
            <w:pPr>
              <w:keepNext/>
              <w:rPr>
                <w:del w:id="1471" w:author="만든 이"/>
              </w:rPr>
              <w:pPrChange w:id="1472" w:author="Author">
                <w:pPr>
                  <w:pStyle w:val="aa"/>
                </w:pPr>
              </w:pPrChange>
            </w:pPr>
            <w:del w:id="1473" w:author="만든 이">
              <w:r w:rsidRPr="00FF1A66" w:rsidDel="00A535EA">
                <w:rPr>
                  <w:i/>
                  <w:iCs/>
                </w:rPr>
                <w:delText xml:space="preserve">Ath.: </w:delText>
              </w:r>
              <w:r w:rsidRPr="00A535EA" w:rsidDel="00A535EA">
                <w:delText xml:space="preserve">Mikilvægt er að klípa í húðina til að ganga </w:delText>
              </w:r>
              <w:r w:rsidRPr="00FF1A66" w:rsidDel="00A535EA">
                <w:delText>úr skugga um að þú sprautir undir húðina (í fitulagið) en ekki dýpra (í vöðva).</w:delText>
              </w:r>
            </w:del>
          </w:p>
          <w:p w14:paraId="41DDD0F6" w14:textId="0BF755B9" w:rsidR="00A535EA" w:rsidRPr="00FF1A66" w:rsidDel="00A535EA" w:rsidRDefault="00A535EA">
            <w:pPr>
              <w:keepNext/>
              <w:rPr>
                <w:del w:id="1474" w:author="만든 이"/>
                <w:rFonts w:eastAsia="Times New Roman"/>
              </w:rPr>
              <w:pPrChange w:id="1475" w:author="Author">
                <w:pPr/>
              </w:pPrChange>
            </w:pPr>
          </w:p>
          <w:p w14:paraId="75A6363B" w14:textId="461841C5" w:rsidR="00A535EA" w:rsidRPr="00A535EA" w:rsidDel="00A535EA" w:rsidRDefault="00A535EA">
            <w:pPr>
              <w:keepNext/>
              <w:rPr>
                <w:del w:id="1476" w:author="만든 이"/>
              </w:rPr>
              <w:pPrChange w:id="1477" w:author="Author">
                <w:pPr>
                  <w:pStyle w:val="NormalHanging"/>
                </w:pPr>
              </w:pPrChange>
            </w:pPr>
            <w:del w:id="1478" w:author="만든 이">
              <w:r w:rsidRPr="00FF1A66" w:rsidDel="00A535EA">
                <w:delText>10.b.</w:delText>
              </w:r>
              <w:r w:rsidRPr="00FF1A66" w:rsidDel="00A535EA">
                <w:tab/>
                <w:delText xml:space="preserve">Stingdu nálinni alveg inn í húðfellinguna með snöggri „pílu“-hreyfingu undir 45° til 90° horni (sjá </w:delText>
              </w:r>
              <w:r w:rsidRPr="00A535EA" w:rsidDel="00A535EA">
                <w:rPr>
                  <w:i/>
                  <w:iCs/>
                </w:rPr>
                <w:delText>mynd L</w:delText>
              </w:r>
              <w:r w:rsidRPr="00A535EA" w:rsidDel="00A535EA">
                <w:delText>).</w:delText>
              </w:r>
            </w:del>
          </w:p>
          <w:p w14:paraId="047B7B42" w14:textId="2B9FFB6F" w:rsidR="00A535EA" w:rsidRPr="00FF1A66" w:rsidDel="00A535EA" w:rsidRDefault="00A535EA">
            <w:pPr>
              <w:keepNext/>
              <w:rPr>
                <w:del w:id="1479" w:author="만든 이"/>
                <w:rFonts w:eastAsia="Times New Roman"/>
              </w:rPr>
              <w:pPrChange w:id="1480" w:author="Author">
                <w:pPr/>
              </w:pPrChange>
            </w:pPr>
          </w:p>
          <w:p w14:paraId="10345657" w14:textId="475447E2" w:rsidR="00A535EA" w:rsidRPr="00A535EA" w:rsidDel="00A535EA" w:rsidRDefault="00A535EA">
            <w:pPr>
              <w:keepNext/>
              <w:rPr>
                <w:del w:id="1481" w:author="만든 이"/>
                <w:rStyle w:val="a9"/>
                <w:b w:val="0"/>
                <w:bCs w:val="0"/>
              </w:rPr>
              <w:pPrChange w:id="1482" w:author="Author">
                <w:pPr>
                  <w:pStyle w:val="Bullet2"/>
                  <w:ind w:hanging="482"/>
                </w:pPr>
              </w:pPrChange>
            </w:pPr>
            <w:del w:id="1483" w:author="만든 이">
              <w:r w:rsidRPr="00FF1A66" w:rsidDel="00A535EA">
                <w:rPr>
                  <w:rStyle w:val="a9"/>
                </w:rPr>
                <w:delText xml:space="preserve">Ekki </w:delText>
              </w:r>
              <w:r w:rsidRPr="00A535EA" w:rsidDel="00A535EA">
                <w:delText xml:space="preserve">snerta stimpilstöngina meðan þú </w:delText>
              </w:r>
              <w:r w:rsidRPr="00FF1A66" w:rsidDel="00A535EA">
                <w:delText>stingur nálinni í húðina.</w:delText>
              </w:r>
            </w:del>
          </w:p>
        </w:tc>
      </w:tr>
      <w:tr w:rsidR="00A535EA" w:rsidRPr="00FF1A66" w:rsidDel="00A535EA" w14:paraId="62C7E713" w14:textId="7F482F18" w:rsidTr="004775C9">
        <w:trPr>
          <w:cantSplit/>
          <w:del w:id="1484" w:author="만든 이"/>
        </w:trPr>
        <w:tc>
          <w:tcPr>
            <w:tcW w:w="4605" w:type="dxa"/>
            <w:vAlign w:val="bottom"/>
          </w:tcPr>
          <w:p w14:paraId="4DBF32C6" w14:textId="1BCAB628" w:rsidR="00A535EA" w:rsidRPr="00FF1A66" w:rsidDel="00A535EA" w:rsidRDefault="00A535EA">
            <w:pPr>
              <w:keepNext/>
              <w:rPr>
                <w:del w:id="1485" w:author="만든 이"/>
                <w:rFonts w:eastAsia="맑은 고딕"/>
                <w:noProof/>
                <w:lang w:eastAsia="ko-KR"/>
              </w:rPr>
              <w:pPrChange w:id="1486" w:author="Author">
                <w:pPr>
                  <w:pStyle w:val="NormalCentred"/>
                </w:pPr>
              </w:pPrChange>
            </w:pPr>
          </w:p>
          <w:p w14:paraId="3B0BA6DA" w14:textId="7BD940F9" w:rsidR="00A535EA" w:rsidRPr="00A535EA" w:rsidDel="00A535EA" w:rsidRDefault="00A535EA">
            <w:pPr>
              <w:keepNext/>
              <w:rPr>
                <w:del w:id="1487" w:author="만든 이"/>
              </w:rPr>
              <w:pPrChange w:id="1488" w:author="Author">
                <w:pPr>
                  <w:pStyle w:val="NormalCentred"/>
                </w:pPr>
              </w:pPrChange>
            </w:pPr>
            <w:del w:id="1489" w:author="만든 이">
              <w:r w:rsidRPr="00FF1A66" w:rsidDel="00A535EA">
                <w:rPr>
                  <w:noProof/>
                  <w:lang w:val="en-US" w:eastAsia="ko-KR"/>
                </w:rPr>
                <w:drawing>
                  <wp:inline distT="0" distB="0" distL="0" distR="0" wp14:anchorId="45B36E66" wp14:editId="0BEAF314">
                    <wp:extent cx="2162175" cy="2638425"/>
                    <wp:effectExtent l="0" t="0" r="0" b="0"/>
                    <wp:docPr id="47" name="Picture 30" descr="A drawing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0" descr="A drawing of a hand holding a needle&#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62175" cy="2638425"/>
                            </a:xfrm>
                            <a:prstGeom prst="rect">
                              <a:avLst/>
                            </a:prstGeom>
                            <a:noFill/>
                            <a:ln>
                              <a:noFill/>
                            </a:ln>
                          </pic:spPr>
                        </pic:pic>
                      </a:graphicData>
                    </a:graphic>
                  </wp:inline>
                </w:drawing>
              </w:r>
            </w:del>
          </w:p>
          <w:p w14:paraId="490CD9A1" w14:textId="55F836F3" w:rsidR="00A535EA" w:rsidRPr="00A535EA" w:rsidDel="00A535EA" w:rsidRDefault="00A535EA">
            <w:pPr>
              <w:keepNext/>
              <w:rPr>
                <w:del w:id="1490" w:author="만든 이"/>
                <w:rFonts w:eastAsia="Times New Roman"/>
              </w:rPr>
              <w:pPrChange w:id="1491" w:author="Author">
                <w:pPr>
                  <w:ind w:rightChars="286" w:right="629"/>
                  <w:jc w:val="right"/>
                </w:pPr>
              </w:pPrChange>
            </w:pPr>
            <w:del w:id="1492" w:author="만든 이">
              <w:r w:rsidRPr="00FF1A66" w:rsidDel="00A535EA">
                <w:rPr>
                  <w:b/>
                  <w:bCs/>
                </w:rPr>
                <w:delText>Mynd M</w:delText>
              </w:r>
            </w:del>
          </w:p>
        </w:tc>
        <w:tc>
          <w:tcPr>
            <w:tcW w:w="4455" w:type="dxa"/>
          </w:tcPr>
          <w:p w14:paraId="0D05C690" w14:textId="59AF1DF4" w:rsidR="00A535EA" w:rsidRPr="00A535EA" w:rsidDel="00A535EA" w:rsidRDefault="00A535EA">
            <w:pPr>
              <w:keepNext/>
              <w:rPr>
                <w:del w:id="1493" w:author="만든 이"/>
                <w:b/>
                <w:bCs/>
              </w:rPr>
              <w:pPrChange w:id="1494" w:author="Author">
                <w:pPr>
                  <w:pStyle w:val="NormalHanging"/>
                </w:pPr>
              </w:pPrChange>
            </w:pPr>
            <w:del w:id="1495" w:author="만든 이">
              <w:r w:rsidRPr="00FF1A66" w:rsidDel="00A535EA">
                <w:rPr>
                  <w:b/>
                  <w:bCs/>
                </w:rPr>
                <w:delText>11.</w:delText>
              </w:r>
              <w:r w:rsidRPr="00FF1A66" w:rsidDel="00A535EA">
                <w:rPr>
                  <w:b/>
                  <w:bCs/>
                </w:rPr>
                <w:tab/>
                <w:delText>Gefðu inndælinguna.</w:delText>
              </w:r>
            </w:del>
          </w:p>
          <w:p w14:paraId="319F4A52" w14:textId="2E1CF0B5" w:rsidR="00A535EA" w:rsidRPr="00FF1A66" w:rsidDel="00A535EA" w:rsidRDefault="00A535EA">
            <w:pPr>
              <w:keepNext/>
              <w:rPr>
                <w:del w:id="1496" w:author="만든 이"/>
                <w:rFonts w:eastAsia="Times New Roman"/>
              </w:rPr>
              <w:pPrChange w:id="1497" w:author="Author">
                <w:pPr/>
              </w:pPrChange>
            </w:pPr>
          </w:p>
          <w:p w14:paraId="46F2F49F" w14:textId="09E9397F" w:rsidR="00A535EA" w:rsidRPr="00A535EA" w:rsidDel="00A535EA" w:rsidRDefault="00A535EA">
            <w:pPr>
              <w:keepNext/>
              <w:rPr>
                <w:del w:id="1498" w:author="만든 이"/>
              </w:rPr>
              <w:pPrChange w:id="1499" w:author="Author">
                <w:pPr>
                  <w:pStyle w:val="NormalHanging"/>
                </w:pPr>
              </w:pPrChange>
            </w:pPr>
            <w:del w:id="1500" w:author="만든 이">
              <w:r w:rsidRPr="00FF1A66" w:rsidDel="00A535EA">
                <w:delText>11.a.</w:delText>
              </w:r>
              <w:r w:rsidRPr="00FF1A66" w:rsidDel="00A535EA">
                <w:tab/>
                <w:delText>Eftir að nálinni hefur verið stungið í, slepptu húðfellingunni.</w:delText>
              </w:r>
            </w:del>
          </w:p>
          <w:p w14:paraId="719F4084" w14:textId="038375F4" w:rsidR="00A535EA" w:rsidRPr="00A535EA" w:rsidDel="00A535EA" w:rsidRDefault="00A535EA">
            <w:pPr>
              <w:keepNext/>
              <w:rPr>
                <w:del w:id="1501" w:author="만든 이"/>
              </w:rPr>
              <w:pPrChange w:id="1502" w:author="Author">
                <w:pPr>
                  <w:pStyle w:val="NormalHanging"/>
                </w:pPr>
              </w:pPrChange>
            </w:pPr>
            <w:del w:id="1503" w:author="만든 이">
              <w:r w:rsidRPr="00FF1A66" w:rsidDel="00A535EA">
                <w:delText>11.b.</w:delText>
              </w:r>
              <w:r w:rsidRPr="00FF1A66" w:rsidDel="00A535EA">
                <w:tab/>
                <w:delText xml:space="preserve">Þrýstu stimpilstönginni hægt </w:delText>
              </w:r>
              <w:r w:rsidRPr="00A535EA" w:rsidDel="00A535EA">
                <w:rPr>
                  <w:b/>
                  <w:bCs/>
                </w:rPr>
                <w:delText xml:space="preserve">alla leið </w:delText>
              </w:r>
              <w:r w:rsidRPr="00FF1A66" w:rsidDel="00A535EA">
                <w:rPr>
                  <w:b/>
                  <w:bCs/>
                </w:rPr>
                <w:delText xml:space="preserve">niður </w:delText>
              </w:r>
              <w:r w:rsidRPr="00A535EA" w:rsidDel="00A535EA">
                <w:delText xml:space="preserve">þar til öllu lyfinu hefur verið sprautað og </w:delText>
              </w:r>
              <w:r w:rsidRPr="00FF1A66" w:rsidDel="00A535EA">
                <w:delText xml:space="preserve">sprautan er tóm (sjá </w:delText>
              </w:r>
              <w:r w:rsidRPr="00A535EA" w:rsidDel="00A535EA">
                <w:rPr>
                  <w:i/>
                  <w:iCs/>
                </w:rPr>
                <w:delText>mynd M</w:delText>
              </w:r>
              <w:r w:rsidRPr="00A535EA" w:rsidDel="00A535EA">
                <w:delText>).</w:delText>
              </w:r>
            </w:del>
          </w:p>
          <w:p w14:paraId="057AF01B" w14:textId="6550C497" w:rsidR="00A535EA" w:rsidRPr="00FF1A66" w:rsidDel="00A535EA" w:rsidRDefault="00A535EA">
            <w:pPr>
              <w:keepNext/>
              <w:rPr>
                <w:del w:id="1504" w:author="만든 이"/>
                <w:rFonts w:eastAsia="Times New Roman"/>
              </w:rPr>
              <w:pPrChange w:id="1505" w:author="Author">
                <w:pPr/>
              </w:pPrChange>
            </w:pPr>
          </w:p>
          <w:p w14:paraId="585A01DE" w14:textId="2AEE6A9C" w:rsidR="00A535EA" w:rsidRPr="00A535EA" w:rsidDel="00A535EA" w:rsidRDefault="00A535EA">
            <w:pPr>
              <w:keepNext/>
              <w:rPr>
                <w:del w:id="1506" w:author="만든 이"/>
              </w:rPr>
              <w:pPrChange w:id="1507" w:author="Author">
                <w:pPr>
                  <w:pStyle w:val="Bullet2"/>
                  <w:ind w:hanging="482"/>
                </w:pPr>
              </w:pPrChange>
            </w:pPr>
            <w:del w:id="1508" w:author="만든 이">
              <w:r w:rsidRPr="00FF1A66" w:rsidDel="00A535EA">
                <w:rPr>
                  <w:b/>
                  <w:bCs/>
                </w:rPr>
                <w:delText xml:space="preserve">Ekki </w:delText>
              </w:r>
              <w:r w:rsidRPr="00A535EA" w:rsidDel="00A535EA">
                <w:delText xml:space="preserve">breyta stöðu áfylltu sprautunnar </w:delText>
              </w:r>
              <w:r w:rsidRPr="00FF1A66" w:rsidDel="00A535EA">
                <w:delText>eftir að inndæling er hafin.</w:delText>
              </w:r>
            </w:del>
          </w:p>
          <w:p w14:paraId="1006751F" w14:textId="1D5FCD00" w:rsidR="00A535EA" w:rsidRPr="00A535EA" w:rsidDel="00A535EA" w:rsidRDefault="00A535EA">
            <w:pPr>
              <w:keepNext/>
              <w:rPr>
                <w:del w:id="1509" w:author="만든 이"/>
              </w:rPr>
              <w:pPrChange w:id="1510" w:author="Author">
                <w:pPr>
                  <w:pStyle w:val="Bullet2"/>
                  <w:ind w:hanging="482"/>
                </w:pPr>
              </w:pPrChange>
            </w:pPr>
            <w:del w:id="1511" w:author="만든 이">
              <w:r w:rsidRPr="00FF1A66" w:rsidDel="00A535EA">
                <w:delText>Ef stimpilstönginni er ekki þrýst alla leið nær nálar</w:delText>
              </w:r>
              <w:r w:rsidRPr="00A535EA" w:rsidDel="00A535EA">
                <w:delText xml:space="preserve">vörnin ekki að hylja nálina þegar </w:delText>
              </w:r>
              <w:r w:rsidRPr="00FF1A66" w:rsidDel="00A535EA">
                <w:delText>hún er fjarlægð.</w:delText>
              </w:r>
            </w:del>
          </w:p>
        </w:tc>
      </w:tr>
      <w:tr w:rsidR="00A535EA" w:rsidRPr="00FF1A66" w:rsidDel="00A535EA" w14:paraId="547FC672" w14:textId="22C5FA76" w:rsidTr="004775C9">
        <w:trPr>
          <w:cantSplit/>
          <w:del w:id="1512" w:author="만든 이"/>
        </w:trPr>
        <w:tc>
          <w:tcPr>
            <w:tcW w:w="4605" w:type="dxa"/>
            <w:tcBorders>
              <w:bottom w:val="single" w:sz="4" w:space="0" w:color="auto"/>
            </w:tcBorders>
            <w:vAlign w:val="bottom"/>
          </w:tcPr>
          <w:p w14:paraId="29F8A250" w14:textId="0F43B178" w:rsidR="00A535EA" w:rsidRPr="00FF1A66" w:rsidDel="00A535EA" w:rsidRDefault="00A535EA">
            <w:pPr>
              <w:keepNext/>
              <w:rPr>
                <w:del w:id="1513" w:author="만든 이"/>
                <w:rFonts w:eastAsia="맑은 고딕"/>
                <w:noProof/>
                <w:lang w:eastAsia="ko-KR"/>
              </w:rPr>
              <w:pPrChange w:id="1514" w:author="Author">
                <w:pPr>
                  <w:pStyle w:val="NormalCentred"/>
                </w:pPr>
              </w:pPrChange>
            </w:pPr>
          </w:p>
          <w:p w14:paraId="4277ABCE" w14:textId="2647680A" w:rsidR="00A535EA" w:rsidRPr="00A535EA" w:rsidDel="00A535EA" w:rsidRDefault="00A535EA">
            <w:pPr>
              <w:keepNext/>
              <w:rPr>
                <w:del w:id="1515" w:author="만든 이"/>
              </w:rPr>
              <w:pPrChange w:id="1516" w:author="Author">
                <w:pPr>
                  <w:pStyle w:val="NormalCentred"/>
                </w:pPr>
              </w:pPrChange>
            </w:pPr>
            <w:del w:id="1517" w:author="만든 이">
              <w:r w:rsidRPr="00FF1A66" w:rsidDel="00A535EA">
                <w:rPr>
                  <w:noProof/>
                  <w:lang w:val="en-US" w:eastAsia="ko-KR"/>
                </w:rPr>
                <w:drawing>
                  <wp:inline distT="0" distB="0" distL="0" distR="0" wp14:anchorId="67D82059" wp14:editId="0CE7F841">
                    <wp:extent cx="2162175" cy="2676525"/>
                    <wp:effectExtent l="0" t="0" r="0" b="0"/>
                    <wp:docPr id="48" name="Picture 15" descr="A cartoon of a hand holding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5" descr="A cartoon of a hand holding a screwdriver&#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62175" cy="2676525"/>
                            </a:xfrm>
                            <a:prstGeom prst="rect">
                              <a:avLst/>
                            </a:prstGeom>
                            <a:noFill/>
                            <a:ln>
                              <a:noFill/>
                            </a:ln>
                          </pic:spPr>
                        </pic:pic>
                      </a:graphicData>
                    </a:graphic>
                  </wp:inline>
                </w:drawing>
              </w:r>
            </w:del>
          </w:p>
          <w:p w14:paraId="0406E863" w14:textId="6D2A9EB9" w:rsidR="00A535EA" w:rsidRPr="00A535EA" w:rsidDel="00A535EA" w:rsidRDefault="00A535EA">
            <w:pPr>
              <w:keepNext/>
              <w:rPr>
                <w:del w:id="1518" w:author="만든 이"/>
                <w:rFonts w:eastAsia="Times New Roman"/>
              </w:rPr>
              <w:pPrChange w:id="1519" w:author="Author">
                <w:pPr>
                  <w:ind w:rightChars="286" w:right="629"/>
                  <w:jc w:val="right"/>
                </w:pPr>
              </w:pPrChange>
            </w:pPr>
            <w:del w:id="1520" w:author="만든 이">
              <w:r w:rsidRPr="00FF1A66" w:rsidDel="00A535EA">
                <w:rPr>
                  <w:b/>
                  <w:bCs/>
                </w:rPr>
                <w:delText>Mynd N</w:delText>
              </w:r>
            </w:del>
          </w:p>
        </w:tc>
        <w:tc>
          <w:tcPr>
            <w:tcW w:w="4455" w:type="dxa"/>
            <w:tcBorders>
              <w:bottom w:val="single" w:sz="4" w:space="0" w:color="auto"/>
            </w:tcBorders>
          </w:tcPr>
          <w:p w14:paraId="180DDCAF" w14:textId="11BC44DD" w:rsidR="00A535EA" w:rsidRPr="00A535EA" w:rsidDel="00A535EA" w:rsidRDefault="00A535EA">
            <w:pPr>
              <w:keepNext/>
              <w:rPr>
                <w:del w:id="1521" w:author="만든 이"/>
                <w:b/>
                <w:bCs/>
              </w:rPr>
              <w:pPrChange w:id="1522" w:author="Author">
                <w:pPr>
                  <w:pStyle w:val="NormalHanging"/>
                </w:pPr>
              </w:pPrChange>
            </w:pPr>
            <w:del w:id="1523" w:author="만든 이">
              <w:r w:rsidRPr="00FF1A66" w:rsidDel="00A535EA">
                <w:rPr>
                  <w:b/>
                  <w:bCs/>
                </w:rPr>
                <w:delText>12.</w:delText>
              </w:r>
              <w:r w:rsidRPr="00FF1A66" w:rsidDel="00A535EA">
                <w:rPr>
                  <w:b/>
                  <w:bCs/>
                </w:rPr>
                <w:tab/>
                <w:delText>Taktu áfylltu sprautuna af inndælingarstaðnum.</w:delText>
              </w:r>
            </w:del>
          </w:p>
          <w:p w14:paraId="66D7DA52" w14:textId="7EAA9E42" w:rsidR="00A535EA" w:rsidRPr="00FF1A66" w:rsidDel="00A535EA" w:rsidRDefault="00A535EA">
            <w:pPr>
              <w:keepNext/>
              <w:rPr>
                <w:del w:id="1524" w:author="만든 이"/>
                <w:rFonts w:eastAsia="Times New Roman"/>
              </w:rPr>
              <w:pPrChange w:id="1525" w:author="Author">
                <w:pPr/>
              </w:pPrChange>
            </w:pPr>
          </w:p>
          <w:p w14:paraId="01DF7733" w14:textId="665B60E7" w:rsidR="00A535EA" w:rsidRPr="00A535EA" w:rsidDel="00A535EA" w:rsidRDefault="00A535EA">
            <w:pPr>
              <w:keepNext/>
              <w:rPr>
                <w:del w:id="1526" w:author="만든 이"/>
              </w:rPr>
              <w:pPrChange w:id="1527" w:author="Author">
                <w:pPr>
                  <w:pStyle w:val="NormalHanging"/>
                </w:pPr>
              </w:pPrChange>
            </w:pPr>
            <w:del w:id="1528" w:author="만든 이">
              <w:r w:rsidRPr="00FF1A66" w:rsidDel="00A535EA">
                <w:delText>12.a.</w:delText>
              </w:r>
              <w:r w:rsidRPr="00FF1A66" w:rsidDel="00A535EA">
                <w:tab/>
              </w:r>
              <w:r w:rsidRPr="00A535EA" w:rsidDel="00A535EA">
                <w:delText xml:space="preserve">Þegar áfyllta sprautan er tóm, lyftu </w:delText>
              </w:r>
              <w:r w:rsidRPr="00FF1A66" w:rsidDel="00A535EA">
                <w:delText>þumalfingri rólega af stimpilstönginni þar til nálar</w:delText>
              </w:r>
              <w:r w:rsidRPr="00A535EA" w:rsidDel="00A535EA">
                <w:delText xml:space="preserve">vörnin hylur nálina alveg (sjá </w:delText>
              </w:r>
              <w:r w:rsidRPr="00A535EA" w:rsidDel="00A535EA">
                <w:rPr>
                  <w:i/>
                  <w:iCs/>
                </w:rPr>
                <w:delText>mynd N</w:delText>
              </w:r>
              <w:r w:rsidRPr="00A535EA" w:rsidDel="00A535EA">
                <w:delText>).</w:delText>
              </w:r>
            </w:del>
          </w:p>
          <w:p w14:paraId="74EC9938" w14:textId="5AA159A1" w:rsidR="00A535EA" w:rsidRPr="00FF1A66" w:rsidDel="00A535EA" w:rsidRDefault="00A535EA">
            <w:pPr>
              <w:keepNext/>
              <w:rPr>
                <w:del w:id="1529" w:author="만든 이"/>
                <w:rFonts w:eastAsia="Times New Roman"/>
              </w:rPr>
              <w:pPrChange w:id="1530" w:author="Author">
                <w:pPr/>
              </w:pPrChange>
            </w:pPr>
          </w:p>
          <w:p w14:paraId="33BEF44E" w14:textId="1792080D" w:rsidR="00A535EA" w:rsidRPr="00A535EA" w:rsidDel="00A535EA" w:rsidRDefault="00A535EA">
            <w:pPr>
              <w:keepNext/>
              <w:rPr>
                <w:del w:id="1531" w:author="만든 이"/>
              </w:rPr>
              <w:pPrChange w:id="1532" w:author="Author">
                <w:pPr>
                  <w:pStyle w:val="Bullet2"/>
                  <w:ind w:hanging="482"/>
                </w:pPr>
              </w:pPrChange>
            </w:pPr>
            <w:del w:id="1533" w:author="만든 이">
              <w:r w:rsidRPr="00FF1A66" w:rsidDel="00A535EA">
                <w:delText>Ef nálin er ekki hulin skaltu farga sprautunni með gát (sjá skref </w:delText>
              </w:r>
              <w:r w:rsidRPr="00A535EA" w:rsidDel="00A535EA">
                <w:rPr>
                  <w:b/>
                  <w:bCs/>
                </w:rPr>
                <w:delText xml:space="preserve">13. Fargaðu </w:delText>
              </w:r>
              <w:r w:rsidRPr="00FF1A66" w:rsidDel="00A535EA">
                <w:rPr>
                  <w:b/>
                  <w:bCs/>
                </w:rPr>
                <w:delText>áfylltu sprautunni</w:delText>
              </w:r>
              <w:r w:rsidRPr="00A535EA" w:rsidDel="00A535EA">
                <w:delText>).</w:delText>
              </w:r>
            </w:del>
          </w:p>
          <w:p w14:paraId="3FAF2196" w14:textId="62707A68" w:rsidR="00A535EA" w:rsidRPr="00A535EA" w:rsidDel="00A535EA" w:rsidRDefault="00A535EA">
            <w:pPr>
              <w:keepNext/>
              <w:rPr>
                <w:del w:id="1534" w:author="만든 이"/>
              </w:rPr>
              <w:pPrChange w:id="1535" w:author="Author">
                <w:pPr>
                  <w:pStyle w:val="Bullet2"/>
                  <w:ind w:hanging="482"/>
                </w:pPr>
              </w:pPrChange>
            </w:pPr>
            <w:del w:id="1536" w:author="만든 이">
              <w:r w:rsidRPr="00FF1A66" w:rsidDel="00A535EA">
                <w:delText>Einhver blæðing getur átt sér stað (sjá skref </w:delText>
              </w:r>
              <w:r w:rsidRPr="00A535EA" w:rsidDel="00A535EA">
                <w:rPr>
                  <w:b/>
                  <w:bCs/>
                </w:rPr>
                <w:delText>14. Umhirða inndælingarstaðarins</w:delText>
              </w:r>
              <w:r w:rsidRPr="00A535EA" w:rsidDel="00A535EA">
                <w:rPr>
                  <w:rStyle w:val="a9"/>
                </w:rPr>
                <w:delText>.</w:delText>
              </w:r>
              <w:r w:rsidRPr="00A535EA" w:rsidDel="00A535EA">
                <w:delText>).</w:delText>
              </w:r>
            </w:del>
          </w:p>
          <w:p w14:paraId="3CA85BBF" w14:textId="0B4894EA" w:rsidR="00A535EA" w:rsidRPr="00A535EA" w:rsidDel="00A535EA" w:rsidRDefault="00A535EA">
            <w:pPr>
              <w:keepNext/>
              <w:rPr>
                <w:del w:id="1537" w:author="만든 이"/>
              </w:rPr>
              <w:pPrChange w:id="1538" w:author="Author">
                <w:pPr>
                  <w:pStyle w:val="Bullet2"/>
                  <w:ind w:hanging="482"/>
                </w:pPr>
              </w:pPrChange>
            </w:pPr>
            <w:del w:id="1539" w:author="만든 이">
              <w:r w:rsidRPr="00FF1A66" w:rsidDel="00A535EA">
                <w:delText>Ef lyfið kemst í snertingu við húð skal þvo svæðið með vatni.</w:delText>
              </w:r>
            </w:del>
          </w:p>
          <w:p w14:paraId="21D48994" w14:textId="23B57C65" w:rsidR="00A535EA" w:rsidRPr="00A535EA" w:rsidDel="00A535EA" w:rsidRDefault="00A535EA">
            <w:pPr>
              <w:keepNext/>
              <w:rPr>
                <w:del w:id="1540" w:author="만든 이"/>
              </w:rPr>
              <w:pPrChange w:id="1541" w:author="Author">
                <w:pPr>
                  <w:pStyle w:val="Bullet2"/>
                  <w:ind w:hanging="482"/>
                </w:pPr>
              </w:pPrChange>
            </w:pPr>
            <w:del w:id="1542" w:author="만든 이">
              <w:r w:rsidRPr="00FF1A66" w:rsidDel="00A535EA">
                <w:rPr>
                  <w:b/>
                  <w:bCs/>
                </w:rPr>
                <w:delText xml:space="preserve">Ekki </w:delText>
              </w:r>
              <w:r w:rsidRPr="00A535EA" w:rsidDel="00A535EA">
                <w:delText>endurnota áfylltu sprautuna.</w:delText>
              </w:r>
            </w:del>
          </w:p>
          <w:p w14:paraId="71AEA869" w14:textId="7DB84F45" w:rsidR="00A535EA" w:rsidRPr="00A535EA" w:rsidDel="00A535EA" w:rsidRDefault="00A535EA">
            <w:pPr>
              <w:keepNext/>
              <w:rPr>
                <w:del w:id="1543" w:author="만든 이"/>
                <w:rStyle w:val="a9"/>
                <w:b w:val="0"/>
                <w:bCs w:val="0"/>
              </w:rPr>
              <w:pPrChange w:id="1544" w:author="Author">
                <w:pPr>
                  <w:pStyle w:val="Bullet2"/>
                  <w:ind w:hanging="482"/>
                </w:pPr>
              </w:pPrChange>
            </w:pPr>
            <w:del w:id="1545" w:author="만든 이">
              <w:r w:rsidRPr="00FF1A66" w:rsidDel="00A535EA">
                <w:rPr>
                  <w:rStyle w:val="a9"/>
                </w:rPr>
                <w:delText xml:space="preserve">Ekki </w:delText>
              </w:r>
              <w:r w:rsidRPr="00A535EA" w:rsidDel="00A535EA">
                <w:delText>nudda inndælingarstaðinn.</w:delText>
              </w:r>
            </w:del>
          </w:p>
        </w:tc>
      </w:tr>
      <w:tr w:rsidR="00A535EA" w:rsidRPr="00FF1A66" w:rsidDel="00A535EA" w14:paraId="4D38E090" w14:textId="1EB2F140" w:rsidTr="004775C9">
        <w:trPr>
          <w:cantSplit/>
          <w:del w:id="1546" w:author="만든 이"/>
        </w:trPr>
        <w:tc>
          <w:tcPr>
            <w:tcW w:w="9060" w:type="dxa"/>
            <w:gridSpan w:val="2"/>
            <w:tcBorders>
              <w:bottom w:val="nil"/>
            </w:tcBorders>
            <w:vAlign w:val="bottom"/>
          </w:tcPr>
          <w:p w14:paraId="44ECD875" w14:textId="370A3C2A" w:rsidR="00A535EA" w:rsidRPr="00A535EA" w:rsidDel="00A535EA" w:rsidRDefault="00A535EA">
            <w:pPr>
              <w:keepNext/>
              <w:rPr>
                <w:del w:id="1547" w:author="만든 이"/>
              </w:rPr>
              <w:pPrChange w:id="1548" w:author="Author">
                <w:pPr>
                  <w:pStyle w:val="HeadingStrong"/>
                </w:pPr>
              </w:pPrChange>
            </w:pPr>
            <w:del w:id="1549" w:author="만든 이">
              <w:r w:rsidRPr="00FF1A66" w:rsidDel="00A535EA">
                <w:delText>Eftir inndælingu</w:delText>
              </w:r>
              <w:r w:rsidRPr="00A535EA" w:rsidDel="00A535EA">
                <w:delText>na</w:delText>
              </w:r>
            </w:del>
          </w:p>
        </w:tc>
      </w:tr>
      <w:tr w:rsidR="00A535EA" w:rsidRPr="00FF1A66" w:rsidDel="00A535EA" w14:paraId="0DD22BD8" w14:textId="5FBF9974" w:rsidTr="004775C9">
        <w:trPr>
          <w:cantSplit/>
          <w:del w:id="1550" w:author="만든 이"/>
        </w:trPr>
        <w:tc>
          <w:tcPr>
            <w:tcW w:w="4605" w:type="dxa"/>
            <w:tcBorders>
              <w:top w:val="nil"/>
            </w:tcBorders>
            <w:vAlign w:val="center"/>
          </w:tcPr>
          <w:p w14:paraId="1A0BC8E9" w14:textId="6075E8B9" w:rsidR="00A535EA" w:rsidRPr="00A535EA" w:rsidDel="00A535EA" w:rsidRDefault="00A535EA">
            <w:pPr>
              <w:keepNext/>
              <w:rPr>
                <w:del w:id="1551" w:author="만든 이"/>
              </w:rPr>
              <w:pPrChange w:id="1552" w:author="Author">
                <w:pPr>
                  <w:pStyle w:val="NormalCentred"/>
                </w:pPr>
              </w:pPrChange>
            </w:pPr>
            <w:del w:id="1553" w:author="만든 이">
              <w:r w:rsidRPr="00FF1A66" w:rsidDel="00A535EA">
                <w:rPr>
                  <w:noProof/>
                  <w:lang w:val="en-US" w:eastAsia="ko-KR"/>
                </w:rPr>
                <w:drawing>
                  <wp:inline distT="0" distB="0" distL="0" distR="0" wp14:anchorId="5496D9A4" wp14:editId="021FD1AD">
                    <wp:extent cx="2162175" cy="2676525"/>
                    <wp:effectExtent l="0" t="0" r="0" b="0"/>
                    <wp:docPr id="49" name="Picture 28" descr="A hand throwing a needle into a trash c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28" descr="A hand throwing a needle into a trash can&#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62175" cy="2676525"/>
                            </a:xfrm>
                            <a:prstGeom prst="rect">
                              <a:avLst/>
                            </a:prstGeom>
                            <a:noFill/>
                            <a:ln>
                              <a:noFill/>
                            </a:ln>
                          </pic:spPr>
                        </pic:pic>
                      </a:graphicData>
                    </a:graphic>
                  </wp:inline>
                </w:drawing>
              </w:r>
            </w:del>
          </w:p>
          <w:p w14:paraId="512748E4" w14:textId="40712792" w:rsidR="00A535EA" w:rsidRPr="00A535EA" w:rsidDel="00A535EA" w:rsidRDefault="00A535EA">
            <w:pPr>
              <w:keepNext/>
              <w:rPr>
                <w:del w:id="1554" w:author="만든 이"/>
                <w:rFonts w:eastAsia="Times New Roman"/>
              </w:rPr>
              <w:pPrChange w:id="1555" w:author="Author">
                <w:pPr>
                  <w:ind w:rightChars="222" w:right="488"/>
                  <w:jc w:val="center"/>
                </w:pPr>
              </w:pPrChange>
            </w:pPr>
            <w:del w:id="1556" w:author="만든 이">
              <w:r w:rsidRPr="00FF1A66" w:rsidDel="00A535EA">
                <w:rPr>
                  <w:rFonts w:eastAsia="맑은 고딕"/>
                  <w:b/>
                  <w:bCs/>
                  <w:lang w:eastAsia="ko-KR"/>
                </w:rPr>
                <w:delText xml:space="preserve">                                                        </w:delText>
              </w:r>
              <w:r w:rsidRPr="00A535EA" w:rsidDel="00A535EA">
                <w:rPr>
                  <w:b/>
                  <w:bCs/>
                </w:rPr>
                <w:delText>Mynd O</w:delText>
              </w:r>
            </w:del>
          </w:p>
        </w:tc>
        <w:tc>
          <w:tcPr>
            <w:tcW w:w="4455" w:type="dxa"/>
            <w:tcBorders>
              <w:top w:val="nil"/>
            </w:tcBorders>
          </w:tcPr>
          <w:p w14:paraId="6B244025" w14:textId="58FC8691" w:rsidR="00A535EA" w:rsidRPr="00A535EA" w:rsidDel="00A535EA" w:rsidRDefault="00A535EA">
            <w:pPr>
              <w:keepNext/>
              <w:rPr>
                <w:del w:id="1557" w:author="만든 이"/>
                <w:b/>
                <w:bCs/>
              </w:rPr>
              <w:pPrChange w:id="1558" w:author="Author">
                <w:pPr>
                  <w:pStyle w:val="NormalHanging"/>
                </w:pPr>
              </w:pPrChange>
            </w:pPr>
            <w:del w:id="1559" w:author="만든 이">
              <w:r w:rsidRPr="00FF1A66" w:rsidDel="00A535EA">
                <w:rPr>
                  <w:b/>
                  <w:bCs/>
                </w:rPr>
                <w:delText>13.</w:delText>
              </w:r>
              <w:r w:rsidRPr="00FF1A66" w:rsidDel="00A535EA">
                <w:rPr>
                  <w:b/>
                  <w:bCs/>
                </w:rPr>
                <w:tab/>
                <w:delText>Fargaðu áfylltu sprautunni.</w:delText>
              </w:r>
            </w:del>
          </w:p>
          <w:p w14:paraId="68BDCC2B" w14:textId="6AC345CF" w:rsidR="00A535EA" w:rsidRPr="00FF1A66" w:rsidDel="00A535EA" w:rsidRDefault="00A535EA">
            <w:pPr>
              <w:keepNext/>
              <w:rPr>
                <w:del w:id="1560" w:author="만든 이"/>
                <w:rFonts w:eastAsia="Times New Roman"/>
              </w:rPr>
              <w:pPrChange w:id="1561" w:author="Author">
                <w:pPr/>
              </w:pPrChange>
            </w:pPr>
          </w:p>
          <w:p w14:paraId="544E69DB" w14:textId="2A32D698" w:rsidR="00A535EA" w:rsidRPr="00A535EA" w:rsidDel="00A535EA" w:rsidRDefault="00A535EA">
            <w:pPr>
              <w:keepNext/>
              <w:rPr>
                <w:del w:id="1562" w:author="만든 이"/>
              </w:rPr>
              <w:pPrChange w:id="1563" w:author="Author">
                <w:pPr>
                  <w:pStyle w:val="NormalHanging"/>
                </w:pPr>
              </w:pPrChange>
            </w:pPr>
            <w:del w:id="1564" w:author="만든 이">
              <w:r w:rsidRPr="00FF1A66" w:rsidDel="00A535EA">
                <w:delText>13.a.</w:delText>
              </w:r>
              <w:r w:rsidRPr="00FF1A66" w:rsidDel="00A535EA">
                <w:tab/>
                <w:delText xml:space="preserve">Settu notuðu áfylltu sprautuna í </w:delText>
              </w:r>
              <w:r w:rsidRPr="00A535EA" w:rsidDel="00A535EA">
                <w:delText xml:space="preserve">nálabox </w:delText>
              </w:r>
              <w:r w:rsidRPr="00FF1A66" w:rsidDel="00A535EA">
                <w:delText xml:space="preserve">strax eftir notkun (sjá </w:delText>
              </w:r>
              <w:r w:rsidRPr="00A535EA" w:rsidDel="00A535EA">
                <w:rPr>
                  <w:i/>
                  <w:iCs/>
                </w:rPr>
                <w:delText>mynd O</w:delText>
              </w:r>
              <w:r w:rsidRPr="00A535EA" w:rsidDel="00A535EA">
                <w:delText>).</w:delText>
              </w:r>
            </w:del>
          </w:p>
          <w:p w14:paraId="5F3FE766" w14:textId="7B5F4C53" w:rsidR="00A535EA" w:rsidRPr="00FF1A66" w:rsidDel="00A535EA" w:rsidRDefault="00A535EA">
            <w:pPr>
              <w:keepNext/>
              <w:rPr>
                <w:del w:id="1565" w:author="만든 이"/>
                <w:rFonts w:eastAsia="Times New Roman"/>
              </w:rPr>
              <w:pPrChange w:id="1566" w:author="Author">
                <w:pPr/>
              </w:pPrChange>
            </w:pPr>
          </w:p>
          <w:p w14:paraId="319D2306" w14:textId="0849BBDD" w:rsidR="00A535EA" w:rsidRPr="00A535EA" w:rsidDel="00A535EA" w:rsidRDefault="00A535EA">
            <w:pPr>
              <w:keepNext/>
              <w:rPr>
                <w:del w:id="1567" w:author="만든 이"/>
              </w:rPr>
              <w:pPrChange w:id="1568" w:author="Author">
                <w:pPr>
                  <w:pStyle w:val="Bullet2"/>
                  <w:ind w:hanging="467"/>
                </w:pPr>
              </w:pPrChange>
            </w:pPr>
            <w:del w:id="1569" w:author="만든 이">
              <w:r w:rsidRPr="00FF1A66" w:rsidDel="00A535EA">
                <w:rPr>
                  <w:b/>
                  <w:bCs/>
                </w:rPr>
                <w:delText xml:space="preserve">Ekki </w:delText>
              </w:r>
              <w:r w:rsidRPr="00A535EA" w:rsidDel="00A535EA">
                <w:delText xml:space="preserve">henda (farga) áfylltu sprautunni </w:delText>
              </w:r>
              <w:r w:rsidRPr="00FF1A66" w:rsidDel="00A535EA">
                <w:delText xml:space="preserve">með heimilissorpi. Ef þú átt ekki </w:delText>
              </w:r>
              <w:r w:rsidRPr="00A535EA" w:rsidDel="00A535EA">
                <w:delText xml:space="preserve">nálabox </w:delText>
              </w:r>
              <w:r w:rsidRPr="00FF1A66" w:rsidDel="00A535EA">
                <w:delText>geturðu notað annað ílát sem er lokanlegt og stunguþolið. Öryggis og heilsu þinnar og annarra vegna má aldrei endurnota nálar eða notaðar sprautur. Farga skal öllum lyfjaleifum og/eða úrgangi í samræmi við gildandi reglur.</w:delText>
              </w:r>
            </w:del>
          </w:p>
          <w:p w14:paraId="74557764" w14:textId="3F5FF826" w:rsidR="00A535EA" w:rsidRPr="00FF1A66" w:rsidDel="00A535EA" w:rsidRDefault="00A535EA">
            <w:pPr>
              <w:keepNext/>
              <w:rPr>
                <w:del w:id="1570" w:author="만든 이"/>
                <w:rStyle w:val="a9"/>
                <w:b w:val="0"/>
                <w:bCs w:val="0"/>
              </w:rPr>
              <w:pPrChange w:id="1571" w:author="Author">
                <w:pPr>
                  <w:pStyle w:val="Bullet2"/>
                  <w:ind w:hanging="467"/>
                </w:pPr>
              </w:pPrChange>
            </w:pPr>
            <w:del w:id="1572" w:author="만든 이">
              <w:r w:rsidRPr="0007132A" w:rsidDel="00A535EA">
                <w:rPr>
                  <w:rPrChange w:id="1573" w:author="만든 이">
                    <w:rPr>
                      <w:b/>
                      <w:bCs/>
                    </w:rPr>
                  </w:rPrChange>
                </w:rPr>
                <w:delText>Ekki má skola lyfjum niður í frárennslislagnir eða fleygja þeim með heimilissorpi. Leitið ráða í apóteki um hvernig heppilegast er að farga lyfjum sem hætt er að nota. Markmiðið er að vernda umhverfið.</w:delText>
              </w:r>
            </w:del>
          </w:p>
        </w:tc>
      </w:tr>
      <w:tr w:rsidR="00A535EA" w:rsidRPr="00FF1A66" w:rsidDel="00A535EA" w14:paraId="6B946F5E" w14:textId="11E502CC" w:rsidTr="004775C9">
        <w:trPr>
          <w:cantSplit/>
          <w:del w:id="1574" w:author="만든 이"/>
        </w:trPr>
        <w:tc>
          <w:tcPr>
            <w:tcW w:w="9060" w:type="dxa"/>
            <w:gridSpan w:val="2"/>
            <w:vAlign w:val="bottom"/>
          </w:tcPr>
          <w:p w14:paraId="52E8C254" w14:textId="204DE139" w:rsidR="00A535EA" w:rsidRPr="00A535EA" w:rsidDel="00A535EA" w:rsidRDefault="00A535EA">
            <w:pPr>
              <w:keepNext/>
              <w:rPr>
                <w:del w:id="1575" w:author="만든 이"/>
                <w:b/>
                <w:bCs/>
              </w:rPr>
              <w:pPrChange w:id="1576" w:author="Author">
                <w:pPr>
                  <w:pStyle w:val="NormalHanging"/>
                </w:pPr>
              </w:pPrChange>
            </w:pPr>
            <w:del w:id="1577" w:author="만든 이">
              <w:r w:rsidRPr="00FF1A66" w:rsidDel="00A535EA">
                <w:rPr>
                  <w:b/>
                  <w:bCs/>
                </w:rPr>
                <w:lastRenderedPageBreak/>
                <w:delText>14.</w:delText>
              </w:r>
              <w:r w:rsidRPr="00FF1A66" w:rsidDel="00A535EA">
                <w:rPr>
                  <w:b/>
                  <w:bCs/>
                </w:rPr>
                <w:tab/>
              </w:r>
              <w:r w:rsidRPr="00A535EA" w:rsidDel="00A535EA">
                <w:rPr>
                  <w:b/>
                  <w:bCs/>
                </w:rPr>
                <w:delText>Umhirða inndælingarstaðarins.</w:delText>
              </w:r>
            </w:del>
          </w:p>
          <w:p w14:paraId="4673E795" w14:textId="66C6157B" w:rsidR="00A535EA" w:rsidRPr="00FF1A66" w:rsidDel="00A535EA" w:rsidRDefault="00A535EA">
            <w:pPr>
              <w:keepNext/>
              <w:rPr>
                <w:del w:id="1578" w:author="만든 이"/>
                <w:rFonts w:eastAsia="Times New Roman"/>
              </w:rPr>
              <w:pPrChange w:id="1579" w:author="Author">
                <w:pPr/>
              </w:pPrChange>
            </w:pPr>
          </w:p>
          <w:p w14:paraId="67881B83" w14:textId="034F3D08" w:rsidR="00A535EA" w:rsidRPr="00A535EA" w:rsidDel="00A535EA" w:rsidRDefault="00A535EA">
            <w:pPr>
              <w:keepNext/>
              <w:rPr>
                <w:del w:id="1580" w:author="만든 이"/>
              </w:rPr>
              <w:pPrChange w:id="1581" w:author="Author">
                <w:pPr>
                  <w:pStyle w:val="NormalHanging"/>
                </w:pPr>
              </w:pPrChange>
            </w:pPr>
            <w:del w:id="1582" w:author="만든 이">
              <w:r w:rsidRPr="00FF1A66" w:rsidDel="00A535EA">
                <w:delText>14.a.</w:delText>
              </w:r>
              <w:r w:rsidRPr="00FF1A66" w:rsidDel="00A535EA">
                <w:tab/>
                <w:delText>Ef blæði</w:delText>
              </w:r>
              <w:r w:rsidRPr="00A535EA" w:rsidDel="00A535EA">
                <w:delText xml:space="preserve">r skaltu þrýsta varlega á inndælingarstaðinn með bómullarhnoðra eða grisju án þess </w:delText>
              </w:r>
              <w:r w:rsidRPr="00FF1A66" w:rsidDel="00A535EA">
                <w:delText xml:space="preserve">að </w:delText>
              </w:r>
              <w:r w:rsidRPr="00A535EA" w:rsidDel="00A535EA">
                <w:delText>nudda og setja plástur ef þörf krefur.</w:delText>
              </w:r>
            </w:del>
          </w:p>
        </w:tc>
      </w:tr>
    </w:tbl>
    <w:p w14:paraId="57EBCDC1" w14:textId="7AA86C23" w:rsidR="0003554B" w:rsidRPr="005F3770" w:rsidDel="00A535EA" w:rsidRDefault="0003554B" w:rsidP="0003554B">
      <w:pPr>
        <w:rPr>
          <w:ins w:id="1583" w:author="만든 이"/>
          <w:del w:id="1584" w:author="만든 이"/>
          <w:rFonts w:eastAsia="맑은 고딕"/>
          <w:lang w:eastAsia="ko-KR"/>
        </w:rPr>
      </w:pPr>
    </w:p>
    <w:p w14:paraId="07A63C6E" w14:textId="77777777" w:rsidR="00A535EA" w:rsidRPr="00BA146A" w:rsidRDefault="00A535EA" w:rsidP="00A535EA">
      <w:pPr>
        <w:rPr>
          <w:ins w:id="1585" w:author="만든 이"/>
          <w:b/>
          <w:sz w:val="24"/>
        </w:rPr>
      </w:pPr>
      <w:ins w:id="1586" w:author="만든 이">
        <w:r w:rsidRPr="00BA146A">
          <w:rPr>
            <w:b/>
            <w:sz w:val="24"/>
          </w:rPr>
          <w:t>NOTKUNARLEIÐBEININGAR FYRIR OMLYCLO ÁFYLLTA SPRAUTU</w:t>
        </w:r>
      </w:ins>
    </w:p>
    <w:p w14:paraId="0F68F658" w14:textId="77777777" w:rsidR="00A535EA" w:rsidRPr="0053245F" w:rsidRDefault="00A535EA" w:rsidP="00A535EA">
      <w:pPr>
        <w:keepNext/>
        <w:suppressAutoHyphens/>
        <w:rPr>
          <w:ins w:id="1587" w:author="만든 이"/>
        </w:rPr>
      </w:pPr>
    </w:p>
    <w:p w14:paraId="48BF5227" w14:textId="77777777" w:rsidR="00A535EA" w:rsidRPr="0053245F" w:rsidRDefault="00A535EA" w:rsidP="00A535EA">
      <w:pPr>
        <w:suppressAutoHyphens/>
        <w:rPr>
          <w:ins w:id="1588" w:author="만든 이"/>
        </w:rPr>
      </w:pPr>
      <w:ins w:id="1589" w:author="만든 이">
        <w:r w:rsidRPr="0053245F">
          <w:t>Lestu og fylgdu notkunarleiðbeiningunum sem fylgja Omlyclo áfylltu sprautunni áður en þú byrjar að nota hana og í hvert skipti sem þú færð nýjan skammt af lyfi. Nýjar upplýsingar gætu hafa komið fram.</w:t>
        </w:r>
        <w:r w:rsidRPr="005F3770">
          <w:rPr>
            <w:color w:val="231F20"/>
          </w:rPr>
          <w:t xml:space="preserve"> Áður en þú notar Omlyclo áfyllta sprautu í fyrsta skipti þarf heilbrigðisstarfsmaðurinn að hafa sýnt þér réttu leiðina til þess.</w:t>
        </w:r>
      </w:ins>
    </w:p>
    <w:p w14:paraId="6EBF873E" w14:textId="77777777" w:rsidR="00A535EA" w:rsidRPr="0053245F" w:rsidRDefault="00A535EA" w:rsidP="00A535EA">
      <w:pPr>
        <w:suppressAutoHyphens/>
        <w:rPr>
          <w:ins w:id="1590" w:author="만든 이"/>
        </w:rPr>
      </w:pPr>
    </w:p>
    <w:p w14:paraId="44B45700" w14:textId="29AE9AE1" w:rsidR="00A535EA" w:rsidRPr="0053245F" w:rsidRDefault="00A535EA" w:rsidP="00A535EA">
      <w:pPr>
        <w:suppressAutoHyphens/>
        <w:rPr>
          <w:ins w:id="1591" w:author="만든 이"/>
        </w:rPr>
      </w:pPr>
      <w:ins w:id="1592" w:author="만든 이">
        <w:r w:rsidRPr="0053245F">
          <w:t>Börn (6</w:t>
        </w:r>
        <w:r w:rsidRPr="005F3770">
          <w:t xml:space="preserve"> </w:t>
        </w:r>
        <w:r w:rsidRPr="0053245F">
          <w:t>til 11</w:t>
        </w:r>
        <w:r w:rsidRPr="005F3770">
          <w:t xml:space="preserve"> </w:t>
        </w:r>
        <w:r w:rsidRPr="0053245F">
          <w:t xml:space="preserve">ára) eiga ekki að sprauta sig sjálf með Omlyclo áfylltri sprautu en ef heilbrigðisstarfsmaður telur það viðeigandi má umönnunaraðili gefa þeim inndælingu eftir </w:t>
        </w:r>
        <w:r w:rsidR="008F6664">
          <w:t>viðeigandi</w:t>
        </w:r>
        <w:r w:rsidR="008F6664" w:rsidRPr="0053245F">
          <w:t xml:space="preserve"> </w:t>
        </w:r>
        <w:r w:rsidRPr="0053245F">
          <w:t>þjálfun.</w:t>
        </w:r>
      </w:ins>
    </w:p>
    <w:p w14:paraId="557A700B" w14:textId="77777777" w:rsidR="00A535EA" w:rsidRPr="00BA146A" w:rsidRDefault="00A535EA" w:rsidP="00A535EA">
      <w:pPr>
        <w:rPr>
          <w:ins w:id="1593" w:author="만든 이"/>
          <w:color w:val="000000"/>
        </w:rPr>
      </w:pPr>
    </w:p>
    <w:p w14:paraId="5529360E" w14:textId="77777777" w:rsidR="00A535EA" w:rsidRPr="005F3770" w:rsidRDefault="00A535EA" w:rsidP="00A535EA">
      <w:pPr>
        <w:keepNext/>
        <w:keepLines/>
        <w:suppressAutoHyphens/>
        <w:ind w:left="567" w:hanging="567"/>
        <w:outlineLvl w:val="0"/>
        <w:rPr>
          <w:ins w:id="1594" w:author="만든 이"/>
          <w:rFonts w:eastAsia="SimSun"/>
          <w:b/>
          <w:bCs/>
          <w:sz w:val="24"/>
          <w:szCs w:val="24"/>
        </w:rPr>
      </w:pPr>
      <w:ins w:id="1595" w:author="만든 이">
        <w:r w:rsidRPr="00BA146A">
          <w:rPr>
            <w:b/>
            <w:color w:val="231F20"/>
            <w:sz w:val="24"/>
          </w:rPr>
          <w:t>Hlutar áfylltu sprautunnar (sjá mynd</w:t>
        </w:r>
        <w:r w:rsidRPr="005F3770">
          <w:rPr>
            <w:b/>
            <w:color w:val="231F20"/>
            <w:sz w:val="24"/>
          </w:rPr>
          <w:t xml:space="preserve"> A)</w:t>
        </w:r>
      </w:ins>
    </w:p>
    <w:p w14:paraId="290B8BAF" w14:textId="77777777" w:rsidR="00A535EA" w:rsidRPr="005F3770" w:rsidRDefault="00A535EA" w:rsidP="00A535EA">
      <w:pPr>
        <w:suppressAutoHyphens/>
        <w:rPr>
          <w:ins w:id="1596" w:author="만든 이"/>
          <w:rFonts w:eastAsia="SimSun"/>
        </w:rPr>
      </w:pPr>
    </w:p>
    <w:p w14:paraId="3AFA6ED3" w14:textId="77777777" w:rsidR="00A535EA" w:rsidRPr="005F3770" w:rsidRDefault="00A535EA" w:rsidP="00A535EA">
      <w:pPr>
        <w:keepNext/>
        <w:keepLines/>
        <w:suppressAutoHyphens/>
        <w:jc w:val="center"/>
        <w:outlineLvl w:val="0"/>
        <w:rPr>
          <w:ins w:id="1597" w:author="만든 이"/>
          <w:rFonts w:eastAsia="맑은 고딕"/>
        </w:rPr>
      </w:pPr>
      <w:ins w:id="1598" w:author="만든 이">
        <w:r w:rsidRPr="00ED648A">
          <w:rPr>
            <w:noProof/>
          </w:rPr>
          <mc:AlternateContent>
            <mc:Choice Requires="wpg">
              <w:drawing>
                <wp:inline distT="0" distB="0" distL="0" distR="0" wp14:anchorId="780DD045" wp14:editId="4F188FDD">
                  <wp:extent cx="3699510" cy="3230245"/>
                  <wp:effectExtent l="0" t="0" r="0" b="8255"/>
                  <wp:docPr id="1250657573"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162821504" name="Picture 70"/>
                            <pic:cNvPicPr>
                              <a:picLocks noChangeAspect="1"/>
                            </pic:cNvPicPr>
                          </pic:nvPicPr>
                          <pic:blipFill>
                            <a:blip r:embed="rId51"/>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1701916787"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61976DE3" w14:textId="77777777" w:rsidR="00A535EA" w:rsidRPr="003D6050" w:rsidRDefault="00A535EA" w:rsidP="00A535EA">
                                <w:pPr>
                                  <w:pStyle w:val="Arial13C"/>
                                  <w:rPr>
                                    <w:ins w:id="1599" w:author="만든 이"/>
                                    <w:rFonts w:ascii="Times New Roman" w:hAnsi="Times New Roman" w:cs="Times New Roman"/>
                                    <w:b/>
                                    <w:bCs/>
                                    <w:sz w:val="24"/>
                                    <w:szCs w:val="24"/>
                                  </w:rPr>
                                </w:pPr>
                                <w:ins w:id="1600" w:author="만든 이">
                                  <w:r w:rsidRPr="0007132A">
                                    <w:rPr>
                                      <w:rStyle w:val="a9"/>
                                      <w:rFonts w:ascii="Times New Roman" w:hAnsi="Times New Roman" w:cs="Times New Roman"/>
                                      <w:sz w:val="24"/>
                                      <w:rPrChange w:id="1601" w:author="만든 이">
                                        <w:rPr>
                                          <w:rStyle w:val="a9"/>
                                          <w:sz w:val="24"/>
                                        </w:rPr>
                                      </w:rPrChange>
                                    </w:rPr>
                                    <w:t>Eftir notkun</w:t>
                                  </w:r>
                                </w:ins>
                              </w:p>
                            </w:txbxContent>
                          </wps:txbx>
                          <wps:bodyPr rot="0" vert="horz" wrap="square" lIns="0" tIns="0" rIns="0" bIns="0" anchor="t" anchorCtr="0" upright="1">
                            <a:spAutoFit/>
                          </wps:bodyPr>
                        </wps:wsp>
                        <wps:wsp>
                          <wps:cNvPr id="1838800236" name="Text Box 79"/>
                          <wps:cNvSpPr txBox="1">
                            <a:spLocks noChangeArrowheads="1"/>
                          </wps:cNvSpPr>
                          <wps:spPr bwMode="auto">
                            <a:xfrm>
                              <a:off x="3002508" y="1746914"/>
                              <a:ext cx="507365" cy="20253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9821A6" w14:textId="77777777" w:rsidR="00A535EA" w:rsidRPr="00FE7549" w:rsidRDefault="00A535EA" w:rsidP="00A535EA">
                                <w:pPr>
                                  <w:pStyle w:val="Arial11C"/>
                                  <w:rPr>
                                    <w:ins w:id="1602" w:author="만든 이"/>
                                    <w:rFonts w:ascii="Times New Roman" w:hAnsi="Times New Roman" w:cs="Times New Roman"/>
                                  </w:rPr>
                                </w:pPr>
                                <w:ins w:id="1603" w:author="만든 이">
                                  <w:r>
                                    <w:rPr>
                                      <w:rFonts w:ascii="Times New Roman" w:hAnsi="Times New Roman"/>
                                    </w:rPr>
                                    <w:t>Nál</w:t>
                                  </w:r>
                                </w:ins>
                              </w:p>
                            </w:txbxContent>
                          </wps:txbx>
                          <wps:bodyPr rot="0" vert="horz" wrap="square" lIns="0" tIns="0" rIns="0" bIns="0" anchor="t" anchorCtr="0" upright="1">
                            <a:noAutofit/>
                          </wps:bodyPr>
                        </wps:wsp>
                        <wps:wsp>
                          <wps:cNvPr id="1937984784"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015D4D33" w14:textId="77777777" w:rsidR="00A535EA" w:rsidRPr="003D6050" w:rsidRDefault="00A535EA" w:rsidP="00A535EA">
                                <w:pPr>
                                  <w:pStyle w:val="Arial13C"/>
                                  <w:rPr>
                                    <w:ins w:id="1604" w:author="만든 이"/>
                                    <w:rFonts w:ascii="Times New Roman" w:hAnsi="Times New Roman" w:cs="Times New Roman"/>
                                    <w:b/>
                                    <w:bCs/>
                                    <w:sz w:val="24"/>
                                    <w:szCs w:val="24"/>
                                  </w:rPr>
                                </w:pPr>
                                <w:ins w:id="1605" w:author="만든 이">
                                  <w:r w:rsidRPr="0007132A">
                                    <w:rPr>
                                      <w:rStyle w:val="a9"/>
                                      <w:rFonts w:ascii="Times New Roman" w:hAnsi="Times New Roman" w:cs="Times New Roman"/>
                                      <w:sz w:val="24"/>
                                      <w:rPrChange w:id="1606" w:author="만든 이">
                                        <w:rPr>
                                          <w:rStyle w:val="a9"/>
                                          <w:sz w:val="24"/>
                                        </w:rPr>
                                      </w:rPrChange>
                                    </w:rPr>
                                    <w:t>Fyrir notkun</w:t>
                                  </w:r>
                                </w:ins>
                              </w:p>
                            </w:txbxContent>
                          </wps:txbx>
                          <wps:bodyPr rot="0" vert="horz" wrap="square" lIns="0" tIns="0" rIns="0" bIns="0" anchor="t" anchorCtr="0" upright="1">
                            <a:spAutoFit/>
                          </wps:bodyPr>
                        </wps:wsp>
                        <wps:wsp>
                          <wps:cNvPr id="859097351"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ABB8624" w14:textId="5497BD11" w:rsidR="00A535EA" w:rsidRPr="00FE7549" w:rsidRDefault="008446D2" w:rsidP="00A535EA">
                                <w:pPr>
                                  <w:pStyle w:val="Arial11C"/>
                                  <w:rPr>
                                    <w:ins w:id="1607" w:author="만든 이"/>
                                    <w:rFonts w:ascii="Times New Roman" w:hAnsi="Times New Roman" w:cs="Times New Roman"/>
                                  </w:rPr>
                                </w:pPr>
                                <w:ins w:id="1608" w:author="만든 이">
                                  <w:r>
                                    <w:rPr>
                                      <w:rFonts w:ascii="Times New Roman" w:eastAsia="맑은 고딕" w:hAnsi="Times New Roman" w:hint="eastAsia"/>
                                      <w:lang w:eastAsia="ko-KR"/>
                                    </w:rPr>
                                    <w:t>L</w:t>
                                  </w:r>
                                  <w:r w:rsidR="00A535EA">
                                    <w:rPr>
                                      <w:rFonts w:ascii="Times New Roman" w:hAnsi="Times New Roman"/>
                                    </w:rPr>
                                    <w:t>yfið</w:t>
                                  </w:r>
                                </w:ins>
                              </w:p>
                            </w:txbxContent>
                          </wps:txbx>
                          <wps:bodyPr rot="0" vert="horz" wrap="square" lIns="0" tIns="0" rIns="0" bIns="0" anchor="t" anchorCtr="0" upright="1">
                            <a:spAutoFit/>
                          </wps:bodyPr>
                        </wps:wsp>
                        <wps:wsp>
                          <wps:cNvPr id="1387230099" name="Text Box 75"/>
                          <wps:cNvSpPr txBox="1">
                            <a:spLocks noChangeArrowheads="1"/>
                          </wps:cNvSpPr>
                          <wps:spPr bwMode="auto">
                            <a:xfrm>
                              <a:off x="1577620" y="1254627"/>
                              <a:ext cx="55372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B810CB" w14:textId="77777777" w:rsidR="00A535EA" w:rsidRPr="00FE7549" w:rsidRDefault="00A535EA" w:rsidP="00A535EA">
                                <w:pPr>
                                  <w:pStyle w:val="Arial11C"/>
                                  <w:rPr>
                                    <w:ins w:id="1609" w:author="만든 이"/>
                                    <w:rFonts w:ascii="Times New Roman" w:hAnsi="Times New Roman" w:cs="Times New Roman"/>
                                  </w:rPr>
                                </w:pPr>
                                <w:ins w:id="1610" w:author="만든 이">
                                  <w:r>
                                    <w:rPr>
                                      <w:rFonts w:ascii="Times New Roman" w:hAnsi="Times New Roman"/>
                                    </w:rPr>
                                    <w:t>Hak fyrir fingur</w:t>
                                  </w:r>
                                </w:ins>
                              </w:p>
                            </w:txbxContent>
                          </wps:txbx>
                          <wps:bodyPr rot="0" vert="horz" wrap="square" lIns="0" tIns="0" rIns="0" bIns="0" anchor="t" anchorCtr="0" upright="1">
                            <a:spAutoFit/>
                          </wps:bodyPr>
                        </wps:wsp>
                        <wps:wsp>
                          <wps:cNvPr id="1225276482" name="Text Box 76"/>
                          <wps:cNvSpPr txBox="1">
                            <a:spLocks noChangeArrowheads="1"/>
                          </wps:cNvSpPr>
                          <wps:spPr bwMode="auto">
                            <a:xfrm>
                              <a:off x="1519223" y="1591726"/>
                              <a:ext cx="719455"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D2061B" w14:textId="77777777" w:rsidR="00A535EA" w:rsidRPr="00FE7549" w:rsidRDefault="00A535EA" w:rsidP="00A535EA">
                                <w:pPr>
                                  <w:pStyle w:val="Arial11C"/>
                                  <w:rPr>
                                    <w:ins w:id="1611" w:author="만든 이"/>
                                    <w:rFonts w:ascii="Times New Roman" w:hAnsi="Times New Roman" w:cs="Times New Roman"/>
                                  </w:rPr>
                                </w:pPr>
                                <w:ins w:id="1612" w:author="만든 이">
                                  <w:r>
                                    <w:rPr>
                                      <w:rFonts w:ascii="Times New Roman" w:hAnsi="Times New Roman"/>
                                    </w:rPr>
                                    <w:t>Skoðunargluggi</w:t>
                                  </w:r>
                                </w:ins>
                              </w:p>
                            </w:txbxContent>
                          </wps:txbx>
                          <wps:bodyPr rot="0" vert="horz" wrap="square" lIns="0" tIns="0" rIns="0" bIns="0" anchor="t" anchorCtr="0" upright="1">
                            <a:spAutoFit/>
                          </wps:bodyPr>
                        </wps:wsp>
                        <wps:wsp>
                          <wps:cNvPr id="1702962163" name="Text Box 77"/>
                          <wps:cNvSpPr txBox="1">
                            <a:spLocks noChangeArrowheads="1"/>
                          </wps:cNvSpPr>
                          <wps:spPr bwMode="auto">
                            <a:xfrm>
                              <a:off x="1538408" y="1989841"/>
                              <a:ext cx="671195" cy="30885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AC074D7" w14:textId="77777777" w:rsidR="00A535EA" w:rsidRPr="00FE7549" w:rsidRDefault="00A535EA" w:rsidP="00A535EA">
                                <w:pPr>
                                  <w:pStyle w:val="Arial11C"/>
                                  <w:rPr>
                                    <w:ins w:id="1613" w:author="만든 이"/>
                                    <w:rFonts w:ascii="Times New Roman" w:hAnsi="Times New Roman" w:cs="Times New Roman"/>
                                  </w:rPr>
                                </w:pPr>
                                <w:ins w:id="1614" w:author="만든 이">
                                  <w:r>
                                    <w:rPr>
                                      <w:rFonts w:ascii="Times New Roman" w:hAnsi="Times New Roman"/>
                                    </w:rPr>
                                    <w:t>Öryggishlíf</w:t>
                                  </w:r>
                                </w:ins>
                              </w:p>
                            </w:txbxContent>
                          </wps:txbx>
                          <wps:bodyPr rot="0" vert="horz" wrap="square" lIns="0" tIns="0" rIns="0" bIns="0" anchor="t" anchorCtr="0" upright="1">
                            <a:noAutofit/>
                          </wps:bodyPr>
                        </wps:wsp>
                        <wps:wsp>
                          <wps:cNvPr id="1938749463" name="Text Box 78"/>
                          <wps:cNvSpPr txBox="1">
                            <a:spLocks noChangeArrowheads="1"/>
                          </wps:cNvSpPr>
                          <wps:spPr bwMode="auto">
                            <a:xfrm>
                              <a:off x="1596788" y="2347415"/>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5C7083" w14:textId="77777777" w:rsidR="00A535EA" w:rsidRPr="00FE7549" w:rsidRDefault="00A535EA" w:rsidP="00A535EA">
                                <w:pPr>
                                  <w:pStyle w:val="Arial11C"/>
                                  <w:rPr>
                                    <w:ins w:id="1615" w:author="만든 이"/>
                                    <w:rFonts w:ascii="Times New Roman" w:hAnsi="Times New Roman" w:cs="Times New Roman"/>
                                  </w:rPr>
                                </w:pPr>
                                <w:ins w:id="1616" w:author="만든 이">
                                  <w:r>
                                    <w:rPr>
                                      <w:rFonts w:ascii="Times New Roman" w:hAnsi="Times New Roman"/>
                                    </w:rPr>
                                    <w:t>Nál</w:t>
                                  </w:r>
                                </w:ins>
                              </w:p>
                            </w:txbxContent>
                          </wps:txbx>
                          <wps:bodyPr rot="0" vert="horz" wrap="square" lIns="0" tIns="0" rIns="0" bIns="0" anchor="t" anchorCtr="0" upright="1">
                            <a:spAutoFit/>
                          </wps:bodyPr>
                        </wps:wsp>
                        <wps:wsp>
                          <wps:cNvPr id="512624393"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5712DB" w14:textId="77777777" w:rsidR="00A535EA" w:rsidRPr="00FE7549" w:rsidRDefault="00A535EA" w:rsidP="00A535EA">
                                <w:pPr>
                                  <w:pStyle w:val="Arial11C"/>
                                  <w:rPr>
                                    <w:ins w:id="1617" w:author="만든 이"/>
                                    <w:rFonts w:ascii="Times New Roman" w:hAnsi="Times New Roman" w:cs="Times New Roman"/>
                                  </w:rPr>
                                </w:pPr>
                                <w:ins w:id="1618" w:author="만든 이">
                                  <w:r>
                                    <w:rPr>
                                      <w:rFonts w:ascii="Times New Roman" w:hAnsi="Times New Roman"/>
                                    </w:rPr>
                                    <w:t>Hetta</w:t>
                                  </w:r>
                                </w:ins>
                              </w:p>
                            </w:txbxContent>
                          </wps:txbx>
                          <wps:bodyPr rot="0" vert="horz" wrap="square" lIns="0" tIns="0" rIns="0" bIns="0" anchor="t" anchorCtr="0" upright="1">
                            <a:spAutoFit/>
                          </wps:bodyPr>
                        </wps:wsp>
                        <wps:wsp>
                          <wps:cNvPr id="1293524139" name="Text Box 75"/>
                          <wps:cNvSpPr txBox="1">
                            <a:spLocks noChangeArrowheads="1"/>
                          </wps:cNvSpPr>
                          <wps:spPr bwMode="auto">
                            <a:xfrm>
                              <a:off x="1643778" y="757633"/>
                              <a:ext cx="5537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90E6A6" w14:textId="77777777" w:rsidR="00A535EA" w:rsidRPr="00FE7549" w:rsidRDefault="00A535EA" w:rsidP="00A535EA">
                                <w:pPr>
                                  <w:pStyle w:val="Arial11C"/>
                                  <w:rPr>
                                    <w:ins w:id="1619" w:author="만든 이"/>
                                    <w:rFonts w:ascii="Times New Roman" w:hAnsi="Times New Roman" w:cs="Times New Roman"/>
                                  </w:rPr>
                                </w:pPr>
                                <w:ins w:id="1620" w:author="만든 이">
                                  <w:r>
                                    <w:rPr>
                                      <w:rFonts w:ascii="Times New Roman" w:hAnsi="Times New Roman"/>
                                    </w:rPr>
                                    <w:t>Stimpilstöng</w:t>
                                  </w:r>
                                </w:ins>
                              </w:p>
                            </w:txbxContent>
                          </wps:txbx>
                          <wps:bodyPr rot="0" vert="horz" wrap="square" lIns="0" tIns="0" rIns="0" bIns="0" anchor="t" anchorCtr="0" upright="1">
                            <a:spAutoFit/>
                          </wps:bodyPr>
                        </wps:wsp>
                      </wpg:wgp>
                    </a:graphicData>
                  </a:graphic>
                </wp:inline>
              </w:drawing>
            </mc:Choice>
            <mc:Fallback>
              <w:pict>
                <v:group w14:anchorId="780DD045" id="组合 204" o:spid="_x0000_s1123"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">
                  <v:shape id="Picture 70" o:spid="_x0000_s1124"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">
                    <v:imagedata r:id="rId52" o:title=""/>
                  </v:shape>
                  <v:shape id="Text Box 72" o:spid="_x0000_s1125"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" fillcolor="white [3212]" stroked="f">
                    <v:textbox style="mso-fit-shape-to-text:t" inset="0,0,0,0">
                      <w:txbxContent>
                        <w:p w14:paraId="61976DE3" w14:textId="77777777" w:rsidR="00A535EA" w:rsidRPr="003D6050" w:rsidRDefault="00A535EA" w:rsidP="00A535EA">
                          <w:pPr>
                            <w:pStyle w:val="Arial13C"/>
                            <w:rPr>
                              <w:ins w:id="1621" w:author="만든 이"/>
                              <w:rFonts w:ascii="Times New Roman" w:hAnsi="Times New Roman" w:cs="Times New Roman"/>
                              <w:b/>
                              <w:bCs/>
                              <w:sz w:val="24"/>
                              <w:szCs w:val="24"/>
                            </w:rPr>
                          </w:pPr>
                          <w:ins w:id="1622" w:author="만든 이">
                            <w:r w:rsidRPr="0007132A">
                              <w:rPr>
                                <w:rStyle w:val="a9"/>
                                <w:rFonts w:ascii="Times New Roman" w:hAnsi="Times New Roman" w:cs="Times New Roman"/>
                                <w:sz w:val="24"/>
                                <w:rPrChange w:id="1623" w:author="만든 이">
                                  <w:rPr>
                                    <w:rStyle w:val="a9"/>
                                    <w:sz w:val="24"/>
                                  </w:rPr>
                                </w:rPrChange>
                              </w:rPr>
                              <w:t>Eftir notkun</w:t>
                            </w:r>
                          </w:ins>
                        </w:p>
                      </w:txbxContent>
                    </v:textbox>
                  </v:shape>
                  <v:shape id="Text Box 79" o:spid="_x0000_s1126" type="#_x0000_t202" style="position:absolute;left:30025;top:17469;width:5073;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" stroked="f" strokeweight=".5pt">
                    <v:textbox inset="0,0,0,0">
                      <w:txbxContent>
                        <w:p w14:paraId="339821A6" w14:textId="77777777" w:rsidR="00A535EA" w:rsidRPr="00FE7549" w:rsidRDefault="00A535EA" w:rsidP="00A535EA">
                          <w:pPr>
                            <w:pStyle w:val="Arial11C"/>
                            <w:rPr>
                              <w:ins w:id="1624" w:author="만든 이"/>
                              <w:rFonts w:ascii="Times New Roman" w:hAnsi="Times New Roman" w:cs="Times New Roman"/>
                            </w:rPr>
                          </w:pPr>
                          <w:ins w:id="1625" w:author="만든 이">
                            <w:r>
                              <w:rPr>
                                <w:rFonts w:ascii="Times New Roman" w:hAnsi="Times New Roman"/>
                              </w:rPr>
                              <w:t>Nál</w:t>
                            </w:r>
                          </w:ins>
                        </w:p>
                      </w:txbxContent>
                    </v:textbox>
                  </v:shape>
                  <v:shape id="Text Box 71" o:spid="_x0000_s1127"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" fillcolor="white [3212]" stroked="f">
                    <v:textbox style="mso-fit-shape-to-text:t" inset="0,0,0,0">
                      <w:txbxContent>
                        <w:p w14:paraId="015D4D33" w14:textId="77777777" w:rsidR="00A535EA" w:rsidRPr="003D6050" w:rsidRDefault="00A535EA" w:rsidP="00A535EA">
                          <w:pPr>
                            <w:pStyle w:val="Arial13C"/>
                            <w:rPr>
                              <w:ins w:id="1626" w:author="만든 이"/>
                              <w:rFonts w:ascii="Times New Roman" w:hAnsi="Times New Roman" w:cs="Times New Roman"/>
                              <w:b/>
                              <w:bCs/>
                              <w:sz w:val="24"/>
                              <w:szCs w:val="24"/>
                            </w:rPr>
                          </w:pPr>
                          <w:ins w:id="1627" w:author="만든 이">
                            <w:r w:rsidRPr="0007132A">
                              <w:rPr>
                                <w:rStyle w:val="a9"/>
                                <w:rFonts w:ascii="Times New Roman" w:hAnsi="Times New Roman" w:cs="Times New Roman"/>
                                <w:sz w:val="24"/>
                                <w:rPrChange w:id="1628" w:author="만든 이">
                                  <w:rPr>
                                    <w:rStyle w:val="a9"/>
                                    <w:sz w:val="24"/>
                                  </w:rPr>
                                </w:rPrChange>
                              </w:rPr>
                              <w:t>Fyrir notkun</w:t>
                            </w:r>
                          </w:ins>
                        </w:p>
                      </w:txbxContent>
                    </v:textbox>
                  </v:shape>
                  <v:shape id="Text Box 73" o:spid="_x0000_s1128"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" stroked="f" strokeweight=".5pt">
                    <v:textbox style="mso-fit-shape-to-text:t" inset="0,0,0,0">
                      <w:txbxContent>
                        <w:p w14:paraId="5ABB8624" w14:textId="5497BD11" w:rsidR="00A535EA" w:rsidRPr="00FE7549" w:rsidRDefault="008446D2" w:rsidP="00A535EA">
                          <w:pPr>
                            <w:pStyle w:val="Arial11C"/>
                            <w:rPr>
                              <w:ins w:id="1629" w:author="만든 이"/>
                              <w:rFonts w:ascii="Times New Roman" w:hAnsi="Times New Roman" w:cs="Times New Roman"/>
                            </w:rPr>
                          </w:pPr>
                          <w:ins w:id="1630" w:author="만든 이">
                            <w:r>
                              <w:rPr>
                                <w:rFonts w:ascii="Times New Roman" w:eastAsia="맑은 고딕" w:hAnsi="Times New Roman" w:hint="eastAsia"/>
                                <w:lang w:eastAsia="ko-KR"/>
                              </w:rPr>
                              <w:t>L</w:t>
                            </w:r>
                            <w:r w:rsidR="00A535EA">
                              <w:rPr>
                                <w:rFonts w:ascii="Times New Roman" w:hAnsi="Times New Roman"/>
                              </w:rPr>
                              <w:t>yfið</w:t>
                            </w:r>
                          </w:ins>
                        </w:p>
                      </w:txbxContent>
                    </v:textbox>
                  </v:shape>
                  <v:shape id="Text Box 75" o:spid="_x0000_s1129" type="#_x0000_t202" style="position:absolute;left:15776;top:12546;width:5537;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" stroked="f" strokeweight=".5pt">
                    <v:textbox style="mso-fit-shape-to-text:t" inset="0,0,0,0">
                      <w:txbxContent>
                        <w:p w14:paraId="53B810CB" w14:textId="77777777" w:rsidR="00A535EA" w:rsidRPr="00FE7549" w:rsidRDefault="00A535EA" w:rsidP="00A535EA">
                          <w:pPr>
                            <w:pStyle w:val="Arial11C"/>
                            <w:rPr>
                              <w:ins w:id="1631" w:author="만든 이"/>
                              <w:rFonts w:ascii="Times New Roman" w:hAnsi="Times New Roman" w:cs="Times New Roman"/>
                            </w:rPr>
                          </w:pPr>
                          <w:ins w:id="1632" w:author="만든 이">
                            <w:r>
                              <w:rPr>
                                <w:rFonts w:ascii="Times New Roman" w:hAnsi="Times New Roman"/>
                              </w:rPr>
                              <w:t>Hak fyrir fingur</w:t>
                            </w:r>
                          </w:ins>
                        </w:p>
                      </w:txbxContent>
                    </v:textbox>
                  </v:shape>
                  <v:shape id="Text Box 76" o:spid="_x0000_s1130" type="#_x0000_t202" style="position:absolute;left:15192;top:15917;width:719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" stroked="f" strokeweight=".5pt">
                    <v:textbox style="mso-fit-shape-to-text:t" inset="0,0,0,0">
                      <w:txbxContent>
                        <w:p w14:paraId="78D2061B" w14:textId="77777777" w:rsidR="00A535EA" w:rsidRPr="00FE7549" w:rsidRDefault="00A535EA" w:rsidP="00A535EA">
                          <w:pPr>
                            <w:pStyle w:val="Arial11C"/>
                            <w:rPr>
                              <w:ins w:id="1633" w:author="만든 이"/>
                              <w:rFonts w:ascii="Times New Roman" w:hAnsi="Times New Roman" w:cs="Times New Roman"/>
                            </w:rPr>
                          </w:pPr>
                          <w:ins w:id="1634" w:author="만든 이">
                            <w:r>
                              <w:rPr>
                                <w:rFonts w:ascii="Times New Roman" w:hAnsi="Times New Roman"/>
                              </w:rPr>
                              <w:t>Skoðunargluggi</w:t>
                            </w:r>
                          </w:ins>
                        </w:p>
                      </w:txbxContent>
                    </v:textbox>
                  </v:shape>
                  <v:shape id="Text Box 77" o:spid="_x0000_s1131" type="#_x0000_t202" style="position:absolute;left:15384;top:19898;width:6712;height:3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" stroked="f" strokeweight=".5pt">
                    <v:textbox inset="0,0,0,0">
                      <w:txbxContent>
                        <w:p w14:paraId="5AC074D7" w14:textId="77777777" w:rsidR="00A535EA" w:rsidRPr="00FE7549" w:rsidRDefault="00A535EA" w:rsidP="00A535EA">
                          <w:pPr>
                            <w:pStyle w:val="Arial11C"/>
                            <w:rPr>
                              <w:ins w:id="1635" w:author="만든 이"/>
                              <w:rFonts w:ascii="Times New Roman" w:hAnsi="Times New Roman" w:cs="Times New Roman"/>
                            </w:rPr>
                          </w:pPr>
                          <w:ins w:id="1636" w:author="만든 이">
                            <w:r>
                              <w:rPr>
                                <w:rFonts w:ascii="Times New Roman" w:hAnsi="Times New Roman"/>
                              </w:rPr>
                              <w:t>Öryggishlíf</w:t>
                            </w:r>
                          </w:ins>
                        </w:p>
                      </w:txbxContent>
                    </v:textbox>
                  </v:shape>
                  <v:shape id="Text Box 78" o:spid="_x0000_s1132" type="#_x0000_t202" style="position:absolute;left:15967;top:23474;width:5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" stroked="f" strokeweight=".5pt">
                    <v:textbox style="mso-fit-shape-to-text:t" inset="0,0,0,0">
                      <w:txbxContent>
                        <w:p w14:paraId="0E5C7083" w14:textId="77777777" w:rsidR="00A535EA" w:rsidRPr="00FE7549" w:rsidRDefault="00A535EA" w:rsidP="00A535EA">
                          <w:pPr>
                            <w:pStyle w:val="Arial11C"/>
                            <w:rPr>
                              <w:ins w:id="1637" w:author="만든 이"/>
                              <w:rFonts w:ascii="Times New Roman" w:hAnsi="Times New Roman" w:cs="Times New Roman"/>
                            </w:rPr>
                          </w:pPr>
                          <w:ins w:id="1638" w:author="만든 이">
                            <w:r>
                              <w:rPr>
                                <w:rFonts w:ascii="Times New Roman" w:hAnsi="Times New Roman"/>
                              </w:rPr>
                              <w:t>Nál</w:t>
                            </w:r>
                          </w:ins>
                        </w:p>
                      </w:txbxContent>
                    </v:textbox>
                  </v:shape>
                  <v:shape id="Text Box 80" o:spid="_x0000_s1133"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" stroked="f" strokeweight=".5pt">
                    <v:textbox style="mso-fit-shape-to-text:t" inset="0,0,0,0">
                      <w:txbxContent>
                        <w:p w14:paraId="575712DB" w14:textId="77777777" w:rsidR="00A535EA" w:rsidRPr="00FE7549" w:rsidRDefault="00A535EA" w:rsidP="00A535EA">
                          <w:pPr>
                            <w:pStyle w:val="Arial11C"/>
                            <w:rPr>
                              <w:ins w:id="1639" w:author="만든 이"/>
                              <w:rFonts w:ascii="Times New Roman" w:hAnsi="Times New Roman" w:cs="Times New Roman"/>
                            </w:rPr>
                          </w:pPr>
                          <w:ins w:id="1640" w:author="만든 이">
                            <w:r>
                              <w:rPr>
                                <w:rFonts w:ascii="Times New Roman" w:hAnsi="Times New Roman"/>
                              </w:rPr>
                              <w:t>Hetta</w:t>
                            </w:r>
                          </w:ins>
                        </w:p>
                      </w:txbxContent>
                    </v:textbox>
                  </v:shape>
                  <v:shape id="Text Box 75" o:spid="_x0000_s1134" type="#_x0000_t202" style="position:absolute;left:16437;top:7576;width:553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" stroked="f" strokeweight=".5pt">
                    <v:textbox style="mso-fit-shape-to-text:t" inset="0,0,0,0">
                      <w:txbxContent>
                        <w:p w14:paraId="0D90E6A6" w14:textId="77777777" w:rsidR="00A535EA" w:rsidRPr="00FE7549" w:rsidRDefault="00A535EA" w:rsidP="00A535EA">
                          <w:pPr>
                            <w:pStyle w:val="Arial11C"/>
                            <w:rPr>
                              <w:ins w:id="1641" w:author="만든 이"/>
                              <w:rFonts w:ascii="Times New Roman" w:hAnsi="Times New Roman" w:cs="Times New Roman"/>
                            </w:rPr>
                          </w:pPr>
                          <w:ins w:id="1642" w:author="만든 이">
                            <w:r>
                              <w:rPr>
                                <w:rFonts w:ascii="Times New Roman" w:hAnsi="Times New Roman"/>
                              </w:rPr>
                              <w:t>Stimpilstöng</w:t>
                            </w:r>
                          </w:ins>
                        </w:p>
                      </w:txbxContent>
                    </v:textbox>
                  </v:shape>
                  <w10:anchorlock/>
                </v:group>
              </w:pict>
            </mc:Fallback>
          </mc:AlternateContent>
        </w:r>
      </w:ins>
    </w:p>
    <w:p w14:paraId="347A5B9C" w14:textId="77777777" w:rsidR="00A535EA" w:rsidRPr="005F3770" w:rsidRDefault="00A535EA" w:rsidP="00A535EA">
      <w:pPr>
        <w:keepNext/>
        <w:keepLines/>
        <w:suppressAutoHyphens/>
        <w:ind w:leftChars="1700" w:left="3740" w:rightChars="772" w:right="1698"/>
        <w:jc w:val="right"/>
        <w:outlineLvl w:val="0"/>
        <w:rPr>
          <w:ins w:id="1643" w:author="만든 이"/>
          <w:rFonts w:eastAsia="SimSun"/>
        </w:rPr>
      </w:pPr>
      <w:ins w:id="1644" w:author="만든 이">
        <w:r w:rsidRPr="005F3770">
          <w:rPr>
            <w:b/>
          </w:rPr>
          <w:t>Mynd A</w:t>
        </w:r>
      </w:ins>
    </w:p>
    <w:p w14:paraId="55194A09" w14:textId="77777777" w:rsidR="00A535EA" w:rsidRPr="005F3770" w:rsidRDefault="00A535EA" w:rsidP="00A535EA">
      <w:pPr>
        <w:keepNext/>
        <w:keepLines/>
        <w:suppressAutoHyphens/>
        <w:ind w:left="567" w:hanging="567"/>
        <w:outlineLvl w:val="0"/>
        <w:rPr>
          <w:ins w:id="1645" w:author="만든 이"/>
          <w:rFonts w:eastAsia="맑은 고딕"/>
          <w:b/>
          <w:bCs/>
          <w:color w:val="000000"/>
          <w:lang w:eastAsia="ko-KR"/>
        </w:rPr>
      </w:pPr>
    </w:p>
    <w:p w14:paraId="463A175B" w14:textId="77777777" w:rsidR="00A535EA" w:rsidRPr="005F3770" w:rsidRDefault="00A535EA" w:rsidP="00A535EA">
      <w:pPr>
        <w:keepNext/>
        <w:keepLines/>
        <w:suppressAutoHyphens/>
        <w:ind w:left="567" w:hanging="567"/>
        <w:outlineLvl w:val="0"/>
        <w:rPr>
          <w:ins w:id="1646" w:author="만든 이"/>
          <w:rFonts w:eastAsia="맑은 고딕"/>
          <w:b/>
          <w:bCs/>
          <w:color w:val="000000"/>
          <w:sz w:val="24"/>
          <w:szCs w:val="24"/>
        </w:rPr>
      </w:pPr>
      <w:ins w:id="1647" w:author="만든 이">
        <w:r w:rsidRPr="005F3770">
          <w:rPr>
            <w:b/>
            <w:sz w:val="24"/>
          </w:rPr>
          <w:t>Veldu rétta áfyllta sprautu eða samsetningu áfylltra sprautna</w:t>
        </w:r>
      </w:ins>
    </w:p>
    <w:p w14:paraId="3D9EE0F7" w14:textId="77777777" w:rsidR="00A535EA" w:rsidRPr="00BA146A"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1648" w:author="만든 이"/>
          <w:color w:val="231F20"/>
        </w:rPr>
      </w:pPr>
    </w:p>
    <w:p w14:paraId="13293495" w14:textId="77777777" w:rsidR="00A535EA" w:rsidRPr="005F3770"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1649" w:author="만든 이"/>
          <w:rFonts w:eastAsia="SimSun"/>
          <w:b/>
          <w:bCs/>
          <w:color w:val="231F20"/>
        </w:rPr>
      </w:pPr>
      <w:ins w:id="1650" w:author="만든 이">
        <w:r w:rsidRPr="00BA146A">
          <w:rPr>
            <w:color w:val="231F20"/>
          </w:rPr>
          <w:t xml:space="preserve">Omlyclo áfylltar sprautur eru fáanlegar í </w:t>
        </w:r>
        <w:r w:rsidRPr="005F3770">
          <w:rPr>
            <w:b/>
            <w:color w:val="231F20"/>
          </w:rPr>
          <w:t>3</w:t>
        </w:r>
        <w:r w:rsidRPr="00BA146A">
          <w:rPr>
            <w:b/>
            <w:color w:val="231F20"/>
          </w:rPr>
          <w:t xml:space="preserve"> styrkleikum</w:t>
        </w:r>
        <w:r w:rsidRPr="00BA146A">
          <w:rPr>
            <w:color w:val="231F20"/>
          </w:rPr>
          <w:t xml:space="preserve"> (sjá </w:t>
        </w:r>
        <w:r w:rsidRPr="00BA146A">
          <w:rPr>
            <w:b/>
            <w:color w:val="231F20"/>
          </w:rPr>
          <w:t>mynd</w:t>
        </w:r>
        <w:r w:rsidRPr="005F3770">
          <w:rPr>
            <w:b/>
            <w:color w:val="231F20"/>
          </w:rPr>
          <w:t xml:space="preserve"> B</w:t>
        </w:r>
        <w:r w:rsidRPr="00BA146A">
          <w:rPr>
            <w:color w:val="231F20"/>
          </w:rPr>
          <w:t xml:space="preserve">). </w:t>
        </w:r>
        <w:r w:rsidRPr="00BA146A">
          <w:rPr>
            <w:b/>
            <w:color w:val="231F20"/>
          </w:rPr>
          <w:t xml:space="preserve">Þessar leiðbeiningar eiga við um </w:t>
        </w:r>
        <w:r w:rsidRPr="005F3770">
          <w:rPr>
            <w:b/>
            <w:color w:val="231F20"/>
          </w:rPr>
          <w:t>alla skammtastærðir.</w:t>
        </w:r>
      </w:ins>
    </w:p>
    <w:p w14:paraId="2ED2EB3B" w14:textId="77777777" w:rsidR="00A535EA" w:rsidRPr="005F3770"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center"/>
        <w:rPr>
          <w:ins w:id="1651" w:author="만든 이"/>
          <w:rFonts w:eastAsia="맑은 고딕"/>
          <w:color w:val="000000"/>
        </w:rPr>
      </w:pPr>
      <w:ins w:id="1652" w:author="만든 이">
        <w:r w:rsidRPr="00ED648A">
          <w:rPr>
            <w:rFonts w:ascii="Arial" w:hAnsi="Arial"/>
            <w:noProof/>
            <w:color w:val="000000"/>
          </w:rPr>
          <w:lastRenderedPageBreak/>
          <mc:AlternateContent>
            <mc:Choice Requires="wpg">
              <w:drawing>
                <wp:inline distT="0" distB="0" distL="0" distR="0" wp14:anchorId="1028E521" wp14:editId="0BEAD0B3">
                  <wp:extent cx="3827780" cy="3550285"/>
                  <wp:effectExtent l="0" t="0" r="1270" b="0"/>
                  <wp:docPr id="751427457"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562160030" name="그림 3" descr="텍스트, 스크린샷, 가전용품, 디자인이(가) 표시된 사진&#10;&#10;자동 생성된 설명"/>
                            <pic:cNvPicPr>
                              <a:picLocks noChangeAspect="1"/>
                            </pic:cNvPicPr>
                          </pic:nvPicPr>
                          <pic:blipFill rotWithShape="1">
                            <a:blip r:embed="rId53">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1130826774"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F607A5" w14:textId="77777777" w:rsidR="00A535EA" w:rsidRPr="0007132A" w:rsidRDefault="00A535EA" w:rsidP="00A535EA">
                                <w:pPr>
                                  <w:pStyle w:val="Arial11C"/>
                                  <w:rPr>
                                    <w:ins w:id="1653" w:author="만든 이"/>
                                    <w:rFonts w:ascii="Times New Roman" w:hAnsi="Times New Roman" w:cs="Times New Roman"/>
                                    <w:b/>
                                    <w:bCs/>
                                    <w:sz w:val="28"/>
                                    <w:szCs w:val="28"/>
                                    <w:rPrChange w:id="1654" w:author="만든 이">
                                      <w:rPr>
                                        <w:ins w:id="1655" w:author="만든 이"/>
                                        <w:b/>
                                        <w:bCs/>
                                        <w:sz w:val="28"/>
                                        <w:szCs w:val="28"/>
                                      </w:rPr>
                                    </w:rPrChange>
                                  </w:rPr>
                                </w:pPr>
                                <w:ins w:id="1656" w:author="만든 이">
                                  <w:r w:rsidRPr="0007132A">
                                    <w:rPr>
                                      <w:rFonts w:ascii="Times New Roman" w:hAnsi="Times New Roman" w:cs="Times New Roman"/>
                                      <w:b/>
                                      <w:sz w:val="28"/>
                                      <w:rPrChange w:id="1657" w:author="만든 이">
                                        <w:rPr>
                                          <w:b/>
                                          <w:sz w:val="28"/>
                                        </w:rPr>
                                      </w:rPrChange>
                                    </w:rPr>
                                    <w:t>75 mg/0,5 ml</w:t>
                                  </w:r>
                                </w:ins>
                              </w:p>
                              <w:p w14:paraId="2190121F" w14:textId="77777777" w:rsidR="00A535EA" w:rsidRPr="0007132A" w:rsidRDefault="00A535EA" w:rsidP="00A535EA">
                                <w:pPr>
                                  <w:pStyle w:val="Arial11C"/>
                                  <w:rPr>
                                    <w:ins w:id="1658" w:author="만든 이"/>
                                    <w:rFonts w:ascii="Times New Roman" w:hAnsi="Times New Roman" w:cs="Times New Roman"/>
                                    <w:rPrChange w:id="1659" w:author="만든 이">
                                      <w:rPr>
                                        <w:ins w:id="1660" w:author="만든 이"/>
                                      </w:rPr>
                                    </w:rPrChange>
                                  </w:rPr>
                                </w:pPr>
                                <w:ins w:id="1661" w:author="만든 이">
                                  <w:r w:rsidRPr="0007132A">
                                    <w:rPr>
                                      <w:rFonts w:ascii="Times New Roman" w:hAnsi="Times New Roman" w:cs="Times New Roman"/>
                                      <w:rPrChange w:id="1662" w:author="만든 이">
                                        <w:rPr/>
                                      </w:rPrChange>
                                    </w:rPr>
                                    <w:t>Gul stimpilstöng</w:t>
                                  </w:r>
                                </w:ins>
                              </w:p>
                            </w:txbxContent>
                          </wps:txbx>
                          <wps:bodyPr rot="0" vert="horz" wrap="square" lIns="0" tIns="0" rIns="0" bIns="0" anchor="t" anchorCtr="0" upright="1">
                            <a:noAutofit/>
                          </wps:bodyPr>
                        </wps:wsp>
                        <wps:wsp>
                          <wps:cNvPr id="223633954"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727862" w14:textId="77777777" w:rsidR="00A535EA" w:rsidRPr="0007132A" w:rsidRDefault="00A535EA" w:rsidP="00A535EA">
                                <w:pPr>
                                  <w:pStyle w:val="Arial11C"/>
                                  <w:rPr>
                                    <w:ins w:id="1663" w:author="만든 이"/>
                                    <w:rFonts w:ascii="Times New Roman" w:hAnsi="Times New Roman" w:cs="Times New Roman"/>
                                    <w:b/>
                                    <w:bCs/>
                                    <w:sz w:val="28"/>
                                    <w:szCs w:val="28"/>
                                    <w:rPrChange w:id="1664" w:author="만든 이">
                                      <w:rPr>
                                        <w:ins w:id="1665" w:author="만든 이"/>
                                        <w:b/>
                                        <w:bCs/>
                                        <w:sz w:val="28"/>
                                        <w:szCs w:val="28"/>
                                      </w:rPr>
                                    </w:rPrChange>
                                  </w:rPr>
                                </w:pPr>
                                <w:ins w:id="1666" w:author="만든 이">
                                  <w:r w:rsidRPr="0007132A">
                                    <w:rPr>
                                      <w:rFonts w:ascii="Times New Roman" w:hAnsi="Times New Roman" w:cs="Times New Roman"/>
                                      <w:b/>
                                      <w:sz w:val="28"/>
                                      <w:rPrChange w:id="1667" w:author="만든 이">
                                        <w:rPr>
                                          <w:b/>
                                          <w:sz w:val="28"/>
                                        </w:rPr>
                                      </w:rPrChange>
                                    </w:rPr>
                                    <w:t>150 mg/1 ml</w:t>
                                  </w:r>
                                </w:ins>
                              </w:p>
                              <w:p w14:paraId="2781233E" w14:textId="77777777" w:rsidR="00A535EA" w:rsidRPr="0007132A" w:rsidRDefault="00A535EA" w:rsidP="00A535EA">
                                <w:pPr>
                                  <w:pStyle w:val="Arial11C"/>
                                  <w:rPr>
                                    <w:ins w:id="1668" w:author="만든 이"/>
                                    <w:rFonts w:ascii="Times New Roman" w:hAnsi="Times New Roman" w:cs="Times New Roman"/>
                                    <w:rPrChange w:id="1669" w:author="만든 이">
                                      <w:rPr>
                                        <w:ins w:id="1670" w:author="만든 이"/>
                                      </w:rPr>
                                    </w:rPrChange>
                                  </w:rPr>
                                </w:pPr>
                                <w:ins w:id="1671" w:author="만든 이">
                                  <w:r w:rsidRPr="0007132A">
                                    <w:rPr>
                                      <w:rFonts w:ascii="Times New Roman" w:hAnsi="Times New Roman" w:cs="Times New Roman"/>
                                      <w:rPrChange w:id="1672" w:author="만든 이">
                                        <w:rPr/>
                                      </w:rPrChange>
                                    </w:rPr>
                                    <w:t>Blá stimpilstöng</w:t>
                                  </w:r>
                                </w:ins>
                              </w:p>
                            </w:txbxContent>
                          </wps:txbx>
                          <wps:bodyPr rot="0" vert="horz" wrap="square" lIns="0" tIns="0" rIns="0" bIns="0" anchor="t" anchorCtr="0" upright="1">
                            <a:noAutofit/>
                          </wps:bodyPr>
                        </wps:wsp>
                        <wps:wsp>
                          <wps:cNvPr id="649054359"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D128F9" w14:textId="77777777" w:rsidR="00A535EA" w:rsidRPr="0007132A" w:rsidRDefault="00A535EA" w:rsidP="00A535EA">
                                <w:pPr>
                                  <w:pStyle w:val="Arial11C"/>
                                  <w:rPr>
                                    <w:ins w:id="1673" w:author="만든 이"/>
                                    <w:rFonts w:ascii="Times New Roman" w:hAnsi="Times New Roman" w:cs="Times New Roman"/>
                                    <w:b/>
                                    <w:bCs/>
                                    <w:sz w:val="28"/>
                                    <w:szCs w:val="28"/>
                                    <w:rPrChange w:id="1674" w:author="만든 이">
                                      <w:rPr>
                                        <w:ins w:id="1675" w:author="만든 이"/>
                                        <w:b/>
                                        <w:bCs/>
                                        <w:sz w:val="28"/>
                                        <w:szCs w:val="28"/>
                                      </w:rPr>
                                    </w:rPrChange>
                                  </w:rPr>
                                </w:pPr>
                                <w:ins w:id="1676" w:author="만든 이">
                                  <w:r w:rsidRPr="0007132A">
                                    <w:rPr>
                                      <w:rFonts w:ascii="Times New Roman" w:hAnsi="Times New Roman" w:cs="Times New Roman"/>
                                      <w:b/>
                                      <w:sz w:val="28"/>
                                      <w:rPrChange w:id="1677" w:author="만든 이">
                                        <w:rPr>
                                          <w:b/>
                                          <w:sz w:val="28"/>
                                        </w:rPr>
                                      </w:rPrChange>
                                    </w:rPr>
                                    <w:t>300 mg/2 ml</w:t>
                                  </w:r>
                                </w:ins>
                              </w:p>
                              <w:p w14:paraId="291DAFAD" w14:textId="77777777" w:rsidR="00A535EA" w:rsidRPr="0007132A" w:rsidRDefault="00A535EA" w:rsidP="00A535EA">
                                <w:pPr>
                                  <w:pStyle w:val="Arial11C"/>
                                  <w:rPr>
                                    <w:ins w:id="1678" w:author="만든 이"/>
                                    <w:rFonts w:ascii="Times New Roman" w:hAnsi="Times New Roman" w:cs="Times New Roman"/>
                                    <w:rPrChange w:id="1679" w:author="만든 이">
                                      <w:rPr>
                                        <w:ins w:id="1680" w:author="만든 이"/>
                                      </w:rPr>
                                    </w:rPrChange>
                                  </w:rPr>
                                </w:pPr>
                                <w:ins w:id="1681" w:author="만든 이">
                                  <w:r w:rsidRPr="0007132A">
                                    <w:rPr>
                                      <w:rFonts w:ascii="Times New Roman" w:hAnsi="Times New Roman" w:cs="Times New Roman"/>
                                      <w:rPrChange w:id="1682" w:author="만든 이">
                                        <w:rPr/>
                                      </w:rPrChange>
                                    </w:rPr>
                                    <w:t>Hvít stimpilstöng</w:t>
                                  </w:r>
                                </w:ins>
                              </w:p>
                            </w:txbxContent>
                          </wps:txbx>
                          <wps:bodyPr rot="0" vert="horz" wrap="square" lIns="0" tIns="0" rIns="0" bIns="0" anchor="t" anchorCtr="0" upright="1">
                            <a:noAutofit/>
                          </wps:bodyPr>
                        </wps:wsp>
                      </wpg:wgp>
                    </a:graphicData>
                  </a:graphic>
                </wp:inline>
              </w:drawing>
            </mc:Choice>
            <mc:Fallback>
              <w:pict>
                <v:group w14:anchorId="1028E521" id="组合 156" o:spid="_x0000_s1135"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9m/4LU/8opP28P8As3zxd/Ozr7i/Z7/5IH8D/wDskHw0/wDUM0WvyW8V&#10;/wDBBP8AZ18eeG9Y8HeOf2uv+CmHjPwj4hspNN1/wr4r/bT8a+IvDeuadKVMthrGh6xo95pmp2Up&#10;VTJa3trPA5VS0ZwK/ajwl4a07wX4V8M+DtHNy2keE/D+jeGtLN5Ks92dO0LTrbS7E3UyRxJNcm2t&#10;YjPKsUSyS7nWNAQoFfmbaWqitG3tzN9F30/QJOPLGMW3aUm7q3xKHm+sWdBRRRVE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">
                  <v:shape id="그림 3" o:spid="_x0000_s1136"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">
                    <v:imagedata r:id="rId54" o:title="텍스트, 스크린샷, 가전용품, 디자인이(가) 표시된 사진&#10;&#10;자동 생성된 설명"/>
                  </v:shape>
                  <v:shape id="Text Box 80" o:spid="_x0000_s1137"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" stroked="f" strokeweight=".5pt">
                    <v:textbox inset="0,0,0,0">
                      <w:txbxContent>
                        <w:p w14:paraId="48F607A5" w14:textId="77777777" w:rsidR="00A535EA" w:rsidRPr="0007132A" w:rsidRDefault="00A535EA" w:rsidP="00A535EA">
                          <w:pPr>
                            <w:pStyle w:val="Arial11C"/>
                            <w:rPr>
                              <w:ins w:id="1683" w:author="만든 이"/>
                              <w:rFonts w:ascii="Times New Roman" w:hAnsi="Times New Roman" w:cs="Times New Roman"/>
                              <w:b/>
                              <w:bCs/>
                              <w:sz w:val="28"/>
                              <w:szCs w:val="28"/>
                              <w:rPrChange w:id="1684" w:author="만든 이">
                                <w:rPr>
                                  <w:ins w:id="1685" w:author="만든 이"/>
                                  <w:b/>
                                  <w:bCs/>
                                  <w:sz w:val="28"/>
                                  <w:szCs w:val="28"/>
                                </w:rPr>
                              </w:rPrChange>
                            </w:rPr>
                          </w:pPr>
                          <w:ins w:id="1686" w:author="만든 이">
                            <w:r w:rsidRPr="0007132A">
                              <w:rPr>
                                <w:rFonts w:ascii="Times New Roman" w:hAnsi="Times New Roman" w:cs="Times New Roman"/>
                                <w:b/>
                                <w:sz w:val="28"/>
                                <w:rPrChange w:id="1687" w:author="만든 이">
                                  <w:rPr>
                                    <w:b/>
                                    <w:sz w:val="28"/>
                                  </w:rPr>
                                </w:rPrChange>
                              </w:rPr>
                              <w:t>75 mg/0,5 ml</w:t>
                            </w:r>
                          </w:ins>
                        </w:p>
                        <w:p w14:paraId="2190121F" w14:textId="77777777" w:rsidR="00A535EA" w:rsidRPr="0007132A" w:rsidRDefault="00A535EA" w:rsidP="00A535EA">
                          <w:pPr>
                            <w:pStyle w:val="Arial11C"/>
                            <w:rPr>
                              <w:ins w:id="1688" w:author="만든 이"/>
                              <w:rFonts w:ascii="Times New Roman" w:hAnsi="Times New Roman" w:cs="Times New Roman"/>
                              <w:rPrChange w:id="1689" w:author="만든 이">
                                <w:rPr>
                                  <w:ins w:id="1690" w:author="만든 이"/>
                                </w:rPr>
                              </w:rPrChange>
                            </w:rPr>
                          </w:pPr>
                          <w:ins w:id="1691" w:author="만든 이">
                            <w:r w:rsidRPr="0007132A">
                              <w:rPr>
                                <w:rFonts w:ascii="Times New Roman" w:hAnsi="Times New Roman" w:cs="Times New Roman"/>
                                <w:rPrChange w:id="1692" w:author="만든 이">
                                  <w:rPr/>
                                </w:rPrChange>
                              </w:rPr>
                              <w:t>Gul stimpilstöng</w:t>
                            </w:r>
                          </w:ins>
                        </w:p>
                      </w:txbxContent>
                    </v:textbox>
                  </v:shape>
                  <v:shape id="Text Box 80" o:spid="_x0000_s1138"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" stroked="f" strokeweight=".5pt">
                    <v:textbox inset="0,0,0,0">
                      <w:txbxContent>
                        <w:p w14:paraId="29727862" w14:textId="77777777" w:rsidR="00A535EA" w:rsidRPr="0007132A" w:rsidRDefault="00A535EA" w:rsidP="00A535EA">
                          <w:pPr>
                            <w:pStyle w:val="Arial11C"/>
                            <w:rPr>
                              <w:ins w:id="1693" w:author="만든 이"/>
                              <w:rFonts w:ascii="Times New Roman" w:hAnsi="Times New Roman" w:cs="Times New Roman"/>
                              <w:b/>
                              <w:bCs/>
                              <w:sz w:val="28"/>
                              <w:szCs w:val="28"/>
                              <w:rPrChange w:id="1694" w:author="만든 이">
                                <w:rPr>
                                  <w:ins w:id="1695" w:author="만든 이"/>
                                  <w:b/>
                                  <w:bCs/>
                                  <w:sz w:val="28"/>
                                  <w:szCs w:val="28"/>
                                </w:rPr>
                              </w:rPrChange>
                            </w:rPr>
                          </w:pPr>
                          <w:ins w:id="1696" w:author="만든 이">
                            <w:r w:rsidRPr="0007132A">
                              <w:rPr>
                                <w:rFonts w:ascii="Times New Roman" w:hAnsi="Times New Roman" w:cs="Times New Roman"/>
                                <w:b/>
                                <w:sz w:val="28"/>
                                <w:rPrChange w:id="1697" w:author="만든 이">
                                  <w:rPr>
                                    <w:b/>
                                    <w:sz w:val="28"/>
                                  </w:rPr>
                                </w:rPrChange>
                              </w:rPr>
                              <w:t>150 mg/1 ml</w:t>
                            </w:r>
                          </w:ins>
                        </w:p>
                        <w:p w14:paraId="2781233E" w14:textId="77777777" w:rsidR="00A535EA" w:rsidRPr="0007132A" w:rsidRDefault="00A535EA" w:rsidP="00A535EA">
                          <w:pPr>
                            <w:pStyle w:val="Arial11C"/>
                            <w:rPr>
                              <w:ins w:id="1698" w:author="만든 이"/>
                              <w:rFonts w:ascii="Times New Roman" w:hAnsi="Times New Roman" w:cs="Times New Roman"/>
                              <w:rPrChange w:id="1699" w:author="만든 이">
                                <w:rPr>
                                  <w:ins w:id="1700" w:author="만든 이"/>
                                </w:rPr>
                              </w:rPrChange>
                            </w:rPr>
                          </w:pPr>
                          <w:ins w:id="1701" w:author="만든 이">
                            <w:r w:rsidRPr="0007132A">
                              <w:rPr>
                                <w:rFonts w:ascii="Times New Roman" w:hAnsi="Times New Roman" w:cs="Times New Roman"/>
                                <w:rPrChange w:id="1702" w:author="만든 이">
                                  <w:rPr/>
                                </w:rPrChange>
                              </w:rPr>
                              <w:t>Blá stimpilstöng</w:t>
                            </w:r>
                          </w:ins>
                        </w:p>
                      </w:txbxContent>
                    </v:textbox>
                  </v:shape>
                  <v:shape id="Text Box 80" o:spid="_x0000_s1139"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" stroked="f" strokeweight=".5pt">
                    <v:textbox inset="0,0,0,0">
                      <w:txbxContent>
                        <w:p w14:paraId="2ED128F9" w14:textId="77777777" w:rsidR="00A535EA" w:rsidRPr="0007132A" w:rsidRDefault="00A535EA" w:rsidP="00A535EA">
                          <w:pPr>
                            <w:pStyle w:val="Arial11C"/>
                            <w:rPr>
                              <w:ins w:id="1703" w:author="만든 이"/>
                              <w:rFonts w:ascii="Times New Roman" w:hAnsi="Times New Roman" w:cs="Times New Roman"/>
                              <w:b/>
                              <w:bCs/>
                              <w:sz w:val="28"/>
                              <w:szCs w:val="28"/>
                              <w:rPrChange w:id="1704" w:author="만든 이">
                                <w:rPr>
                                  <w:ins w:id="1705" w:author="만든 이"/>
                                  <w:b/>
                                  <w:bCs/>
                                  <w:sz w:val="28"/>
                                  <w:szCs w:val="28"/>
                                </w:rPr>
                              </w:rPrChange>
                            </w:rPr>
                          </w:pPr>
                          <w:ins w:id="1706" w:author="만든 이">
                            <w:r w:rsidRPr="0007132A">
                              <w:rPr>
                                <w:rFonts w:ascii="Times New Roman" w:hAnsi="Times New Roman" w:cs="Times New Roman"/>
                                <w:b/>
                                <w:sz w:val="28"/>
                                <w:rPrChange w:id="1707" w:author="만든 이">
                                  <w:rPr>
                                    <w:b/>
                                    <w:sz w:val="28"/>
                                  </w:rPr>
                                </w:rPrChange>
                              </w:rPr>
                              <w:t>300 mg/2 ml</w:t>
                            </w:r>
                          </w:ins>
                        </w:p>
                        <w:p w14:paraId="291DAFAD" w14:textId="77777777" w:rsidR="00A535EA" w:rsidRPr="0007132A" w:rsidRDefault="00A535EA" w:rsidP="00A535EA">
                          <w:pPr>
                            <w:pStyle w:val="Arial11C"/>
                            <w:rPr>
                              <w:ins w:id="1708" w:author="만든 이"/>
                              <w:rFonts w:ascii="Times New Roman" w:hAnsi="Times New Roman" w:cs="Times New Roman"/>
                              <w:rPrChange w:id="1709" w:author="만든 이">
                                <w:rPr>
                                  <w:ins w:id="1710" w:author="만든 이"/>
                                </w:rPr>
                              </w:rPrChange>
                            </w:rPr>
                          </w:pPr>
                          <w:ins w:id="1711" w:author="만든 이">
                            <w:r w:rsidRPr="0007132A">
                              <w:rPr>
                                <w:rFonts w:ascii="Times New Roman" w:hAnsi="Times New Roman" w:cs="Times New Roman"/>
                                <w:rPrChange w:id="1712" w:author="만든 이">
                                  <w:rPr/>
                                </w:rPrChange>
                              </w:rPr>
                              <w:t>Hvít stimpilstöng</w:t>
                            </w:r>
                          </w:ins>
                        </w:p>
                      </w:txbxContent>
                    </v:textbox>
                  </v:shape>
                  <w10:anchorlock/>
                </v:group>
              </w:pict>
            </mc:Fallback>
          </mc:AlternateContent>
        </w:r>
      </w:ins>
    </w:p>
    <w:p w14:paraId="6C970BA0" w14:textId="77777777" w:rsidR="00A535EA" w:rsidRPr="005F3770"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ind w:leftChars="2900" w:left="6380" w:firstLineChars="50" w:firstLine="110"/>
        <w:rPr>
          <w:ins w:id="1713" w:author="만든 이"/>
          <w:rFonts w:eastAsia="SimSun"/>
          <w:color w:val="000000"/>
        </w:rPr>
      </w:pPr>
      <w:ins w:id="1714" w:author="만든 이">
        <w:r w:rsidRPr="00BA146A">
          <w:rPr>
            <w:b/>
            <w:color w:val="000000"/>
          </w:rPr>
          <w:t>Mynd B</w:t>
        </w:r>
      </w:ins>
    </w:p>
    <w:p w14:paraId="79A5E71E" w14:textId="77777777" w:rsidR="00A535EA" w:rsidRPr="005F3770"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1715" w:author="만든 이"/>
          <w:rFonts w:eastAsia="SimSun"/>
          <w:color w:val="000000"/>
        </w:rPr>
      </w:pPr>
    </w:p>
    <w:p w14:paraId="6CA05C9C" w14:textId="7E8A4093" w:rsidR="00A535EA" w:rsidRPr="005F3770"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1716" w:author="만든 이"/>
          <w:rFonts w:eastAsia="맑은 고딕"/>
          <w:color w:val="000000"/>
        </w:rPr>
      </w:pPr>
      <w:ins w:id="1717" w:author="만든 이">
        <w:r w:rsidRPr="005F3770">
          <w:rPr>
            <w:color w:val="231F20"/>
          </w:rPr>
          <w:t>Þú gætir þurft fleiri en 1 inndælingu til að fá skammtinn</w:t>
        </w:r>
        <w:r w:rsidRPr="00BA146A">
          <w:rPr>
            <w:color w:val="231F20"/>
          </w:rPr>
          <w:t xml:space="preserve"> sem </w:t>
        </w:r>
        <w:r w:rsidRPr="005F3770">
          <w:rPr>
            <w:color w:val="231F20"/>
          </w:rPr>
          <w:t xml:space="preserve">þér var ávísað. </w:t>
        </w:r>
        <w:r w:rsidRPr="005F3770">
          <w:rPr>
            <w:b/>
            <w:color w:val="231F20"/>
          </w:rPr>
          <w:t>Skammtataflan (mynd C</w:t>
        </w:r>
        <w:r w:rsidRPr="005F3770">
          <w:rPr>
            <w:color w:val="231F20"/>
          </w:rPr>
          <w:t>) hér að neðan sýnir samsetningu áfylltra sprautna</w:t>
        </w:r>
        <w:r w:rsidRPr="00BA146A">
          <w:rPr>
            <w:color w:val="231F20"/>
          </w:rPr>
          <w:t xml:space="preserve"> sem </w:t>
        </w:r>
        <w:r w:rsidRPr="005F3770">
          <w:rPr>
            <w:color w:val="231F20"/>
          </w:rPr>
          <w:t>þarf til að gefa allan skammtinn.</w:t>
        </w:r>
        <w:r w:rsidRPr="00BA146A">
          <w:rPr>
            <w:color w:val="231F20"/>
          </w:rPr>
          <w:t xml:space="preserve"> Athugaðu merkimiðann á </w:t>
        </w:r>
        <w:r w:rsidRPr="005F3770">
          <w:rPr>
            <w:color w:val="231F20"/>
          </w:rPr>
          <w:t xml:space="preserve">Omlyclo </w:t>
        </w:r>
        <w:r w:rsidRPr="00BA146A">
          <w:rPr>
            <w:color w:val="231F20"/>
          </w:rPr>
          <w:t xml:space="preserve">öskjunni </w:t>
        </w:r>
        <w:r w:rsidRPr="005F3770">
          <w:rPr>
            <w:color w:val="231F20"/>
          </w:rPr>
          <w:t>svo þú hafir örugglega fengið rétta áfyllta sprautu</w:t>
        </w:r>
        <w:r w:rsidR="00AA092F">
          <w:rPr>
            <w:rFonts w:eastAsia="맑은 고딕" w:hint="eastAsia"/>
            <w:color w:val="231F20"/>
            <w:lang w:eastAsia="ko-KR"/>
          </w:rPr>
          <w:t xml:space="preserve"> </w:t>
        </w:r>
        <w:r w:rsidRPr="005F3770">
          <w:rPr>
            <w:color w:val="231F20"/>
          </w:rPr>
          <w:t>eða samsetningu áfylltra sprauta fyrir skammtinn sem þér var ávísað.</w:t>
        </w:r>
        <w:r w:rsidR="008F6664">
          <w:rPr>
            <w:rFonts w:eastAsia="맑은 고딕" w:hint="eastAsia"/>
            <w:color w:val="231F20"/>
            <w:lang w:eastAsia="ko-KR"/>
          </w:rPr>
          <w:t xml:space="preserve"> </w:t>
        </w:r>
        <w:r w:rsidRPr="005F3770">
          <w:rPr>
            <w:color w:val="231F20"/>
          </w:rPr>
          <w:t xml:space="preserve">Ef skammturinn útheimtir meira en 1 inndælingu skaltu gefa þér allar inndælingarnar sem þarf fyrir ávísaða skammtinn tafarlaust hverja á eftir annarri. </w:t>
        </w:r>
        <w:r w:rsidRPr="005F3770">
          <w:rPr>
            <w:color w:val="000000"/>
          </w:rPr>
          <w:t xml:space="preserve">Hafðu samband við </w:t>
        </w:r>
        <w:r w:rsidRPr="005F3770">
          <w:rPr>
            <w:color w:val="231F20"/>
          </w:rPr>
          <w:t>heilbrigðisstarfsmanninn ef spurningar vakna</w:t>
        </w:r>
        <w:r w:rsidRPr="005F3770">
          <w:rPr>
            <w:color w:val="000000"/>
          </w:rPr>
          <w:t>.</w:t>
        </w:r>
      </w:ins>
    </w:p>
    <w:p w14:paraId="5F0DD078" w14:textId="77777777" w:rsidR="00A535EA" w:rsidRPr="00BA146A"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1718" w:author="만든 이"/>
          <w:color w:val="000000"/>
          <w:lang w:val="en-GB"/>
        </w:rPr>
      </w:pPr>
    </w:p>
    <w:p w14:paraId="300378EA" w14:textId="77777777" w:rsidR="00A535EA" w:rsidRPr="00BA146A"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1719" w:author="만든 이"/>
          <w:color w:val="000000"/>
          <w:lang w:val="en-GB"/>
        </w:rPr>
      </w:pPr>
    </w:p>
    <w:tbl>
      <w:tblPr>
        <w:tblStyle w:val="10"/>
        <w:tblW w:w="0" w:type="auto"/>
        <w:tblInd w:w="-5" w:type="dxa"/>
        <w:tblLook w:val="04A0" w:firstRow="1" w:lastRow="0" w:firstColumn="1" w:lastColumn="0" w:noHBand="0" w:noVBand="1"/>
        <w:tblPrChange w:id="1720" w:author="만든 이">
          <w:tblPr>
            <w:tblStyle w:val="10"/>
            <w:tblW w:w="0" w:type="auto"/>
            <w:tblInd w:w="-5" w:type="dxa"/>
            <w:tblLook w:val="04A0" w:firstRow="1" w:lastRow="0" w:firstColumn="1" w:lastColumn="0" w:noHBand="0" w:noVBand="1"/>
          </w:tblPr>
        </w:tblPrChange>
      </w:tblPr>
      <w:tblGrid>
        <w:gridCol w:w="567"/>
        <w:gridCol w:w="8498"/>
        <w:tblGridChange w:id="1721">
          <w:tblGrid>
            <w:gridCol w:w="25"/>
            <w:gridCol w:w="542"/>
            <w:gridCol w:w="25"/>
            <w:gridCol w:w="8473"/>
            <w:gridCol w:w="25"/>
          </w:tblGrid>
        </w:tblGridChange>
      </w:tblGrid>
      <w:tr w:rsidR="00A535EA" w:rsidRPr="00ED648A" w14:paraId="157B637E" w14:textId="77777777" w:rsidTr="0007132A">
        <w:trPr>
          <w:ins w:id="1722" w:author="만든 이"/>
          <w:trPrChange w:id="1723" w:author="만든 이">
            <w:trPr>
              <w:gridBefore w:val="1"/>
            </w:trPr>
          </w:trPrChange>
        </w:trPr>
        <w:tc>
          <w:tcPr>
            <w:tcW w:w="567" w:type="dxa"/>
            <w:vAlign w:val="center"/>
            <w:tcPrChange w:id="1724" w:author="만든 이">
              <w:tcPr>
                <w:tcW w:w="567" w:type="dxa"/>
                <w:gridSpan w:val="2"/>
              </w:tcPr>
            </w:tcPrChange>
          </w:tcPr>
          <w:p w14:paraId="10428360" w14:textId="77777777" w:rsidR="00A535EA" w:rsidRPr="003D6050" w:rsidRDefault="00A535EA">
            <w:pPr>
              <w:keepNext/>
              <w:keepLines/>
              <w:suppressAutoHyphens/>
              <w:jc w:val="center"/>
              <w:outlineLvl w:val="0"/>
              <w:rPr>
                <w:ins w:id="1725" w:author="만든 이"/>
                <w:b/>
                <w:color w:val="000000"/>
                <w:sz w:val="24"/>
              </w:rPr>
              <w:pPrChange w:id="1726" w:author="만든 이">
                <w:pPr>
                  <w:keepNext/>
                  <w:keepLines/>
                  <w:suppressAutoHyphens/>
                  <w:outlineLvl w:val="0"/>
                </w:pPr>
              </w:pPrChange>
            </w:pPr>
            <w:ins w:id="1727" w:author="만든 이">
              <w:r w:rsidRPr="0007132A">
                <w:rPr>
                  <w:b/>
                  <w:color w:val="000000"/>
                  <w:sz w:val="48"/>
                  <w:rPrChange w:id="1728" w:author="만든 이">
                    <w:rPr>
                      <w:rFonts w:ascii="맑은 고딕" w:hAnsi="맑은 고딕"/>
                      <w:b/>
                      <w:color w:val="000000"/>
                      <w:sz w:val="48"/>
                    </w:rPr>
                  </w:rPrChange>
                </w:rPr>
                <w:t>!</w:t>
              </w:r>
            </w:ins>
          </w:p>
        </w:tc>
        <w:tc>
          <w:tcPr>
            <w:tcW w:w="8501" w:type="dxa"/>
            <w:tcPrChange w:id="1729" w:author="만든 이">
              <w:tcPr>
                <w:tcW w:w="8501" w:type="dxa"/>
                <w:gridSpan w:val="2"/>
              </w:tcPr>
            </w:tcPrChange>
          </w:tcPr>
          <w:p w14:paraId="62B6AF99" w14:textId="77777777" w:rsidR="00A535EA" w:rsidRPr="005F3770" w:rsidRDefault="00A535EA" w:rsidP="004775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1730" w:author="만든 이"/>
                <w:rFonts w:eastAsia="맑은 고딕"/>
                <w:color w:val="000000"/>
              </w:rPr>
            </w:pPr>
            <w:ins w:id="1731" w:author="만든 이">
              <w:r w:rsidRPr="005F3770">
                <w:rPr>
                  <w:b/>
                  <w:color w:val="000000"/>
                  <w:sz w:val="24"/>
                </w:rPr>
                <w:t>Mikilvægt:</w:t>
              </w:r>
              <w:r w:rsidRPr="005F3770">
                <w:rPr>
                  <w:color w:val="000000"/>
                  <w:sz w:val="24"/>
                </w:rPr>
                <w:t xml:space="preserve"> </w:t>
              </w:r>
              <w:r w:rsidRPr="005F3770">
                <w:rPr>
                  <w:color w:val="000000"/>
                </w:rPr>
                <w:t xml:space="preserve">Ef skammturinn er ætlaður barni yngra en 12 ára er ráðlagt að nota aðeins gula (75 mg) og bláa (150 mg) </w:t>
              </w:r>
              <w:r w:rsidRPr="005F3770">
                <w:rPr>
                  <w:color w:val="231F20"/>
                </w:rPr>
                <w:t>áfyllta</w:t>
              </w:r>
              <w:r w:rsidRPr="005F3770">
                <w:rPr>
                  <w:color w:val="000000"/>
                </w:rPr>
                <w:t xml:space="preserve"> sprautu þar sem hvít (300 mg) áfyllt sprauta er ekki ætluð sjúklingum yngri en 12 ára</w:t>
              </w:r>
              <w:r w:rsidRPr="005F3770">
                <w:rPr>
                  <w:i/>
                  <w:color w:val="C00000"/>
                </w:rPr>
                <w:t xml:space="preserve">. </w:t>
              </w:r>
              <w:r w:rsidRPr="005F3770">
                <w:rPr>
                  <w:color w:val="000000"/>
                </w:rPr>
                <w:t xml:space="preserve"> Sjá </w:t>
              </w:r>
              <w:r w:rsidRPr="005F3770">
                <w:rPr>
                  <w:b/>
                  <w:color w:val="000000"/>
                </w:rPr>
                <w:t>skammtatöflu (mynd C)</w:t>
              </w:r>
              <w:r w:rsidRPr="005F3770">
                <w:rPr>
                  <w:color w:val="000000"/>
                </w:rPr>
                <w:t xml:space="preserve"> hér fyrir neðan fyrir ráðlagða samsetningu af áfylltum sprautum fyrir börn yngri en 12 ára. </w:t>
              </w:r>
            </w:ins>
          </w:p>
        </w:tc>
      </w:tr>
    </w:tbl>
    <w:p w14:paraId="39A48342" w14:textId="77777777" w:rsidR="00A535EA" w:rsidRPr="00BA146A"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1732" w:author="만든 이"/>
          <w:color w:val="000000"/>
        </w:rPr>
      </w:pPr>
    </w:p>
    <w:p w14:paraId="774C5470" w14:textId="03C81E51" w:rsidR="00A535EA" w:rsidRDefault="00A535EA" w:rsidP="00A535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1733" w:author="만든 이"/>
          <w:color w:val="000000"/>
        </w:rPr>
      </w:pPr>
      <w:ins w:id="1734" w:author="만든 이">
        <w:r w:rsidRPr="005F3770">
          <w:rPr>
            <w:color w:val="000000"/>
          </w:rPr>
          <w:t xml:space="preserve">Hafðu samband við heilbrigðisstarfsmanninn ef spurningar vakna um </w:t>
        </w:r>
        <w:r w:rsidRPr="005F3770">
          <w:rPr>
            <w:b/>
            <w:color w:val="000000"/>
          </w:rPr>
          <w:t>skammtatöfluna</w:t>
        </w:r>
        <w:r w:rsidRPr="005F3770">
          <w:rPr>
            <w:color w:val="000000"/>
          </w:rPr>
          <w:t>.</w:t>
        </w:r>
      </w:ins>
    </w:p>
    <w:p w14:paraId="2F3FB363" w14:textId="77777777" w:rsidR="00A535EA" w:rsidRDefault="00A535EA">
      <w:pPr>
        <w:rPr>
          <w:ins w:id="1735" w:author="만든 이"/>
          <w:color w:val="000000"/>
        </w:rPr>
      </w:pPr>
      <w:ins w:id="1736" w:author="만든 이">
        <w:r>
          <w:rPr>
            <w:color w:val="000000"/>
          </w:rPr>
          <w:br w:type="page"/>
        </w:r>
      </w:ins>
    </w:p>
    <w:p w14:paraId="4650483F" w14:textId="77777777" w:rsidR="00A535EA" w:rsidRPr="005F3770" w:rsidRDefault="00A535EA" w:rsidP="00A535EA">
      <w:pPr>
        <w:keepNext/>
        <w:keepLines/>
        <w:suppressAutoHyphens/>
        <w:ind w:left="567" w:hanging="567"/>
        <w:outlineLvl w:val="0"/>
        <w:rPr>
          <w:ins w:id="1737" w:author="만든 이"/>
          <w:rFonts w:eastAsia="SimSun"/>
          <w:b/>
          <w:bCs/>
          <w:sz w:val="24"/>
          <w:szCs w:val="24"/>
        </w:rPr>
      </w:pPr>
      <w:ins w:id="1738" w:author="만든 이">
        <w:r w:rsidRPr="00BA146A">
          <w:rPr>
            <w:rFonts w:eastAsia="Times New Roman"/>
            <w:b/>
            <w:bCs/>
            <w:sz w:val="24"/>
          </w:rPr>
          <w:lastRenderedPageBreak/>
          <w:t>Skammtatafla</w:t>
        </w:r>
      </w:ins>
    </w:p>
    <w:p w14:paraId="10F06099" w14:textId="77777777" w:rsidR="00A535EA" w:rsidRPr="005F3770" w:rsidRDefault="00A535EA" w:rsidP="00A535EA">
      <w:pPr>
        <w:suppressAutoHyphens/>
        <w:jc w:val="center"/>
        <w:rPr>
          <w:ins w:id="1739" w:author="만든 이"/>
          <w:rFonts w:eastAsia="SimSun"/>
          <w:lang w:val="en-GB"/>
        </w:rPr>
      </w:pPr>
    </w:p>
    <w:tbl>
      <w:tblPr>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2287"/>
        <w:gridCol w:w="850"/>
        <w:gridCol w:w="699"/>
        <w:gridCol w:w="1548"/>
        <w:gridCol w:w="385"/>
        <w:gridCol w:w="1761"/>
        <w:tblGridChange w:id="1740">
          <w:tblGrid>
            <w:gridCol w:w="1420"/>
            <w:gridCol w:w="850"/>
            <w:gridCol w:w="17"/>
            <w:gridCol w:w="682"/>
            <w:gridCol w:w="168"/>
            <w:gridCol w:w="699"/>
            <w:gridCol w:w="681"/>
            <w:gridCol w:w="385"/>
            <w:gridCol w:w="482"/>
            <w:gridCol w:w="385"/>
            <w:gridCol w:w="894"/>
            <w:gridCol w:w="867"/>
          </w:tblGrid>
        </w:tblGridChange>
      </w:tblGrid>
      <w:tr w:rsidR="002C4CCD" w:rsidRPr="003D6050" w14:paraId="13021720" w14:textId="77777777" w:rsidTr="00A71A08">
        <w:trPr>
          <w:cantSplit/>
          <w:jc w:val="center"/>
          <w:ins w:id="1741" w:author="만든 이"/>
        </w:trPr>
        <w:tc>
          <w:tcPr>
            <w:tcW w:w="2287" w:type="dxa"/>
            <w:vMerge w:val="restart"/>
            <w:vAlign w:val="center"/>
          </w:tcPr>
          <w:p w14:paraId="70B67A89" w14:textId="7894F72D" w:rsidR="002C4CCD" w:rsidRPr="0007132A" w:rsidDel="002C4CCD" w:rsidRDefault="002C4CCD" w:rsidP="004775C9">
            <w:pPr>
              <w:suppressAutoHyphens/>
              <w:jc w:val="center"/>
              <w:rPr>
                <w:ins w:id="1742" w:author="만든 이"/>
                <w:del w:id="1743" w:author="만든 이"/>
                <w:rFonts w:eastAsia="SimHei"/>
                <w:b/>
                <w:bCs/>
                <w:sz w:val="20"/>
                <w:szCs w:val="20"/>
                <w:rPrChange w:id="1744" w:author="만든 이">
                  <w:rPr>
                    <w:ins w:id="1745" w:author="만든 이"/>
                    <w:del w:id="1746" w:author="만든 이"/>
                    <w:rFonts w:ascii="Arial" w:eastAsia="SimHei" w:hAnsi="Arial" w:cs="Arial"/>
                    <w:b/>
                    <w:bCs/>
                    <w:sz w:val="20"/>
                    <w:szCs w:val="20"/>
                  </w:rPr>
                </w:rPrChange>
              </w:rPr>
            </w:pPr>
            <w:ins w:id="1747" w:author="만든 이">
              <w:r w:rsidRPr="0007132A">
                <w:rPr>
                  <w:b/>
                  <w:sz w:val="20"/>
                  <w:rPrChange w:id="1748" w:author="만든 이">
                    <w:rPr>
                      <w:rFonts w:ascii="Arial" w:hAnsi="Arial"/>
                      <w:b/>
                      <w:sz w:val="20"/>
                    </w:rPr>
                  </w:rPrChange>
                </w:rPr>
                <w:t>Skammtur</w:t>
              </w:r>
              <w:r>
                <w:rPr>
                  <w:rFonts w:eastAsia="맑은 고딕" w:hint="eastAsia"/>
                  <w:b/>
                  <w:sz w:val="20"/>
                  <w:lang w:eastAsia="ko-KR"/>
                </w:rPr>
                <w:t xml:space="preserve"> </w:t>
              </w:r>
            </w:ins>
          </w:p>
          <w:p w14:paraId="2387D960" w14:textId="77777777" w:rsidR="002C4CCD" w:rsidRPr="0007132A" w:rsidRDefault="002C4CCD" w:rsidP="002C4CCD">
            <w:pPr>
              <w:suppressAutoHyphens/>
              <w:jc w:val="center"/>
              <w:rPr>
                <w:ins w:id="1749" w:author="만든 이"/>
                <w:b/>
                <w:sz w:val="20"/>
                <w:rPrChange w:id="1750" w:author="만든 이">
                  <w:rPr>
                    <w:ins w:id="1751" w:author="만든 이"/>
                    <w:rFonts w:ascii="Arial" w:hAnsi="Arial"/>
                    <w:b/>
                    <w:sz w:val="20"/>
                  </w:rPr>
                </w:rPrChange>
              </w:rPr>
            </w:pPr>
            <w:ins w:id="1752" w:author="만든 이">
              <w:r w:rsidRPr="0007132A">
                <w:rPr>
                  <w:b/>
                  <w:sz w:val="20"/>
                  <w:rPrChange w:id="1753" w:author="만든 이">
                    <w:rPr>
                      <w:rFonts w:ascii="Arial" w:hAnsi="Arial"/>
                      <w:b/>
                      <w:sz w:val="20"/>
                    </w:rPr>
                  </w:rPrChange>
                </w:rPr>
                <w:t>(mg)</w:t>
              </w:r>
            </w:ins>
          </w:p>
        </w:tc>
        <w:tc>
          <w:tcPr>
            <w:tcW w:w="5243" w:type="dxa"/>
            <w:gridSpan w:val="5"/>
            <w:tcBorders>
              <w:bottom w:val="single" w:sz="4" w:space="0" w:color="auto"/>
            </w:tcBorders>
          </w:tcPr>
          <w:p w14:paraId="2DAAF83D" w14:textId="77777777" w:rsidR="002C4CCD" w:rsidRPr="0007132A" w:rsidRDefault="002C4CCD" w:rsidP="004775C9">
            <w:pPr>
              <w:suppressAutoHyphens/>
              <w:jc w:val="center"/>
              <w:rPr>
                <w:ins w:id="1754" w:author="만든 이"/>
                <w:rFonts w:eastAsia="SimHei"/>
                <w:b/>
                <w:bCs/>
                <w:sz w:val="20"/>
                <w:szCs w:val="20"/>
                <w:rPrChange w:id="1755" w:author="만든 이">
                  <w:rPr>
                    <w:ins w:id="1756" w:author="만든 이"/>
                    <w:rFonts w:ascii="Arial" w:eastAsia="SimHei" w:hAnsi="Arial" w:cs="Arial"/>
                    <w:b/>
                    <w:bCs/>
                    <w:sz w:val="20"/>
                    <w:szCs w:val="20"/>
                  </w:rPr>
                </w:rPrChange>
              </w:rPr>
            </w:pPr>
            <w:ins w:id="1757" w:author="만든 이">
              <w:r w:rsidRPr="0007132A">
                <w:rPr>
                  <w:b/>
                  <w:sz w:val="20"/>
                  <w:rPrChange w:id="1758" w:author="만든 이">
                    <w:rPr>
                      <w:rFonts w:ascii="Arial" w:hAnsi="Arial"/>
                      <w:b/>
                      <w:sz w:val="20"/>
                    </w:rPr>
                  </w:rPrChange>
                </w:rPr>
                <w:t>Áfylltar sprautur sem þarf</w:t>
              </w:r>
            </w:ins>
          </w:p>
        </w:tc>
      </w:tr>
      <w:tr w:rsidR="002C4CCD" w:rsidRPr="003D6050" w14:paraId="2ADFEF90" w14:textId="77777777" w:rsidTr="003D6050">
        <w:trPr>
          <w:cantSplit/>
          <w:jc w:val="center"/>
          <w:ins w:id="1759" w:author="만든 이"/>
        </w:trPr>
        <w:tc>
          <w:tcPr>
            <w:tcW w:w="2287" w:type="dxa"/>
            <w:vMerge/>
            <w:tcBorders>
              <w:bottom w:val="single" w:sz="4" w:space="0" w:color="auto"/>
            </w:tcBorders>
          </w:tcPr>
          <w:p w14:paraId="523DEDBB" w14:textId="77777777" w:rsidR="002C4CCD" w:rsidRPr="0007132A" w:rsidRDefault="002C4CCD" w:rsidP="004775C9">
            <w:pPr>
              <w:suppressAutoHyphens/>
              <w:jc w:val="center"/>
              <w:rPr>
                <w:ins w:id="1760" w:author="만든 이"/>
                <w:b/>
                <w:sz w:val="20"/>
                <w:lang w:val="en-GB"/>
                <w:rPrChange w:id="1761" w:author="만든 이">
                  <w:rPr>
                    <w:ins w:id="1762" w:author="만든 이"/>
                    <w:rFonts w:ascii="Arial" w:hAnsi="Arial"/>
                    <w:b/>
                    <w:sz w:val="20"/>
                    <w:lang w:val="en-GB"/>
                  </w:rPr>
                </w:rPrChange>
              </w:rPr>
            </w:pPr>
          </w:p>
        </w:tc>
        <w:tc>
          <w:tcPr>
            <w:tcW w:w="1549" w:type="dxa"/>
            <w:gridSpan w:val="2"/>
            <w:tcBorders>
              <w:bottom w:val="nil"/>
              <w:right w:val="nil"/>
            </w:tcBorders>
            <w:shd w:val="clear" w:color="auto" w:fill="FFDC55"/>
          </w:tcPr>
          <w:p w14:paraId="2CD6073C" w14:textId="77777777" w:rsidR="002C4CCD" w:rsidRPr="0007132A" w:rsidRDefault="002C4CCD" w:rsidP="004775C9">
            <w:pPr>
              <w:suppressAutoHyphens/>
              <w:jc w:val="center"/>
              <w:rPr>
                <w:ins w:id="1763" w:author="만든 이"/>
                <w:rFonts w:eastAsia="SimHei"/>
                <w:b/>
                <w:bCs/>
                <w:sz w:val="20"/>
                <w:szCs w:val="20"/>
                <w:rPrChange w:id="1764" w:author="만든 이">
                  <w:rPr>
                    <w:ins w:id="1765" w:author="만든 이"/>
                    <w:rFonts w:ascii="Arial" w:eastAsia="SimHei" w:hAnsi="Arial" w:cs="Arial"/>
                    <w:b/>
                    <w:bCs/>
                    <w:sz w:val="20"/>
                    <w:szCs w:val="20"/>
                  </w:rPr>
                </w:rPrChange>
              </w:rPr>
            </w:pPr>
            <w:ins w:id="1766" w:author="만든 이">
              <w:r w:rsidRPr="0007132A">
                <w:rPr>
                  <w:b/>
                  <w:sz w:val="20"/>
                  <w:rPrChange w:id="1767" w:author="만든 이">
                    <w:rPr>
                      <w:rFonts w:ascii="Arial" w:hAnsi="Arial"/>
                      <w:b/>
                      <w:sz w:val="20"/>
                    </w:rPr>
                  </w:rPrChange>
                </w:rPr>
                <w:t>Gul</w:t>
              </w:r>
            </w:ins>
          </w:p>
          <w:p w14:paraId="29E05CA5" w14:textId="77777777" w:rsidR="002C4CCD" w:rsidRPr="0007132A" w:rsidRDefault="002C4CCD" w:rsidP="004775C9">
            <w:pPr>
              <w:suppressAutoHyphens/>
              <w:jc w:val="center"/>
              <w:rPr>
                <w:ins w:id="1768" w:author="만든 이"/>
                <w:rFonts w:eastAsia="SimHei"/>
                <w:b/>
                <w:bCs/>
                <w:sz w:val="20"/>
                <w:szCs w:val="20"/>
                <w:rPrChange w:id="1769" w:author="만든 이">
                  <w:rPr>
                    <w:ins w:id="1770" w:author="만든 이"/>
                    <w:rFonts w:ascii="Arial" w:eastAsia="SimHei" w:hAnsi="Arial" w:cs="Arial"/>
                    <w:b/>
                    <w:bCs/>
                    <w:sz w:val="20"/>
                    <w:szCs w:val="20"/>
                  </w:rPr>
                </w:rPrChange>
              </w:rPr>
            </w:pPr>
            <w:ins w:id="1771" w:author="만든 이">
              <w:r w:rsidRPr="0007132A">
                <w:rPr>
                  <w:b/>
                  <w:sz w:val="20"/>
                  <w:rPrChange w:id="1772" w:author="만든 이">
                    <w:rPr>
                      <w:rFonts w:ascii="Arial" w:hAnsi="Arial"/>
                      <w:b/>
                      <w:sz w:val="20"/>
                    </w:rPr>
                  </w:rPrChange>
                </w:rPr>
                <w:t>(75 mg)</w:t>
              </w:r>
            </w:ins>
          </w:p>
        </w:tc>
        <w:tc>
          <w:tcPr>
            <w:tcW w:w="1933" w:type="dxa"/>
            <w:gridSpan w:val="2"/>
            <w:tcBorders>
              <w:left w:val="nil"/>
              <w:bottom w:val="nil"/>
              <w:right w:val="nil"/>
            </w:tcBorders>
            <w:shd w:val="clear" w:color="auto" w:fill="009BFF"/>
          </w:tcPr>
          <w:p w14:paraId="1F4EE33C" w14:textId="77777777" w:rsidR="002C4CCD" w:rsidRPr="0007132A" w:rsidRDefault="002C4CCD" w:rsidP="004775C9">
            <w:pPr>
              <w:suppressAutoHyphens/>
              <w:jc w:val="center"/>
              <w:rPr>
                <w:ins w:id="1773" w:author="만든 이"/>
                <w:rFonts w:eastAsia="SimHei"/>
                <w:b/>
                <w:bCs/>
                <w:sz w:val="20"/>
                <w:szCs w:val="20"/>
                <w:rPrChange w:id="1774" w:author="만든 이">
                  <w:rPr>
                    <w:ins w:id="1775" w:author="만든 이"/>
                    <w:rFonts w:ascii="Arial" w:eastAsia="SimHei" w:hAnsi="Arial" w:cs="Arial"/>
                    <w:b/>
                    <w:bCs/>
                    <w:sz w:val="20"/>
                    <w:szCs w:val="20"/>
                  </w:rPr>
                </w:rPrChange>
              </w:rPr>
            </w:pPr>
            <w:ins w:id="1776" w:author="만든 이">
              <w:r w:rsidRPr="0007132A">
                <w:rPr>
                  <w:b/>
                  <w:sz w:val="20"/>
                  <w:rPrChange w:id="1777" w:author="만든 이">
                    <w:rPr>
                      <w:rFonts w:ascii="Arial" w:hAnsi="Arial"/>
                      <w:b/>
                      <w:sz w:val="20"/>
                    </w:rPr>
                  </w:rPrChange>
                </w:rPr>
                <w:t>Blá</w:t>
              </w:r>
            </w:ins>
          </w:p>
          <w:p w14:paraId="30703E9A" w14:textId="77777777" w:rsidR="002C4CCD" w:rsidRPr="0007132A" w:rsidRDefault="002C4CCD" w:rsidP="004775C9">
            <w:pPr>
              <w:suppressAutoHyphens/>
              <w:jc w:val="center"/>
              <w:rPr>
                <w:ins w:id="1778" w:author="만든 이"/>
                <w:rFonts w:eastAsia="SimHei"/>
                <w:b/>
                <w:bCs/>
                <w:sz w:val="20"/>
                <w:szCs w:val="20"/>
                <w:rPrChange w:id="1779" w:author="만든 이">
                  <w:rPr>
                    <w:ins w:id="1780" w:author="만든 이"/>
                    <w:rFonts w:ascii="Arial" w:eastAsia="SimHei" w:hAnsi="Arial" w:cs="Arial"/>
                    <w:b/>
                    <w:bCs/>
                    <w:sz w:val="20"/>
                    <w:szCs w:val="20"/>
                  </w:rPr>
                </w:rPrChange>
              </w:rPr>
            </w:pPr>
            <w:ins w:id="1781" w:author="만든 이">
              <w:r w:rsidRPr="0007132A">
                <w:rPr>
                  <w:b/>
                  <w:sz w:val="20"/>
                  <w:rPrChange w:id="1782" w:author="만든 이">
                    <w:rPr>
                      <w:rFonts w:ascii="Arial" w:hAnsi="Arial"/>
                      <w:b/>
                      <w:sz w:val="20"/>
                    </w:rPr>
                  </w:rPrChange>
                </w:rPr>
                <w:t>(150 mg)</w:t>
              </w:r>
            </w:ins>
          </w:p>
        </w:tc>
        <w:tc>
          <w:tcPr>
            <w:tcW w:w="1761" w:type="dxa"/>
            <w:tcBorders>
              <w:left w:val="nil"/>
              <w:bottom w:val="nil"/>
            </w:tcBorders>
            <w:shd w:val="clear" w:color="auto" w:fill="FFFFFF" w:themeFill="background1"/>
          </w:tcPr>
          <w:p w14:paraId="5D1E7090" w14:textId="77777777" w:rsidR="002C4CCD" w:rsidRPr="0007132A" w:rsidRDefault="002C4CCD" w:rsidP="004775C9">
            <w:pPr>
              <w:suppressAutoHyphens/>
              <w:jc w:val="center"/>
              <w:rPr>
                <w:ins w:id="1783" w:author="만든 이"/>
                <w:rFonts w:eastAsia="SimHei"/>
                <w:b/>
                <w:bCs/>
                <w:sz w:val="20"/>
                <w:szCs w:val="20"/>
                <w:rPrChange w:id="1784" w:author="만든 이">
                  <w:rPr>
                    <w:ins w:id="1785" w:author="만든 이"/>
                    <w:rFonts w:ascii="Arial" w:eastAsia="SimHei" w:hAnsi="Arial" w:cs="Arial"/>
                    <w:b/>
                    <w:bCs/>
                    <w:sz w:val="20"/>
                    <w:szCs w:val="20"/>
                  </w:rPr>
                </w:rPrChange>
              </w:rPr>
            </w:pPr>
            <w:ins w:id="1786" w:author="만든 이">
              <w:r w:rsidRPr="0007132A">
                <w:rPr>
                  <w:b/>
                  <w:sz w:val="20"/>
                  <w:rPrChange w:id="1787" w:author="만든 이">
                    <w:rPr>
                      <w:rFonts w:ascii="Arial" w:hAnsi="Arial"/>
                      <w:b/>
                      <w:sz w:val="20"/>
                    </w:rPr>
                  </w:rPrChange>
                </w:rPr>
                <w:t>Hvít</w:t>
              </w:r>
            </w:ins>
          </w:p>
          <w:p w14:paraId="73D11D40" w14:textId="77777777" w:rsidR="002C4CCD" w:rsidRPr="0007132A" w:rsidRDefault="002C4CCD" w:rsidP="004775C9">
            <w:pPr>
              <w:suppressAutoHyphens/>
              <w:jc w:val="center"/>
              <w:rPr>
                <w:ins w:id="1788" w:author="만든 이"/>
                <w:rFonts w:eastAsia="SimHei"/>
                <w:b/>
                <w:bCs/>
                <w:sz w:val="20"/>
                <w:szCs w:val="20"/>
                <w:rPrChange w:id="1789" w:author="만든 이">
                  <w:rPr>
                    <w:ins w:id="1790" w:author="만든 이"/>
                    <w:rFonts w:ascii="Arial" w:eastAsia="SimHei" w:hAnsi="Arial" w:cs="Arial"/>
                    <w:b/>
                    <w:bCs/>
                    <w:sz w:val="20"/>
                    <w:szCs w:val="20"/>
                  </w:rPr>
                </w:rPrChange>
              </w:rPr>
            </w:pPr>
            <w:ins w:id="1791" w:author="만든 이">
              <w:r w:rsidRPr="0007132A">
                <w:rPr>
                  <w:b/>
                  <w:sz w:val="20"/>
                  <w:rPrChange w:id="1792" w:author="만든 이">
                    <w:rPr>
                      <w:rFonts w:ascii="Arial" w:hAnsi="Arial"/>
                      <w:b/>
                      <w:sz w:val="20"/>
                    </w:rPr>
                  </w:rPrChange>
                </w:rPr>
                <w:t>(300 mg)</w:t>
              </w:r>
            </w:ins>
          </w:p>
        </w:tc>
      </w:tr>
      <w:tr w:rsidR="003D6050" w:rsidRPr="003D6050" w14:paraId="3FA9ADE4" w14:textId="77777777" w:rsidTr="003D6050">
        <w:trPr>
          <w:cantSplit/>
          <w:jc w:val="center"/>
          <w:ins w:id="1793" w:author="만든 이"/>
        </w:trPr>
        <w:tc>
          <w:tcPr>
            <w:tcW w:w="2287" w:type="dxa"/>
            <w:tcBorders>
              <w:bottom w:val="nil"/>
            </w:tcBorders>
            <w:shd w:val="clear" w:color="auto" w:fill="E6E6E6"/>
            <w:vAlign w:val="center"/>
          </w:tcPr>
          <w:p w14:paraId="3F140DF5" w14:textId="77777777" w:rsidR="00A535EA" w:rsidRPr="0007132A" w:rsidRDefault="00A535EA" w:rsidP="004775C9">
            <w:pPr>
              <w:suppressAutoHyphens/>
              <w:jc w:val="center"/>
              <w:rPr>
                <w:ins w:id="1794" w:author="만든 이"/>
                <w:rFonts w:eastAsia="SimHei"/>
                <w:b/>
                <w:bCs/>
                <w:sz w:val="20"/>
                <w:szCs w:val="20"/>
                <w:rPrChange w:id="1795" w:author="만든 이">
                  <w:rPr>
                    <w:ins w:id="1796" w:author="만든 이"/>
                    <w:rFonts w:ascii="Arial" w:eastAsia="SimHei" w:hAnsi="Arial" w:cs="Arial"/>
                    <w:b/>
                    <w:bCs/>
                    <w:sz w:val="20"/>
                    <w:szCs w:val="20"/>
                  </w:rPr>
                </w:rPrChange>
              </w:rPr>
            </w:pPr>
            <w:ins w:id="1797" w:author="만든 이">
              <w:r w:rsidRPr="0007132A">
                <w:rPr>
                  <w:b/>
                  <w:sz w:val="20"/>
                  <w:rPrChange w:id="1798" w:author="만든 이">
                    <w:rPr>
                      <w:rFonts w:ascii="Arial" w:hAnsi="Arial"/>
                      <w:b/>
                      <w:sz w:val="20"/>
                    </w:rPr>
                  </w:rPrChange>
                </w:rPr>
                <w:t>75</w:t>
              </w:r>
            </w:ins>
          </w:p>
        </w:tc>
        <w:tc>
          <w:tcPr>
            <w:tcW w:w="850" w:type="dxa"/>
            <w:tcBorders>
              <w:top w:val="nil"/>
              <w:bottom w:val="nil"/>
              <w:right w:val="nil"/>
            </w:tcBorders>
            <w:shd w:val="clear" w:color="auto" w:fill="E6E6E6"/>
            <w:vAlign w:val="center"/>
          </w:tcPr>
          <w:p w14:paraId="7F6847AB" w14:textId="77777777" w:rsidR="00A535EA" w:rsidRPr="0007132A" w:rsidRDefault="00A535EA" w:rsidP="004775C9">
            <w:pPr>
              <w:suppressAutoHyphens/>
              <w:jc w:val="center"/>
              <w:rPr>
                <w:ins w:id="1799" w:author="만든 이"/>
                <w:rFonts w:eastAsia="SimHei"/>
                <w:noProof/>
                <w:sz w:val="20"/>
                <w:szCs w:val="20"/>
                <w:rPrChange w:id="1800" w:author="만든 이">
                  <w:rPr>
                    <w:ins w:id="1801" w:author="만든 이"/>
                    <w:rFonts w:ascii="Arial" w:eastAsia="SimHei" w:hAnsi="Arial" w:cs="Arial"/>
                    <w:noProof/>
                    <w:sz w:val="20"/>
                    <w:szCs w:val="20"/>
                  </w:rPr>
                </w:rPrChange>
              </w:rPr>
            </w:pPr>
            <w:ins w:id="1802" w:author="만든 이">
              <w:r w:rsidRPr="0007132A">
                <w:rPr>
                  <w:noProof/>
                  <w:sz w:val="20"/>
                  <w:rPrChange w:id="1803" w:author="만든 이">
                    <w:rPr>
                      <w:rFonts w:ascii="Arial" w:hAnsi="Arial"/>
                      <w:noProof/>
                      <w:sz w:val="20"/>
                    </w:rPr>
                  </w:rPrChange>
                </w:rPr>
                <w:drawing>
                  <wp:inline distT="0" distB="0" distL="0" distR="0" wp14:anchorId="4A550EDC" wp14:editId="3C27F1BA">
                    <wp:extent cx="254635" cy="254635"/>
                    <wp:effectExtent l="0" t="0" r="0" b="0"/>
                    <wp:docPr id="1784573121"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3121" name="그림 27"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
          <w:p w14:paraId="5E9258E4" w14:textId="77777777" w:rsidR="00A535EA" w:rsidRPr="0007132A" w:rsidRDefault="00A535EA" w:rsidP="004775C9">
            <w:pPr>
              <w:suppressAutoHyphens/>
              <w:jc w:val="center"/>
              <w:rPr>
                <w:ins w:id="1804" w:author="만든 이"/>
                <w:rFonts w:eastAsia="SimHei"/>
                <w:noProof/>
                <w:sz w:val="20"/>
                <w:szCs w:val="20"/>
                <w:rPrChange w:id="1805" w:author="만든 이">
                  <w:rPr>
                    <w:ins w:id="1806" w:author="만든 이"/>
                    <w:rFonts w:ascii="Arial" w:eastAsia="SimHei" w:hAnsi="Arial" w:cs="Arial"/>
                    <w:noProof/>
                    <w:sz w:val="20"/>
                    <w:szCs w:val="20"/>
                  </w:rPr>
                </w:rPrChange>
              </w:rPr>
            </w:pPr>
          </w:p>
        </w:tc>
        <w:tc>
          <w:tcPr>
            <w:tcW w:w="1548" w:type="dxa"/>
            <w:tcBorders>
              <w:top w:val="nil"/>
              <w:left w:val="nil"/>
              <w:bottom w:val="nil"/>
              <w:right w:val="nil"/>
            </w:tcBorders>
            <w:shd w:val="clear" w:color="auto" w:fill="E6E6E6"/>
            <w:vAlign w:val="center"/>
          </w:tcPr>
          <w:p w14:paraId="2F6900B7" w14:textId="77777777" w:rsidR="00A535EA" w:rsidRPr="0007132A" w:rsidRDefault="00A535EA" w:rsidP="004775C9">
            <w:pPr>
              <w:suppressAutoHyphens/>
              <w:jc w:val="center"/>
              <w:rPr>
                <w:ins w:id="1807" w:author="만든 이"/>
                <w:rFonts w:eastAsia="SimHei"/>
                <w:noProof/>
                <w:sz w:val="20"/>
                <w:szCs w:val="20"/>
                <w:rPrChange w:id="1808" w:author="만든 이">
                  <w:rPr>
                    <w:ins w:id="1809" w:author="만든 이"/>
                    <w:rFonts w:ascii="Arial" w:eastAsia="SimHei" w:hAnsi="Arial" w:cs="Arial"/>
                    <w:noProof/>
                    <w:sz w:val="20"/>
                    <w:szCs w:val="20"/>
                  </w:rPr>
                </w:rPrChange>
              </w:rPr>
            </w:pPr>
          </w:p>
        </w:tc>
        <w:tc>
          <w:tcPr>
            <w:tcW w:w="385" w:type="dxa"/>
            <w:tcBorders>
              <w:top w:val="nil"/>
              <w:left w:val="nil"/>
              <w:bottom w:val="nil"/>
              <w:right w:val="nil"/>
            </w:tcBorders>
            <w:shd w:val="clear" w:color="auto" w:fill="E6E6E6"/>
            <w:vAlign w:val="center"/>
          </w:tcPr>
          <w:p w14:paraId="6A4D36CF" w14:textId="77777777" w:rsidR="00A535EA" w:rsidRPr="0007132A" w:rsidRDefault="00A535EA" w:rsidP="004775C9">
            <w:pPr>
              <w:suppressAutoHyphens/>
              <w:jc w:val="center"/>
              <w:rPr>
                <w:ins w:id="1810" w:author="만든 이"/>
                <w:rFonts w:eastAsia="SimHei"/>
                <w:noProof/>
                <w:sz w:val="20"/>
                <w:szCs w:val="20"/>
                <w:rPrChange w:id="1811" w:author="만든 이">
                  <w:rPr>
                    <w:ins w:id="1812" w:author="만든 이"/>
                    <w:rFonts w:ascii="Arial" w:eastAsia="SimHei" w:hAnsi="Arial" w:cs="Arial"/>
                    <w:noProof/>
                    <w:sz w:val="20"/>
                    <w:szCs w:val="20"/>
                  </w:rPr>
                </w:rPrChange>
              </w:rPr>
            </w:pPr>
          </w:p>
        </w:tc>
        <w:tc>
          <w:tcPr>
            <w:tcW w:w="1761" w:type="dxa"/>
            <w:tcBorders>
              <w:top w:val="nil"/>
              <w:left w:val="nil"/>
              <w:bottom w:val="nil"/>
            </w:tcBorders>
            <w:shd w:val="clear" w:color="auto" w:fill="E6E6E6"/>
            <w:vAlign w:val="center"/>
          </w:tcPr>
          <w:p w14:paraId="2F3C843C" w14:textId="77777777" w:rsidR="00A535EA" w:rsidRPr="0007132A" w:rsidRDefault="00A535EA" w:rsidP="004775C9">
            <w:pPr>
              <w:suppressAutoHyphens/>
              <w:jc w:val="center"/>
              <w:rPr>
                <w:ins w:id="1813" w:author="만든 이"/>
                <w:rFonts w:eastAsia="SimHei"/>
                <w:noProof/>
                <w:sz w:val="20"/>
                <w:szCs w:val="20"/>
                <w:rPrChange w:id="1814" w:author="만든 이">
                  <w:rPr>
                    <w:ins w:id="1815" w:author="만든 이"/>
                    <w:rFonts w:ascii="Arial" w:eastAsia="SimHei" w:hAnsi="Arial" w:cs="Arial"/>
                    <w:noProof/>
                    <w:sz w:val="20"/>
                    <w:szCs w:val="20"/>
                  </w:rPr>
                </w:rPrChange>
              </w:rPr>
            </w:pPr>
          </w:p>
        </w:tc>
      </w:tr>
      <w:tr w:rsidR="00A535EA" w:rsidRPr="003D6050" w14:paraId="7DE6044D" w14:textId="77777777" w:rsidTr="0007132A">
        <w:tblPrEx>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1816" w:author="만든 이">
            <w:tblPrEx>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1817" w:author="만든 이"/>
          <w:trPrChange w:id="1818" w:author="만든 이">
            <w:trPr>
              <w:gridAfter w:val="0"/>
              <w:cantSplit/>
              <w:jc w:val="center"/>
            </w:trPr>
          </w:trPrChange>
        </w:trPr>
        <w:tc>
          <w:tcPr>
            <w:tcW w:w="2287" w:type="dxa"/>
            <w:tcBorders>
              <w:top w:val="nil"/>
              <w:bottom w:val="nil"/>
            </w:tcBorders>
            <w:vAlign w:val="center"/>
            <w:tcPrChange w:id="1819" w:author="만든 이">
              <w:tcPr>
                <w:tcW w:w="1420" w:type="dxa"/>
                <w:tcBorders>
                  <w:top w:val="nil"/>
                  <w:bottom w:val="nil"/>
                </w:tcBorders>
                <w:vAlign w:val="center"/>
              </w:tcPr>
            </w:tcPrChange>
          </w:tcPr>
          <w:p w14:paraId="6B80D13A" w14:textId="77777777" w:rsidR="00A535EA" w:rsidRPr="0007132A" w:rsidRDefault="00A535EA" w:rsidP="004775C9">
            <w:pPr>
              <w:suppressAutoHyphens/>
              <w:jc w:val="center"/>
              <w:rPr>
                <w:ins w:id="1820" w:author="만든 이"/>
                <w:rFonts w:eastAsia="SimHei"/>
                <w:b/>
                <w:bCs/>
                <w:sz w:val="20"/>
                <w:szCs w:val="20"/>
                <w:rPrChange w:id="1821" w:author="만든 이">
                  <w:rPr>
                    <w:ins w:id="1822" w:author="만든 이"/>
                    <w:rFonts w:ascii="Arial" w:eastAsia="SimHei" w:hAnsi="Arial" w:cs="Arial"/>
                    <w:b/>
                    <w:bCs/>
                    <w:sz w:val="20"/>
                    <w:szCs w:val="20"/>
                  </w:rPr>
                </w:rPrChange>
              </w:rPr>
            </w:pPr>
            <w:ins w:id="1823" w:author="만든 이">
              <w:r w:rsidRPr="0007132A">
                <w:rPr>
                  <w:b/>
                  <w:sz w:val="20"/>
                  <w:rPrChange w:id="1824" w:author="만든 이">
                    <w:rPr>
                      <w:rFonts w:ascii="Arial" w:hAnsi="Arial"/>
                      <w:b/>
                      <w:sz w:val="20"/>
                    </w:rPr>
                  </w:rPrChange>
                </w:rPr>
                <w:t>150</w:t>
              </w:r>
            </w:ins>
          </w:p>
        </w:tc>
        <w:tc>
          <w:tcPr>
            <w:tcW w:w="850" w:type="dxa"/>
            <w:tcBorders>
              <w:top w:val="nil"/>
              <w:bottom w:val="nil"/>
              <w:right w:val="nil"/>
            </w:tcBorders>
            <w:vAlign w:val="center"/>
            <w:tcPrChange w:id="1825" w:author="만든 이">
              <w:tcPr>
                <w:tcW w:w="850" w:type="dxa"/>
                <w:tcBorders>
                  <w:top w:val="nil"/>
                  <w:bottom w:val="nil"/>
                  <w:right w:val="nil"/>
                </w:tcBorders>
                <w:vAlign w:val="center"/>
              </w:tcPr>
            </w:tcPrChange>
          </w:tcPr>
          <w:p w14:paraId="47E79043" w14:textId="77777777" w:rsidR="00A535EA" w:rsidRPr="0007132A" w:rsidRDefault="00A535EA" w:rsidP="004775C9">
            <w:pPr>
              <w:suppressAutoHyphens/>
              <w:jc w:val="center"/>
              <w:rPr>
                <w:ins w:id="1826" w:author="만든 이"/>
                <w:rFonts w:eastAsia="SimHei"/>
                <w:noProof/>
                <w:sz w:val="20"/>
                <w:szCs w:val="20"/>
                <w:rPrChange w:id="1827" w:author="만든 이">
                  <w:rPr>
                    <w:ins w:id="1828" w:author="만든 이"/>
                    <w:rFonts w:ascii="Arial" w:eastAsia="SimHei" w:hAnsi="Arial" w:cs="Arial"/>
                    <w:noProof/>
                    <w:sz w:val="20"/>
                    <w:szCs w:val="20"/>
                  </w:rPr>
                </w:rPrChange>
              </w:rPr>
            </w:pPr>
          </w:p>
        </w:tc>
        <w:tc>
          <w:tcPr>
            <w:tcW w:w="699" w:type="dxa"/>
            <w:tcBorders>
              <w:top w:val="nil"/>
              <w:left w:val="nil"/>
              <w:bottom w:val="nil"/>
              <w:right w:val="nil"/>
            </w:tcBorders>
            <w:vAlign w:val="center"/>
            <w:tcPrChange w:id="1829" w:author="만든 이">
              <w:tcPr>
                <w:tcW w:w="699" w:type="dxa"/>
                <w:gridSpan w:val="2"/>
                <w:tcBorders>
                  <w:top w:val="nil"/>
                  <w:left w:val="nil"/>
                  <w:bottom w:val="nil"/>
                  <w:right w:val="nil"/>
                </w:tcBorders>
                <w:vAlign w:val="center"/>
              </w:tcPr>
            </w:tcPrChange>
          </w:tcPr>
          <w:p w14:paraId="19962D4A" w14:textId="77777777" w:rsidR="00A535EA" w:rsidRPr="0007132A" w:rsidRDefault="00A535EA" w:rsidP="004775C9">
            <w:pPr>
              <w:suppressAutoHyphens/>
              <w:jc w:val="center"/>
              <w:rPr>
                <w:ins w:id="1830" w:author="만든 이"/>
                <w:rFonts w:eastAsia="SimHei"/>
                <w:noProof/>
                <w:sz w:val="20"/>
                <w:szCs w:val="20"/>
                <w:rPrChange w:id="1831" w:author="만든 이">
                  <w:rPr>
                    <w:ins w:id="1832"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1833" w:author="만든 이">
              <w:tcPr>
                <w:tcW w:w="1548" w:type="dxa"/>
                <w:gridSpan w:val="3"/>
                <w:tcBorders>
                  <w:top w:val="nil"/>
                  <w:left w:val="nil"/>
                  <w:bottom w:val="nil"/>
                  <w:right w:val="nil"/>
                </w:tcBorders>
                <w:vAlign w:val="center"/>
              </w:tcPr>
            </w:tcPrChange>
          </w:tcPr>
          <w:p w14:paraId="31542648" w14:textId="77777777" w:rsidR="00A535EA" w:rsidRPr="0007132A" w:rsidRDefault="00A535EA" w:rsidP="004775C9">
            <w:pPr>
              <w:suppressAutoHyphens/>
              <w:jc w:val="center"/>
              <w:rPr>
                <w:ins w:id="1834" w:author="만든 이"/>
                <w:rFonts w:eastAsia="SimHei"/>
                <w:noProof/>
                <w:sz w:val="20"/>
                <w:szCs w:val="20"/>
                <w:rPrChange w:id="1835" w:author="만든 이">
                  <w:rPr>
                    <w:ins w:id="1836" w:author="만든 이"/>
                    <w:rFonts w:ascii="Arial" w:eastAsia="SimHei" w:hAnsi="Arial" w:cs="Arial"/>
                    <w:noProof/>
                    <w:sz w:val="20"/>
                    <w:szCs w:val="20"/>
                  </w:rPr>
                </w:rPrChange>
              </w:rPr>
            </w:pPr>
            <w:ins w:id="1837" w:author="만든 이">
              <w:r w:rsidRPr="0007132A">
                <w:rPr>
                  <w:noProof/>
                  <w:sz w:val="20"/>
                  <w:rPrChange w:id="1838" w:author="만든 이">
                    <w:rPr>
                      <w:rFonts w:ascii="Arial" w:hAnsi="Arial"/>
                      <w:noProof/>
                      <w:sz w:val="20"/>
                    </w:rPr>
                  </w:rPrChange>
                </w:rPr>
                <w:drawing>
                  <wp:inline distT="0" distB="0" distL="0" distR="0" wp14:anchorId="6371444F" wp14:editId="0B567F71">
                    <wp:extent cx="254635" cy="254635"/>
                    <wp:effectExtent l="0" t="0" r="0" b="0"/>
                    <wp:docPr id="1433931860"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31860" name="그림 26"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1839" w:author="만든 이">
              <w:tcPr>
                <w:tcW w:w="385" w:type="dxa"/>
                <w:tcBorders>
                  <w:top w:val="nil"/>
                  <w:left w:val="nil"/>
                  <w:bottom w:val="nil"/>
                  <w:right w:val="nil"/>
                </w:tcBorders>
                <w:vAlign w:val="center"/>
              </w:tcPr>
            </w:tcPrChange>
          </w:tcPr>
          <w:p w14:paraId="044D6D0E" w14:textId="77777777" w:rsidR="00A535EA" w:rsidRPr="0007132A" w:rsidRDefault="00A535EA" w:rsidP="004775C9">
            <w:pPr>
              <w:suppressAutoHyphens/>
              <w:jc w:val="center"/>
              <w:rPr>
                <w:ins w:id="1840" w:author="만든 이"/>
                <w:rFonts w:eastAsia="SimHei"/>
                <w:noProof/>
                <w:sz w:val="20"/>
                <w:szCs w:val="20"/>
                <w:rPrChange w:id="1841" w:author="만든 이">
                  <w:rPr>
                    <w:ins w:id="1842" w:author="만든 이"/>
                    <w:rFonts w:ascii="Arial" w:eastAsia="SimHei" w:hAnsi="Arial" w:cs="Arial"/>
                    <w:noProof/>
                    <w:sz w:val="20"/>
                    <w:szCs w:val="20"/>
                  </w:rPr>
                </w:rPrChange>
              </w:rPr>
            </w:pPr>
          </w:p>
        </w:tc>
        <w:tc>
          <w:tcPr>
            <w:tcW w:w="1761" w:type="dxa"/>
            <w:tcBorders>
              <w:top w:val="nil"/>
              <w:left w:val="nil"/>
              <w:bottom w:val="nil"/>
            </w:tcBorders>
            <w:vAlign w:val="center"/>
            <w:tcPrChange w:id="1843" w:author="만든 이">
              <w:tcPr>
                <w:tcW w:w="1761" w:type="dxa"/>
                <w:gridSpan w:val="3"/>
                <w:tcBorders>
                  <w:top w:val="nil"/>
                  <w:left w:val="nil"/>
                  <w:bottom w:val="nil"/>
                </w:tcBorders>
                <w:vAlign w:val="center"/>
              </w:tcPr>
            </w:tcPrChange>
          </w:tcPr>
          <w:p w14:paraId="295D5DD9" w14:textId="77777777" w:rsidR="00A535EA" w:rsidRPr="0007132A" w:rsidRDefault="00A535EA" w:rsidP="004775C9">
            <w:pPr>
              <w:suppressAutoHyphens/>
              <w:jc w:val="center"/>
              <w:rPr>
                <w:ins w:id="1844" w:author="만든 이"/>
                <w:rFonts w:eastAsia="SimHei"/>
                <w:noProof/>
                <w:sz w:val="20"/>
                <w:szCs w:val="20"/>
                <w:lang w:eastAsia="ko-KR"/>
                <w:rPrChange w:id="1845" w:author="만든 이">
                  <w:rPr>
                    <w:ins w:id="1846" w:author="만든 이"/>
                    <w:rFonts w:ascii="Arial" w:eastAsia="SimHei" w:hAnsi="Arial" w:cs="Arial"/>
                    <w:noProof/>
                    <w:sz w:val="20"/>
                    <w:szCs w:val="20"/>
                    <w:lang w:eastAsia="ko-KR"/>
                  </w:rPr>
                </w:rPrChange>
              </w:rPr>
            </w:pPr>
          </w:p>
        </w:tc>
      </w:tr>
      <w:tr w:rsidR="003D6050" w:rsidRPr="003D6050" w14:paraId="48960BFE" w14:textId="77777777" w:rsidTr="003D6050">
        <w:trPr>
          <w:cantSplit/>
          <w:jc w:val="center"/>
          <w:ins w:id="1847" w:author="만든 이"/>
        </w:trPr>
        <w:tc>
          <w:tcPr>
            <w:tcW w:w="2287" w:type="dxa"/>
            <w:tcBorders>
              <w:top w:val="nil"/>
              <w:bottom w:val="nil"/>
            </w:tcBorders>
            <w:shd w:val="clear" w:color="auto" w:fill="E6E6E6"/>
            <w:vAlign w:val="center"/>
          </w:tcPr>
          <w:p w14:paraId="7C400032" w14:textId="77777777" w:rsidR="00A535EA" w:rsidRPr="0007132A" w:rsidRDefault="00A535EA" w:rsidP="004775C9">
            <w:pPr>
              <w:suppressAutoHyphens/>
              <w:jc w:val="center"/>
              <w:rPr>
                <w:ins w:id="1848" w:author="만든 이"/>
                <w:rFonts w:eastAsia="SimHei"/>
                <w:b/>
                <w:bCs/>
                <w:sz w:val="20"/>
                <w:szCs w:val="20"/>
                <w:rPrChange w:id="1849" w:author="만든 이">
                  <w:rPr>
                    <w:ins w:id="1850" w:author="만든 이"/>
                    <w:rFonts w:ascii="Arial" w:eastAsia="SimHei" w:hAnsi="Arial" w:cs="Arial"/>
                    <w:b/>
                    <w:bCs/>
                    <w:sz w:val="20"/>
                    <w:szCs w:val="20"/>
                  </w:rPr>
                </w:rPrChange>
              </w:rPr>
            </w:pPr>
            <w:ins w:id="1851" w:author="만든 이">
              <w:r w:rsidRPr="0007132A">
                <w:rPr>
                  <w:b/>
                  <w:sz w:val="20"/>
                  <w:rPrChange w:id="1852" w:author="만든 이">
                    <w:rPr>
                      <w:rFonts w:ascii="Arial" w:hAnsi="Arial"/>
                      <w:b/>
                      <w:sz w:val="20"/>
                    </w:rPr>
                  </w:rPrChange>
                </w:rPr>
                <w:t>225</w:t>
              </w:r>
            </w:ins>
          </w:p>
        </w:tc>
        <w:tc>
          <w:tcPr>
            <w:tcW w:w="850" w:type="dxa"/>
            <w:tcBorders>
              <w:top w:val="nil"/>
              <w:bottom w:val="nil"/>
              <w:right w:val="nil"/>
            </w:tcBorders>
            <w:shd w:val="clear" w:color="auto" w:fill="E6E6E6"/>
            <w:vAlign w:val="center"/>
          </w:tcPr>
          <w:p w14:paraId="3E5472AE" w14:textId="77777777" w:rsidR="00A535EA" w:rsidRPr="0007132A" w:rsidRDefault="00A535EA" w:rsidP="004775C9">
            <w:pPr>
              <w:suppressAutoHyphens/>
              <w:jc w:val="center"/>
              <w:rPr>
                <w:ins w:id="1853" w:author="만든 이"/>
                <w:rFonts w:eastAsia="SimHei"/>
                <w:b/>
                <w:bCs/>
                <w:sz w:val="20"/>
                <w:szCs w:val="20"/>
                <w:rPrChange w:id="1854" w:author="만든 이">
                  <w:rPr>
                    <w:ins w:id="1855" w:author="만든 이"/>
                    <w:rFonts w:ascii="Arial" w:eastAsia="SimHei" w:hAnsi="Arial" w:cs="Arial"/>
                    <w:b/>
                    <w:bCs/>
                    <w:sz w:val="20"/>
                    <w:szCs w:val="20"/>
                  </w:rPr>
                </w:rPrChange>
              </w:rPr>
            </w:pPr>
            <w:ins w:id="1856" w:author="만든 이">
              <w:r w:rsidRPr="0007132A">
                <w:rPr>
                  <w:b/>
                  <w:noProof/>
                  <w:sz w:val="20"/>
                  <w:rPrChange w:id="1857" w:author="만든 이">
                    <w:rPr>
                      <w:rFonts w:ascii="Arial" w:hAnsi="Arial"/>
                      <w:b/>
                      <w:noProof/>
                      <w:sz w:val="20"/>
                    </w:rPr>
                  </w:rPrChange>
                </w:rPr>
                <w:drawing>
                  <wp:inline distT="0" distB="0" distL="0" distR="0" wp14:anchorId="1063C561" wp14:editId="5E97DDF9">
                    <wp:extent cx="254635" cy="254635"/>
                    <wp:effectExtent l="0" t="0" r="0" b="0"/>
                    <wp:docPr id="2087362744"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2744" name="그림 25"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
          <w:p w14:paraId="48C04212" w14:textId="77777777" w:rsidR="00A535EA" w:rsidRPr="0007132A" w:rsidRDefault="00A535EA" w:rsidP="004775C9">
            <w:pPr>
              <w:suppressAutoHyphens/>
              <w:jc w:val="center"/>
              <w:rPr>
                <w:ins w:id="1858" w:author="만든 이"/>
                <w:rFonts w:eastAsia="SimHei"/>
                <w:b/>
                <w:bCs/>
                <w:sz w:val="20"/>
                <w:szCs w:val="20"/>
                <w:rPrChange w:id="1859" w:author="만든 이">
                  <w:rPr>
                    <w:ins w:id="1860" w:author="만든 이"/>
                    <w:rFonts w:ascii="Arial" w:eastAsia="SimHei" w:hAnsi="Arial" w:cs="Arial"/>
                    <w:b/>
                    <w:bCs/>
                    <w:sz w:val="20"/>
                    <w:szCs w:val="20"/>
                  </w:rPr>
                </w:rPrChange>
              </w:rPr>
            </w:pPr>
            <w:ins w:id="1861" w:author="만든 이">
              <w:r w:rsidRPr="0007132A">
                <w:rPr>
                  <w:b/>
                  <w:sz w:val="20"/>
                  <w:rPrChange w:id="1862"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
          <w:p w14:paraId="12B3839C" w14:textId="77777777" w:rsidR="00A535EA" w:rsidRPr="0007132A" w:rsidRDefault="00A535EA" w:rsidP="004775C9">
            <w:pPr>
              <w:suppressAutoHyphens/>
              <w:jc w:val="center"/>
              <w:rPr>
                <w:ins w:id="1863" w:author="만든 이"/>
                <w:rFonts w:eastAsia="SimHei"/>
                <w:b/>
                <w:bCs/>
                <w:sz w:val="20"/>
                <w:szCs w:val="20"/>
                <w:rPrChange w:id="1864" w:author="만든 이">
                  <w:rPr>
                    <w:ins w:id="1865" w:author="만든 이"/>
                    <w:rFonts w:ascii="Arial" w:eastAsia="SimHei" w:hAnsi="Arial" w:cs="Arial"/>
                    <w:b/>
                    <w:bCs/>
                    <w:sz w:val="20"/>
                    <w:szCs w:val="20"/>
                  </w:rPr>
                </w:rPrChange>
              </w:rPr>
            </w:pPr>
            <w:ins w:id="1866" w:author="만든 이">
              <w:r w:rsidRPr="0007132A">
                <w:rPr>
                  <w:b/>
                  <w:noProof/>
                  <w:sz w:val="20"/>
                  <w:rPrChange w:id="1867" w:author="만든 이">
                    <w:rPr>
                      <w:rFonts w:ascii="Arial" w:hAnsi="Arial"/>
                      <w:b/>
                      <w:noProof/>
                      <w:sz w:val="20"/>
                    </w:rPr>
                  </w:rPrChange>
                </w:rPr>
                <w:drawing>
                  <wp:inline distT="0" distB="0" distL="0" distR="0" wp14:anchorId="032B7B18" wp14:editId="361DEED5">
                    <wp:extent cx="254635" cy="254635"/>
                    <wp:effectExtent l="0" t="0" r="0" b="0"/>
                    <wp:docPr id="807792301"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92301" name="그림 24"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0BCCADB3" w14:textId="77777777" w:rsidR="00A535EA" w:rsidRPr="0007132A" w:rsidRDefault="00A535EA" w:rsidP="004775C9">
            <w:pPr>
              <w:suppressAutoHyphens/>
              <w:jc w:val="center"/>
              <w:rPr>
                <w:ins w:id="1868" w:author="만든 이"/>
                <w:rFonts w:eastAsia="SimHei"/>
                <w:b/>
                <w:bCs/>
                <w:sz w:val="20"/>
                <w:szCs w:val="20"/>
                <w:lang w:val="en-GB"/>
                <w:rPrChange w:id="1869" w:author="만든 이">
                  <w:rPr>
                    <w:ins w:id="1870"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
          <w:p w14:paraId="46305E14" w14:textId="77777777" w:rsidR="00A535EA" w:rsidRPr="0007132A" w:rsidRDefault="00A535EA" w:rsidP="004775C9">
            <w:pPr>
              <w:suppressAutoHyphens/>
              <w:jc w:val="center"/>
              <w:rPr>
                <w:ins w:id="1871" w:author="만든 이"/>
                <w:rFonts w:eastAsia="SimHei"/>
                <w:b/>
                <w:noProof/>
                <w:sz w:val="20"/>
                <w:szCs w:val="20"/>
                <w:lang w:eastAsia="ko-KR"/>
                <w:rPrChange w:id="1872" w:author="만든 이">
                  <w:rPr>
                    <w:ins w:id="1873" w:author="만든 이"/>
                    <w:rFonts w:ascii="Arial" w:eastAsia="SimHei" w:hAnsi="Arial" w:cs="Arial"/>
                    <w:b/>
                    <w:noProof/>
                    <w:sz w:val="20"/>
                    <w:szCs w:val="20"/>
                    <w:lang w:eastAsia="ko-KR"/>
                  </w:rPr>
                </w:rPrChange>
              </w:rPr>
            </w:pPr>
          </w:p>
        </w:tc>
      </w:tr>
      <w:tr w:rsidR="00A535EA" w:rsidRPr="003D6050" w14:paraId="66FF9E64" w14:textId="77777777" w:rsidTr="0007132A">
        <w:tblPrEx>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1874" w:author="만든 이">
            <w:tblPrEx>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1875" w:author="만든 이"/>
          <w:trPrChange w:id="1876" w:author="만든 이">
            <w:trPr>
              <w:gridAfter w:val="0"/>
              <w:cantSplit/>
              <w:jc w:val="center"/>
            </w:trPr>
          </w:trPrChange>
        </w:trPr>
        <w:tc>
          <w:tcPr>
            <w:tcW w:w="2287" w:type="dxa"/>
            <w:tcBorders>
              <w:top w:val="nil"/>
              <w:bottom w:val="nil"/>
            </w:tcBorders>
            <w:tcPrChange w:id="1877" w:author="만든 이">
              <w:tcPr>
                <w:tcW w:w="1420" w:type="dxa"/>
                <w:tcBorders>
                  <w:top w:val="nil"/>
                  <w:bottom w:val="nil"/>
                </w:tcBorders>
              </w:tcPr>
            </w:tcPrChange>
          </w:tcPr>
          <w:p w14:paraId="43F5CD3F" w14:textId="77777777" w:rsidR="00E27B58" w:rsidRPr="0007132A" w:rsidRDefault="00A535EA" w:rsidP="004775C9">
            <w:pPr>
              <w:suppressAutoHyphens/>
              <w:jc w:val="center"/>
              <w:rPr>
                <w:ins w:id="1878" w:author="만든 이"/>
                <w:rFonts w:eastAsia="맑은 고딕"/>
                <w:b/>
                <w:sz w:val="20"/>
                <w:lang w:eastAsia="ko-KR"/>
                <w:rPrChange w:id="1879" w:author="만든 이">
                  <w:rPr>
                    <w:ins w:id="1880" w:author="만든 이"/>
                    <w:rFonts w:ascii="Arial" w:eastAsia="맑은 고딕" w:hAnsi="Arial"/>
                    <w:b/>
                    <w:sz w:val="20"/>
                    <w:lang w:eastAsia="ko-KR"/>
                  </w:rPr>
                </w:rPrChange>
              </w:rPr>
            </w:pPr>
            <w:ins w:id="1881" w:author="만든 이">
              <w:r w:rsidRPr="0007132A">
                <w:rPr>
                  <w:b/>
                  <w:sz w:val="20"/>
                  <w:rPrChange w:id="1882" w:author="만든 이">
                    <w:rPr>
                      <w:rFonts w:ascii="Arial" w:hAnsi="Arial"/>
                      <w:b/>
                      <w:sz w:val="20"/>
                    </w:rPr>
                  </w:rPrChange>
                </w:rPr>
                <w:t xml:space="preserve">300 </w:t>
              </w:r>
            </w:ins>
          </w:p>
          <w:p w14:paraId="3F56EA3D" w14:textId="49D32316" w:rsidR="00A535EA" w:rsidRPr="0007132A" w:rsidRDefault="00A535EA" w:rsidP="004775C9">
            <w:pPr>
              <w:suppressAutoHyphens/>
              <w:jc w:val="center"/>
              <w:rPr>
                <w:ins w:id="1883" w:author="만든 이"/>
                <w:rFonts w:eastAsia="SimHei"/>
                <w:b/>
                <w:bCs/>
                <w:sz w:val="20"/>
                <w:szCs w:val="20"/>
                <w:rPrChange w:id="1884" w:author="만든 이">
                  <w:rPr>
                    <w:ins w:id="1885" w:author="만든 이"/>
                    <w:rFonts w:ascii="Arial" w:eastAsia="SimHei" w:hAnsi="Arial" w:cs="Arial"/>
                    <w:b/>
                    <w:bCs/>
                    <w:sz w:val="20"/>
                    <w:szCs w:val="20"/>
                  </w:rPr>
                </w:rPrChange>
              </w:rPr>
            </w:pPr>
            <w:ins w:id="1886" w:author="만든 이">
              <w:r w:rsidRPr="0007132A">
                <w:rPr>
                  <w:b/>
                  <w:sz w:val="20"/>
                  <w:rPrChange w:id="1887" w:author="만든 이">
                    <w:rPr>
                      <w:rFonts w:ascii="Arial" w:hAnsi="Arial"/>
                      <w:b/>
                      <w:sz w:val="20"/>
                    </w:rPr>
                  </w:rPrChange>
                </w:rPr>
                <w:t>(12 ára og eldri)</w:t>
              </w:r>
            </w:ins>
          </w:p>
        </w:tc>
        <w:tc>
          <w:tcPr>
            <w:tcW w:w="850" w:type="dxa"/>
            <w:tcBorders>
              <w:top w:val="nil"/>
              <w:bottom w:val="nil"/>
              <w:right w:val="nil"/>
            </w:tcBorders>
            <w:vAlign w:val="center"/>
            <w:tcPrChange w:id="1888" w:author="만든 이">
              <w:tcPr>
                <w:tcW w:w="850" w:type="dxa"/>
                <w:tcBorders>
                  <w:top w:val="nil"/>
                  <w:bottom w:val="nil"/>
                  <w:right w:val="nil"/>
                </w:tcBorders>
                <w:vAlign w:val="center"/>
              </w:tcPr>
            </w:tcPrChange>
          </w:tcPr>
          <w:p w14:paraId="0464ED45" w14:textId="77777777" w:rsidR="00A535EA" w:rsidRPr="0007132A" w:rsidRDefault="00A535EA" w:rsidP="004775C9">
            <w:pPr>
              <w:suppressAutoHyphens/>
              <w:jc w:val="center"/>
              <w:rPr>
                <w:ins w:id="1889" w:author="만든 이"/>
                <w:rFonts w:eastAsia="SimHei"/>
                <w:noProof/>
                <w:sz w:val="20"/>
                <w:szCs w:val="20"/>
                <w:rPrChange w:id="1890" w:author="만든 이">
                  <w:rPr>
                    <w:ins w:id="1891" w:author="만든 이"/>
                    <w:rFonts w:ascii="Arial" w:eastAsia="SimHei" w:hAnsi="Arial" w:cs="Arial"/>
                    <w:noProof/>
                    <w:sz w:val="20"/>
                    <w:szCs w:val="20"/>
                  </w:rPr>
                </w:rPrChange>
              </w:rPr>
            </w:pPr>
          </w:p>
        </w:tc>
        <w:tc>
          <w:tcPr>
            <w:tcW w:w="699" w:type="dxa"/>
            <w:tcBorders>
              <w:top w:val="nil"/>
              <w:left w:val="nil"/>
              <w:bottom w:val="nil"/>
              <w:right w:val="nil"/>
            </w:tcBorders>
            <w:vAlign w:val="center"/>
            <w:tcPrChange w:id="1892" w:author="만든 이">
              <w:tcPr>
                <w:tcW w:w="699" w:type="dxa"/>
                <w:gridSpan w:val="2"/>
                <w:tcBorders>
                  <w:top w:val="nil"/>
                  <w:left w:val="nil"/>
                  <w:bottom w:val="nil"/>
                  <w:right w:val="nil"/>
                </w:tcBorders>
                <w:vAlign w:val="center"/>
              </w:tcPr>
            </w:tcPrChange>
          </w:tcPr>
          <w:p w14:paraId="2EEF3201" w14:textId="77777777" w:rsidR="00A535EA" w:rsidRPr="0007132A" w:rsidRDefault="00A535EA" w:rsidP="004775C9">
            <w:pPr>
              <w:suppressAutoHyphens/>
              <w:jc w:val="center"/>
              <w:rPr>
                <w:ins w:id="1893" w:author="만든 이"/>
                <w:rFonts w:eastAsia="SimHei"/>
                <w:noProof/>
                <w:sz w:val="20"/>
                <w:szCs w:val="20"/>
                <w:rPrChange w:id="1894" w:author="만든 이">
                  <w:rPr>
                    <w:ins w:id="1895"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1896" w:author="만든 이">
              <w:tcPr>
                <w:tcW w:w="1548" w:type="dxa"/>
                <w:gridSpan w:val="3"/>
                <w:tcBorders>
                  <w:top w:val="nil"/>
                  <w:left w:val="nil"/>
                  <w:bottom w:val="nil"/>
                  <w:right w:val="nil"/>
                </w:tcBorders>
                <w:vAlign w:val="center"/>
              </w:tcPr>
            </w:tcPrChange>
          </w:tcPr>
          <w:p w14:paraId="295E2436" w14:textId="77777777" w:rsidR="00A535EA" w:rsidRPr="0007132A" w:rsidRDefault="00A535EA" w:rsidP="004775C9">
            <w:pPr>
              <w:suppressAutoHyphens/>
              <w:jc w:val="center"/>
              <w:rPr>
                <w:ins w:id="1897" w:author="만든 이"/>
                <w:rFonts w:eastAsia="SimHei"/>
                <w:noProof/>
                <w:sz w:val="20"/>
                <w:szCs w:val="20"/>
                <w:rPrChange w:id="1898" w:author="만든 이">
                  <w:rPr>
                    <w:ins w:id="1899" w:author="만든 이"/>
                    <w:rFonts w:ascii="Arial" w:eastAsia="SimHei" w:hAnsi="Arial" w:cs="Arial"/>
                    <w:noProof/>
                    <w:sz w:val="20"/>
                    <w:szCs w:val="20"/>
                  </w:rPr>
                </w:rPrChange>
              </w:rPr>
            </w:pPr>
          </w:p>
        </w:tc>
        <w:tc>
          <w:tcPr>
            <w:tcW w:w="385" w:type="dxa"/>
            <w:tcBorders>
              <w:top w:val="nil"/>
              <w:left w:val="nil"/>
              <w:bottom w:val="nil"/>
              <w:right w:val="nil"/>
            </w:tcBorders>
            <w:vAlign w:val="center"/>
            <w:tcPrChange w:id="1900" w:author="만든 이">
              <w:tcPr>
                <w:tcW w:w="385" w:type="dxa"/>
                <w:tcBorders>
                  <w:top w:val="nil"/>
                  <w:left w:val="nil"/>
                  <w:bottom w:val="nil"/>
                  <w:right w:val="nil"/>
                </w:tcBorders>
                <w:vAlign w:val="center"/>
              </w:tcPr>
            </w:tcPrChange>
          </w:tcPr>
          <w:p w14:paraId="1B9FE8E9" w14:textId="77777777" w:rsidR="00A535EA" w:rsidRPr="0007132A" w:rsidRDefault="00A535EA" w:rsidP="004775C9">
            <w:pPr>
              <w:suppressAutoHyphens/>
              <w:jc w:val="center"/>
              <w:rPr>
                <w:ins w:id="1901" w:author="만든 이"/>
                <w:rFonts w:eastAsia="SimHei"/>
                <w:noProof/>
                <w:sz w:val="20"/>
                <w:szCs w:val="20"/>
                <w:rPrChange w:id="1902" w:author="만든 이">
                  <w:rPr>
                    <w:ins w:id="1903" w:author="만든 이"/>
                    <w:rFonts w:ascii="Arial" w:eastAsia="SimHei" w:hAnsi="Arial" w:cs="Arial"/>
                    <w:noProof/>
                    <w:sz w:val="20"/>
                    <w:szCs w:val="20"/>
                  </w:rPr>
                </w:rPrChange>
              </w:rPr>
            </w:pPr>
          </w:p>
        </w:tc>
        <w:tc>
          <w:tcPr>
            <w:tcW w:w="1761" w:type="dxa"/>
            <w:tcBorders>
              <w:top w:val="nil"/>
              <w:left w:val="nil"/>
              <w:bottom w:val="nil"/>
            </w:tcBorders>
            <w:vAlign w:val="center"/>
            <w:tcPrChange w:id="1904" w:author="만든 이">
              <w:tcPr>
                <w:tcW w:w="1761" w:type="dxa"/>
                <w:gridSpan w:val="3"/>
                <w:tcBorders>
                  <w:top w:val="nil"/>
                  <w:left w:val="nil"/>
                  <w:bottom w:val="nil"/>
                </w:tcBorders>
                <w:vAlign w:val="center"/>
              </w:tcPr>
            </w:tcPrChange>
          </w:tcPr>
          <w:p w14:paraId="60B6FC72" w14:textId="77777777" w:rsidR="00A535EA" w:rsidRPr="0007132A" w:rsidRDefault="00A535EA" w:rsidP="004775C9">
            <w:pPr>
              <w:suppressAutoHyphens/>
              <w:jc w:val="center"/>
              <w:rPr>
                <w:ins w:id="1905" w:author="만든 이"/>
                <w:rFonts w:eastAsia="SimHei"/>
                <w:noProof/>
                <w:sz w:val="20"/>
                <w:szCs w:val="20"/>
                <w:rPrChange w:id="1906" w:author="만든 이">
                  <w:rPr>
                    <w:ins w:id="1907" w:author="만든 이"/>
                    <w:rFonts w:ascii="Arial" w:eastAsia="SimHei" w:hAnsi="Arial" w:cs="Arial"/>
                    <w:noProof/>
                    <w:sz w:val="20"/>
                    <w:szCs w:val="20"/>
                  </w:rPr>
                </w:rPrChange>
              </w:rPr>
            </w:pPr>
            <w:ins w:id="1908" w:author="만든 이">
              <w:r w:rsidRPr="0007132A">
                <w:rPr>
                  <w:b/>
                  <w:noProof/>
                  <w:sz w:val="20"/>
                  <w:rPrChange w:id="1909" w:author="만든 이">
                    <w:rPr>
                      <w:rFonts w:ascii="Arial" w:hAnsi="Arial"/>
                      <w:b/>
                      <w:noProof/>
                      <w:sz w:val="20"/>
                    </w:rPr>
                  </w:rPrChange>
                </w:rPr>
                <w:drawing>
                  <wp:inline distT="0" distB="0" distL="0" distR="0" wp14:anchorId="3560342E" wp14:editId="46BE882D">
                    <wp:extent cx="254635" cy="242509"/>
                    <wp:effectExtent l="0" t="0" r="0" b="5715"/>
                    <wp:docPr id="35973891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3D6050" w:rsidRPr="003D6050" w14:paraId="3E67D469" w14:textId="77777777" w:rsidTr="003D6050">
        <w:trPr>
          <w:cantSplit/>
          <w:jc w:val="center"/>
          <w:ins w:id="1910" w:author="만든 이"/>
        </w:trPr>
        <w:tc>
          <w:tcPr>
            <w:tcW w:w="2287" w:type="dxa"/>
            <w:tcBorders>
              <w:top w:val="nil"/>
              <w:bottom w:val="nil"/>
            </w:tcBorders>
            <w:shd w:val="clear" w:color="auto" w:fill="E6E6E6"/>
          </w:tcPr>
          <w:p w14:paraId="65BF4FC7" w14:textId="77777777" w:rsidR="00E27B58" w:rsidRPr="0007132A" w:rsidRDefault="00A535EA" w:rsidP="004775C9">
            <w:pPr>
              <w:suppressAutoHyphens/>
              <w:jc w:val="center"/>
              <w:rPr>
                <w:ins w:id="1911" w:author="만든 이"/>
                <w:rFonts w:eastAsia="맑은 고딕"/>
                <w:b/>
                <w:sz w:val="20"/>
                <w:lang w:eastAsia="ko-KR"/>
                <w:rPrChange w:id="1912" w:author="만든 이">
                  <w:rPr>
                    <w:ins w:id="1913" w:author="만든 이"/>
                    <w:rFonts w:ascii="Arial" w:eastAsia="맑은 고딕" w:hAnsi="Arial"/>
                    <w:b/>
                    <w:sz w:val="20"/>
                    <w:lang w:eastAsia="ko-KR"/>
                  </w:rPr>
                </w:rPrChange>
              </w:rPr>
            </w:pPr>
            <w:ins w:id="1914" w:author="만든 이">
              <w:r w:rsidRPr="0007132A">
                <w:rPr>
                  <w:b/>
                  <w:sz w:val="20"/>
                  <w:rPrChange w:id="1915" w:author="만든 이">
                    <w:rPr>
                      <w:rFonts w:ascii="Arial" w:hAnsi="Arial"/>
                      <w:b/>
                      <w:sz w:val="20"/>
                    </w:rPr>
                  </w:rPrChange>
                </w:rPr>
                <w:t xml:space="preserve">300 </w:t>
              </w:r>
            </w:ins>
          </w:p>
          <w:p w14:paraId="776C61A1" w14:textId="438BD035" w:rsidR="00A535EA" w:rsidRPr="0007132A" w:rsidRDefault="00A535EA" w:rsidP="004775C9">
            <w:pPr>
              <w:suppressAutoHyphens/>
              <w:jc w:val="center"/>
              <w:rPr>
                <w:ins w:id="1916" w:author="만든 이"/>
                <w:rFonts w:eastAsia="SimHei"/>
                <w:b/>
                <w:bCs/>
                <w:sz w:val="20"/>
                <w:szCs w:val="20"/>
                <w:rPrChange w:id="1917" w:author="만든 이">
                  <w:rPr>
                    <w:ins w:id="1918" w:author="만든 이"/>
                    <w:rFonts w:ascii="Arial" w:eastAsia="SimHei" w:hAnsi="Arial" w:cs="Arial"/>
                    <w:b/>
                    <w:bCs/>
                    <w:sz w:val="20"/>
                    <w:szCs w:val="20"/>
                  </w:rPr>
                </w:rPrChange>
              </w:rPr>
            </w:pPr>
            <w:ins w:id="1919" w:author="만든 이">
              <w:r w:rsidRPr="0007132A">
                <w:rPr>
                  <w:b/>
                  <w:sz w:val="20"/>
                  <w:rPrChange w:id="1920" w:author="만든 이">
                    <w:rPr>
                      <w:rFonts w:ascii="Arial" w:hAnsi="Arial"/>
                      <w:b/>
                      <w:sz w:val="20"/>
                    </w:rPr>
                  </w:rPrChange>
                </w:rPr>
                <w:t>(börn undir 12 ára aldri)</w:t>
              </w:r>
            </w:ins>
          </w:p>
        </w:tc>
        <w:tc>
          <w:tcPr>
            <w:tcW w:w="850" w:type="dxa"/>
            <w:tcBorders>
              <w:top w:val="nil"/>
              <w:bottom w:val="nil"/>
              <w:right w:val="nil"/>
            </w:tcBorders>
            <w:shd w:val="clear" w:color="auto" w:fill="E6E6E6"/>
            <w:vAlign w:val="center"/>
          </w:tcPr>
          <w:p w14:paraId="13EA4EA2" w14:textId="77777777" w:rsidR="00A535EA" w:rsidRPr="0007132A" w:rsidRDefault="00A535EA" w:rsidP="004775C9">
            <w:pPr>
              <w:suppressAutoHyphens/>
              <w:jc w:val="center"/>
              <w:rPr>
                <w:ins w:id="1921" w:author="만든 이"/>
                <w:rFonts w:eastAsia="SimHei"/>
                <w:b/>
                <w:bCs/>
                <w:sz w:val="20"/>
                <w:szCs w:val="20"/>
                <w:lang w:val="en-GB"/>
                <w:rPrChange w:id="1922" w:author="만든 이">
                  <w:rPr>
                    <w:ins w:id="1923" w:author="만든 이"/>
                    <w:rFonts w:ascii="Arial" w:eastAsia="SimHei" w:hAnsi="Arial" w:cs="Arial"/>
                    <w:b/>
                    <w:bCs/>
                    <w:sz w:val="20"/>
                    <w:szCs w:val="20"/>
                    <w:lang w:val="en-GB"/>
                  </w:rPr>
                </w:rPrChange>
              </w:rPr>
            </w:pPr>
          </w:p>
        </w:tc>
        <w:tc>
          <w:tcPr>
            <w:tcW w:w="699" w:type="dxa"/>
            <w:tcBorders>
              <w:top w:val="nil"/>
              <w:left w:val="nil"/>
              <w:bottom w:val="nil"/>
              <w:right w:val="nil"/>
            </w:tcBorders>
            <w:shd w:val="clear" w:color="auto" w:fill="E6E6E6"/>
            <w:vAlign w:val="center"/>
          </w:tcPr>
          <w:p w14:paraId="1ED75B1F" w14:textId="77777777" w:rsidR="00A535EA" w:rsidRPr="0007132A" w:rsidRDefault="00A535EA" w:rsidP="004775C9">
            <w:pPr>
              <w:suppressAutoHyphens/>
              <w:jc w:val="center"/>
              <w:rPr>
                <w:ins w:id="1924" w:author="만든 이"/>
                <w:rFonts w:eastAsia="SimHei"/>
                <w:b/>
                <w:bCs/>
                <w:sz w:val="20"/>
                <w:szCs w:val="20"/>
                <w:lang w:val="en-GB"/>
                <w:rPrChange w:id="1925" w:author="만든 이">
                  <w:rPr>
                    <w:ins w:id="1926" w:author="만든 이"/>
                    <w:rFonts w:ascii="Arial" w:eastAsia="SimHei" w:hAnsi="Arial" w:cs="Arial"/>
                    <w:b/>
                    <w:bCs/>
                    <w:sz w:val="20"/>
                    <w:szCs w:val="20"/>
                    <w:lang w:val="en-GB"/>
                  </w:rPr>
                </w:rPrChange>
              </w:rPr>
            </w:pPr>
          </w:p>
        </w:tc>
        <w:tc>
          <w:tcPr>
            <w:tcW w:w="1548" w:type="dxa"/>
            <w:tcBorders>
              <w:top w:val="nil"/>
              <w:left w:val="nil"/>
              <w:bottom w:val="nil"/>
              <w:right w:val="nil"/>
            </w:tcBorders>
            <w:shd w:val="clear" w:color="auto" w:fill="E6E6E6"/>
            <w:vAlign w:val="center"/>
          </w:tcPr>
          <w:p w14:paraId="46CF6590" w14:textId="77777777" w:rsidR="00A535EA" w:rsidRPr="0007132A" w:rsidRDefault="00A535EA" w:rsidP="004775C9">
            <w:pPr>
              <w:suppressAutoHyphens/>
              <w:jc w:val="center"/>
              <w:rPr>
                <w:ins w:id="1927" w:author="만든 이"/>
                <w:rFonts w:eastAsia="SimHei"/>
                <w:b/>
                <w:bCs/>
                <w:sz w:val="20"/>
                <w:szCs w:val="20"/>
                <w:rPrChange w:id="1928" w:author="만든 이">
                  <w:rPr>
                    <w:ins w:id="1929" w:author="만든 이"/>
                    <w:rFonts w:ascii="Arial" w:eastAsia="SimHei" w:hAnsi="Arial" w:cs="Arial"/>
                    <w:b/>
                    <w:bCs/>
                    <w:sz w:val="20"/>
                    <w:szCs w:val="20"/>
                  </w:rPr>
                </w:rPrChange>
              </w:rPr>
            </w:pPr>
            <w:ins w:id="1930" w:author="만든 이">
              <w:r w:rsidRPr="0007132A">
                <w:rPr>
                  <w:noProof/>
                  <w:sz w:val="20"/>
                  <w:rPrChange w:id="1931" w:author="만든 이">
                    <w:rPr>
                      <w:rFonts w:ascii="Arial" w:hAnsi="Arial"/>
                      <w:noProof/>
                      <w:sz w:val="20"/>
                    </w:rPr>
                  </w:rPrChange>
                </w:rPr>
                <w:drawing>
                  <wp:inline distT="0" distB="0" distL="0" distR="0" wp14:anchorId="167AFA6C" wp14:editId="06E5AD12">
                    <wp:extent cx="254635" cy="254635"/>
                    <wp:effectExtent l="0" t="0" r="0" b="0"/>
                    <wp:docPr id="1251992930"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2930" name="그림 17"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noProof/>
                  <w:sz w:val="20"/>
                  <w:rPrChange w:id="1932" w:author="만든 이">
                    <w:rPr>
                      <w:rFonts w:ascii="Arial" w:hAnsi="Arial"/>
                      <w:noProof/>
                      <w:sz w:val="20"/>
                    </w:rPr>
                  </w:rPrChange>
                </w:rPr>
                <w:drawing>
                  <wp:inline distT="0" distB="0" distL="0" distR="0" wp14:anchorId="342D48FB" wp14:editId="48559CED">
                    <wp:extent cx="254635" cy="254635"/>
                    <wp:effectExtent l="0" t="0" r="0" b="0"/>
                    <wp:docPr id="654959528"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9528" name="그림 16"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1D783316" w14:textId="77777777" w:rsidR="00A535EA" w:rsidRPr="0007132A" w:rsidRDefault="00A535EA" w:rsidP="004775C9">
            <w:pPr>
              <w:suppressAutoHyphens/>
              <w:jc w:val="center"/>
              <w:rPr>
                <w:ins w:id="1933" w:author="만든 이"/>
                <w:rFonts w:eastAsia="SimHei"/>
                <w:b/>
                <w:bCs/>
                <w:sz w:val="20"/>
                <w:szCs w:val="20"/>
                <w:lang w:val="en-GB"/>
                <w:rPrChange w:id="1934" w:author="만든 이">
                  <w:rPr>
                    <w:ins w:id="1935"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
          <w:p w14:paraId="274C8A71" w14:textId="77777777" w:rsidR="00A535EA" w:rsidRPr="0007132A" w:rsidRDefault="00A535EA" w:rsidP="004775C9">
            <w:pPr>
              <w:suppressAutoHyphens/>
              <w:jc w:val="center"/>
              <w:rPr>
                <w:ins w:id="1936" w:author="만든 이"/>
                <w:rFonts w:eastAsia="SimHei"/>
                <w:b/>
                <w:noProof/>
                <w:sz w:val="20"/>
                <w:szCs w:val="20"/>
                <w:lang w:eastAsia="ko-KR"/>
                <w:rPrChange w:id="1937" w:author="만든 이">
                  <w:rPr>
                    <w:ins w:id="1938" w:author="만든 이"/>
                    <w:rFonts w:ascii="Arial" w:eastAsia="SimHei" w:hAnsi="Arial" w:cs="Arial"/>
                    <w:b/>
                    <w:noProof/>
                    <w:sz w:val="20"/>
                    <w:szCs w:val="20"/>
                    <w:lang w:eastAsia="ko-KR"/>
                  </w:rPr>
                </w:rPrChange>
              </w:rPr>
            </w:pPr>
          </w:p>
        </w:tc>
      </w:tr>
      <w:tr w:rsidR="00A535EA" w:rsidRPr="003D6050" w14:paraId="0994292E" w14:textId="77777777" w:rsidTr="0007132A">
        <w:tblPrEx>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1939" w:author="만든 이">
            <w:tblPrEx>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1940" w:author="만든 이"/>
          <w:trPrChange w:id="1941" w:author="만든 이">
            <w:trPr>
              <w:gridAfter w:val="0"/>
              <w:cantSplit/>
              <w:jc w:val="center"/>
            </w:trPr>
          </w:trPrChange>
        </w:trPr>
        <w:tc>
          <w:tcPr>
            <w:tcW w:w="2287" w:type="dxa"/>
            <w:tcBorders>
              <w:top w:val="nil"/>
              <w:bottom w:val="nil"/>
            </w:tcBorders>
            <w:tcPrChange w:id="1942" w:author="만든 이">
              <w:tcPr>
                <w:tcW w:w="1420" w:type="dxa"/>
                <w:tcBorders>
                  <w:top w:val="nil"/>
                  <w:bottom w:val="nil"/>
                </w:tcBorders>
              </w:tcPr>
            </w:tcPrChange>
          </w:tcPr>
          <w:p w14:paraId="7EDE648B" w14:textId="77777777" w:rsidR="00E27B58" w:rsidRPr="0007132A" w:rsidRDefault="00A535EA" w:rsidP="004775C9">
            <w:pPr>
              <w:suppressAutoHyphens/>
              <w:jc w:val="center"/>
              <w:rPr>
                <w:ins w:id="1943" w:author="만든 이"/>
                <w:rFonts w:eastAsia="맑은 고딕"/>
                <w:b/>
                <w:sz w:val="20"/>
                <w:lang w:eastAsia="ko-KR"/>
                <w:rPrChange w:id="1944" w:author="만든 이">
                  <w:rPr>
                    <w:ins w:id="1945" w:author="만든 이"/>
                    <w:rFonts w:ascii="Arial" w:eastAsia="맑은 고딕" w:hAnsi="Arial"/>
                    <w:b/>
                    <w:sz w:val="20"/>
                    <w:lang w:eastAsia="ko-KR"/>
                  </w:rPr>
                </w:rPrChange>
              </w:rPr>
            </w:pPr>
            <w:ins w:id="1946" w:author="만든 이">
              <w:r w:rsidRPr="0007132A">
                <w:rPr>
                  <w:b/>
                  <w:sz w:val="20"/>
                  <w:rPrChange w:id="1947" w:author="만든 이">
                    <w:rPr>
                      <w:rFonts w:ascii="Arial" w:hAnsi="Arial"/>
                      <w:b/>
                      <w:sz w:val="20"/>
                    </w:rPr>
                  </w:rPrChange>
                </w:rPr>
                <w:t>375</w:t>
              </w:r>
            </w:ins>
          </w:p>
          <w:p w14:paraId="304CA54D" w14:textId="62234A18" w:rsidR="00A535EA" w:rsidRPr="0007132A" w:rsidRDefault="00A535EA" w:rsidP="004775C9">
            <w:pPr>
              <w:suppressAutoHyphens/>
              <w:jc w:val="center"/>
              <w:rPr>
                <w:ins w:id="1948" w:author="만든 이"/>
                <w:rFonts w:eastAsia="SimHei"/>
                <w:b/>
                <w:bCs/>
                <w:sz w:val="20"/>
                <w:szCs w:val="20"/>
                <w:rPrChange w:id="1949" w:author="만든 이">
                  <w:rPr>
                    <w:ins w:id="1950" w:author="만든 이"/>
                    <w:rFonts w:ascii="Arial" w:eastAsia="SimHei" w:hAnsi="Arial" w:cs="Arial"/>
                    <w:b/>
                    <w:bCs/>
                    <w:sz w:val="20"/>
                    <w:szCs w:val="20"/>
                  </w:rPr>
                </w:rPrChange>
              </w:rPr>
            </w:pPr>
            <w:ins w:id="1951" w:author="만든 이">
              <w:r w:rsidRPr="0007132A">
                <w:rPr>
                  <w:b/>
                  <w:sz w:val="20"/>
                  <w:rPrChange w:id="1952" w:author="만든 이">
                    <w:rPr>
                      <w:rFonts w:ascii="Arial" w:hAnsi="Arial"/>
                      <w:b/>
                      <w:sz w:val="20"/>
                    </w:rPr>
                  </w:rPrChange>
                </w:rPr>
                <w:t xml:space="preserve"> (12 ára og eldri)</w:t>
              </w:r>
            </w:ins>
          </w:p>
        </w:tc>
        <w:tc>
          <w:tcPr>
            <w:tcW w:w="850" w:type="dxa"/>
            <w:tcBorders>
              <w:top w:val="nil"/>
              <w:bottom w:val="nil"/>
              <w:right w:val="nil"/>
            </w:tcBorders>
            <w:vAlign w:val="center"/>
            <w:tcPrChange w:id="1953" w:author="만든 이">
              <w:tcPr>
                <w:tcW w:w="850" w:type="dxa"/>
                <w:tcBorders>
                  <w:top w:val="nil"/>
                  <w:bottom w:val="nil"/>
                  <w:right w:val="nil"/>
                </w:tcBorders>
                <w:vAlign w:val="center"/>
              </w:tcPr>
            </w:tcPrChange>
          </w:tcPr>
          <w:p w14:paraId="076E36B2" w14:textId="77777777" w:rsidR="00A535EA" w:rsidRPr="0007132A" w:rsidRDefault="00A535EA" w:rsidP="004775C9">
            <w:pPr>
              <w:suppressAutoHyphens/>
              <w:jc w:val="center"/>
              <w:rPr>
                <w:ins w:id="1954" w:author="만든 이"/>
                <w:rFonts w:eastAsia="SimHei"/>
                <w:noProof/>
                <w:sz w:val="20"/>
                <w:szCs w:val="20"/>
                <w:rPrChange w:id="1955" w:author="만든 이">
                  <w:rPr>
                    <w:ins w:id="1956" w:author="만든 이"/>
                    <w:rFonts w:ascii="Arial" w:eastAsia="SimHei" w:hAnsi="Arial" w:cs="Arial"/>
                    <w:noProof/>
                    <w:sz w:val="20"/>
                    <w:szCs w:val="20"/>
                  </w:rPr>
                </w:rPrChange>
              </w:rPr>
            </w:pPr>
            <w:ins w:id="1957" w:author="만든 이">
              <w:r w:rsidRPr="0007132A">
                <w:rPr>
                  <w:b/>
                  <w:noProof/>
                  <w:sz w:val="20"/>
                  <w:rPrChange w:id="1958" w:author="만든 이">
                    <w:rPr>
                      <w:rFonts w:ascii="Arial" w:hAnsi="Arial"/>
                      <w:b/>
                      <w:noProof/>
                      <w:sz w:val="20"/>
                    </w:rPr>
                  </w:rPrChange>
                </w:rPr>
                <w:drawing>
                  <wp:inline distT="0" distB="0" distL="0" distR="0" wp14:anchorId="1771FE7A" wp14:editId="0B3C41A6">
                    <wp:extent cx="254635" cy="254635"/>
                    <wp:effectExtent l="0" t="0" r="0" b="0"/>
                    <wp:docPr id="1982386801"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86801" name="그림 21"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vAlign w:val="center"/>
            <w:tcPrChange w:id="1959" w:author="만든 이">
              <w:tcPr>
                <w:tcW w:w="699" w:type="dxa"/>
                <w:gridSpan w:val="2"/>
                <w:tcBorders>
                  <w:top w:val="nil"/>
                  <w:left w:val="nil"/>
                  <w:bottom w:val="nil"/>
                  <w:right w:val="nil"/>
                </w:tcBorders>
                <w:vAlign w:val="center"/>
              </w:tcPr>
            </w:tcPrChange>
          </w:tcPr>
          <w:p w14:paraId="2A34F53A" w14:textId="77777777" w:rsidR="00A535EA" w:rsidRPr="0007132A" w:rsidRDefault="00A535EA" w:rsidP="004775C9">
            <w:pPr>
              <w:suppressAutoHyphens/>
              <w:jc w:val="center"/>
              <w:rPr>
                <w:ins w:id="1960" w:author="만든 이"/>
                <w:rFonts w:eastAsia="SimHei"/>
                <w:noProof/>
                <w:sz w:val="20"/>
                <w:szCs w:val="20"/>
                <w:rPrChange w:id="1961" w:author="만든 이">
                  <w:rPr>
                    <w:ins w:id="1962"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1963" w:author="만든 이">
              <w:tcPr>
                <w:tcW w:w="1548" w:type="dxa"/>
                <w:gridSpan w:val="3"/>
                <w:tcBorders>
                  <w:top w:val="nil"/>
                  <w:left w:val="nil"/>
                  <w:bottom w:val="nil"/>
                  <w:right w:val="nil"/>
                </w:tcBorders>
                <w:vAlign w:val="center"/>
              </w:tcPr>
            </w:tcPrChange>
          </w:tcPr>
          <w:p w14:paraId="4CB06C24" w14:textId="77777777" w:rsidR="00A535EA" w:rsidRPr="0007132A" w:rsidRDefault="00A535EA" w:rsidP="004775C9">
            <w:pPr>
              <w:suppressAutoHyphens/>
              <w:jc w:val="center"/>
              <w:rPr>
                <w:ins w:id="1964" w:author="만든 이"/>
                <w:rFonts w:eastAsia="SimHei"/>
                <w:noProof/>
                <w:sz w:val="20"/>
                <w:szCs w:val="20"/>
                <w:rPrChange w:id="1965" w:author="만든 이">
                  <w:rPr>
                    <w:ins w:id="1966" w:author="만든 이"/>
                    <w:rFonts w:ascii="Arial" w:eastAsia="SimHei" w:hAnsi="Arial" w:cs="Arial"/>
                    <w:noProof/>
                    <w:sz w:val="20"/>
                    <w:szCs w:val="20"/>
                  </w:rPr>
                </w:rPrChange>
              </w:rPr>
            </w:pPr>
            <w:ins w:id="1967" w:author="만든 이">
              <w:r w:rsidRPr="0007132A">
                <w:rPr>
                  <w:b/>
                  <w:sz w:val="20"/>
                  <w:rPrChange w:id="1968" w:author="만든 이">
                    <w:rPr>
                      <w:rFonts w:ascii="Arial" w:hAnsi="Arial"/>
                      <w:b/>
                      <w:sz w:val="20"/>
                    </w:rPr>
                  </w:rPrChange>
                </w:rPr>
                <w:t>+</w:t>
              </w:r>
            </w:ins>
          </w:p>
        </w:tc>
        <w:tc>
          <w:tcPr>
            <w:tcW w:w="385" w:type="dxa"/>
            <w:tcBorders>
              <w:top w:val="nil"/>
              <w:left w:val="nil"/>
              <w:bottom w:val="nil"/>
              <w:right w:val="nil"/>
            </w:tcBorders>
            <w:vAlign w:val="center"/>
            <w:tcPrChange w:id="1969" w:author="만든 이">
              <w:tcPr>
                <w:tcW w:w="385" w:type="dxa"/>
                <w:tcBorders>
                  <w:top w:val="nil"/>
                  <w:left w:val="nil"/>
                  <w:bottom w:val="nil"/>
                  <w:right w:val="nil"/>
                </w:tcBorders>
                <w:vAlign w:val="center"/>
              </w:tcPr>
            </w:tcPrChange>
          </w:tcPr>
          <w:p w14:paraId="27317227" w14:textId="77777777" w:rsidR="00A535EA" w:rsidRPr="0007132A" w:rsidRDefault="00A535EA" w:rsidP="004775C9">
            <w:pPr>
              <w:suppressAutoHyphens/>
              <w:jc w:val="center"/>
              <w:rPr>
                <w:ins w:id="1970" w:author="만든 이"/>
                <w:rFonts w:eastAsia="SimHei"/>
                <w:noProof/>
                <w:sz w:val="20"/>
                <w:szCs w:val="20"/>
                <w:rPrChange w:id="1971" w:author="만든 이">
                  <w:rPr>
                    <w:ins w:id="1972" w:author="만든 이"/>
                    <w:rFonts w:ascii="Arial" w:eastAsia="SimHei" w:hAnsi="Arial" w:cs="Arial"/>
                    <w:noProof/>
                    <w:sz w:val="20"/>
                    <w:szCs w:val="20"/>
                  </w:rPr>
                </w:rPrChange>
              </w:rPr>
            </w:pPr>
          </w:p>
        </w:tc>
        <w:tc>
          <w:tcPr>
            <w:tcW w:w="1761" w:type="dxa"/>
            <w:tcBorders>
              <w:top w:val="nil"/>
              <w:left w:val="nil"/>
              <w:bottom w:val="nil"/>
            </w:tcBorders>
            <w:vAlign w:val="center"/>
            <w:tcPrChange w:id="1973" w:author="만든 이">
              <w:tcPr>
                <w:tcW w:w="1761" w:type="dxa"/>
                <w:gridSpan w:val="3"/>
                <w:tcBorders>
                  <w:top w:val="nil"/>
                  <w:left w:val="nil"/>
                  <w:bottom w:val="nil"/>
                </w:tcBorders>
                <w:vAlign w:val="center"/>
              </w:tcPr>
            </w:tcPrChange>
          </w:tcPr>
          <w:p w14:paraId="2EF50A2D" w14:textId="77777777" w:rsidR="00A535EA" w:rsidRPr="0007132A" w:rsidRDefault="00A535EA" w:rsidP="004775C9">
            <w:pPr>
              <w:suppressAutoHyphens/>
              <w:jc w:val="center"/>
              <w:rPr>
                <w:ins w:id="1974" w:author="만든 이"/>
                <w:rFonts w:eastAsia="SimHei"/>
                <w:noProof/>
                <w:sz w:val="20"/>
                <w:szCs w:val="20"/>
                <w:rPrChange w:id="1975" w:author="만든 이">
                  <w:rPr>
                    <w:ins w:id="1976" w:author="만든 이"/>
                    <w:rFonts w:ascii="Arial" w:eastAsia="SimHei" w:hAnsi="Arial" w:cs="Arial"/>
                    <w:noProof/>
                    <w:sz w:val="20"/>
                    <w:szCs w:val="20"/>
                  </w:rPr>
                </w:rPrChange>
              </w:rPr>
            </w:pPr>
            <w:ins w:id="1977" w:author="만든 이">
              <w:r w:rsidRPr="0007132A">
                <w:rPr>
                  <w:b/>
                  <w:noProof/>
                  <w:sz w:val="20"/>
                  <w:rPrChange w:id="1978" w:author="만든 이">
                    <w:rPr>
                      <w:rFonts w:ascii="Arial" w:hAnsi="Arial"/>
                      <w:b/>
                      <w:noProof/>
                      <w:sz w:val="20"/>
                    </w:rPr>
                  </w:rPrChange>
                </w:rPr>
                <w:drawing>
                  <wp:inline distT="0" distB="0" distL="0" distR="0" wp14:anchorId="21AF410B" wp14:editId="5B5EFE43">
                    <wp:extent cx="254635" cy="242509"/>
                    <wp:effectExtent l="0" t="0" r="0" b="5715"/>
                    <wp:docPr id="101005993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3D6050" w:rsidRPr="003D6050" w14:paraId="1A276DCD" w14:textId="77777777" w:rsidTr="003D6050">
        <w:trPr>
          <w:cantSplit/>
          <w:jc w:val="center"/>
          <w:ins w:id="1979" w:author="만든 이"/>
        </w:trPr>
        <w:tc>
          <w:tcPr>
            <w:tcW w:w="2287" w:type="dxa"/>
            <w:tcBorders>
              <w:top w:val="nil"/>
              <w:bottom w:val="nil"/>
            </w:tcBorders>
            <w:shd w:val="clear" w:color="auto" w:fill="E6E6E6"/>
          </w:tcPr>
          <w:p w14:paraId="3E6817C8" w14:textId="77777777" w:rsidR="00E27B58" w:rsidRPr="0007132A" w:rsidRDefault="00A535EA" w:rsidP="004775C9">
            <w:pPr>
              <w:suppressAutoHyphens/>
              <w:jc w:val="center"/>
              <w:rPr>
                <w:ins w:id="1980" w:author="만든 이"/>
                <w:rFonts w:eastAsia="맑은 고딕"/>
                <w:b/>
                <w:sz w:val="20"/>
                <w:lang w:eastAsia="ko-KR"/>
                <w:rPrChange w:id="1981" w:author="만든 이">
                  <w:rPr>
                    <w:ins w:id="1982" w:author="만든 이"/>
                    <w:rFonts w:ascii="Arial" w:eastAsia="맑은 고딕" w:hAnsi="Arial"/>
                    <w:b/>
                    <w:sz w:val="20"/>
                    <w:lang w:eastAsia="ko-KR"/>
                  </w:rPr>
                </w:rPrChange>
              </w:rPr>
            </w:pPr>
            <w:ins w:id="1983" w:author="만든 이">
              <w:r w:rsidRPr="0007132A">
                <w:rPr>
                  <w:b/>
                  <w:sz w:val="20"/>
                  <w:rPrChange w:id="1984" w:author="만든 이">
                    <w:rPr>
                      <w:rFonts w:ascii="Arial" w:hAnsi="Arial"/>
                      <w:b/>
                      <w:sz w:val="20"/>
                    </w:rPr>
                  </w:rPrChange>
                </w:rPr>
                <w:t xml:space="preserve">375 </w:t>
              </w:r>
            </w:ins>
          </w:p>
          <w:p w14:paraId="13FC9278" w14:textId="5CE4539A" w:rsidR="00A535EA" w:rsidRPr="0007132A" w:rsidRDefault="00A535EA" w:rsidP="004775C9">
            <w:pPr>
              <w:suppressAutoHyphens/>
              <w:jc w:val="center"/>
              <w:rPr>
                <w:ins w:id="1985" w:author="만든 이"/>
                <w:rFonts w:eastAsia="SimHei"/>
                <w:b/>
                <w:bCs/>
                <w:sz w:val="20"/>
                <w:szCs w:val="20"/>
                <w:rPrChange w:id="1986" w:author="만든 이">
                  <w:rPr>
                    <w:ins w:id="1987" w:author="만든 이"/>
                    <w:rFonts w:ascii="Arial" w:eastAsia="SimHei" w:hAnsi="Arial" w:cs="Arial"/>
                    <w:b/>
                    <w:bCs/>
                    <w:sz w:val="20"/>
                    <w:szCs w:val="20"/>
                  </w:rPr>
                </w:rPrChange>
              </w:rPr>
            </w:pPr>
            <w:ins w:id="1988" w:author="만든 이">
              <w:r w:rsidRPr="0007132A">
                <w:rPr>
                  <w:b/>
                  <w:sz w:val="20"/>
                  <w:rPrChange w:id="1989" w:author="만든 이">
                    <w:rPr>
                      <w:rFonts w:ascii="Arial" w:hAnsi="Arial"/>
                      <w:b/>
                      <w:sz w:val="20"/>
                    </w:rPr>
                  </w:rPrChange>
                </w:rPr>
                <w:t>(börn undir 12 ára aldri)</w:t>
              </w:r>
            </w:ins>
          </w:p>
        </w:tc>
        <w:tc>
          <w:tcPr>
            <w:tcW w:w="850" w:type="dxa"/>
            <w:tcBorders>
              <w:top w:val="nil"/>
              <w:bottom w:val="nil"/>
              <w:right w:val="nil"/>
            </w:tcBorders>
            <w:shd w:val="clear" w:color="auto" w:fill="E6E6E6"/>
            <w:vAlign w:val="center"/>
          </w:tcPr>
          <w:p w14:paraId="5B8BC761" w14:textId="77777777" w:rsidR="00A535EA" w:rsidRPr="0007132A" w:rsidRDefault="00A535EA" w:rsidP="004775C9">
            <w:pPr>
              <w:suppressAutoHyphens/>
              <w:jc w:val="center"/>
              <w:rPr>
                <w:ins w:id="1990" w:author="만든 이"/>
                <w:rFonts w:eastAsia="SimHei"/>
                <w:noProof/>
                <w:sz w:val="20"/>
                <w:szCs w:val="20"/>
                <w:rPrChange w:id="1991" w:author="만든 이">
                  <w:rPr>
                    <w:ins w:id="1992" w:author="만든 이"/>
                    <w:rFonts w:ascii="Arial" w:eastAsia="SimHei" w:hAnsi="Arial" w:cs="Arial"/>
                    <w:noProof/>
                    <w:sz w:val="20"/>
                    <w:szCs w:val="20"/>
                  </w:rPr>
                </w:rPrChange>
              </w:rPr>
            </w:pPr>
            <w:ins w:id="1993" w:author="만든 이">
              <w:r w:rsidRPr="0007132A">
                <w:rPr>
                  <w:noProof/>
                  <w:sz w:val="20"/>
                  <w:rPrChange w:id="1994" w:author="만든 이">
                    <w:rPr>
                      <w:rFonts w:ascii="Arial" w:hAnsi="Arial"/>
                      <w:noProof/>
                      <w:sz w:val="20"/>
                    </w:rPr>
                  </w:rPrChange>
                </w:rPr>
                <w:drawing>
                  <wp:inline distT="0" distB="0" distL="0" distR="0" wp14:anchorId="664D442D" wp14:editId="3D3D6B82">
                    <wp:extent cx="254635" cy="254635"/>
                    <wp:effectExtent l="0" t="0" r="0" b="0"/>
                    <wp:docPr id="1293636262"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36262" name="그림 15"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
          <w:p w14:paraId="1C6CC083" w14:textId="77777777" w:rsidR="00A535EA" w:rsidRPr="0007132A" w:rsidRDefault="00A535EA" w:rsidP="004775C9">
            <w:pPr>
              <w:suppressAutoHyphens/>
              <w:jc w:val="center"/>
              <w:rPr>
                <w:ins w:id="1995" w:author="만든 이"/>
                <w:rFonts w:eastAsia="SimHei"/>
                <w:noProof/>
                <w:sz w:val="20"/>
                <w:szCs w:val="20"/>
                <w:rPrChange w:id="1996" w:author="만든 이">
                  <w:rPr>
                    <w:ins w:id="1997" w:author="만든 이"/>
                    <w:rFonts w:ascii="Arial" w:eastAsia="SimHei" w:hAnsi="Arial" w:cs="Arial"/>
                    <w:noProof/>
                    <w:sz w:val="20"/>
                    <w:szCs w:val="20"/>
                  </w:rPr>
                </w:rPrChange>
              </w:rPr>
            </w:pPr>
            <w:ins w:id="1998" w:author="만든 이">
              <w:r w:rsidRPr="0007132A">
                <w:rPr>
                  <w:b/>
                  <w:sz w:val="20"/>
                  <w:rPrChange w:id="1999"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
          <w:p w14:paraId="13222720" w14:textId="77777777" w:rsidR="00A535EA" w:rsidRPr="0007132A" w:rsidRDefault="00A535EA" w:rsidP="004775C9">
            <w:pPr>
              <w:suppressAutoHyphens/>
              <w:jc w:val="center"/>
              <w:rPr>
                <w:ins w:id="2000" w:author="만든 이"/>
                <w:rFonts w:eastAsia="SimHei"/>
                <w:noProof/>
                <w:sz w:val="20"/>
                <w:szCs w:val="20"/>
                <w:rPrChange w:id="2001" w:author="만든 이">
                  <w:rPr>
                    <w:ins w:id="2002" w:author="만든 이"/>
                    <w:rFonts w:ascii="Arial" w:eastAsia="SimHei" w:hAnsi="Arial" w:cs="Arial"/>
                    <w:noProof/>
                    <w:sz w:val="20"/>
                    <w:szCs w:val="20"/>
                  </w:rPr>
                </w:rPrChange>
              </w:rPr>
            </w:pPr>
            <w:ins w:id="2003" w:author="만든 이">
              <w:r w:rsidRPr="0007132A">
                <w:rPr>
                  <w:noProof/>
                  <w:sz w:val="20"/>
                  <w:rPrChange w:id="2004" w:author="만든 이">
                    <w:rPr>
                      <w:rFonts w:ascii="Arial" w:hAnsi="Arial"/>
                      <w:noProof/>
                      <w:sz w:val="20"/>
                    </w:rPr>
                  </w:rPrChange>
                </w:rPr>
                <w:drawing>
                  <wp:inline distT="0" distB="0" distL="0" distR="0" wp14:anchorId="7852290C" wp14:editId="02FDB4DD">
                    <wp:extent cx="254635" cy="254635"/>
                    <wp:effectExtent l="0" t="0" r="0" b="0"/>
                    <wp:docPr id="109807824"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7824" name="그림 17"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noProof/>
                  <w:sz w:val="20"/>
                  <w:rPrChange w:id="2005" w:author="만든 이">
                    <w:rPr>
                      <w:rFonts w:ascii="Arial" w:hAnsi="Arial"/>
                      <w:noProof/>
                      <w:sz w:val="20"/>
                    </w:rPr>
                  </w:rPrChange>
                </w:rPr>
                <w:drawing>
                  <wp:inline distT="0" distB="0" distL="0" distR="0" wp14:anchorId="5A102D5E" wp14:editId="39A95A00">
                    <wp:extent cx="254635" cy="254635"/>
                    <wp:effectExtent l="0" t="0" r="0" b="0"/>
                    <wp:docPr id="730611249"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11249" name="그림 16"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2043BFAF" w14:textId="77777777" w:rsidR="00A535EA" w:rsidRPr="0007132A" w:rsidRDefault="00A535EA" w:rsidP="004775C9">
            <w:pPr>
              <w:suppressAutoHyphens/>
              <w:jc w:val="center"/>
              <w:rPr>
                <w:ins w:id="2006" w:author="만든 이"/>
                <w:rFonts w:eastAsia="SimHei"/>
                <w:noProof/>
                <w:sz w:val="20"/>
                <w:szCs w:val="20"/>
                <w:rPrChange w:id="2007" w:author="만든 이">
                  <w:rPr>
                    <w:ins w:id="2008" w:author="만든 이"/>
                    <w:rFonts w:ascii="Arial" w:eastAsia="SimHei" w:hAnsi="Arial" w:cs="Arial"/>
                    <w:noProof/>
                    <w:sz w:val="20"/>
                    <w:szCs w:val="20"/>
                  </w:rPr>
                </w:rPrChange>
              </w:rPr>
            </w:pPr>
          </w:p>
        </w:tc>
        <w:tc>
          <w:tcPr>
            <w:tcW w:w="1761" w:type="dxa"/>
            <w:tcBorders>
              <w:top w:val="nil"/>
              <w:left w:val="nil"/>
              <w:bottom w:val="nil"/>
            </w:tcBorders>
            <w:shd w:val="clear" w:color="auto" w:fill="E6E6E6"/>
            <w:vAlign w:val="center"/>
          </w:tcPr>
          <w:p w14:paraId="621D53DF" w14:textId="77777777" w:rsidR="00A535EA" w:rsidRPr="0007132A" w:rsidRDefault="00A535EA" w:rsidP="004775C9">
            <w:pPr>
              <w:suppressAutoHyphens/>
              <w:jc w:val="center"/>
              <w:rPr>
                <w:ins w:id="2009" w:author="만든 이"/>
                <w:rFonts w:eastAsia="SimHei"/>
                <w:noProof/>
                <w:sz w:val="20"/>
                <w:szCs w:val="20"/>
                <w:lang w:eastAsia="ko-KR"/>
                <w:rPrChange w:id="2010" w:author="만든 이">
                  <w:rPr>
                    <w:ins w:id="2011" w:author="만든 이"/>
                    <w:rFonts w:ascii="Arial" w:eastAsia="SimHei" w:hAnsi="Arial" w:cs="Arial"/>
                    <w:noProof/>
                    <w:sz w:val="20"/>
                    <w:szCs w:val="20"/>
                    <w:lang w:eastAsia="ko-KR"/>
                  </w:rPr>
                </w:rPrChange>
              </w:rPr>
            </w:pPr>
          </w:p>
        </w:tc>
      </w:tr>
      <w:tr w:rsidR="00A535EA" w:rsidRPr="003D6050" w14:paraId="26ACB3A9" w14:textId="77777777" w:rsidTr="0007132A">
        <w:tblPrEx>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2012" w:author="만든 이">
            <w:tblPrEx>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2013" w:author="만든 이"/>
          <w:trPrChange w:id="2014" w:author="만든 이">
            <w:trPr>
              <w:gridAfter w:val="0"/>
              <w:cantSplit/>
              <w:jc w:val="center"/>
            </w:trPr>
          </w:trPrChange>
        </w:trPr>
        <w:tc>
          <w:tcPr>
            <w:tcW w:w="2287" w:type="dxa"/>
            <w:tcBorders>
              <w:top w:val="nil"/>
              <w:bottom w:val="nil"/>
            </w:tcBorders>
            <w:tcPrChange w:id="2015" w:author="만든 이">
              <w:tcPr>
                <w:tcW w:w="1420" w:type="dxa"/>
                <w:tcBorders>
                  <w:top w:val="nil"/>
                  <w:bottom w:val="nil"/>
                </w:tcBorders>
              </w:tcPr>
            </w:tcPrChange>
          </w:tcPr>
          <w:p w14:paraId="77F983B2" w14:textId="77777777" w:rsidR="00E27B58" w:rsidRPr="0007132A" w:rsidRDefault="00A535EA" w:rsidP="004775C9">
            <w:pPr>
              <w:suppressAutoHyphens/>
              <w:jc w:val="center"/>
              <w:rPr>
                <w:ins w:id="2016" w:author="만든 이"/>
                <w:rFonts w:eastAsia="맑은 고딕"/>
                <w:b/>
                <w:sz w:val="20"/>
                <w:lang w:eastAsia="ko-KR"/>
                <w:rPrChange w:id="2017" w:author="만든 이">
                  <w:rPr>
                    <w:ins w:id="2018" w:author="만든 이"/>
                    <w:rFonts w:ascii="Arial" w:eastAsia="맑은 고딕" w:hAnsi="Arial"/>
                    <w:b/>
                    <w:sz w:val="20"/>
                    <w:lang w:eastAsia="ko-KR"/>
                  </w:rPr>
                </w:rPrChange>
              </w:rPr>
            </w:pPr>
            <w:ins w:id="2019" w:author="만든 이">
              <w:r w:rsidRPr="0007132A">
                <w:rPr>
                  <w:b/>
                  <w:sz w:val="20"/>
                  <w:rPrChange w:id="2020" w:author="만든 이">
                    <w:rPr>
                      <w:rFonts w:ascii="Arial" w:hAnsi="Arial"/>
                      <w:b/>
                      <w:sz w:val="20"/>
                    </w:rPr>
                  </w:rPrChange>
                </w:rPr>
                <w:t xml:space="preserve">450 </w:t>
              </w:r>
            </w:ins>
          </w:p>
          <w:p w14:paraId="75AC1880" w14:textId="2D06C67D" w:rsidR="00A535EA" w:rsidRPr="0007132A" w:rsidRDefault="00A535EA" w:rsidP="004775C9">
            <w:pPr>
              <w:suppressAutoHyphens/>
              <w:jc w:val="center"/>
              <w:rPr>
                <w:ins w:id="2021" w:author="만든 이"/>
                <w:rFonts w:eastAsia="SimHei"/>
                <w:b/>
                <w:bCs/>
                <w:sz w:val="20"/>
                <w:szCs w:val="20"/>
                <w:rPrChange w:id="2022" w:author="만든 이">
                  <w:rPr>
                    <w:ins w:id="2023" w:author="만든 이"/>
                    <w:rFonts w:ascii="Arial" w:eastAsia="SimHei" w:hAnsi="Arial" w:cs="Arial"/>
                    <w:b/>
                    <w:bCs/>
                    <w:sz w:val="20"/>
                    <w:szCs w:val="20"/>
                  </w:rPr>
                </w:rPrChange>
              </w:rPr>
            </w:pPr>
            <w:ins w:id="2024" w:author="만든 이">
              <w:r w:rsidRPr="0007132A">
                <w:rPr>
                  <w:b/>
                  <w:sz w:val="20"/>
                  <w:rPrChange w:id="2025" w:author="만든 이">
                    <w:rPr>
                      <w:rFonts w:ascii="Arial" w:hAnsi="Arial"/>
                      <w:b/>
                      <w:sz w:val="20"/>
                    </w:rPr>
                  </w:rPrChange>
                </w:rPr>
                <w:t>(12 ára og eldri)</w:t>
              </w:r>
            </w:ins>
          </w:p>
        </w:tc>
        <w:tc>
          <w:tcPr>
            <w:tcW w:w="850" w:type="dxa"/>
            <w:tcBorders>
              <w:top w:val="nil"/>
              <w:bottom w:val="nil"/>
              <w:right w:val="nil"/>
            </w:tcBorders>
            <w:vAlign w:val="center"/>
            <w:tcPrChange w:id="2026" w:author="만든 이">
              <w:tcPr>
                <w:tcW w:w="850" w:type="dxa"/>
                <w:tcBorders>
                  <w:top w:val="nil"/>
                  <w:bottom w:val="nil"/>
                  <w:right w:val="nil"/>
                </w:tcBorders>
                <w:vAlign w:val="center"/>
              </w:tcPr>
            </w:tcPrChange>
          </w:tcPr>
          <w:p w14:paraId="6634EE31" w14:textId="77777777" w:rsidR="00A535EA" w:rsidRPr="0007132A" w:rsidRDefault="00A535EA" w:rsidP="004775C9">
            <w:pPr>
              <w:suppressAutoHyphens/>
              <w:jc w:val="center"/>
              <w:rPr>
                <w:ins w:id="2027" w:author="만든 이"/>
                <w:rFonts w:eastAsia="SimHei"/>
                <w:noProof/>
                <w:sz w:val="20"/>
                <w:szCs w:val="20"/>
                <w:rPrChange w:id="2028" w:author="만든 이">
                  <w:rPr>
                    <w:ins w:id="2029" w:author="만든 이"/>
                    <w:rFonts w:ascii="Arial" w:eastAsia="SimHei" w:hAnsi="Arial" w:cs="Arial"/>
                    <w:noProof/>
                    <w:sz w:val="20"/>
                    <w:szCs w:val="20"/>
                  </w:rPr>
                </w:rPrChange>
              </w:rPr>
            </w:pPr>
          </w:p>
        </w:tc>
        <w:tc>
          <w:tcPr>
            <w:tcW w:w="699" w:type="dxa"/>
            <w:tcBorders>
              <w:top w:val="nil"/>
              <w:left w:val="nil"/>
              <w:bottom w:val="nil"/>
              <w:right w:val="nil"/>
            </w:tcBorders>
            <w:vAlign w:val="center"/>
            <w:tcPrChange w:id="2030" w:author="만든 이">
              <w:tcPr>
                <w:tcW w:w="699" w:type="dxa"/>
                <w:gridSpan w:val="2"/>
                <w:tcBorders>
                  <w:top w:val="nil"/>
                  <w:left w:val="nil"/>
                  <w:bottom w:val="nil"/>
                  <w:right w:val="nil"/>
                </w:tcBorders>
                <w:vAlign w:val="center"/>
              </w:tcPr>
            </w:tcPrChange>
          </w:tcPr>
          <w:p w14:paraId="17A2CC35" w14:textId="77777777" w:rsidR="00A535EA" w:rsidRPr="0007132A" w:rsidRDefault="00A535EA" w:rsidP="004775C9">
            <w:pPr>
              <w:suppressAutoHyphens/>
              <w:jc w:val="center"/>
              <w:rPr>
                <w:ins w:id="2031" w:author="만든 이"/>
                <w:rFonts w:eastAsia="SimHei"/>
                <w:noProof/>
                <w:sz w:val="20"/>
                <w:szCs w:val="20"/>
                <w:rPrChange w:id="2032" w:author="만든 이">
                  <w:rPr>
                    <w:ins w:id="2033"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2034" w:author="만든 이">
              <w:tcPr>
                <w:tcW w:w="1548" w:type="dxa"/>
                <w:gridSpan w:val="3"/>
                <w:tcBorders>
                  <w:top w:val="nil"/>
                  <w:left w:val="nil"/>
                  <w:bottom w:val="nil"/>
                  <w:right w:val="nil"/>
                </w:tcBorders>
                <w:vAlign w:val="center"/>
              </w:tcPr>
            </w:tcPrChange>
          </w:tcPr>
          <w:p w14:paraId="5B80D123" w14:textId="77777777" w:rsidR="00A535EA" w:rsidRPr="0007132A" w:rsidRDefault="00A535EA" w:rsidP="004775C9">
            <w:pPr>
              <w:suppressAutoHyphens/>
              <w:jc w:val="center"/>
              <w:rPr>
                <w:ins w:id="2035" w:author="만든 이"/>
                <w:rFonts w:eastAsia="SimHei"/>
                <w:noProof/>
                <w:sz w:val="20"/>
                <w:szCs w:val="20"/>
                <w:rPrChange w:id="2036" w:author="만든 이">
                  <w:rPr>
                    <w:ins w:id="2037" w:author="만든 이"/>
                    <w:rFonts w:ascii="Arial" w:eastAsia="SimHei" w:hAnsi="Arial" w:cs="Arial"/>
                    <w:noProof/>
                    <w:sz w:val="20"/>
                    <w:szCs w:val="20"/>
                  </w:rPr>
                </w:rPrChange>
              </w:rPr>
            </w:pPr>
            <w:ins w:id="2038" w:author="만든 이">
              <w:r w:rsidRPr="0007132A">
                <w:rPr>
                  <w:noProof/>
                  <w:sz w:val="20"/>
                  <w:rPrChange w:id="2039" w:author="만든 이">
                    <w:rPr>
                      <w:rFonts w:ascii="Arial" w:hAnsi="Arial"/>
                      <w:noProof/>
                      <w:sz w:val="20"/>
                    </w:rPr>
                  </w:rPrChange>
                </w:rPr>
                <w:drawing>
                  <wp:inline distT="0" distB="0" distL="0" distR="0" wp14:anchorId="30EE7D3B" wp14:editId="484701FF">
                    <wp:extent cx="254635" cy="254635"/>
                    <wp:effectExtent l="0" t="0" r="0" b="0"/>
                    <wp:docPr id="1527133850"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3850" name="그림 12"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2040" w:author="만든 이">
              <w:tcPr>
                <w:tcW w:w="385" w:type="dxa"/>
                <w:tcBorders>
                  <w:top w:val="nil"/>
                  <w:left w:val="nil"/>
                  <w:bottom w:val="nil"/>
                  <w:right w:val="nil"/>
                </w:tcBorders>
                <w:vAlign w:val="center"/>
              </w:tcPr>
            </w:tcPrChange>
          </w:tcPr>
          <w:p w14:paraId="77E41B48" w14:textId="77777777" w:rsidR="00A535EA" w:rsidRPr="0007132A" w:rsidRDefault="00A535EA" w:rsidP="004775C9">
            <w:pPr>
              <w:suppressAutoHyphens/>
              <w:jc w:val="center"/>
              <w:rPr>
                <w:ins w:id="2041" w:author="만든 이"/>
                <w:rFonts w:eastAsia="SimHei"/>
                <w:noProof/>
                <w:sz w:val="20"/>
                <w:szCs w:val="20"/>
                <w:rPrChange w:id="2042" w:author="만든 이">
                  <w:rPr>
                    <w:ins w:id="2043" w:author="만든 이"/>
                    <w:rFonts w:ascii="Arial" w:eastAsia="SimHei" w:hAnsi="Arial" w:cs="Arial"/>
                    <w:noProof/>
                    <w:sz w:val="20"/>
                    <w:szCs w:val="20"/>
                  </w:rPr>
                </w:rPrChange>
              </w:rPr>
            </w:pPr>
            <w:ins w:id="2044" w:author="만든 이">
              <w:r w:rsidRPr="0007132A">
                <w:rPr>
                  <w:b/>
                  <w:sz w:val="20"/>
                  <w:rPrChange w:id="2045" w:author="만든 이">
                    <w:rPr>
                      <w:rFonts w:ascii="Arial" w:hAnsi="Arial"/>
                      <w:b/>
                      <w:sz w:val="20"/>
                    </w:rPr>
                  </w:rPrChange>
                </w:rPr>
                <w:t>+</w:t>
              </w:r>
            </w:ins>
          </w:p>
        </w:tc>
        <w:tc>
          <w:tcPr>
            <w:tcW w:w="1761" w:type="dxa"/>
            <w:tcBorders>
              <w:top w:val="nil"/>
              <w:left w:val="nil"/>
              <w:bottom w:val="nil"/>
            </w:tcBorders>
            <w:vAlign w:val="center"/>
            <w:tcPrChange w:id="2046" w:author="만든 이">
              <w:tcPr>
                <w:tcW w:w="1761" w:type="dxa"/>
                <w:gridSpan w:val="3"/>
                <w:tcBorders>
                  <w:top w:val="nil"/>
                  <w:left w:val="nil"/>
                  <w:bottom w:val="nil"/>
                </w:tcBorders>
                <w:vAlign w:val="center"/>
              </w:tcPr>
            </w:tcPrChange>
          </w:tcPr>
          <w:p w14:paraId="04F784C2" w14:textId="77777777" w:rsidR="00A535EA" w:rsidRPr="0007132A" w:rsidRDefault="00A535EA" w:rsidP="004775C9">
            <w:pPr>
              <w:suppressAutoHyphens/>
              <w:jc w:val="center"/>
              <w:rPr>
                <w:ins w:id="2047" w:author="만든 이"/>
                <w:rFonts w:eastAsia="SimHei"/>
                <w:noProof/>
                <w:sz w:val="20"/>
                <w:szCs w:val="20"/>
                <w:rPrChange w:id="2048" w:author="만든 이">
                  <w:rPr>
                    <w:ins w:id="2049" w:author="만든 이"/>
                    <w:rFonts w:ascii="Arial" w:eastAsia="SimHei" w:hAnsi="Arial" w:cs="Arial"/>
                    <w:noProof/>
                    <w:sz w:val="20"/>
                    <w:szCs w:val="20"/>
                  </w:rPr>
                </w:rPrChange>
              </w:rPr>
            </w:pPr>
            <w:ins w:id="2050" w:author="만든 이">
              <w:r w:rsidRPr="0007132A">
                <w:rPr>
                  <w:b/>
                  <w:noProof/>
                  <w:sz w:val="20"/>
                  <w:rPrChange w:id="2051" w:author="만든 이">
                    <w:rPr>
                      <w:rFonts w:ascii="Arial" w:hAnsi="Arial"/>
                      <w:b/>
                      <w:noProof/>
                      <w:sz w:val="20"/>
                    </w:rPr>
                  </w:rPrChange>
                </w:rPr>
                <w:drawing>
                  <wp:inline distT="0" distB="0" distL="0" distR="0" wp14:anchorId="67246B00" wp14:editId="7B29D742">
                    <wp:extent cx="254635" cy="242509"/>
                    <wp:effectExtent l="0" t="0" r="0" b="5715"/>
                    <wp:docPr id="114424967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3D6050" w:rsidRPr="003D6050" w14:paraId="4058FCE2" w14:textId="77777777" w:rsidTr="003D6050">
        <w:trPr>
          <w:cantSplit/>
          <w:jc w:val="center"/>
          <w:ins w:id="2052" w:author="만든 이"/>
        </w:trPr>
        <w:tc>
          <w:tcPr>
            <w:tcW w:w="2287" w:type="dxa"/>
            <w:tcBorders>
              <w:top w:val="nil"/>
              <w:bottom w:val="nil"/>
            </w:tcBorders>
            <w:shd w:val="clear" w:color="auto" w:fill="E6E6E6"/>
          </w:tcPr>
          <w:p w14:paraId="0425E9A1" w14:textId="77777777" w:rsidR="00E27B58" w:rsidRPr="0007132A" w:rsidRDefault="00A535EA" w:rsidP="004775C9">
            <w:pPr>
              <w:suppressAutoHyphens/>
              <w:jc w:val="center"/>
              <w:rPr>
                <w:ins w:id="2053" w:author="만든 이"/>
                <w:rFonts w:eastAsia="맑은 고딕"/>
                <w:b/>
                <w:sz w:val="20"/>
                <w:lang w:eastAsia="ko-KR"/>
                <w:rPrChange w:id="2054" w:author="만든 이">
                  <w:rPr>
                    <w:ins w:id="2055" w:author="만든 이"/>
                    <w:rFonts w:ascii="Arial" w:eastAsia="맑은 고딕" w:hAnsi="Arial"/>
                    <w:b/>
                    <w:sz w:val="20"/>
                    <w:lang w:eastAsia="ko-KR"/>
                  </w:rPr>
                </w:rPrChange>
              </w:rPr>
            </w:pPr>
            <w:ins w:id="2056" w:author="만든 이">
              <w:r w:rsidRPr="0007132A">
                <w:rPr>
                  <w:b/>
                  <w:sz w:val="20"/>
                  <w:rPrChange w:id="2057" w:author="만든 이">
                    <w:rPr>
                      <w:rFonts w:ascii="Arial" w:hAnsi="Arial"/>
                      <w:b/>
                      <w:sz w:val="20"/>
                    </w:rPr>
                  </w:rPrChange>
                </w:rPr>
                <w:t xml:space="preserve">450 </w:t>
              </w:r>
            </w:ins>
          </w:p>
          <w:p w14:paraId="4A75222D" w14:textId="4923F975" w:rsidR="00A535EA" w:rsidRPr="0007132A" w:rsidRDefault="00A535EA" w:rsidP="004775C9">
            <w:pPr>
              <w:suppressAutoHyphens/>
              <w:jc w:val="center"/>
              <w:rPr>
                <w:ins w:id="2058" w:author="만든 이"/>
                <w:rFonts w:eastAsia="SimHei"/>
                <w:b/>
                <w:bCs/>
                <w:sz w:val="20"/>
                <w:szCs w:val="20"/>
                <w:rPrChange w:id="2059" w:author="만든 이">
                  <w:rPr>
                    <w:ins w:id="2060" w:author="만든 이"/>
                    <w:rFonts w:ascii="Arial" w:eastAsia="SimHei" w:hAnsi="Arial" w:cs="Arial"/>
                    <w:b/>
                    <w:bCs/>
                    <w:sz w:val="20"/>
                    <w:szCs w:val="20"/>
                  </w:rPr>
                </w:rPrChange>
              </w:rPr>
            </w:pPr>
            <w:ins w:id="2061" w:author="만든 이">
              <w:r w:rsidRPr="0007132A">
                <w:rPr>
                  <w:b/>
                  <w:sz w:val="20"/>
                  <w:rPrChange w:id="2062" w:author="만든 이">
                    <w:rPr>
                      <w:rFonts w:ascii="Arial" w:hAnsi="Arial"/>
                      <w:b/>
                      <w:sz w:val="20"/>
                    </w:rPr>
                  </w:rPrChange>
                </w:rPr>
                <w:t>(börn undir 12 ára aldri)</w:t>
              </w:r>
            </w:ins>
          </w:p>
        </w:tc>
        <w:tc>
          <w:tcPr>
            <w:tcW w:w="850" w:type="dxa"/>
            <w:tcBorders>
              <w:top w:val="nil"/>
              <w:bottom w:val="nil"/>
              <w:right w:val="nil"/>
            </w:tcBorders>
            <w:shd w:val="clear" w:color="auto" w:fill="E6E6E6"/>
            <w:vAlign w:val="center"/>
          </w:tcPr>
          <w:p w14:paraId="0AACF2A4" w14:textId="77777777" w:rsidR="00A535EA" w:rsidRPr="0007132A" w:rsidRDefault="00A535EA" w:rsidP="004775C9">
            <w:pPr>
              <w:suppressAutoHyphens/>
              <w:jc w:val="center"/>
              <w:rPr>
                <w:ins w:id="2063" w:author="만든 이"/>
                <w:rFonts w:eastAsia="SimHei"/>
                <w:b/>
                <w:bCs/>
                <w:sz w:val="20"/>
                <w:szCs w:val="20"/>
                <w:lang w:val="en-GB"/>
                <w:rPrChange w:id="2064" w:author="만든 이">
                  <w:rPr>
                    <w:ins w:id="2065" w:author="만든 이"/>
                    <w:rFonts w:ascii="Arial" w:eastAsia="SimHei" w:hAnsi="Arial" w:cs="Arial"/>
                    <w:b/>
                    <w:bCs/>
                    <w:sz w:val="20"/>
                    <w:szCs w:val="20"/>
                    <w:lang w:val="en-GB"/>
                  </w:rPr>
                </w:rPrChange>
              </w:rPr>
            </w:pPr>
          </w:p>
        </w:tc>
        <w:tc>
          <w:tcPr>
            <w:tcW w:w="699" w:type="dxa"/>
            <w:tcBorders>
              <w:top w:val="nil"/>
              <w:left w:val="nil"/>
              <w:bottom w:val="nil"/>
              <w:right w:val="nil"/>
            </w:tcBorders>
            <w:shd w:val="clear" w:color="auto" w:fill="E6E6E6"/>
            <w:vAlign w:val="center"/>
          </w:tcPr>
          <w:p w14:paraId="27E52C56" w14:textId="77777777" w:rsidR="00A535EA" w:rsidRPr="0007132A" w:rsidRDefault="00A535EA" w:rsidP="004775C9">
            <w:pPr>
              <w:suppressAutoHyphens/>
              <w:jc w:val="center"/>
              <w:rPr>
                <w:ins w:id="2066" w:author="만든 이"/>
                <w:rFonts w:eastAsia="SimHei"/>
                <w:b/>
                <w:bCs/>
                <w:sz w:val="20"/>
                <w:szCs w:val="20"/>
                <w:lang w:val="en-GB"/>
                <w:rPrChange w:id="2067" w:author="만든 이">
                  <w:rPr>
                    <w:ins w:id="2068" w:author="만든 이"/>
                    <w:rFonts w:ascii="Arial" w:eastAsia="SimHei" w:hAnsi="Arial" w:cs="Arial"/>
                    <w:b/>
                    <w:bCs/>
                    <w:sz w:val="20"/>
                    <w:szCs w:val="20"/>
                    <w:lang w:val="en-GB"/>
                  </w:rPr>
                </w:rPrChange>
              </w:rPr>
            </w:pPr>
          </w:p>
        </w:tc>
        <w:tc>
          <w:tcPr>
            <w:tcW w:w="1548" w:type="dxa"/>
            <w:tcBorders>
              <w:top w:val="nil"/>
              <w:left w:val="nil"/>
              <w:bottom w:val="nil"/>
              <w:right w:val="nil"/>
            </w:tcBorders>
            <w:shd w:val="clear" w:color="auto" w:fill="E6E6E6"/>
            <w:vAlign w:val="center"/>
          </w:tcPr>
          <w:p w14:paraId="1DE29FE8" w14:textId="77777777" w:rsidR="00A535EA" w:rsidRPr="0007132A" w:rsidRDefault="00A535EA" w:rsidP="004775C9">
            <w:pPr>
              <w:suppressAutoHyphens/>
              <w:jc w:val="center"/>
              <w:rPr>
                <w:ins w:id="2069" w:author="만든 이"/>
                <w:rFonts w:eastAsia="SimHei"/>
                <w:b/>
                <w:bCs/>
                <w:sz w:val="20"/>
                <w:szCs w:val="20"/>
                <w:rPrChange w:id="2070" w:author="만든 이">
                  <w:rPr>
                    <w:ins w:id="2071" w:author="만든 이"/>
                    <w:rFonts w:ascii="Arial" w:eastAsia="SimHei" w:hAnsi="Arial" w:cs="Arial"/>
                    <w:b/>
                    <w:bCs/>
                    <w:sz w:val="20"/>
                    <w:szCs w:val="20"/>
                  </w:rPr>
                </w:rPrChange>
              </w:rPr>
            </w:pPr>
            <w:ins w:id="2072" w:author="만든 이">
              <w:r w:rsidRPr="0007132A">
                <w:rPr>
                  <w:noProof/>
                  <w:sz w:val="20"/>
                  <w:rPrChange w:id="2073" w:author="만든 이">
                    <w:rPr>
                      <w:rFonts w:ascii="Arial" w:hAnsi="Arial"/>
                      <w:noProof/>
                      <w:sz w:val="20"/>
                    </w:rPr>
                  </w:rPrChange>
                </w:rPr>
                <w:drawing>
                  <wp:inline distT="0" distB="0" distL="0" distR="0" wp14:anchorId="0F33ED46" wp14:editId="5622584A">
                    <wp:extent cx="254635" cy="254635"/>
                    <wp:effectExtent l="0" t="0" r="0" b="0"/>
                    <wp:docPr id="1410956810"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6810" name="그림 18"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b/>
                  <w:noProof/>
                  <w:sz w:val="20"/>
                  <w:rPrChange w:id="2074" w:author="만든 이">
                    <w:rPr>
                      <w:rFonts w:ascii="Arial" w:hAnsi="Arial"/>
                      <w:b/>
                      <w:noProof/>
                      <w:sz w:val="20"/>
                    </w:rPr>
                  </w:rPrChange>
                </w:rPr>
                <w:drawing>
                  <wp:inline distT="0" distB="0" distL="0" distR="0" wp14:anchorId="7EA2021E" wp14:editId="2838470A">
                    <wp:extent cx="254635" cy="254635"/>
                    <wp:effectExtent l="0" t="0" r="0" b="0"/>
                    <wp:docPr id="1813225785"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25785" name="그림 20"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b/>
                  <w:noProof/>
                  <w:sz w:val="20"/>
                  <w:rPrChange w:id="2075" w:author="만든 이">
                    <w:rPr>
                      <w:rFonts w:ascii="Arial" w:hAnsi="Arial"/>
                      <w:b/>
                      <w:noProof/>
                      <w:sz w:val="20"/>
                    </w:rPr>
                  </w:rPrChange>
                </w:rPr>
                <w:drawing>
                  <wp:inline distT="0" distB="0" distL="0" distR="0" wp14:anchorId="120A1424" wp14:editId="27B363D3">
                    <wp:extent cx="254635" cy="254635"/>
                    <wp:effectExtent l="0" t="0" r="0" b="0"/>
                    <wp:docPr id="1086270820"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0820" name="그림 19"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1A1D57C2" w14:textId="77777777" w:rsidR="00A535EA" w:rsidRPr="0007132A" w:rsidRDefault="00A535EA" w:rsidP="004775C9">
            <w:pPr>
              <w:suppressAutoHyphens/>
              <w:jc w:val="center"/>
              <w:rPr>
                <w:ins w:id="2076" w:author="만든 이"/>
                <w:rFonts w:eastAsia="SimHei"/>
                <w:b/>
                <w:bCs/>
                <w:sz w:val="20"/>
                <w:szCs w:val="20"/>
                <w:lang w:val="en-GB"/>
                <w:rPrChange w:id="2077" w:author="만든 이">
                  <w:rPr>
                    <w:ins w:id="2078"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
          <w:p w14:paraId="72BC6419" w14:textId="77777777" w:rsidR="00A535EA" w:rsidRPr="0007132A" w:rsidRDefault="00A535EA" w:rsidP="004775C9">
            <w:pPr>
              <w:suppressAutoHyphens/>
              <w:jc w:val="center"/>
              <w:rPr>
                <w:ins w:id="2079" w:author="만든 이"/>
                <w:rFonts w:eastAsia="SimHei"/>
                <w:b/>
                <w:noProof/>
                <w:sz w:val="20"/>
                <w:szCs w:val="20"/>
                <w:lang w:eastAsia="ko-KR"/>
                <w:rPrChange w:id="2080" w:author="만든 이">
                  <w:rPr>
                    <w:ins w:id="2081" w:author="만든 이"/>
                    <w:rFonts w:ascii="Arial" w:eastAsia="SimHei" w:hAnsi="Arial" w:cs="Arial"/>
                    <w:b/>
                    <w:noProof/>
                    <w:sz w:val="20"/>
                    <w:szCs w:val="20"/>
                    <w:lang w:eastAsia="ko-KR"/>
                  </w:rPr>
                </w:rPrChange>
              </w:rPr>
            </w:pPr>
          </w:p>
        </w:tc>
      </w:tr>
      <w:tr w:rsidR="00A535EA" w:rsidRPr="003D6050" w14:paraId="48635189" w14:textId="77777777" w:rsidTr="0007132A">
        <w:tblPrEx>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2082" w:author="만든 이">
            <w:tblPrEx>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2083" w:author="만든 이"/>
          <w:trPrChange w:id="2084" w:author="만든 이">
            <w:trPr>
              <w:gridAfter w:val="0"/>
              <w:cantSplit/>
              <w:jc w:val="center"/>
            </w:trPr>
          </w:trPrChange>
        </w:trPr>
        <w:tc>
          <w:tcPr>
            <w:tcW w:w="2287" w:type="dxa"/>
            <w:tcBorders>
              <w:top w:val="nil"/>
              <w:bottom w:val="nil"/>
            </w:tcBorders>
            <w:tcPrChange w:id="2085" w:author="만든 이">
              <w:tcPr>
                <w:tcW w:w="1420" w:type="dxa"/>
                <w:tcBorders>
                  <w:top w:val="nil"/>
                  <w:bottom w:val="nil"/>
                </w:tcBorders>
              </w:tcPr>
            </w:tcPrChange>
          </w:tcPr>
          <w:p w14:paraId="36BDA262" w14:textId="77777777" w:rsidR="00E27B58" w:rsidRPr="0007132A" w:rsidRDefault="00A535EA" w:rsidP="004775C9">
            <w:pPr>
              <w:suppressAutoHyphens/>
              <w:jc w:val="center"/>
              <w:rPr>
                <w:ins w:id="2086" w:author="만든 이"/>
                <w:rFonts w:eastAsia="맑은 고딕"/>
                <w:b/>
                <w:sz w:val="20"/>
                <w:lang w:eastAsia="ko-KR"/>
                <w:rPrChange w:id="2087" w:author="만든 이">
                  <w:rPr>
                    <w:ins w:id="2088" w:author="만든 이"/>
                    <w:rFonts w:ascii="Arial" w:eastAsia="맑은 고딕" w:hAnsi="Arial"/>
                    <w:b/>
                    <w:sz w:val="20"/>
                    <w:lang w:eastAsia="ko-KR"/>
                  </w:rPr>
                </w:rPrChange>
              </w:rPr>
            </w:pPr>
            <w:ins w:id="2089" w:author="만든 이">
              <w:r w:rsidRPr="0007132A">
                <w:rPr>
                  <w:b/>
                  <w:sz w:val="20"/>
                  <w:rPrChange w:id="2090" w:author="만든 이">
                    <w:rPr>
                      <w:rFonts w:ascii="Arial" w:hAnsi="Arial"/>
                      <w:b/>
                      <w:sz w:val="20"/>
                    </w:rPr>
                  </w:rPrChange>
                </w:rPr>
                <w:t xml:space="preserve">525 </w:t>
              </w:r>
            </w:ins>
          </w:p>
          <w:p w14:paraId="30EA2FDC" w14:textId="4FEF9F43" w:rsidR="00A535EA" w:rsidRPr="0007132A" w:rsidRDefault="00A535EA" w:rsidP="004775C9">
            <w:pPr>
              <w:suppressAutoHyphens/>
              <w:jc w:val="center"/>
              <w:rPr>
                <w:ins w:id="2091" w:author="만든 이"/>
                <w:rFonts w:eastAsia="SimHei"/>
                <w:b/>
                <w:bCs/>
                <w:sz w:val="20"/>
                <w:szCs w:val="20"/>
                <w:rPrChange w:id="2092" w:author="만든 이">
                  <w:rPr>
                    <w:ins w:id="2093" w:author="만든 이"/>
                    <w:rFonts w:ascii="Arial" w:eastAsia="SimHei" w:hAnsi="Arial" w:cs="Arial"/>
                    <w:b/>
                    <w:bCs/>
                    <w:sz w:val="20"/>
                    <w:szCs w:val="20"/>
                  </w:rPr>
                </w:rPrChange>
              </w:rPr>
            </w:pPr>
            <w:ins w:id="2094" w:author="만든 이">
              <w:r w:rsidRPr="0007132A">
                <w:rPr>
                  <w:b/>
                  <w:sz w:val="20"/>
                  <w:rPrChange w:id="2095" w:author="만든 이">
                    <w:rPr>
                      <w:rFonts w:ascii="Arial" w:hAnsi="Arial"/>
                      <w:b/>
                      <w:sz w:val="20"/>
                    </w:rPr>
                  </w:rPrChange>
                </w:rPr>
                <w:t>(12 ára og eldri)</w:t>
              </w:r>
            </w:ins>
          </w:p>
        </w:tc>
        <w:tc>
          <w:tcPr>
            <w:tcW w:w="850" w:type="dxa"/>
            <w:tcBorders>
              <w:top w:val="nil"/>
              <w:bottom w:val="nil"/>
              <w:right w:val="nil"/>
            </w:tcBorders>
            <w:vAlign w:val="center"/>
            <w:tcPrChange w:id="2096" w:author="만든 이">
              <w:tcPr>
                <w:tcW w:w="850" w:type="dxa"/>
                <w:tcBorders>
                  <w:top w:val="nil"/>
                  <w:bottom w:val="nil"/>
                  <w:right w:val="nil"/>
                </w:tcBorders>
                <w:vAlign w:val="center"/>
              </w:tcPr>
            </w:tcPrChange>
          </w:tcPr>
          <w:p w14:paraId="233AE8E2" w14:textId="77777777" w:rsidR="00A535EA" w:rsidRPr="0007132A" w:rsidRDefault="00A535EA" w:rsidP="004775C9">
            <w:pPr>
              <w:suppressAutoHyphens/>
              <w:jc w:val="center"/>
              <w:rPr>
                <w:ins w:id="2097" w:author="만든 이"/>
                <w:rFonts w:eastAsia="SimHei"/>
                <w:noProof/>
                <w:sz w:val="20"/>
                <w:szCs w:val="20"/>
                <w:rPrChange w:id="2098" w:author="만든 이">
                  <w:rPr>
                    <w:ins w:id="2099" w:author="만든 이"/>
                    <w:rFonts w:ascii="Arial" w:eastAsia="SimHei" w:hAnsi="Arial" w:cs="Arial"/>
                    <w:noProof/>
                    <w:sz w:val="20"/>
                    <w:szCs w:val="20"/>
                  </w:rPr>
                </w:rPrChange>
              </w:rPr>
            </w:pPr>
            <w:ins w:id="2100" w:author="만든 이">
              <w:r w:rsidRPr="0007132A">
                <w:rPr>
                  <w:b/>
                  <w:noProof/>
                  <w:sz w:val="20"/>
                  <w:rPrChange w:id="2101" w:author="만든 이">
                    <w:rPr>
                      <w:rFonts w:ascii="Arial" w:hAnsi="Arial"/>
                      <w:b/>
                      <w:noProof/>
                      <w:sz w:val="20"/>
                    </w:rPr>
                  </w:rPrChange>
                </w:rPr>
                <w:drawing>
                  <wp:inline distT="0" distB="0" distL="0" distR="0" wp14:anchorId="280958B7" wp14:editId="099D2DC4">
                    <wp:extent cx="254635" cy="254635"/>
                    <wp:effectExtent l="0" t="0" r="0" b="0"/>
                    <wp:docPr id="1843606353"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6353" name="그림 25"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vAlign w:val="center"/>
            <w:tcPrChange w:id="2102" w:author="만든 이">
              <w:tcPr>
                <w:tcW w:w="699" w:type="dxa"/>
                <w:gridSpan w:val="2"/>
                <w:tcBorders>
                  <w:top w:val="nil"/>
                  <w:left w:val="nil"/>
                  <w:bottom w:val="nil"/>
                  <w:right w:val="nil"/>
                </w:tcBorders>
                <w:vAlign w:val="center"/>
              </w:tcPr>
            </w:tcPrChange>
          </w:tcPr>
          <w:p w14:paraId="2604F767" w14:textId="77777777" w:rsidR="00A535EA" w:rsidRPr="0007132A" w:rsidRDefault="00A535EA" w:rsidP="004775C9">
            <w:pPr>
              <w:suppressAutoHyphens/>
              <w:jc w:val="center"/>
              <w:rPr>
                <w:ins w:id="2103" w:author="만든 이"/>
                <w:rFonts w:eastAsia="SimHei"/>
                <w:noProof/>
                <w:sz w:val="20"/>
                <w:szCs w:val="20"/>
                <w:rPrChange w:id="2104" w:author="만든 이">
                  <w:rPr>
                    <w:ins w:id="2105" w:author="만든 이"/>
                    <w:rFonts w:ascii="Arial" w:eastAsia="SimHei" w:hAnsi="Arial" w:cs="Arial"/>
                    <w:noProof/>
                    <w:sz w:val="20"/>
                    <w:szCs w:val="20"/>
                  </w:rPr>
                </w:rPrChange>
              </w:rPr>
            </w:pPr>
            <w:ins w:id="2106" w:author="만든 이">
              <w:r w:rsidRPr="0007132A">
                <w:rPr>
                  <w:b/>
                  <w:sz w:val="20"/>
                  <w:rPrChange w:id="2107" w:author="만든 이">
                    <w:rPr>
                      <w:rFonts w:ascii="Arial" w:hAnsi="Arial"/>
                      <w:b/>
                      <w:sz w:val="20"/>
                    </w:rPr>
                  </w:rPrChange>
                </w:rPr>
                <w:t>+</w:t>
              </w:r>
            </w:ins>
          </w:p>
        </w:tc>
        <w:tc>
          <w:tcPr>
            <w:tcW w:w="1548" w:type="dxa"/>
            <w:tcBorders>
              <w:top w:val="nil"/>
              <w:left w:val="nil"/>
              <w:bottom w:val="nil"/>
              <w:right w:val="nil"/>
            </w:tcBorders>
            <w:vAlign w:val="center"/>
            <w:tcPrChange w:id="2108" w:author="만든 이">
              <w:tcPr>
                <w:tcW w:w="1548" w:type="dxa"/>
                <w:gridSpan w:val="3"/>
                <w:tcBorders>
                  <w:top w:val="nil"/>
                  <w:left w:val="nil"/>
                  <w:bottom w:val="nil"/>
                  <w:right w:val="nil"/>
                </w:tcBorders>
                <w:vAlign w:val="center"/>
              </w:tcPr>
            </w:tcPrChange>
          </w:tcPr>
          <w:p w14:paraId="2793E0F8" w14:textId="77777777" w:rsidR="00A535EA" w:rsidRPr="0007132A" w:rsidRDefault="00A535EA" w:rsidP="004775C9">
            <w:pPr>
              <w:suppressAutoHyphens/>
              <w:jc w:val="center"/>
              <w:rPr>
                <w:ins w:id="2109" w:author="만든 이"/>
                <w:rFonts w:eastAsia="SimHei"/>
                <w:noProof/>
                <w:sz w:val="20"/>
                <w:szCs w:val="20"/>
                <w:rPrChange w:id="2110" w:author="만든 이">
                  <w:rPr>
                    <w:ins w:id="2111" w:author="만든 이"/>
                    <w:rFonts w:ascii="Arial" w:eastAsia="SimHei" w:hAnsi="Arial" w:cs="Arial"/>
                    <w:noProof/>
                    <w:sz w:val="20"/>
                    <w:szCs w:val="20"/>
                  </w:rPr>
                </w:rPrChange>
              </w:rPr>
            </w:pPr>
            <w:ins w:id="2112" w:author="만든 이">
              <w:r w:rsidRPr="0007132A">
                <w:rPr>
                  <w:b/>
                  <w:noProof/>
                  <w:sz w:val="20"/>
                  <w:rPrChange w:id="2113" w:author="만든 이">
                    <w:rPr>
                      <w:rFonts w:ascii="Arial" w:hAnsi="Arial"/>
                      <w:b/>
                      <w:noProof/>
                      <w:sz w:val="20"/>
                    </w:rPr>
                  </w:rPrChange>
                </w:rPr>
                <w:drawing>
                  <wp:inline distT="0" distB="0" distL="0" distR="0" wp14:anchorId="6DF15E0A" wp14:editId="5FB19B6B">
                    <wp:extent cx="254635" cy="254635"/>
                    <wp:effectExtent l="0" t="0" r="0" b="0"/>
                    <wp:docPr id="145582309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3092" name="그림 24"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2114" w:author="만든 이">
              <w:tcPr>
                <w:tcW w:w="385" w:type="dxa"/>
                <w:tcBorders>
                  <w:top w:val="nil"/>
                  <w:left w:val="nil"/>
                  <w:bottom w:val="nil"/>
                  <w:right w:val="nil"/>
                </w:tcBorders>
                <w:vAlign w:val="center"/>
              </w:tcPr>
            </w:tcPrChange>
          </w:tcPr>
          <w:p w14:paraId="6F2A468F" w14:textId="77777777" w:rsidR="00A535EA" w:rsidRPr="0007132A" w:rsidRDefault="00A535EA" w:rsidP="004775C9">
            <w:pPr>
              <w:suppressAutoHyphens/>
              <w:jc w:val="center"/>
              <w:rPr>
                <w:ins w:id="2115" w:author="만든 이"/>
                <w:rFonts w:eastAsia="SimHei"/>
                <w:noProof/>
                <w:sz w:val="20"/>
                <w:szCs w:val="20"/>
                <w:rPrChange w:id="2116" w:author="만든 이">
                  <w:rPr>
                    <w:ins w:id="2117" w:author="만든 이"/>
                    <w:rFonts w:ascii="Arial" w:eastAsia="SimHei" w:hAnsi="Arial" w:cs="Arial"/>
                    <w:noProof/>
                    <w:sz w:val="20"/>
                    <w:szCs w:val="20"/>
                  </w:rPr>
                </w:rPrChange>
              </w:rPr>
            </w:pPr>
            <w:ins w:id="2118" w:author="만든 이">
              <w:r w:rsidRPr="0007132A">
                <w:rPr>
                  <w:b/>
                  <w:sz w:val="20"/>
                  <w:rPrChange w:id="2119" w:author="만든 이">
                    <w:rPr>
                      <w:rFonts w:ascii="Arial" w:hAnsi="Arial"/>
                      <w:b/>
                      <w:sz w:val="20"/>
                    </w:rPr>
                  </w:rPrChange>
                </w:rPr>
                <w:t>+</w:t>
              </w:r>
            </w:ins>
          </w:p>
        </w:tc>
        <w:tc>
          <w:tcPr>
            <w:tcW w:w="1761" w:type="dxa"/>
            <w:tcBorders>
              <w:top w:val="nil"/>
              <w:left w:val="nil"/>
              <w:bottom w:val="nil"/>
            </w:tcBorders>
            <w:vAlign w:val="center"/>
            <w:tcPrChange w:id="2120" w:author="만든 이">
              <w:tcPr>
                <w:tcW w:w="1761" w:type="dxa"/>
                <w:gridSpan w:val="3"/>
                <w:tcBorders>
                  <w:top w:val="nil"/>
                  <w:left w:val="nil"/>
                  <w:bottom w:val="nil"/>
                </w:tcBorders>
                <w:vAlign w:val="center"/>
              </w:tcPr>
            </w:tcPrChange>
          </w:tcPr>
          <w:p w14:paraId="43E1CC31" w14:textId="77777777" w:rsidR="00A535EA" w:rsidRPr="0007132A" w:rsidRDefault="00A535EA" w:rsidP="004775C9">
            <w:pPr>
              <w:suppressAutoHyphens/>
              <w:jc w:val="center"/>
              <w:rPr>
                <w:ins w:id="2121" w:author="만든 이"/>
                <w:rFonts w:eastAsia="SimHei"/>
                <w:noProof/>
                <w:sz w:val="20"/>
                <w:szCs w:val="20"/>
                <w:rPrChange w:id="2122" w:author="만든 이">
                  <w:rPr>
                    <w:ins w:id="2123" w:author="만든 이"/>
                    <w:rFonts w:ascii="Arial" w:eastAsia="SimHei" w:hAnsi="Arial" w:cs="Arial"/>
                    <w:noProof/>
                    <w:sz w:val="20"/>
                    <w:szCs w:val="20"/>
                  </w:rPr>
                </w:rPrChange>
              </w:rPr>
            </w:pPr>
            <w:ins w:id="2124" w:author="만든 이">
              <w:r w:rsidRPr="0007132A">
                <w:rPr>
                  <w:b/>
                  <w:noProof/>
                  <w:sz w:val="20"/>
                  <w:rPrChange w:id="2125" w:author="만든 이">
                    <w:rPr>
                      <w:rFonts w:ascii="Arial" w:hAnsi="Arial"/>
                      <w:b/>
                      <w:noProof/>
                      <w:sz w:val="20"/>
                    </w:rPr>
                  </w:rPrChange>
                </w:rPr>
                <w:drawing>
                  <wp:inline distT="0" distB="0" distL="0" distR="0" wp14:anchorId="3BA44664" wp14:editId="282D4119">
                    <wp:extent cx="254635" cy="242509"/>
                    <wp:effectExtent l="0" t="0" r="0" b="5715"/>
                    <wp:docPr id="92277525"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3D6050" w:rsidRPr="003D6050" w14:paraId="444007AD" w14:textId="77777777" w:rsidTr="003D6050">
        <w:trPr>
          <w:cantSplit/>
          <w:jc w:val="center"/>
          <w:ins w:id="2126" w:author="만든 이"/>
        </w:trPr>
        <w:tc>
          <w:tcPr>
            <w:tcW w:w="2287" w:type="dxa"/>
            <w:tcBorders>
              <w:top w:val="nil"/>
              <w:bottom w:val="nil"/>
            </w:tcBorders>
            <w:shd w:val="clear" w:color="auto" w:fill="E6E6E6"/>
          </w:tcPr>
          <w:p w14:paraId="5F4D093C" w14:textId="77777777" w:rsidR="00E27B58" w:rsidRPr="0007132A" w:rsidRDefault="00A535EA" w:rsidP="004775C9">
            <w:pPr>
              <w:suppressAutoHyphens/>
              <w:jc w:val="center"/>
              <w:rPr>
                <w:ins w:id="2127" w:author="만든 이"/>
                <w:rFonts w:eastAsia="맑은 고딕"/>
                <w:b/>
                <w:sz w:val="20"/>
                <w:lang w:eastAsia="ko-KR"/>
                <w:rPrChange w:id="2128" w:author="만든 이">
                  <w:rPr>
                    <w:ins w:id="2129" w:author="만든 이"/>
                    <w:rFonts w:ascii="Arial" w:eastAsia="맑은 고딕" w:hAnsi="Arial"/>
                    <w:b/>
                    <w:sz w:val="20"/>
                    <w:lang w:eastAsia="ko-KR"/>
                  </w:rPr>
                </w:rPrChange>
              </w:rPr>
            </w:pPr>
            <w:ins w:id="2130" w:author="만든 이">
              <w:r w:rsidRPr="0007132A">
                <w:rPr>
                  <w:b/>
                  <w:sz w:val="20"/>
                  <w:rPrChange w:id="2131" w:author="만든 이">
                    <w:rPr>
                      <w:rFonts w:ascii="Arial" w:hAnsi="Arial"/>
                      <w:b/>
                      <w:sz w:val="20"/>
                    </w:rPr>
                  </w:rPrChange>
                </w:rPr>
                <w:t xml:space="preserve">525 </w:t>
              </w:r>
            </w:ins>
          </w:p>
          <w:p w14:paraId="253BD787" w14:textId="1190139C" w:rsidR="00A535EA" w:rsidRPr="0007132A" w:rsidRDefault="00A535EA" w:rsidP="004775C9">
            <w:pPr>
              <w:suppressAutoHyphens/>
              <w:jc w:val="center"/>
              <w:rPr>
                <w:ins w:id="2132" w:author="만든 이"/>
                <w:rFonts w:eastAsia="SimHei"/>
                <w:b/>
                <w:bCs/>
                <w:sz w:val="20"/>
                <w:szCs w:val="20"/>
                <w:rPrChange w:id="2133" w:author="만든 이">
                  <w:rPr>
                    <w:ins w:id="2134" w:author="만든 이"/>
                    <w:rFonts w:ascii="Arial" w:eastAsia="SimHei" w:hAnsi="Arial" w:cs="Arial"/>
                    <w:b/>
                    <w:bCs/>
                    <w:sz w:val="20"/>
                    <w:szCs w:val="20"/>
                  </w:rPr>
                </w:rPrChange>
              </w:rPr>
            </w:pPr>
            <w:ins w:id="2135" w:author="만든 이">
              <w:r w:rsidRPr="0007132A">
                <w:rPr>
                  <w:b/>
                  <w:sz w:val="20"/>
                  <w:rPrChange w:id="2136" w:author="만든 이">
                    <w:rPr>
                      <w:rFonts w:ascii="Arial" w:hAnsi="Arial"/>
                      <w:b/>
                      <w:sz w:val="20"/>
                    </w:rPr>
                  </w:rPrChange>
                </w:rPr>
                <w:t>(börn undir 12 ára aldri)</w:t>
              </w:r>
            </w:ins>
          </w:p>
        </w:tc>
        <w:tc>
          <w:tcPr>
            <w:tcW w:w="850" w:type="dxa"/>
            <w:tcBorders>
              <w:top w:val="nil"/>
              <w:bottom w:val="nil"/>
              <w:right w:val="nil"/>
            </w:tcBorders>
            <w:shd w:val="clear" w:color="auto" w:fill="E6E6E6"/>
            <w:vAlign w:val="center"/>
          </w:tcPr>
          <w:p w14:paraId="03C818F5" w14:textId="77777777" w:rsidR="00A535EA" w:rsidRPr="0007132A" w:rsidRDefault="00A535EA" w:rsidP="004775C9">
            <w:pPr>
              <w:suppressAutoHyphens/>
              <w:jc w:val="center"/>
              <w:rPr>
                <w:ins w:id="2137" w:author="만든 이"/>
                <w:rFonts w:eastAsia="SimHei"/>
                <w:b/>
                <w:bCs/>
                <w:sz w:val="20"/>
                <w:szCs w:val="20"/>
                <w:rPrChange w:id="2138" w:author="만든 이">
                  <w:rPr>
                    <w:ins w:id="2139" w:author="만든 이"/>
                    <w:rFonts w:ascii="Arial" w:eastAsia="SimHei" w:hAnsi="Arial" w:cs="Arial"/>
                    <w:b/>
                    <w:bCs/>
                    <w:sz w:val="20"/>
                    <w:szCs w:val="20"/>
                  </w:rPr>
                </w:rPrChange>
              </w:rPr>
            </w:pPr>
            <w:ins w:id="2140" w:author="만든 이">
              <w:r w:rsidRPr="0007132A">
                <w:rPr>
                  <w:b/>
                  <w:noProof/>
                  <w:sz w:val="20"/>
                  <w:rPrChange w:id="2141" w:author="만든 이">
                    <w:rPr>
                      <w:rFonts w:ascii="Arial" w:hAnsi="Arial"/>
                      <w:b/>
                      <w:noProof/>
                      <w:sz w:val="20"/>
                    </w:rPr>
                  </w:rPrChange>
                </w:rPr>
                <w:drawing>
                  <wp:inline distT="0" distB="0" distL="0" distR="0" wp14:anchorId="6B271C98" wp14:editId="5680DC1E">
                    <wp:extent cx="254635" cy="254635"/>
                    <wp:effectExtent l="0" t="0" r="0" b="0"/>
                    <wp:docPr id="1483000602"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00602" name="그림 21"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
          <w:p w14:paraId="2E722A59" w14:textId="77777777" w:rsidR="00A535EA" w:rsidRPr="0007132A" w:rsidRDefault="00A535EA" w:rsidP="004775C9">
            <w:pPr>
              <w:suppressAutoHyphens/>
              <w:jc w:val="center"/>
              <w:rPr>
                <w:ins w:id="2142" w:author="만든 이"/>
                <w:rFonts w:eastAsia="SimHei"/>
                <w:b/>
                <w:bCs/>
                <w:sz w:val="20"/>
                <w:szCs w:val="20"/>
                <w:rPrChange w:id="2143" w:author="만든 이">
                  <w:rPr>
                    <w:ins w:id="2144" w:author="만든 이"/>
                    <w:rFonts w:ascii="Arial" w:eastAsia="SimHei" w:hAnsi="Arial" w:cs="Arial"/>
                    <w:b/>
                    <w:bCs/>
                    <w:sz w:val="20"/>
                    <w:szCs w:val="20"/>
                  </w:rPr>
                </w:rPrChange>
              </w:rPr>
            </w:pPr>
            <w:ins w:id="2145" w:author="만든 이">
              <w:r w:rsidRPr="0007132A">
                <w:rPr>
                  <w:b/>
                  <w:sz w:val="20"/>
                  <w:rPrChange w:id="2146"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
          <w:p w14:paraId="6CCF6CC6" w14:textId="77777777" w:rsidR="00A535EA" w:rsidRPr="0007132A" w:rsidRDefault="00A535EA" w:rsidP="004775C9">
            <w:pPr>
              <w:suppressAutoHyphens/>
              <w:jc w:val="center"/>
              <w:rPr>
                <w:ins w:id="2147" w:author="만든 이"/>
                <w:rFonts w:eastAsia="SimHei"/>
                <w:b/>
                <w:bCs/>
                <w:sz w:val="20"/>
                <w:szCs w:val="20"/>
                <w:rPrChange w:id="2148" w:author="만든 이">
                  <w:rPr>
                    <w:ins w:id="2149" w:author="만든 이"/>
                    <w:rFonts w:ascii="Arial" w:eastAsia="SimHei" w:hAnsi="Arial" w:cs="Arial"/>
                    <w:b/>
                    <w:bCs/>
                    <w:sz w:val="20"/>
                    <w:szCs w:val="20"/>
                  </w:rPr>
                </w:rPrChange>
              </w:rPr>
            </w:pPr>
            <w:ins w:id="2150" w:author="만든 이">
              <w:r w:rsidRPr="0007132A">
                <w:rPr>
                  <w:noProof/>
                  <w:sz w:val="20"/>
                  <w:rPrChange w:id="2151" w:author="만든 이">
                    <w:rPr>
                      <w:rFonts w:ascii="Arial" w:hAnsi="Arial"/>
                      <w:noProof/>
                      <w:sz w:val="20"/>
                    </w:rPr>
                  </w:rPrChange>
                </w:rPr>
                <w:drawing>
                  <wp:inline distT="0" distB="0" distL="0" distR="0" wp14:anchorId="28895021" wp14:editId="36D3C4AD">
                    <wp:extent cx="254635" cy="254635"/>
                    <wp:effectExtent l="0" t="0" r="0" b="0"/>
                    <wp:docPr id="1924597677"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7677" name="그림 18"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b/>
                  <w:noProof/>
                  <w:sz w:val="20"/>
                  <w:rPrChange w:id="2152" w:author="만든 이">
                    <w:rPr>
                      <w:rFonts w:ascii="Arial" w:hAnsi="Arial"/>
                      <w:b/>
                      <w:noProof/>
                      <w:sz w:val="20"/>
                    </w:rPr>
                  </w:rPrChange>
                </w:rPr>
                <w:drawing>
                  <wp:inline distT="0" distB="0" distL="0" distR="0" wp14:anchorId="752CEDA5" wp14:editId="57A5DA1C">
                    <wp:extent cx="254635" cy="254635"/>
                    <wp:effectExtent l="0" t="0" r="0" b="0"/>
                    <wp:docPr id="1390850448"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50448" name="그림 20"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b/>
                  <w:noProof/>
                  <w:sz w:val="20"/>
                  <w:rPrChange w:id="2153" w:author="만든 이">
                    <w:rPr>
                      <w:rFonts w:ascii="Arial" w:hAnsi="Arial"/>
                      <w:b/>
                      <w:noProof/>
                      <w:sz w:val="20"/>
                    </w:rPr>
                  </w:rPrChange>
                </w:rPr>
                <w:drawing>
                  <wp:inline distT="0" distB="0" distL="0" distR="0" wp14:anchorId="10AD5817" wp14:editId="65191DC1">
                    <wp:extent cx="254635" cy="254635"/>
                    <wp:effectExtent l="0" t="0" r="0" b="0"/>
                    <wp:docPr id="180955749"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749" name="그림 19"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
          <w:p w14:paraId="6C8CDCF7" w14:textId="77777777" w:rsidR="00A535EA" w:rsidRPr="0007132A" w:rsidRDefault="00A535EA" w:rsidP="004775C9">
            <w:pPr>
              <w:suppressAutoHyphens/>
              <w:jc w:val="center"/>
              <w:rPr>
                <w:ins w:id="2154" w:author="만든 이"/>
                <w:rFonts w:eastAsia="SimHei"/>
                <w:b/>
                <w:bCs/>
                <w:sz w:val="20"/>
                <w:szCs w:val="20"/>
                <w:lang w:val="en-GB"/>
                <w:rPrChange w:id="2155" w:author="만든 이">
                  <w:rPr>
                    <w:ins w:id="2156"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
          <w:p w14:paraId="7305E571" w14:textId="77777777" w:rsidR="00A535EA" w:rsidRPr="0007132A" w:rsidRDefault="00A535EA" w:rsidP="004775C9">
            <w:pPr>
              <w:suppressAutoHyphens/>
              <w:jc w:val="center"/>
              <w:rPr>
                <w:ins w:id="2157" w:author="만든 이"/>
                <w:rFonts w:eastAsia="SimHei"/>
                <w:b/>
                <w:noProof/>
                <w:sz w:val="20"/>
                <w:szCs w:val="20"/>
                <w:lang w:eastAsia="ko-KR"/>
                <w:rPrChange w:id="2158" w:author="만든 이">
                  <w:rPr>
                    <w:ins w:id="2159" w:author="만든 이"/>
                    <w:rFonts w:ascii="Arial" w:eastAsia="SimHei" w:hAnsi="Arial" w:cs="Arial"/>
                    <w:b/>
                    <w:noProof/>
                    <w:sz w:val="20"/>
                    <w:szCs w:val="20"/>
                    <w:lang w:eastAsia="ko-KR"/>
                  </w:rPr>
                </w:rPrChange>
              </w:rPr>
            </w:pPr>
          </w:p>
        </w:tc>
      </w:tr>
      <w:tr w:rsidR="00A535EA" w:rsidRPr="003D6050" w14:paraId="15A8F2FD" w14:textId="77777777" w:rsidTr="0007132A">
        <w:tblPrEx>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2160" w:author="만든 이">
            <w:tblPrEx>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2161" w:author="만든 이"/>
          <w:trPrChange w:id="2162" w:author="만든 이">
            <w:trPr>
              <w:gridAfter w:val="0"/>
              <w:cantSplit/>
              <w:jc w:val="center"/>
            </w:trPr>
          </w:trPrChange>
        </w:trPr>
        <w:tc>
          <w:tcPr>
            <w:tcW w:w="2287" w:type="dxa"/>
            <w:tcBorders>
              <w:top w:val="nil"/>
              <w:bottom w:val="nil"/>
            </w:tcBorders>
            <w:tcPrChange w:id="2163" w:author="만든 이">
              <w:tcPr>
                <w:tcW w:w="1420" w:type="dxa"/>
                <w:tcBorders>
                  <w:top w:val="nil"/>
                  <w:bottom w:val="nil"/>
                </w:tcBorders>
              </w:tcPr>
            </w:tcPrChange>
          </w:tcPr>
          <w:p w14:paraId="77E2EEC6" w14:textId="77777777" w:rsidR="00E27B58" w:rsidRPr="0007132A" w:rsidRDefault="00A535EA" w:rsidP="00E27B58">
            <w:pPr>
              <w:suppressAutoHyphens/>
              <w:jc w:val="center"/>
              <w:rPr>
                <w:ins w:id="2164" w:author="만든 이"/>
                <w:rFonts w:eastAsia="맑은 고딕"/>
                <w:b/>
                <w:sz w:val="20"/>
                <w:lang w:eastAsia="ko-KR"/>
                <w:rPrChange w:id="2165" w:author="만든 이">
                  <w:rPr>
                    <w:ins w:id="2166" w:author="만든 이"/>
                    <w:rFonts w:ascii="Arial" w:eastAsia="맑은 고딕" w:hAnsi="Arial"/>
                    <w:b/>
                    <w:sz w:val="20"/>
                    <w:lang w:eastAsia="ko-KR"/>
                  </w:rPr>
                </w:rPrChange>
              </w:rPr>
            </w:pPr>
            <w:ins w:id="2167" w:author="만든 이">
              <w:r w:rsidRPr="0007132A">
                <w:rPr>
                  <w:b/>
                  <w:sz w:val="20"/>
                  <w:rPrChange w:id="2168" w:author="만든 이">
                    <w:rPr>
                      <w:rFonts w:ascii="Arial" w:hAnsi="Arial"/>
                      <w:b/>
                      <w:sz w:val="20"/>
                    </w:rPr>
                  </w:rPrChange>
                </w:rPr>
                <w:t xml:space="preserve">600 </w:t>
              </w:r>
            </w:ins>
          </w:p>
          <w:p w14:paraId="677359C7" w14:textId="3E44FE77" w:rsidR="00A535EA" w:rsidRPr="0007132A" w:rsidRDefault="00A535EA" w:rsidP="00E27B58">
            <w:pPr>
              <w:suppressAutoHyphens/>
              <w:jc w:val="center"/>
              <w:rPr>
                <w:ins w:id="2169" w:author="만든 이"/>
                <w:rFonts w:eastAsia="맑은 고딕"/>
                <w:b/>
                <w:sz w:val="20"/>
                <w:lang w:eastAsia="ko-KR"/>
                <w:rPrChange w:id="2170" w:author="만든 이">
                  <w:rPr>
                    <w:ins w:id="2171" w:author="만든 이"/>
                    <w:rFonts w:ascii="Arial" w:eastAsia="SimHei" w:hAnsi="Arial" w:cs="Arial"/>
                    <w:b/>
                    <w:bCs/>
                    <w:sz w:val="20"/>
                    <w:szCs w:val="20"/>
                  </w:rPr>
                </w:rPrChange>
              </w:rPr>
            </w:pPr>
            <w:ins w:id="2172" w:author="만든 이">
              <w:r w:rsidRPr="0007132A">
                <w:rPr>
                  <w:b/>
                  <w:sz w:val="20"/>
                  <w:rPrChange w:id="2173" w:author="만든 이">
                    <w:rPr>
                      <w:rFonts w:ascii="Arial" w:hAnsi="Arial"/>
                      <w:b/>
                      <w:sz w:val="20"/>
                    </w:rPr>
                  </w:rPrChange>
                </w:rPr>
                <w:t>(12 ára og eldri)</w:t>
              </w:r>
            </w:ins>
          </w:p>
        </w:tc>
        <w:tc>
          <w:tcPr>
            <w:tcW w:w="850" w:type="dxa"/>
            <w:tcBorders>
              <w:top w:val="nil"/>
              <w:bottom w:val="nil"/>
              <w:right w:val="nil"/>
            </w:tcBorders>
            <w:vAlign w:val="center"/>
            <w:tcPrChange w:id="2174" w:author="만든 이">
              <w:tcPr>
                <w:tcW w:w="850" w:type="dxa"/>
                <w:tcBorders>
                  <w:top w:val="nil"/>
                  <w:bottom w:val="nil"/>
                  <w:right w:val="nil"/>
                </w:tcBorders>
                <w:vAlign w:val="center"/>
              </w:tcPr>
            </w:tcPrChange>
          </w:tcPr>
          <w:p w14:paraId="4F4810A4" w14:textId="77777777" w:rsidR="00A535EA" w:rsidRPr="0007132A" w:rsidRDefault="00A535EA" w:rsidP="004775C9">
            <w:pPr>
              <w:suppressAutoHyphens/>
              <w:jc w:val="center"/>
              <w:rPr>
                <w:ins w:id="2175" w:author="만든 이"/>
                <w:rFonts w:eastAsia="SimHei"/>
                <w:noProof/>
                <w:sz w:val="20"/>
                <w:szCs w:val="20"/>
                <w:rPrChange w:id="2176" w:author="만든 이">
                  <w:rPr>
                    <w:ins w:id="2177" w:author="만든 이"/>
                    <w:rFonts w:ascii="Arial" w:eastAsia="SimHei" w:hAnsi="Arial" w:cs="Arial"/>
                    <w:noProof/>
                    <w:sz w:val="20"/>
                    <w:szCs w:val="20"/>
                  </w:rPr>
                </w:rPrChange>
              </w:rPr>
            </w:pPr>
          </w:p>
        </w:tc>
        <w:tc>
          <w:tcPr>
            <w:tcW w:w="699" w:type="dxa"/>
            <w:tcBorders>
              <w:top w:val="nil"/>
              <w:left w:val="nil"/>
              <w:bottom w:val="nil"/>
              <w:right w:val="nil"/>
            </w:tcBorders>
            <w:vAlign w:val="center"/>
            <w:tcPrChange w:id="2178" w:author="만든 이">
              <w:tcPr>
                <w:tcW w:w="699" w:type="dxa"/>
                <w:gridSpan w:val="2"/>
                <w:tcBorders>
                  <w:top w:val="nil"/>
                  <w:left w:val="nil"/>
                  <w:bottom w:val="nil"/>
                  <w:right w:val="nil"/>
                </w:tcBorders>
                <w:vAlign w:val="center"/>
              </w:tcPr>
            </w:tcPrChange>
          </w:tcPr>
          <w:p w14:paraId="1AB34C41" w14:textId="77777777" w:rsidR="00A535EA" w:rsidRPr="0007132A" w:rsidRDefault="00A535EA" w:rsidP="004775C9">
            <w:pPr>
              <w:suppressAutoHyphens/>
              <w:jc w:val="center"/>
              <w:rPr>
                <w:ins w:id="2179" w:author="만든 이"/>
                <w:rFonts w:eastAsia="SimHei"/>
                <w:noProof/>
                <w:sz w:val="20"/>
                <w:szCs w:val="20"/>
                <w:rPrChange w:id="2180" w:author="만든 이">
                  <w:rPr>
                    <w:ins w:id="2181"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2182" w:author="만든 이">
              <w:tcPr>
                <w:tcW w:w="1548" w:type="dxa"/>
                <w:gridSpan w:val="3"/>
                <w:tcBorders>
                  <w:top w:val="nil"/>
                  <w:left w:val="nil"/>
                  <w:bottom w:val="nil"/>
                  <w:right w:val="nil"/>
                </w:tcBorders>
                <w:vAlign w:val="center"/>
              </w:tcPr>
            </w:tcPrChange>
          </w:tcPr>
          <w:p w14:paraId="6B8129EF" w14:textId="77777777" w:rsidR="00A535EA" w:rsidRPr="0007132A" w:rsidRDefault="00A535EA" w:rsidP="004775C9">
            <w:pPr>
              <w:suppressAutoHyphens/>
              <w:jc w:val="center"/>
              <w:rPr>
                <w:ins w:id="2183" w:author="만든 이"/>
                <w:rFonts w:eastAsia="SimHei"/>
                <w:noProof/>
                <w:sz w:val="20"/>
                <w:szCs w:val="20"/>
                <w:rPrChange w:id="2184" w:author="만든 이">
                  <w:rPr>
                    <w:ins w:id="2185" w:author="만든 이"/>
                    <w:rFonts w:ascii="Arial" w:eastAsia="SimHei" w:hAnsi="Arial" w:cs="Arial"/>
                    <w:noProof/>
                    <w:sz w:val="20"/>
                    <w:szCs w:val="20"/>
                  </w:rPr>
                </w:rPrChange>
              </w:rPr>
            </w:pPr>
          </w:p>
        </w:tc>
        <w:tc>
          <w:tcPr>
            <w:tcW w:w="385" w:type="dxa"/>
            <w:tcBorders>
              <w:top w:val="nil"/>
              <w:left w:val="nil"/>
              <w:bottom w:val="nil"/>
              <w:right w:val="nil"/>
            </w:tcBorders>
            <w:vAlign w:val="center"/>
            <w:tcPrChange w:id="2186" w:author="만든 이">
              <w:tcPr>
                <w:tcW w:w="385" w:type="dxa"/>
                <w:tcBorders>
                  <w:top w:val="nil"/>
                  <w:left w:val="nil"/>
                  <w:bottom w:val="nil"/>
                  <w:right w:val="nil"/>
                </w:tcBorders>
                <w:vAlign w:val="center"/>
              </w:tcPr>
            </w:tcPrChange>
          </w:tcPr>
          <w:p w14:paraId="5532AB3C" w14:textId="77777777" w:rsidR="00A535EA" w:rsidRPr="0007132A" w:rsidRDefault="00A535EA" w:rsidP="004775C9">
            <w:pPr>
              <w:suppressAutoHyphens/>
              <w:jc w:val="center"/>
              <w:rPr>
                <w:ins w:id="2187" w:author="만든 이"/>
                <w:rFonts w:eastAsia="SimHei"/>
                <w:noProof/>
                <w:sz w:val="20"/>
                <w:szCs w:val="20"/>
                <w:rPrChange w:id="2188" w:author="만든 이">
                  <w:rPr>
                    <w:ins w:id="2189" w:author="만든 이"/>
                    <w:rFonts w:ascii="Arial" w:eastAsia="SimHei" w:hAnsi="Arial" w:cs="Arial"/>
                    <w:noProof/>
                    <w:sz w:val="20"/>
                    <w:szCs w:val="20"/>
                  </w:rPr>
                </w:rPrChange>
              </w:rPr>
            </w:pPr>
          </w:p>
        </w:tc>
        <w:tc>
          <w:tcPr>
            <w:tcW w:w="1761" w:type="dxa"/>
            <w:tcBorders>
              <w:top w:val="nil"/>
              <w:left w:val="nil"/>
              <w:bottom w:val="nil"/>
            </w:tcBorders>
            <w:vAlign w:val="center"/>
            <w:tcPrChange w:id="2190" w:author="만든 이">
              <w:tcPr>
                <w:tcW w:w="1761" w:type="dxa"/>
                <w:gridSpan w:val="3"/>
                <w:tcBorders>
                  <w:top w:val="nil"/>
                  <w:left w:val="nil"/>
                  <w:bottom w:val="nil"/>
                </w:tcBorders>
                <w:vAlign w:val="center"/>
              </w:tcPr>
            </w:tcPrChange>
          </w:tcPr>
          <w:p w14:paraId="13E00EEA" w14:textId="77777777" w:rsidR="00A535EA" w:rsidRPr="0007132A" w:rsidRDefault="00A535EA" w:rsidP="004775C9">
            <w:pPr>
              <w:suppressAutoHyphens/>
              <w:jc w:val="center"/>
              <w:rPr>
                <w:ins w:id="2191" w:author="만든 이"/>
                <w:rFonts w:eastAsia="SimHei"/>
                <w:noProof/>
                <w:sz w:val="20"/>
                <w:szCs w:val="20"/>
                <w:rPrChange w:id="2192" w:author="만든 이">
                  <w:rPr>
                    <w:ins w:id="2193" w:author="만든 이"/>
                    <w:rFonts w:ascii="Arial" w:eastAsia="SimHei" w:hAnsi="Arial" w:cs="Arial"/>
                    <w:noProof/>
                    <w:sz w:val="20"/>
                    <w:szCs w:val="20"/>
                  </w:rPr>
                </w:rPrChange>
              </w:rPr>
            </w:pPr>
            <w:ins w:id="2194" w:author="만든 이">
              <w:r w:rsidRPr="0007132A">
                <w:rPr>
                  <w:b/>
                  <w:noProof/>
                  <w:sz w:val="20"/>
                  <w:rPrChange w:id="2195" w:author="만든 이">
                    <w:rPr>
                      <w:rFonts w:ascii="Arial" w:hAnsi="Arial"/>
                      <w:b/>
                      <w:noProof/>
                      <w:sz w:val="20"/>
                    </w:rPr>
                  </w:rPrChange>
                </w:rPr>
                <w:drawing>
                  <wp:inline distT="0" distB="0" distL="0" distR="0" wp14:anchorId="0F97662F" wp14:editId="3E37D039">
                    <wp:extent cx="254635" cy="242509"/>
                    <wp:effectExtent l="0" t="0" r="0" b="5715"/>
                    <wp:docPr id="124600233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r w:rsidRPr="0007132A">
                <w:rPr>
                  <w:b/>
                  <w:noProof/>
                  <w:sz w:val="20"/>
                  <w:rPrChange w:id="2196" w:author="만든 이">
                    <w:rPr>
                      <w:rFonts w:ascii="Arial" w:hAnsi="Arial"/>
                      <w:b/>
                      <w:noProof/>
                      <w:sz w:val="20"/>
                    </w:rPr>
                  </w:rPrChange>
                </w:rPr>
                <w:drawing>
                  <wp:inline distT="0" distB="0" distL="0" distR="0" wp14:anchorId="7E3BE88E" wp14:editId="5B558539">
                    <wp:extent cx="254635" cy="242509"/>
                    <wp:effectExtent l="0" t="0" r="0" b="5715"/>
                    <wp:docPr id="106221695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3D6050" w:rsidRPr="003D6050" w14:paraId="1D5A544D" w14:textId="77777777" w:rsidTr="0007132A">
        <w:tblPrEx>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2197" w:author="만든 이">
            <w:tblPrEx>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2198" w:author="만든 이"/>
          <w:trPrChange w:id="2199" w:author="만든 이">
            <w:trPr>
              <w:cantSplit/>
              <w:jc w:val="center"/>
            </w:trPr>
          </w:trPrChange>
        </w:trPr>
        <w:tc>
          <w:tcPr>
            <w:tcW w:w="2287" w:type="dxa"/>
            <w:tcBorders>
              <w:top w:val="nil"/>
              <w:bottom w:val="single" w:sz="4" w:space="0" w:color="auto"/>
            </w:tcBorders>
            <w:shd w:val="clear" w:color="auto" w:fill="E6E6E6"/>
            <w:vAlign w:val="center"/>
            <w:tcPrChange w:id="2200" w:author="만든 이">
              <w:tcPr>
                <w:tcW w:w="2287" w:type="dxa"/>
                <w:gridSpan w:val="3"/>
                <w:tcBorders>
                  <w:top w:val="nil"/>
                  <w:bottom w:val="single" w:sz="4" w:space="0" w:color="auto"/>
                </w:tcBorders>
                <w:shd w:val="clear" w:color="auto" w:fill="E6E6E6"/>
              </w:tcPr>
            </w:tcPrChange>
          </w:tcPr>
          <w:p w14:paraId="587EDA47" w14:textId="7EB6DDD2" w:rsidR="00E27B58" w:rsidRPr="0007132A" w:rsidRDefault="00A535EA" w:rsidP="00B00C51">
            <w:pPr>
              <w:suppressAutoHyphens/>
              <w:jc w:val="center"/>
              <w:rPr>
                <w:ins w:id="2201" w:author="만든 이"/>
                <w:rFonts w:eastAsia="맑은 고딕"/>
                <w:b/>
                <w:sz w:val="20"/>
                <w:lang w:eastAsia="ko-KR"/>
                <w:rPrChange w:id="2202" w:author="만든 이">
                  <w:rPr>
                    <w:ins w:id="2203" w:author="만든 이"/>
                    <w:rFonts w:ascii="Arial" w:eastAsia="맑은 고딕" w:hAnsi="Arial"/>
                    <w:b/>
                    <w:sz w:val="20"/>
                    <w:lang w:eastAsia="ko-KR"/>
                  </w:rPr>
                </w:rPrChange>
              </w:rPr>
            </w:pPr>
            <w:ins w:id="2204" w:author="만든 이">
              <w:r w:rsidRPr="0007132A">
                <w:rPr>
                  <w:b/>
                  <w:sz w:val="20"/>
                  <w:rPrChange w:id="2205" w:author="만든 이">
                    <w:rPr>
                      <w:rFonts w:ascii="Arial" w:hAnsi="Arial"/>
                      <w:b/>
                      <w:sz w:val="20"/>
                    </w:rPr>
                  </w:rPrChange>
                </w:rPr>
                <w:t>600</w:t>
              </w:r>
            </w:ins>
          </w:p>
          <w:p w14:paraId="0D7E8E6F" w14:textId="3664EA57" w:rsidR="00A535EA" w:rsidRPr="0007132A" w:rsidRDefault="00A535EA" w:rsidP="00B00C51">
            <w:pPr>
              <w:suppressAutoHyphens/>
              <w:jc w:val="center"/>
              <w:rPr>
                <w:ins w:id="2206" w:author="만든 이"/>
                <w:rFonts w:eastAsia="맑은 고딕"/>
                <w:b/>
                <w:sz w:val="20"/>
                <w:lang w:eastAsia="ko-KR"/>
                <w:rPrChange w:id="2207" w:author="만든 이">
                  <w:rPr>
                    <w:ins w:id="2208" w:author="만든 이"/>
                    <w:rFonts w:ascii="Arial" w:eastAsia="SimHei" w:hAnsi="Arial" w:cs="Arial"/>
                    <w:b/>
                    <w:bCs/>
                    <w:sz w:val="20"/>
                    <w:szCs w:val="20"/>
                  </w:rPr>
                </w:rPrChange>
              </w:rPr>
            </w:pPr>
            <w:ins w:id="2209" w:author="만든 이">
              <w:r w:rsidRPr="0007132A">
                <w:rPr>
                  <w:b/>
                  <w:sz w:val="20"/>
                  <w:rPrChange w:id="2210" w:author="만든 이">
                    <w:rPr>
                      <w:rFonts w:ascii="Arial" w:hAnsi="Arial"/>
                      <w:b/>
                      <w:sz w:val="20"/>
                    </w:rPr>
                  </w:rPrChange>
                </w:rPr>
                <w:t>(börn undir 12 ára aldri)</w:t>
              </w:r>
            </w:ins>
          </w:p>
        </w:tc>
        <w:tc>
          <w:tcPr>
            <w:tcW w:w="850" w:type="dxa"/>
            <w:tcBorders>
              <w:top w:val="nil"/>
              <w:bottom w:val="single" w:sz="4" w:space="0" w:color="auto"/>
              <w:right w:val="nil"/>
            </w:tcBorders>
            <w:shd w:val="clear" w:color="auto" w:fill="E6E6E6"/>
            <w:vAlign w:val="center"/>
            <w:tcPrChange w:id="2211" w:author="만든 이">
              <w:tcPr>
                <w:tcW w:w="850" w:type="dxa"/>
                <w:gridSpan w:val="2"/>
                <w:tcBorders>
                  <w:top w:val="nil"/>
                  <w:bottom w:val="single" w:sz="4" w:space="0" w:color="auto"/>
                  <w:right w:val="nil"/>
                </w:tcBorders>
                <w:shd w:val="clear" w:color="auto" w:fill="E6E6E6"/>
                <w:vAlign w:val="center"/>
              </w:tcPr>
            </w:tcPrChange>
          </w:tcPr>
          <w:p w14:paraId="4B2AE67B" w14:textId="77777777" w:rsidR="00A535EA" w:rsidRPr="0007132A" w:rsidRDefault="00A535EA" w:rsidP="004775C9">
            <w:pPr>
              <w:suppressAutoHyphens/>
              <w:jc w:val="center"/>
              <w:rPr>
                <w:ins w:id="2212" w:author="만든 이"/>
                <w:rFonts w:eastAsia="SimHei"/>
                <w:noProof/>
                <w:sz w:val="20"/>
                <w:szCs w:val="20"/>
                <w:rPrChange w:id="2213" w:author="만든 이">
                  <w:rPr>
                    <w:ins w:id="2214" w:author="만든 이"/>
                    <w:rFonts w:ascii="Arial" w:eastAsia="SimHei" w:hAnsi="Arial" w:cs="Arial"/>
                    <w:noProof/>
                    <w:sz w:val="20"/>
                    <w:szCs w:val="20"/>
                  </w:rPr>
                </w:rPrChange>
              </w:rPr>
            </w:pPr>
          </w:p>
        </w:tc>
        <w:tc>
          <w:tcPr>
            <w:tcW w:w="699" w:type="dxa"/>
            <w:tcBorders>
              <w:top w:val="nil"/>
              <w:left w:val="nil"/>
              <w:bottom w:val="single" w:sz="4" w:space="0" w:color="auto"/>
              <w:right w:val="nil"/>
            </w:tcBorders>
            <w:shd w:val="clear" w:color="auto" w:fill="E6E6E6"/>
            <w:vAlign w:val="center"/>
            <w:tcPrChange w:id="2215" w:author="만든 이">
              <w:tcPr>
                <w:tcW w:w="699" w:type="dxa"/>
                <w:tcBorders>
                  <w:top w:val="nil"/>
                  <w:left w:val="nil"/>
                  <w:bottom w:val="single" w:sz="4" w:space="0" w:color="auto"/>
                  <w:right w:val="nil"/>
                </w:tcBorders>
                <w:shd w:val="clear" w:color="auto" w:fill="E6E6E6"/>
                <w:vAlign w:val="center"/>
              </w:tcPr>
            </w:tcPrChange>
          </w:tcPr>
          <w:p w14:paraId="47D8D254" w14:textId="77777777" w:rsidR="00A535EA" w:rsidRPr="0007132A" w:rsidRDefault="00A535EA" w:rsidP="004775C9">
            <w:pPr>
              <w:suppressAutoHyphens/>
              <w:jc w:val="center"/>
              <w:rPr>
                <w:ins w:id="2216" w:author="만든 이"/>
                <w:rFonts w:eastAsia="SimHei"/>
                <w:noProof/>
                <w:sz w:val="20"/>
                <w:szCs w:val="20"/>
                <w:rPrChange w:id="2217" w:author="만든 이">
                  <w:rPr>
                    <w:ins w:id="2218" w:author="만든 이"/>
                    <w:rFonts w:ascii="Arial" w:eastAsia="SimHei" w:hAnsi="Arial" w:cs="Arial"/>
                    <w:noProof/>
                    <w:sz w:val="20"/>
                    <w:szCs w:val="20"/>
                  </w:rPr>
                </w:rPrChange>
              </w:rPr>
            </w:pPr>
          </w:p>
        </w:tc>
        <w:tc>
          <w:tcPr>
            <w:tcW w:w="1548" w:type="dxa"/>
            <w:tcBorders>
              <w:top w:val="nil"/>
              <w:left w:val="nil"/>
              <w:bottom w:val="single" w:sz="4" w:space="0" w:color="auto"/>
              <w:right w:val="nil"/>
            </w:tcBorders>
            <w:shd w:val="clear" w:color="auto" w:fill="E6E6E6"/>
            <w:vAlign w:val="center"/>
            <w:tcPrChange w:id="2219" w:author="만든 이">
              <w:tcPr>
                <w:tcW w:w="1548" w:type="dxa"/>
                <w:gridSpan w:val="3"/>
                <w:tcBorders>
                  <w:top w:val="nil"/>
                  <w:left w:val="nil"/>
                  <w:bottom w:val="single" w:sz="4" w:space="0" w:color="auto"/>
                  <w:right w:val="nil"/>
                </w:tcBorders>
                <w:shd w:val="clear" w:color="auto" w:fill="E6E6E6"/>
                <w:vAlign w:val="center"/>
              </w:tcPr>
            </w:tcPrChange>
          </w:tcPr>
          <w:p w14:paraId="6409AB98" w14:textId="77777777" w:rsidR="00A535EA" w:rsidRPr="0007132A" w:rsidRDefault="00A535EA" w:rsidP="004775C9">
            <w:pPr>
              <w:suppressAutoHyphens/>
              <w:jc w:val="center"/>
              <w:rPr>
                <w:ins w:id="2220" w:author="만든 이"/>
                <w:rFonts w:eastAsia="SimHei"/>
                <w:noProof/>
                <w:sz w:val="20"/>
                <w:szCs w:val="20"/>
                <w:rPrChange w:id="2221" w:author="만든 이">
                  <w:rPr>
                    <w:ins w:id="2222" w:author="만든 이"/>
                    <w:rFonts w:ascii="Arial" w:eastAsia="SimHei" w:hAnsi="Arial" w:cs="Arial"/>
                    <w:noProof/>
                    <w:sz w:val="20"/>
                    <w:szCs w:val="20"/>
                  </w:rPr>
                </w:rPrChange>
              </w:rPr>
            </w:pPr>
            <w:ins w:id="2223" w:author="만든 이">
              <w:r w:rsidRPr="0007132A">
                <w:rPr>
                  <w:noProof/>
                  <w:sz w:val="20"/>
                  <w:rPrChange w:id="2224" w:author="만든 이">
                    <w:rPr>
                      <w:rFonts w:ascii="Arial" w:hAnsi="Arial"/>
                      <w:noProof/>
                      <w:sz w:val="20"/>
                    </w:rPr>
                  </w:rPrChange>
                </w:rPr>
                <w:drawing>
                  <wp:inline distT="0" distB="0" distL="0" distR="0" wp14:anchorId="7AE4BC70" wp14:editId="341E01A2">
                    <wp:extent cx="254635" cy="254635"/>
                    <wp:effectExtent l="0" t="0" r="0" b="0"/>
                    <wp:docPr id="159153449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34490" name="그림 14"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noProof/>
                  <w:sz w:val="20"/>
                  <w:rPrChange w:id="2225" w:author="만든 이">
                    <w:rPr>
                      <w:rFonts w:ascii="Arial" w:hAnsi="Arial"/>
                      <w:noProof/>
                      <w:sz w:val="20"/>
                    </w:rPr>
                  </w:rPrChange>
                </w:rPr>
                <w:drawing>
                  <wp:inline distT="0" distB="0" distL="0" distR="0" wp14:anchorId="7E3181E2" wp14:editId="4C50B9BB">
                    <wp:extent cx="254635" cy="254635"/>
                    <wp:effectExtent l="0" t="0" r="0" b="0"/>
                    <wp:docPr id="526636814"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6814" name="그림 14"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6208C035" w14:textId="77777777" w:rsidR="00A535EA" w:rsidRPr="0007132A" w:rsidRDefault="00A535EA" w:rsidP="004775C9">
            <w:pPr>
              <w:suppressAutoHyphens/>
              <w:jc w:val="center"/>
              <w:rPr>
                <w:ins w:id="2226" w:author="만든 이"/>
                <w:rFonts w:eastAsia="SimHei"/>
                <w:noProof/>
                <w:sz w:val="20"/>
                <w:szCs w:val="20"/>
                <w:rPrChange w:id="2227" w:author="만든 이">
                  <w:rPr>
                    <w:ins w:id="2228" w:author="만든 이"/>
                    <w:rFonts w:ascii="Arial" w:eastAsia="SimHei" w:hAnsi="Arial" w:cs="Arial"/>
                    <w:noProof/>
                    <w:sz w:val="20"/>
                    <w:szCs w:val="20"/>
                  </w:rPr>
                </w:rPrChange>
              </w:rPr>
            </w:pPr>
            <w:ins w:id="2229" w:author="만든 이">
              <w:r w:rsidRPr="0007132A">
                <w:rPr>
                  <w:noProof/>
                  <w:sz w:val="20"/>
                  <w:rPrChange w:id="2230" w:author="만든 이">
                    <w:rPr>
                      <w:rFonts w:ascii="Arial" w:hAnsi="Arial"/>
                      <w:noProof/>
                      <w:sz w:val="20"/>
                    </w:rPr>
                  </w:rPrChange>
                </w:rPr>
                <w:drawing>
                  <wp:inline distT="0" distB="0" distL="0" distR="0" wp14:anchorId="4FF213DF" wp14:editId="14F14328">
                    <wp:extent cx="254635" cy="254635"/>
                    <wp:effectExtent l="0" t="0" r="0" b="0"/>
                    <wp:docPr id="1476207564"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07564" name="그림 13"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noProof/>
                  <w:sz w:val="20"/>
                  <w:rPrChange w:id="2231" w:author="만든 이">
                    <w:rPr>
                      <w:rFonts w:ascii="Arial" w:hAnsi="Arial"/>
                      <w:noProof/>
                      <w:sz w:val="20"/>
                    </w:rPr>
                  </w:rPrChange>
                </w:rPr>
                <w:drawing>
                  <wp:inline distT="0" distB="0" distL="0" distR="0" wp14:anchorId="06AA13A7" wp14:editId="45C09109">
                    <wp:extent cx="254635" cy="254635"/>
                    <wp:effectExtent l="0" t="0" r="0" b="0"/>
                    <wp:docPr id="1218285561"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85561" name="그림 12"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single" w:sz="4" w:space="0" w:color="auto"/>
              <w:right w:val="nil"/>
            </w:tcBorders>
            <w:shd w:val="clear" w:color="auto" w:fill="E6E6E6"/>
            <w:vAlign w:val="center"/>
            <w:tcPrChange w:id="2232" w:author="만든 이">
              <w:tcPr>
                <w:tcW w:w="385" w:type="dxa"/>
                <w:tcBorders>
                  <w:top w:val="nil"/>
                  <w:left w:val="nil"/>
                  <w:bottom w:val="single" w:sz="4" w:space="0" w:color="auto"/>
                  <w:right w:val="nil"/>
                </w:tcBorders>
                <w:shd w:val="clear" w:color="auto" w:fill="E6E6E6"/>
                <w:vAlign w:val="center"/>
              </w:tcPr>
            </w:tcPrChange>
          </w:tcPr>
          <w:p w14:paraId="04C290DE" w14:textId="77777777" w:rsidR="00A535EA" w:rsidRPr="0007132A" w:rsidRDefault="00A535EA" w:rsidP="004775C9">
            <w:pPr>
              <w:suppressAutoHyphens/>
              <w:jc w:val="center"/>
              <w:rPr>
                <w:ins w:id="2233" w:author="만든 이"/>
                <w:rFonts w:eastAsia="SimHei"/>
                <w:noProof/>
                <w:sz w:val="20"/>
                <w:szCs w:val="20"/>
                <w:rPrChange w:id="2234" w:author="만든 이">
                  <w:rPr>
                    <w:ins w:id="2235" w:author="만든 이"/>
                    <w:rFonts w:ascii="Arial" w:eastAsia="SimHei" w:hAnsi="Arial" w:cs="Arial"/>
                    <w:noProof/>
                    <w:sz w:val="20"/>
                    <w:szCs w:val="20"/>
                  </w:rPr>
                </w:rPrChange>
              </w:rPr>
            </w:pPr>
          </w:p>
        </w:tc>
        <w:tc>
          <w:tcPr>
            <w:tcW w:w="1761" w:type="dxa"/>
            <w:tcBorders>
              <w:top w:val="nil"/>
              <w:left w:val="nil"/>
              <w:bottom w:val="single" w:sz="4" w:space="0" w:color="auto"/>
            </w:tcBorders>
            <w:shd w:val="clear" w:color="auto" w:fill="E6E6E6"/>
            <w:vAlign w:val="center"/>
            <w:tcPrChange w:id="2236" w:author="만든 이">
              <w:tcPr>
                <w:tcW w:w="1761" w:type="dxa"/>
                <w:gridSpan w:val="2"/>
                <w:tcBorders>
                  <w:top w:val="nil"/>
                  <w:left w:val="nil"/>
                  <w:bottom w:val="single" w:sz="4" w:space="0" w:color="auto"/>
                </w:tcBorders>
                <w:shd w:val="clear" w:color="auto" w:fill="E6E6E6"/>
                <w:vAlign w:val="center"/>
              </w:tcPr>
            </w:tcPrChange>
          </w:tcPr>
          <w:p w14:paraId="373C3F6F" w14:textId="77777777" w:rsidR="00A535EA" w:rsidRPr="0007132A" w:rsidRDefault="00A535EA" w:rsidP="004775C9">
            <w:pPr>
              <w:suppressAutoHyphens/>
              <w:jc w:val="center"/>
              <w:rPr>
                <w:ins w:id="2237" w:author="만든 이"/>
                <w:rFonts w:eastAsia="SimHei"/>
                <w:noProof/>
                <w:sz w:val="20"/>
                <w:szCs w:val="20"/>
                <w:lang w:eastAsia="ko-KR"/>
                <w:rPrChange w:id="2238" w:author="만든 이">
                  <w:rPr>
                    <w:ins w:id="2239" w:author="만든 이"/>
                    <w:rFonts w:ascii="Arial" w:eastAsia="SimHei" w:hAnsi="Arial" w:cs="Arial"/>
                    <w:noProof/>
                    <w:sz w:val="20"/>
                    <w:szCs w:val="20"/>
                    <w:lang w:eastAsia="ko-KR"/>
                  </w:rPr>
                </w:rPrChange>
              </w:rPr>
            </w:pPr>
          </w:p>
        </w:tc>
      </w:tr>
    </w:tbl>
    <w:p w14:paraId="2D60D2AF" w14:textId="77777777" w:rsidR="00A535EA" w:rsidRPr="005F3770" w:rsidRDefault="00A535EA">
      <w:pPr>
        <w:suppressAutoHyphens/>
        <w:ind w:firstLineChars="3250" w:firstLine="7150"/>
        <w:rPr>
          <w:ins w:id="2240" w:author="만든 이"/>
          <w:rFonts w:eastAsia="SimSun"/>
          <w:b/>
          <w:bCs/>
        </w:rPr>
        <w:pPrChange w:id="2241" w:author="만든 이">
          <w:pPr>
            <w:suppressAutoHyphens/>
            <w:ind w:firstLineChars="2850" w:firstLine="6270"/>
          </w:pPr>
        </w:pPrChange>
      </w:pPr>
      <w:ins w:id="2242" w:author="만든 이">
        <w:r w:rsidRPr="005F3770">
          <w:rPr>
            <w:b/>
          </w:rPr>
          <w:t>Mynd C</w:t>
        </w:r>
      </w:ins>
    </w:p>
    <w:p w14:paraId="767F4CB4" w14:textId="77777777" w:rsidR="00A535EA" w:rsidRPr="005F3770" w:rsidRDefault="00A535EA" w:rsidP="00A535EA">
      <w:pPr>
        <w:suppressAutoHyphens/>
        <w:rPr>
          <w:ins w:id="2243" w:author="만든 이"/>
          <w:rFonts w:eastAsia="SimSun"/>
          <w:b/>
          <w:bCs/>
        </w:rPr>
      </w:pPr>
    </w:p>
    <w:p w14:paraId="0CAE7A06" w14:textId="1A545994" w:rsidR="00A535EA" w:rsidRPr="005F3770" w:rsidRDefault="00A535EA" w:rsidP="00A535EA">
      <w:pPr>
        <w:suppressAutoHyphens/>
        <w:rPr>
          <w:ins w:id="2244" w:author="만든 이"/>
          <w:rFonts w:eastAsia="SimSun"/>
        </w:rPr>
      </w:pPr>
      <w:ins w:id="2245" w:author="만든 이">
        <w:r w:rsidRPr="00ED648A">
          <w:rPr>
            <w:i/>
          </w:rPr>
          <w:t>Athugaðu</w:t>
        </w:r>
        <w:r w:rsidRPr="00ED648A">
          <w:t xml:space="preserve">: Heilbrigðisstarfsmaðurinn kann að ávísa annarri samsetningu </w:t>
        </w:r>
        <w:r w:rsidR="008F6664" w:rsidRPr="00ED648A">
          <w:t>áfylltr</w:t>
        </w:r>
        <w:r w:rsidR="008F6664">
          <w:t>a</w:t>
        </w:r>
        <w:r w:rsidR="008F6664" w:rsidRPr="00ED648A">
          <w:t xml:space="preserve"> spraut</w:t>
        </w:r>
        <w:r w:rsidR="008F6664">
          <w:t>n</w:t>
        </w:r>
        <w:r w:rsidR="008F6664" w:rsidRPr="00ED648A">
          <w:t>a til</w:t>
        </w:r>
        <w:r w:rsidR="008F6664" w:rsidRPr="00ED648A" w:rsidDel="008F6664">
          <w:t xml:space="preserve"> </w:t>
        </w:r>
        <w:r w:rsidRPr="00ED648A">
          <w:t>að þú fáir allan skammtinn.</w:t>
        </w:r>
      </w:ins>
    </w:p>
    <w:p w14:paraId="1C8BE98F" w14:textId="77777777" w:rsidR="00A535EA" w:rsidRPr="005F3770" w:rsidRDefault="00A535EA" w:rsidP="00A535EA">
      <w:pPr>
        <w:spacing w:before="120" w:after="120"/>
        <w:ind w:left="360" w:hanging="360"/>
        <w:rPr>
          <w:ins w:id="2246" w:author="만든 이"/>
          <w:rFonts w:eastAsia="맑은 고딕"/>
          <w:b/>
          <w:bCs/>
          <w:color w:val="231F20"/>
          <w:sz w:val="24"/>
          <w:szCs w:val="24"/>
          <w:lang w:eastAsia="ko-KR"/>
        </w:rPr>
      </w:pPr>
    </w:p>
    <w:p w14:paraId="3E8BE153" w14:textId="77777777" w:rsidR="00A535EA" w:rsidRPr="005F3770" w:rsidRDefault="00A535EA" w:rsidP="00A535EA">
      <w:pPr>
        <w:spacing w:before="120" w:after="120"/>
        <w:ind w:left="360" w:hanging="360"/>
        <w:rPr>
          <w:ins w:id="2247" w:author="만든 이"/>
          <w:rFonts w:eastAsia="맑은 고딕"/>
          <w:b/>
          <w:bCs/>
          <w:i/>
          <w:iCs/>
        </w:rPr>
      </w:pPr>
      <w:ins w:id="2248" w:author="만든 이">
        <w:r w:rsidRPr="005F3770">
          <w:rPr>
            <w:b/>
            <w:color w:val="231F20"/>
            <w:sz w:val="24"/>
          </w:rPr>
          <w:t>Mikilvægar upplýsingar sem þú þarft að kynna þér áður en Omlyclo er sprautað inn</w:t>
        </w:r>
      </w:ins>
    </w:p>
    <w:p w14:paraId="175006D8" w14:textId="77777777" w:rsidR="00A535EA" w:rsidRPr="005F3770" w:rsidRDefault="00A535EA" w:rsidP="00A535EA">
      <w:pPr>
        <w:numPr>
          <w:ilvl w:val="0"/>
          <w:numId w:val="40"/>
        </w:numPr>
        <w:suppressAutoHyphens/>
        <w:rPr>
          <w:ins w:id="2249" w:author="만든 이"/>
          <w:rFonts w:eastAsia="SimSun"/>
        </w:rPr>
      </w:pPr>
      <w:ins w:id="2250" w:author="만든 이">
        <w:r w:rsidRPr="005F3770">
          <w:t>Omlyclo er aðeins til inndælingar undir húð (sprautað beint í fitulagið undir húðinni).</w:t>
        </w:r>
      </w:ins>
    </w:p>
    <w:p w14:paraId="74235033" w14:textId="77777777" w:rsidR="00A535EA" w:rsidRPr="005F3770" w:rsidRDefault="00A535EA" w:rsidP="00A535EA">
      <w:pPr>
        <w:numPr>
          <w:ilvl w:val="0"/>
          <w:numId w:val="40"/>
        </w:numPr>
        <w:suppressAutoHyphens/>
        <w:rPr>
          <w:ins w:id="2251" w:author="만든 이"/>
          <w:rFonts w:eastAsia="SimSun"/>
        </w:rPr>
      </w:pPr>
      <w:ins w:id="2252" w:author="만든 이">
        <w:r w:rsidRPr="005F3770">
          <w:t>Áfyllta sprautan er með öryggishlíf sem virkjast og hylur nálina eftir að gjöf lyfsins er lokið. Öryggishlífin kemur í veg fyrir nálarstunguslys hjá þeim sem meðhöndla áfylltu sprautuna eftir inndælingu.</w:t>
        </w:r>
      </w:ins>
    </w:p>
    <w:p w14:paraId="09C8BC87" w14:textId="77777777" w:rsidR="00A535EA" w:rsidRPr="005F3770" w:rsidRDefault="00A535EA" w:rsidP="00A535EA">
      <w:pPr>
        <w:numPr>
          <w:ilvl w:val="0"/>
          <w:numId w:val="40"/>
        </w:numPr>
        <w:suppressAutoHyphens/>
        <w:rPr>
          <w:ins w:id="2253" w:author="만든 이"/>
          <w:rFonts w:eastAsia="SimSun"/>
        </w:rPr>
      </w:pPr>
      <w:ins w:id="2254" w:author="만든 이">
        <w:r w:rsidRPr="00ED648A">
          <w:rPr>
            <w:b/>
          </w:rPr>
          <w:t>Ekki</w:t>
        </w:r>
        <w:r w:rsidRPr="00ED648A">
          <w:t xml:space="preserve"> opna innsigluðu öskjuna fyrr en þú ert tilbúin(n) að dæla inn áfylltu sprautunni.</w:t>
        </w:r>
      </w:ins>
    </w:p>
    <w:p w14:paraId="74F52E3A" w14:textId="77777777" w:rsidR="00A535EA" w:rsidRPr="005F3770" w:rsidRDefault="00A535EA" w:rsidP="00A535EA">
      <w:pPr>
        <w:numPr>
          <w:ilvl w:val="0"/>
          <w:numId w:val="40"/>
        </w:numPr>
        <w:suppressAutoHyphens/>
        <w:rPr>
          <w:ins w:id="2255" w:author="만든 이"/>
          <w:rFonts w:eastAsia="SimSun"/>
        </w:rPr>
      </w:pPr>
      <w:ins w:id="2256" w:author="만든 이">
        <w:r w:rsidRPr="00ED648A">
          <w:rPr>
            <w:b/>
          </w:rPr>
          <w:t>Ekki</w:t>
        </w:r>
        <w:r w:rsidRPr="00ED648A">
          <w:t xml:space="preserve"> nota lyfið ef askjan eða áfyllta sprautan er skemmd eða ef átt hefur verið við þær.</w:t>
        </w:r>
      </w:ins>
    </w:p>
    <w:p w14:paraId="7CFB6732" w14:textId="77777777" w:rsidR="00A535EA" w:rsidRPr="005F3770" w:rsidRDefault="00A535EA" w:rsidP="00A535EA">
      <w:pPr>
        <w:numPr>
          <w:ilvl w:val="0"/>
          <w:numId w:val="40"/>
        </w:numPr>
        <w:suppressAutoHyphens/>
        <w:rPr>
          <w:ins w:id="2257" w:author="만든 이"/>
          <w:rFonts w:eastAsia="SimSun"/>
        </w:rPr>
      </w:pPr>
      <w:ins w:id="2258" w:author="만든 이">
        <w:r w:rsidRPr="00ED648A">
          <w:rPr>
            <w:b/>
          </w:rPr>
          <w:t>Ekki</w:t>
        </w:r>
        <w:r w:rsidRPr="00ED648A">
          <w:t xml:space="preserve"> fjarlægja hettuna fyrr en þú ert tilbúin(n) til að dæla inn lyfinu í áfylltu sprautunni.</w:t>
        </w:r>
      </w:ins>
    </w:p>
    <w:p w14:paraId="53B2DA61" w14:textId="77777777" w:rsidR="00A535EA" w:rsidRPr="005F3770" w:rsidRDefault="00A535EA" w:rsidP="00A535EA">
      <w:pPr>
        <w:numPr>
          <w:ilvl w:val="0"/>
          <w:numId w:val="40"/>
        </w:numPr>
        <w:suppressAutoHyphens/>
        <w:rPr>
          <w:ins w:id="2259" w:author="만든 이"/>
          <w:rFonts w:eastAsia="SimSun"/>
        </w:rPr>
      </w:pPr>
      <w:ins w:id="2260" w:author="만든 이">
        <w:r w:rsidRPr="00ED648A">
          <w:rPr>
            <w:b/>
          </w:rPr>
          <w:t xml:space="preserve">Notið </w:t>
        </w:r>
        <w:r w:rsidRPr="00ED648A">
          <w:t>ekki ef áfyllta sprautan hefur fallið á hart yfirborð eða fallið eftir að hettan hefur verið fjarlægð.</w:t>
        </w:r>
      </w:ins>
    </w:p>
    <w:p w14:paraId="0F70A6C3" w14:textId="77777777" w:rsidR="00A535EA" w:rsidRPr="005F3770" w:rsidRDefault="00A535EA" w:rsidP="00A535EA">
      <w:pPr>
        <w:numPr>
          <w:ilvl w:val="0"/>
          <w:numId w:val="40"/>
        </w:numPr>
        <w:suppressAutoHyphens/>
        <w:rPr>
          <w:ins w:id="2261" w:author="만든 이"/>
          <w:rFonts w:eastAsia="SimSun"/>
        </w:rPr>
      </w:pPr>
      <w:ins w:id="2262" w:author="만든 이">
        <w:r w:rsidRPr="00ED648A">
          <w:rPr>
            <w:b/>
          </w:rPr>
          <w:t xml:space="preserve">Ekki </w:t>
        </w:r>
        <w:r w:rsidRPr="0007132A">
          <w:rPr>
            <w:bCs/>
            <w:rPrChange w:id="2263" w:author="만든 이">
              <w:rPr>
                <w:b/>
              </w:rPr>
            </w:rPrChange>
          </w:rPr>
          <w:t>endurnýta</w:t>
        </w:r>
        <w:r w:rsidRPr="00ED648A">
          <w:rPr>
            <w:b/>
          </w:rPr>
          <w:t xml:space="preserve"> </w:t>
        </w:r>
        <w:r w:rsidRPr="00ED648A">
          <w:t>sömu áfylltu sprautuna.</w:t>
        </w:r>
      </w:ins>
    </w:p>
    <w:p w14:paraId="6FBA536A" w14:textId="77777777" w:rsidR="00A535EA" w:rsidRPr="005F3770" w:rsidRDefault="00A535EA" w:rsidP="00A535EA">
      <w:pPr>
        <w:numPr>
          <w:ilvl w:val="0"/>
          <w:numId w:val="40"/>
        </w:numPr>
        <w:suppressAutoHyphens/>
        <w:rPr>
          <w:ins w:id="2264" w:author="만든 이"/>
          <w:rFonts w:eastAsia="SimSun"/>
        </w:rPr>
      </w:pPr>
      <w:ins w:id="2265" w:author="만든 이">
        <w:r w:rsidRPr="00ED648A">
          <w:rPr>
            <w:b/>
          </w:rPr>
          <w:t>Ekki</w:t>
        </w:r>
        <w:r w:rsidRPr="00ED648A">
          <w:t xml:space="preserve"> skilja áfylltu sprautuna eftir þar sem aðrir geta tekið hana.</w:t>
        </w:r>
      </w:ins>
    </w:p>
    <w:p w14:paraId="5A1EFBC6" w14:textId="77777777" w:rsidR="00A535EA" w:rsidRPr="005F3770" w:rsidRDefault="00A535EA" w:rsidP="00A535EA">
      <w:pPr>
        <w:numPr>
          <w:ilvl w:val="0"/>
          <w:numId w:val="40"/>
        </w:numPr>
        <w:suppressAutoHyphens/>
        <w:rPr>
          <w:ins w:id="2266" w:author="만든 이"/>
          <w:rFonts w:eastAsia="SimSun"/>
        </w:rPr>
      </w:pPr>
      <w:ins w:id="2267" w:author="만든 이">
        <w:r w:rsidRPr="00ED648A">
          <w:rPr>
            <w:b/>
          </w:rPr>
          <w:t>Ekki</w:t>
        </w:r>
        <w:r w:rsidRPr="00ED648A">
          <w:t xml:space="preserve"> reyna að taka áfylltu sprautuna í sundur.</w:t>
        </w:r>
      </w:ins>
    </w:p>
    <w:p w14:paraId="71ADB4EA" w14:textId="77777777" w:rsidR="00A535EA" w:rsidRPr="005F3770" w:rsidRDefault="00A535EA" w:rsidP="00A535EA">
      <w:pPr>
        <w:numPr>
          <w:ilvl w:val="0"/>
          <w:numId w:val="40"/>
        </w:numPr>
        <w:suppressAutoHyphens/>
        <w:rPr>
          <w:ins w:id="2268" w:author="만든 이"/>
          <w:rFonts w:eastAsia="SimSun"/>
        </w:rPr>
      </w:pPr>
      <w:ins w:id="2269" w:author="만든 이">
        <w:r w:rsidRPr="00ED648A">
          <w:rPr>
            <w:b/>
          </w:rPr>
          <w:t xml:space="preserve">Ekki </w:t>
        </w:r>
        <w:r w:rsidRPr="00ED648A">
          <w:t>draga stimpilstöngina til baka.</w:t>
        </w:r>
      </w:ins>
    </w:p>
    <w:p w14:paraId="30027AFB" w14:textId="77777777" w:rsidR="00A535EA" w:rsidRPr="005F3770" w:rsidRDefault="00A535EA" w:rsidP="00A535EA">
      <w:pPr>
        <w:spacing w:before="120" w:after="120"/>
        <w:ind w:left="360" w:hanging="360"/>
        <w:rPr>
          <w:ins w:id="2270" w:author="만든 이"/>
          <w:rFonts w:eastAsia="맑은 고딕"/>
          <w:b/>
          <w:bCs/>
          <w:color w:val="231F20"/>
          <w:sz w:val="24"/>
          <w:szCs w:val="24"/>
        </w:rPr>
      </w:pPr>
      <w:ins w:id="2271" w:author="만든 이">
        <w:r w:rsidRPr="005F3770">
          <w:rPr>
            <w:b/>
            <w:color w:val="231F20"/>
            <w:sz w:val="24"/>
          </w:rPr>
          <w:t xml:space="preserve">Hvernig á ég að geyma Omlyclo? </w:t>
        </w:r>
      </w:ins>
    </w:p>
    <w:p w14:paraId="6A34C054" w14:textId="77777777" w:rsidR="00A535EA" w:rsidRPr="005F3770" w:rsidRDefault="00A535EA" w:rsidP="00A535EA">
      <w:pPr>
        <w:numPr>
          <w:ilvl w:val="0"/>
          <w:numId w:val="40"/>
        </w:numPr>
        <w:suppressAutoHyphens/>
        <w:rPr>
          <w:ins w:id="2272" w:author="만든 이"/>
          <w:rFonts w:eastAsia="맑은 고딕"/>
          <w:color w:val="000000"/>
        </w:rPr>
      </w:pPr>
      <w:ins w:id="2273" w:author="만든 이">
        <w:r w:rsidRPr="005F3770">
          <w:rPr>
            <w:color w:val="000000"/>
          </w:rPr>
          <w:t xml:space="preserve">Geymið </w:t>
        </w:r>
        <w:r w:rsidRPr="00ED648A">
          <w:t>ónotaðar</w:t>
        </w:r>
        <w:r w:rsidRPr="005F3770">
          <w:rPr>
            <w:color w:val="000000"/>
          </w:rPr>
          <w:t xml:space="preserve"> </w:t>
        </w:r>
        <w:r w:rsidRPr="005F3770">
          <w:rPr>
            <w:color w:val="231F20"/>
          </w:rPr>
          <w:t xml:space="preserve">áfylltar sprautur </w:t>
        </w:r>
        <w:r w:rsidRPr="005F3770">
          <w:rPr>
            <w:color w:val="000000"/>
          </w:rPr>
          <w:t>í upprunalegum umbúðum í kæli við 2 °C til 8 °C.</w:t>
        </w:r>
      </w:ins>
    </w:p>
    <w:p w14:paraId="04C34BDB" w14:textId="77777777" w:rsidR="00A535EA" w:rsidRPr="005F3770" w:rsidRDefault="00A535EA" w:rsidP="00A535EA">
      <w:pPr>
        <w:numPr>
          <w:ilvl w:val="0"/>
          <w:numId w:val="40"/>
        </w:numPr>
        <w:suppressAutoHyphens/>
        <w:rPr>
          <w:ins w:id="2274" w:author="만든 이"/>
          <w:rFonts w:eastAsia="SimSun"/>
        </w:rPr>
      </w:pPr>
      <w:ins w:id="2275" w:author="만든 이">
        <w:r w:rsidRPr="005F3770">
          <w:rPr>
            <w:b/>
            <w:color w:val="000000"/>
          </w:rPr>
          <w:t>Ekki</w:t>
        </w:r>
        <w:r w:rsidRPr="00ED648A">
          <w:rPr>
            <w:b/>
          </w:rPr>
          <w:t xml:space="preserve"> </w:t>
        </w:r>
        <w:r w:rsidRPr="00ED648A">
          <w:t>taka áfylltu sprautuna úr upprunalegu öskjunni meðan á geymslu stendur.</w:t>
        </w:r>
      </w:ins>
    </w:p>
    <w:p w14:paraId="5341D544" w14:textId="77777777" w:rsidR="00A535EA" w:rsidRPr="005F3770" w:rsidRDefault="00A535EA" w:rsidP="00A535EA">
      <w:pPr>
        <w:numPr>
          <w:ilvl w:val="0"/>
          <w:numId w:val="40"/>
        </w:numPr>
        <w:suppressAutoHyphens/>
        <w:rPr>
          <w:ins w:id="2276" w:author="만든 이"/>
          <w:rFonts w:eastAsia="SimSun"/>
        </w:rPr>
      </w:pPr>
      <w:ins w:id="2277" w:author="만든 이">
        <w:r w:rsidRPr="005F3770">
          <w:lastRenderedPageBreak/>
          <w:t>Geymdu áfylltu sprautuna í upprunalegum umbúðum til varnar gegn ljósi þangað til hún er tilbúin til notkunar.</w:t>
        </w:r>
      </w:ins>
    </w:p>
    <w:p w14:paraId="1F9F8133" w14:textId="77777777" w:rsidR="00A535EA" w:rsidRPr="005F3770" w:rsidRDefault="00A535EA" w:rsidP="00A535EA">
      <w:pPr>
        <w:numPr>
          <w:ilvl w:val="0"/>
          <w:numId w:val="40"/>
        </w:numPr>
        <w:suppressAutoHyphens/>
        <w:rPr>
          <w:ins w:id="2278" w:author="만든 이"/>
          <w:rFonts w:eastAsia="SimSun"/>
        </w:rPr>
      </w:pPr>
      <w:ins w:id="2279" w:author="만든 이">
        <w:r w:rsidRPr="0007132A">
          <w:rPr>
            <w:bCs/>
            <w:rPrChange w:id="2280" w:author="만든 이">
              <w:rPr>
                <w:b/>
              </w:rPr>
            </w:rPrChange>
          </w:rPr>
          <w:t>Má</w:t>
        </w:r>
        <w:r w:rsidRPr="00ED648A">
          <w:rPr>
            <w:b/>
          </w:rPr>
          <w:t xml:space="preserve"> ekki</w:t>
        </w:r>
        <w:r w:rsidRPr="00ED648A">
          <w:t xml:space="preserve"> frjósa.</w:t>
        </w:r>
        <w:r w:rsidRPr="005F3770">
          <w:t xml:space="preserve"> </w:t>
        </w:r>
      </w:ins>
    </w:p>
    <w:p w14:paraId="452C3FCB" w14:textId="77777777" w:rsidR="00A535EA" w:rsidRPr="00BA146A" w:rsidRDefault="00A535EA" w:rsidP="00A535EA">
      <w:pPr>
        <w:numPr>
          <w:ilvl w:val="0"/>
          <w:numId w:val="40"/>
        </w:numPr>
        <w:suppressAutoHyphens/>
        <w:rPr>
          <w:ins w:id="2281" w:author="만든 이"/>
        </w:rPr>
      </w:pPr>
      <w:ins w:id="2282" w:author="만든 이">
        <w:r w:rsidRPr="0007132A">
          <w:rPr>
            <w:bCs/>
            <w:rPrChange w:id="2283" w:author="만든 이">
              <w:rPr>
                <w:b/>
              </w:rPr>
            </w:rPrChange>
          </w:rPr>
          <w:t>Notið</w:t>
        </w:r>
        <w:r w:rsidRPr="00ED648A">
          <w:rPr>
            <w:b/>
          </w:rPr>
          <w:t xml:space="preserve"> ekki</w:t>
        </w:r>
        <w:r w:rsidRPr="00ED648A">
          <w:t xml:space="preserve"> ef áfyllta sprautan hefur frosið</w:t>
        </w:r>
        <w:r w:rsidRPr="0053245F">
          <w:t>.</w:t>
        </w:r>
      </w:ins>
    </w:p>
    <w:p w14:paraId="4D982669" w14:textId="77777777" w:rsidR="00A535EA" w:rsidRPr="005F3770" w:rsidRDefault="00A535EA" w:rsidP="00A535EA">
      <w:pPr>
        <w:numPr>
          <w:ilvl w:val="0"/>
          <w:numId w:val="40"/>
        </w:numPr>
        <w:suppressAutoHyphens/>
        <w:rPr>
          <w:ins w:id="2284" w:author="만든 이"/>
          <w:rFonts w:eastAsia="SimSun"/>
        </w:rPr>
      </w:pPr>
      <w:ins w:id="2285" w:author="만든 이">
        <w:r w:rsidRPr="0053245F">
          <w:t xml:space="preserve">Áður en inndæling er gefin má taka öskjuna úr kæli og láta hana aftur þangað ef þarf. </w:t>
        </w:r>
        <w:r w:rsidRPr="00BA146A">
          <w:t xml:space="preserve">Samanlagt má hún ekki vera utan kælis lengur en í 7 sólarhringa. </w:t>
        </w:r>
        <w:r w:rsidRPr="00ED648A">
          <w:t xml:space="preserve">Ef áfyllta sprautan er útsett fyrir hærri hita en 25°C má </w:t>
        </w:r>
        <w:r w:rsidRPr="00ED648A">
          <w:rPr>
            <w:b/>
          </w:rPr>
          <w:t>ekki</w:t>
        </w:r>
        <w:r w:rsidRPr="00ED648A">
          <w:t xml:space="preserve"> nota hana og farga skal henni í nálabox.</w:t>
        </w:r>
      </w:ins>
    </w:p>
    <w:p w14:paraId="610677EA" w14:textId="77777777" w:rsidR="00A535EA" w:rsidRPr="005F3770" w:rsidRDefault="00A535EA" w:rsidP="00A535EA">
      <w:pPr>
        <w:numPr>
          <w:ilvl w:val="0"/>
          <w:numId w:val="40"/>
        </w:numPr>
        <w:suppressAutoHyphens/>
        <w:rPr>
          <w:ins w:id="2286" w:author="만든 이"/>
          <w:rFonts w:eastAsia="맑은 고딕"/>
        </w:rPr>
      </w:pPr>
      <w:ins w:id="2287" w:author="만든 이">
        <w:r w:rsidRPr="005F3770">
          <w:rPr>
            <w:b/>
          </w:rPr>
          <w:t>Geymið áfylltu sprautuna, nálaboxið og öll lyf þar sem börn hvorki ná til né sjá. Áfyllt sprauta inniheldur smáhluti.</w:t>
        </w:r>
      </w:ins>
    </w:p>
    <w:p w14:paraId="503329D1" w14:textId="77777777" w:rsidR="00A535EA" w:rsidRPr="00BA146A" w:rsidRDefault="00A535EA" w:rsidP="00A535EA">
      <w:pPr>
        <w:suppressAutoHyphens/>
        <w:rPr>
          <w:ins w:id="2288" w:author="만든 이"/>
          <w:lang w:val="en-GB"/>
        </w:rPr>
      </w:pPr>
    </w:p>
    <w:tbl>
      <w:tblPr>
        <w:tblStyle w:val="Standard2"/>
        <w:tblW w:w="4926" w:type="pct"/>
        <w:tblLayout w:type="fixed"/>
        <w:tblLook w:val="04A0" w:firstRow="1" w:lastRow="0" w:firstColumn="1" w:lastColumn="0" w:noHBand="0" w:noVBand="1"/>
        <w:tblPrChange w:id="2289" w:author="만든 이">
          <w:tblPr>
            <w:tblStyle w:val="Standard2"/>
            <w:tblW w:w="5000" w:type="pct"/>
            <w:tblLayout w:type="fixed"/>
            <w:tblLook w:val="04A0" w:firstRow="1" w:lastRow="0" w:firstColumn="1" w:lastColumn="0" w:noHBand="0" w:noVBand="1"/>
          </w:tblPr>
        </w:tblPrChange>
      </w:tblPr>
      <w:tblGrid>
        <w:gridCol w:w="4106"/>
        <w:gridCol w:w="4820"/>
        <w:tblGridChange w:id="2290">
          <w:tblGrid>
            <w:gridCol w:w="4106"/>
            <w:gridCol w:w="4820"/>
            <w:gridCol w:w="90"/>
          </w:tblGrid>
        </w:tblGridChange>
      </w:tblGrid>
      <w:tr w:rsidR="00A535EA" w:rsidRPr="00ED648A" w14:paraId="5F696575" w14:textId="77777777" w:rsidTr="0007132A">
        <w:trPr>
          <w:trHeight w:val="20"/>
          <w:ins w:id="2291" w:author="만든 이"/>
          <w:trPrChange w:id="2292" w:author="만든 이">
            <w:trPr>
              <w:trHeight w:val="20"/>
            </w:trPr>
          </w:trPrChange>
        </w:trPr>
        <w:tc>
          <w:tcPr>
            <w:tcW w:w="8926" w:type="dxa"/>
            <w:gridSpan w:val="2"/>
            <w:tcBorders>
              <w:bottom w:val="nil"/>
            </w:tcBorders>
            <w:vAlign w:val="center"/>
            <w:tcPrChange w:id="2293" w:author="만든 이">
              <w:tcPr>
                <w:tcW w:w="9061" w:type="dxa"/>
                <w:gridSpan w:val="3"/>
                <w:tcBorders>
                  <w:bottom w:val="nil"/>
                </w:tcBorders>
                <w:vAlign w:val="center"/>
              </w:tcPr>
            </w:tcPrChange>
          </w:tcPr>
          <w:p w14:paraId="55D820A6" w14:textId="77777777" w:rsidR="00A535EA" w:rsidRPr="00DE677D" w:rsidRDefault="00A535EA" w:rsidP="004775C9">
            <w:pPr>
              <w:keepNext/>
              <w:keepLines/>
              <w:suppressAutoHyphens/>
              <w:ind w:left="567" w:hanging="567"/>
              <w:outlineLvl w:val="0"/>
              <w:rPr>
                <w:ins w:id="2294" w:author="만든 이"/>
                <w:b/>
                <w:bCs/>
              </w:rPr>
            </w:pPr>
            <w:ins w:id="2295" w:author="만든 이">
              <w:r w:rsidRPr="00DE677D">
                <w:rPr>
                  <w:b/>
                  <w:bCs/>
                </w:rPr>
                <w:t>Inndæling undirbúin</w:t>
              </w:r>
            </w:ins>
          </w:p>
        </w:tc>
      </w:tr>
      <w:tr w:rsidR="00A535EA" w:rsidRPr="00ED648A" w14:paraId="0AA29951" w14:textId="77777777" w:rsidTr="00FA5AE0">
        <w:trPr>
          <w:trHeight w:val="20"/>
          <w:ins w:id="2296" w:author="만든 이"/>
        </w:trPr>
        <w:tc>
          <w:tcPr>
            <w:tcW w:w="4106" w:type="dxa"/>
            <w:tcBorders>
              <w:top w:val="nil"/>
              <w:bottom w:val="single" w:sz="4" w:space="0" w:color="auto"/>
              <w:right w:val="nil"/>
            </w:tcBorders>
            <w:vAlign w:val="center"/>
          </w:tcPr>
          <w:p w14:paraId="69661B95" w14:textId="77777777" w:rsidR="00A535EA" w:rsidRPr="005F3770" w:rsidRDefault="00A535EA" w:rsidP="004775C9">
            <w:pPr>
              <w:keepNext/>
              <w:keepLines/>
              <w:adjustRightInd w:val="0"/>
              <w:ind w:leftChars="130" w:left="1280" w:hangingChars="450" w:hanging="994"/>
              <w:outlineLvl w:val="0"/>
              <w:rPr>
                <w:ins w:id="2297" w:author="만든 이"/>
                <w:rFonts w:eastAsia="맑은 고딕"/>
                <w:b/>
                <w:bCs/>
              </w:rPr>
            </w:pPr>
            <w:ins w:id="2298" w:author="만든 이">
              <w:r w:rsidRPr="00ED648A">
                <w:rPr>
                  <w:b/>
                  <w:noProof/>
                </w:rPr>
                <mc:AlternateContent>
                  <mc:Choice Requires="wpg">
                    <w:drawing>
                      <wp:inline distT="0" distB="0" distL="0" distR="0" wp14:anchorId="0788D5EC" wp14:editId="2783756F">
                        <wp:extent cx="1986280" cy="2183130"/>
                        <wp:effectExtent l="0" t="0" r="0" b="7620"/>
                        <wp:docPr id="1352892094"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147923535" name="그림 1" descr="시계, 디자인이(가) 표시된 사진&#10;&#10;자동 생성된 설명"/>
                                  <pic:cNvPicPr>
                                    <a:picLocks noChangeAspect="1"/>
                                  </pic:cNvPicPr>
                                </pic:nvPicPr>
                                <pic:blipFill>
                                  <a:blip r:embed="rId58"/>
                                  <a:stretch>
                                    <a:fillRect/>
                                  </a:stretch>
                                </pic:blipFill>
                                <pic:spPr>
                                  <a:xfrm>
                                    <a:off x="182880" y="0"/>
                                    <a:ext cx="1986280" cy="2183130"/>
                                  </a:xfrm>
                                  <a:prstGeom prst="rect">
                                    <a:avLst/>
                                  </a:prstGeom>
                                </pic:spPr>
                              </pic:pic>
                              <wps:wsp>
                                <wps:cNvPr id="514173235"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9DB2C5F" w14:textId="77777777" w:rsidR="00A535EA" w:rsidRPr="0007132A" w:rsidRDefault="00A535EA" w:rsidP="00A535EA">
                                      <w:pPr>
                                        <w:pStyle w:val="Arial11C"/>
                                        <w:rPr>
                                          <w:ins w:id="2299" w:author="만든 이"/>
                                          <w:rFonts w:ascii="Times New Roman" w:hAnsi="Times New Roman" w:cs="Times New Roman"/>
                                          <w:rPrChange w:id="2300" w:author="만든 이">
                                            <w:rPr>
                                              <w:ins w:id="2301" w:author="만든 이"/>
                                            </w:rPr>
                                          </w:rPrChange>
                                        </w:rPr>
                                      </w:pPr>
                                      <w:ins w:id="2302" w:author="만든 이">
                                        <w:r w:rsidRPr="0007132A">
                                          <w:rPr>
                                            <w:rFonts w:ascii="Times New Roman" w:hAnsi="Times New Roman" w:cs="Times New Roman"/>
                                            <w:b/>
                                            <w:rPrChange w:id="2303" w:author="만든 이">
                                              <w:rPr>
                                                <w:b/>
                                              </w:rPr>
                                            </w:rPrChange>
                                          </w:rPr>
                                          <w:t>30 til 45 mínútur</w:t>
                                        </w:r>
                                      </w:ins>
                                    </w:p>
                                  </w:txbxContent>
                                </wps:txbx>
                                <wps:bodyPr rot="0" vert="horz" wrap="square" lIns="0" tIns="0" rIns="0" bIns="0" anchor="t" anchorCtr="0" upright="1">
                                  <a:noAutofit/>
                                </wps:bodyPr>
                              </wps:wsp>
                            </wpg:wgp>
                          </a:graphicData>
                        </a:graphic>
                      </wp:inline>
                    </w:drawing>
                  </mc:Choice>
                  <mc:Fallback>
                    <w:pict>
                      <v:group w14:anchorId="0788D5EC" id="组合 157" o:spid="_x0000_s1140"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">
                        <v:shape id="그림 1" o:spid="_x0000_s1141"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">
                          <v:imagedata r:id="rId59" o:title="시계, 디자인이(가) 표시된 사진&#10;&#10;자동 생성된 설명"/>
                        </v:shape>
                        <v:shape id="Text Box 80" o:spid="_x0000_s1142"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" stroked="f" strokeweight=".5pt">
                          <v:textbox inset="0,0,0,0">
                            <w:txbxContent>
                              <w:p w14:paraId="79DB2C5F" w14:textId="77777777" w:rsidR="00A535EA" w:rsidRPr="0007132A" w:rsidRDefault="00A535EA" w:rsidP="00A535EA">
                                <w:pPr>
                                  <w:pStyle w:val="Arial11C"/>
                                  <w:rPr>
                                    <w:ins w:id="2304" w:author="만든 이"/>
                                    <w:rFonts w:ascii="Times New Roman" w:hAnsi="Times New Roman" w:cs="Times New Roman"/>
                                    <w:rPrChange w:id="2305" w:author="만든 이">
                                      <w:rPr>
                                        <w:ins w:id="2306" w:author="만든 이"/>
                                      </w:rPr>
                                    </w:rPrChange>
                                  </w:rPr>
                                </w:pPr>
                                <w:ins w:id="2307" w:author="만든 이">
                                  <w:r w:rsidRPr="0007132A">
                                    <w:rPr>
                                      <w:rFonts w:ascii="Times New Roman" w:hAnsi="Times New Roman" w:cs="Times New Roman"/>
                                      <w:b/>
                                      <w:rPrChange w:id="2308" w:author="만든 이">
                                        <w:rPr>
                                          <w:b/>
                                        </w:rPr>
                                      </w:rPrChange>
                                    </w:rPr>
                                    <w:t>30 til 45 mínútur</w:t>
                                  </w:r>
                                </w:ins>
                              </w:p>
                            </w:txbxContent>
                          </v:textbox>
                        </v:shape>
                        <w10:anchorlock/>
                      </v:group>
                    </w:pict>
                  </mc:Fallback>
                </mc:AlternateContent>
              </w:r>
            </w:ins>
          </w:p>
          <w:p w14:paraId="0D3D1A6B" w14:textId="77777777" w:rsidR="00A535EA" w:rsidRPr="0053245F" w:rsidRDefault="00A535EA" w:rsidP="004775C9">
            <w:pPr>
              <w:keepNext/>
              <w:keepLines/>
              <w:adjustRightInd w:val="0"/>
              <w:spacing w:after="120"/>
              <w:ind w:leftChars="580" w:left="1276" w:firstLineChars="550" w:firstLine="1215"/>
              <w:outlineLvl w:val="0"/>
              <w:rPr>
                <w:ins w:id="2309" w:author="만든 이"/>
                <w:b/>
              </w:rPr>
            </w:pPr>
            <w:ins w:id="2310" w:author="만든 이">
              <w:r w:rsidRPr="0053245F">
                <w:rPr>
                  <w:b/>
                </w:rPr>
                <w:t>Mynd </w:t>
              </w:r>
              <w:r w:rsidRPr="005F3770">
                <w:rPr>
                  <w:b/>
                </w:rPr>
                <w:t>D</w:t>
              </w:r>
            </w:ins>
          </w:p>
        </w:tc>
        <w:tc>
          <w:tcPr>
            <w:tcW w:w="4820" w:type="dxa"/>
            <w:tcBorders>
              <w:top w:val="nil"/>
              <w:left w:val="nil"/>
              <w:bottom w:val="single" w:sz="4" w:space="0" w:color="auto"/>
            </w:tcBorders>
            <w:vAlign w:val="center"/>
          </w:tcPr>
          <w:p w14:paraId="7C2B34F0" w14:textId="77777777" w:rsidR="00A535EA" w:rsidRPr="005F3770" w:rsidRDefault="00A535EA" w:rsidP="004775C9">
            <w:pPr>
              <w:keepNext/>
              <w:keepLines/>
              <w:adjustRightInd w:val="0"/>
              <w:spacing w:after="120"/>
              <w:ind w:leftChars="65" w:left="364" w:hangingChars="100" w:hanging="221"/>
              <w:outlineLvl w:val="0"/>
              <w:rPr>
                <w:ins w:id="2311" w:author="만든 이"/>
                <w:rFonts w:eastAsia="맑은 고딕"/>
              </w:rPr>
            </w:pPr>
            <w:ins w:id="2312" w:author="만든 이">
              <w:r w:rsidRPr="0053245F">
                <w:rPr>
                  <w:b/>
                </w:rPr>
                <w:t>1.</w:t>
              </w:r>
              <w:r w:rsidRPr="005F3770">
                <w:rPr>
                  <w:b/>
                </w:rPr>
                <w:t xml:space="preserve"> </w:t>
              </w:r>
              <w:r w:rsidRPr="00BA146A">
                <w:rPr>
                  <w:b/>
                </w:rPr>
                <w:t>Taktu öskjuna með áfylltu sprautunni</w:t>
              </w:r>
              <w:r w:rsidRPr="005F3770">
                <w:rPr>
                  <w:b/>
                </w:rPr>
                <w:t xml:space="preserve"> úr kæli og leyfðu áfylltu sprautunni að ná stofuhita.</w:t>
              </w:r>
            </w:ins>
          </w:p>
          <w:p w14:paraId="209AD2A0" w14:textId="77777777" w:rsidR="00A535EA" w:rsidRPr="00BA146A" w:rsidRDefault="00A535EA" w:rsidP="00A535EA">
            <w:pPr>
              <w:keepNext/>
              <w:keepLines/>
              <w:numPr>
                <w:ilvl w:val="0"/>
                <w:numId w:val="27"/>
              </w:numPr>
              <w:suppressAutoHyphens/>
              <w:adjustRightInd w:val="0"/>
              <w:spacing w:after="120"/>
              <w:ind w:left="663" w:hanging="442"/>
              <w:outlineLvl w:val="0"/>
              <w:rPr>
                <w:ins w:id="2313" w:author="만든 이"/>
                <w:bCs/>
              </w:rPr>
            </w:pPr>
            <w:ins w:id="2314" w:author="만든 이">
              <w:r w:rsidRPr="00BA146A">
                <w:rPr>
                  <w:rFonts w:eastAsia="Times New Roman"/>
                  <w:bCs/>
                </w:rPr>
                <w:t>Ef þú þarft fleiri en 1 áfyllta sprautu</w:t>
              </w:r>
              <w:r w:rsidRPr="00A94497">
                <w:rPr>
                  <w:rFonts w:eastAsia="Times New Roman"/>
                  <w:bCs/>
                </w:rPr>
                <w:t xml:space="preserve"> til að gefa ávísaðan skammt </w:t>
              </w:r>
              <w:r w:rsidRPr="00BA146A">
                <w:rPr>
                  <w:rFonts w:eastAsia="Times New Roman"/>
                  <w:bCs/>
                </w:rPr>
                <w:t xml:space="preserve">(sjá </w:t>
              </w:r>
              <w:r w:rsidRPr="00E01168">
                <w:rPr>
                  <w:b/>
                </w:rPr>
                <w:t>mynd C</w:t>
              </w:r>
              <w:r w:rsidRPr="00BA146A">
                <w:rPr>
                  <w:rFonts w:eastAsia="Times New Roman"/>
                  <w:bCs/>
                </w:rPr>
                <w:t>) skaltu taka</w:t>
              </w:r>
              <w:r w:rsidRPr="00A94497">
                <w:rPr>
                  <w:rFonts w:eastAsia="Times New Roman"/>
                  <w:bCs/>
                </w:rPr>
                <w:t xml:space="preserve"> allar</w:t>
              </w:r>
              <w:r w:rsidRPr="00BA146A">
                <w:rPr>
                  <w:rFonts w:eastAsia="DengXian"/>
                  <w:bCs/>
                </w:rPr>
                <w:t xml:space="preserve"> öskjurnar úr kælinum á sama tíma (hver askja inniheldur 1 áfyllta sprautu). Fylgja verður eftirfarandi skrefum fyrir hverja áfyllta sprautu. </w:t>
              </w:r>
            </w:ins>
          </w:p>
          <w:p w14:paraId="6E8F0C47" w14:textId="77777777" w:rsidR="00A535EA" w:rsidRPr="00BA146A" w:rsidRDefault="00A535EA" w:rsidP="00A535EA">
            <w:pPr>
              <w:keepNext/>
              <w:keepLines/>
              <w:numPr>
                <w:ilvl w:val="0"/>
                <w:numId w:val="27"/>
              </w:numPr>
              <w:suppressAutoHyphens/>
              <w:adjustRightInd w:val="0"/>
              <w:spacing w:after="120"/>
              <w:ind w:left="663" w:hanging="442"/>
              <w:outlineLvl w:val="0"/>
              <w:rPr>
                <w:ins w:id="2315" w:author="만든 이"/>
                <w:rFonts w:eastAsiaTheme="minorEastAsia"/>
                <w:bCs/>
              </w:rPr>
            </w:pPr>
            <w:ins w:id="2316" w:author="만든 이">
              <w:r w:rsidRPr="00BA146A">
                <w:rPr>
                  <w:bCs/>
                </w:rPr>
                <w:t xml:space="preserve">Leggðu óopnuðu öskjuna til hliðar á hreint og slétt yfirborð í að minnsta kosti 30 til 45 mínútur til að hún nái að hitna. Skildu áfylltu sprautuna eftir í öskjunni til að verja hana gegn ljósi (sjá </w:t>
              </w:r>
              <w:r w:rsidRPr="00E01168">
                <w:rPr>
                  <w:b/>
                </w:rPr>
                <w:t>mynd D</w:t>
              </w:r>
              <w:r w:rsidRPr="00BA146A">
                <w:rPr>
                  <w:bCs/>
                </w:rPr>
                <w:t>).</w:t>
              </w:r>
            </w:ins>
          </w:p>
          <w:p w14:paraId="00D6FCED" w14:textId="77777777" w:rsidR="00A535EA" w:rsidRPr="00BA146A" w:rsidRDefault="00A535EA" w:rsidP="00A535EA">
            <w:pPr>
              <w:keepNext/>
              <w:keepLines/>
              <w:numPr>
                <w:ilvl w:val="0"/>
                <w:numId w:val="23"/>
              </w:numPr>
              <w:suppressAutoHyphens/>
              <w:adjustRightInd w:val="0"/>
              <w:outlineLvl w:val="0"/>
              <w:rPr>
                <w:ins w:id="2317" w:author="만든 이"/>
                <w:rFonts w:eastAsiaTheme="minorEastAsia"/>
                <w:bCs/>
              </w:rPr>
            </w:pPr>
            <w:ins w:id="2318" w:author="만든 이">
              <w:r w:rsidRPr="00E01168">
                <w:rPr>
                  <w:b/>
                </w:rPr>
                <w:t>Ekki</w:t>
              </w:r>
              <w:r w:rsidRPr="00BA146A">
                <w:rPr>
                  <w:bCs/>
                </w:rPr>
                <w:t xml:space="preserve"> hita áfylltu sprautuna með hitagjafa svo sem heitu vatni eða í örbylgjuofni.</w:t>
              </w:r>
            </w:ins>
          </w:p>
          <w:p w14:paraId="52B1D0C3" w14:textId="77777777" w:rsidR="00A535EA" w:rsidRPr="00BA146A" w:rsidRDefault="00A535EA" w:rsidP="00A535EA">
            <w:pPr>
              <w:keepNext/>
              <w:keepLines/>
              <w:numPr>
                <w:ilvl w:val="0"/>
                <w:numId w:val="23"/>
              </w:numPr>
              <w:suppressAutoHyphens/>
              <w:adjustRightInd w:val="0"/>
              <w:outlineLvl w:val="0"/>
              <w:rPr>
                <w:ins w:id="2319" w:author="만든 이"/>
                <w:b/>
              </w:rPr>
            </w:pPr>
            <w:ins w:id="2320" w:author="만든 이">
              <w:r w:rsidRPr="00BA146A">
                <w:rPr>
                  <w:rFonts w:eastAsia="DengXian"/>
                  <w:bCs/>
                </w:rPr>
                <w:t>Ef áfyllta sprautan nær ekki stofuhita gæti það valdið óþægindum við inndælinguna og valdið erfiðleikum við að þrýsta á stimpilstöngina.</w:t>
              </w:r>
            </w:ins>
          </w:p>
        </w:tc>
      </w:tr>
      <w:tr w:rsidR="00A535EA" w:rsidRPr="00ED648A" w14:paraId="6DE49000" w14:textId="77777777" w:rsidTr="00FA5AE0">
        <w:trPr>
          <w:trHeight w:val="20"/>
          <w:ins w:id="2321" w:author="만든 이"/>
        </w:trPr>
        <w:tc>
          <w:tcPr>
            <w:tcW w:w="4106" w:type="dxa"/>
            <w:tcBorders>
              <w:bottom w:val="single" w:sz="4" w:space="0" w:color="auto"/>
              <w:right w:val="nil"/>
            </w:tcBorders>
            <w:vAlign w:val="center"/>
          </w:tcPr>
          <w:p w14:paraId="30DC4830" w14:textId="783ACD61" w:rsidR="00E27B58" w:rsidRDefault="00E27B58" w:rsidP="00E27B58">
            <w:pPr>
              <w:rPr>
                <w:ins w:id="2322" w:author="만든 이"/>
              </w:rPr>
            </w:pPr>
            <w:ins w:id="2323" w:author="만든 이">
              <w:r>
                <w:rPr>
                  <w:noProof/>
                </w:rPr>
                <mc:AlternateContent>
                  <mc:Choice Requires="wpg">
                    <w:drawing>
                      <wp:inline distT="0" distB="0" distL="0" distR="0" wp14:anchorId="7B7DE84B" wp14:editId="1F922F90">
                        <wp:extent cx="2135696" cy="3324860"/>
                        <wp:effectExtent l="0" t="0" r="0" b="8890"/>
                        <wp:docPr id="1476592456" name="그룹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5696" cy="3324860"/>
                                  <a:chOff x="136864" y="0"/>
                                  <a:chExt cx="1947034" cy="3325091"/>
                                </a:xfrm>
                              </wpg:grpSpPr>
                              <pic:pic xmlns:pic="http://schemas.openxmlformats.org/drawingml/2006/picture">
                                <pic:nvPicPr>
                                  <pic:cNvPr id="1911057705" name="Picture 81"/>
                                  <pic:cNvPicPr>
                                    <a:picLocks noChangeAspect="1" noChangeArrowheads="1"/>
                                  </pic:cNvPicPr>
                                </pic:nvPicPr>
                                <pic:blipFill>
                                  <a:blip r:embed="rId60">
                                    <a:extLst>
                                      <a:ext uri="{28A0092B-C50C-407E-A947-70E740481C1C}">
                                        <a14:useLocalDpi xmlns:a14="http://schemas.microsoft.com/office/drawing/2010/main" val="0"/>
                                      </a:ext>
                                    </a:extLst>
                                  </a:blip>
                                  <a:srcRect t="894" b="-772"/>
                                  <a:stretch>
                                    <a:fillRect/>
                                  </a:stretch>
                                </pic:blipFill>
                                <pic:spPr bwMode="auto">
                                  <a:xfrm>
                                    <a:off x="136864" y="0"/>
                                    <a:ext cx="1915935" cy="3325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3043776" name="Text Box 2"/>
                                <wps:cNvSpPr txBox="1">
                                  <a:spLocks noChangeArrowheads="1"/>
                                </wps:cNvSpPr>
                                <wps:spPr bwMode="auto">
                                  <a:xfrm>
                                    <a:off x="1083233" y="188832"/>
                                    <a:ext cx="1000665"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2C2FF" w14:textId="77777777" w:rsidR="00E27B58" w:rsidRPr="0007132A" w:rsidRDefault="00E27B58" w:rsidP="00E27B58">
                                      <w:pPr>
                                        <w:pStyle w:val="Arial11C"/>
                                        <w:jc w:val="left"/>
                                        <w:rPr>
                                          <w:rFonts w:ascii="Times New Roman" w:hAnsi="Times New Roman" w:cs="Times New Roman"/>
                                          <w:sz w:val="18"/>
                                          <w:szCs w:val="18"/>
                                          <w:rPrChange w:id="2324" w:author="만든 이">
                                            <w:rPr>
                                              <w:sz w:val="18"/>
                                              <w:szCs w:val="18"/>
                                            </w:rPr>
                                          </w:rPrChange>
                                        </w:rPr>
                                      </w:pPr>
                                      <w:r w:rsidRPr="0007132A">
                                        <w:rPr>
                                          <w:rFonts w:ascii="Times New Roman" w:hAnsi="Times New Roman" w:cs="Times New Roman"/>
                                          <w:sz w:val="18"/>
                                          <w:rPrChange w:id="2325" w:author="만든 이">
                                            <w:rPr>
                                              <w:sz w:val="18"/>
                                            </w:rPr>
                                          </w:rPrChange>
                                        </w:rPr>
                                        <w:t>Askja með áfylltri sprautu</w:t>
                                      </w:r>
                                    </w:p>
                                    <w:p w14:paraId="1E2F75DF" w14:textId="77777777" w:rsidR="00E27B58" w:rsidRPr="008503FD" w:rsidRDefault="00E27B58" w:rsidP="00E27B58">
                                      <w:pPr>
                                        <w:pStyle w:val="Arial11C"/>
                                        <w:jc w:val="left"/>
                                        <w:rPr>
                                          <w:rFonts w:eastAsiaTheme="minorEastAsia"/>
                                          <w:sz w:val="18"/>
                                          <w:szCs w:val="18"/>
                                          <w:lang w:eastAsia="ko-KR"/>
                                        </w:rPr>
                                      </w:pPr>
                                    </w:p>
                                  </w:txbxContent>
                                </wps:txbx>
                                <wps:bodyPr rot="0" vert="horz" wrap="square" lIns="91440" tIns="45720" rIns="91440" bIns="45720" anchor="ctr" anchorCtr="0" upright="1">
                                  <a:noAutofit/>
                                </wps:bodyPr>
                              </wps:wsp>
                              <wps:wsp>
                                <wps:cNvPr id="485521149" name="Text Box 2"/>
                                <wps:cNvSpPr txBox="1">
                                  <a:spLocks noChangeArrowheads="1"/>
                                </wps:cNvSpPr>
                                <wps:spPr bwMode="auto">
                                  <a:xfrm>
                                    <a:off x="1093423" y="759755"/>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9BF8F" w14:textId="77777777" w:rsidR="00E27B58" w:rsidRPr="0007132A" w:rsidRDefault="00E27B58" w:rsidP="00E27B58">
                                      <w:pPr>
                                        <w:pStyle w:val="Arial11C"/>
                                        <w:jc w:val="left"/>
                                        <w:rPr>
                                          <w:rFonts w:ascii="Times New Roman" w:hAnsi="Times New Roman" w:cs="Times New Roman"/>
                                          <w:sz w:val="18"/>
                                          <w:szCs w:val="18"/>
                                          <w:rPrChange w:id="2326" w:author="만든 이">
                                            <w:rPr>
                                              <w:sz w:val="18"/>
                                              <w:szCs w:val="18"/>
                                            </w:rPr>
                                          </w:rPrChange>
                                        </w:rPr>
                                      </w:pPr>
                                      <w:r w:rsidRPr="0007132A">
                                        <w:rPr>
                                          <w:rFonts w:ascii="Times New Roman" w:hAnsi="Times New Roman" w:cs="Times New Roman"/>
                                          <w:sz w:val="18"/>
                                          <w:rPrChange w:id="2327" w:author="만든 이">
                                            <w:rPr>
                                              <w:sz w:val="18"/>
                                            </w:rPr>
                                          </w:rPrChange>
                                        </w:rPr>
                                        <w:t>Sprittþurrka</w:t>
                                      </w:r>
                                    </w:p>
                                    <w:p w14:paraId="5FC698BB" w14:textId="77777777" w:rsidR="00E27B58" w:rsidRPr="00E662BE" w:rsidRDefault="00E27B58" w:rsidP="00E27B58">
                                      <w:pPr>
                                        <w:pStyle w:val="Arial11C"/>
                                        <w:jc w:val="left"/>
                                        <w:rPr>
                                          <w:rFonts w:eastAsiaTheme="minorEastAsia"/>
                                          <w:sz w:val="18"/>
                                          <w:szCs w:val="18"/>
                                          <w:lang w:eastAsia="ko-KR"/>
                                        </w:rPr>
                                      </w:pPr>
                                    </w:p>
                                  </w:txbxContent>
                                </wps:txbx>
                                <wps:bodyPr rot="0" vert="horz" wrap="square" lIns="91440" tIns="45720" rIns="91440" bIns="45720" anchor="ctr" anchorCtr="0" upright="1">
                                  <a:noAutofit/>
                                </wps:bodyPr>
                              </wps:wsp>
                              <wps:wsp>
                                <wps:cNvPr id="469984913" name="Text Box 2"/>
                                <wps:cNvSpPr txBox="1">
                                  <a:spLocks noChangeArrowheads="1"/>
                                </wps:cNvSpPr>
                                <wps:spPr bwMode="auto">
                                  <a:xfrm>
                                    <a:off x="1099892" y="1285110"/>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E1838" w14:textId="77777777" w:rsidR="00E27B58" w:rsidRPr="0007132A" w:rsidRDefault="00E27B58" w:rsidP="00E27B58">
                                      <w:pPr>
                                        <w:pStyle w:val="Arial11C"/>
                                        <w:jc w:val="left"/>
                                        <w:rPr>
                                          <w:rFonts w:ascii="Times New Roman" w:eastAsiaTheme="minorEastAsia" w:hAnsi="Times New Roman" w:cs="Times New Roman"/>
                                          <w:sz w:val="18"/>
                                          <w:szCs w:val="18"/>
                                          <w:lang w:eastAsia="ko-KR"/>
                                          <w:rPrChange w:id="2328" w:author="만든 이">
                                            <w:rPr>
                                              <w:rFonts w:eastAsiaTheme="minorEastAsia"/>
                                              <w:sz w:val="18"/>
                                              <w:szCs w:val="18"/>
                                              <w:lang w:eastAsia="ko-KR"/>
                                            </w:rPr>
                                          </w:rPrChange>
                                        </w:rPr>
                                      </w:pPr>
                                      <w:r w:rsidRPr="0007132A">
                                        <w:rPr>
                                          <w:rFonts w:ascii="Times New Roman" w:hAnsi="Times New Roman" w:cs="Times New Roman"/>
                                          <w:sz w:val="18"/>
                                          <w:rPrChange w:id="2329" w:author="만든 이">
                                            <w:rPr>
                                              <w:sz w:val="18"/>
                                            </w:rPr>
                                          </w:rPrChange>
                                        </w:rPr>
                                        <w:t>Bómullarhnoðri eða grisja</w:t>
                                      </w:r>
                                    </w:p>
                                  </w:txbxContent>
                                </wps:txbx>
                                <wps:bodyPr rot="0" vert="horz" wrap="square" lIns="91440" tIns="45720" rIns="91440" bIns="45720" anchor="ctr" anchorCtr="0" upright="1">
                                  <a:noAutofit/>
                                </wps:bodyPr>
                              </wps:wsp>
                              <wps:wsp>
                                <wps:cNvPr id="393255130" name="Text Box 2"/>
                                <wps:cNvSpPr txBox="1">
                                  <a:spLocks noChangeArrowheads="1"/>
                                </wps:cNvSpPr>
                                <wps:spPr bwMode="auto">
                                  <a:xfrm>
                                    <a:off x="1099886" y="1801675"/>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417D3" w14:textId="77777777" w:rsidR="00E27B58" w:rsidRPr="0007132A" w:rsidRDefault="00E27B58" w:rsidP="00E27B58">
                                      <w:pPr>
                                        <w:pStyle w:val="Arial11C"/>
                                        <w:jc w:val="left"/>
                                        <w:rPr>
                                          <w:rFonts w:ascii="Times New Roman" w:eastAsiaTheme="minorEastAsia" w:hAnsi="Times New Roman" w:cs="Times New Roman"/>
                                          <w:sz w:val="18"/>
                                          <w:szCs w:val="18"/>
                                          <w:lang w:eastAsia="ko-KR"/>
                                          <w:rPrChange w:id="2330" w:author="만든 이">
                                            <w:rPr>
                                              <w:rFonts w:eastAsiaTheme="minorEastAsia"/>
                                              <w:sz w:val="18"/>
                                              <w:szCs w:val="18"/>
                                              <w:lang w:eastAsia="ko-KR"/>
                                            </w:rPr>
                                          </w:rPrChange>
                                        </w:rPr>
                                      </w:pPr>
                                      <w:r w:rsidRPr="0007132A">
                                        <w:rPr>
                                          <w:rFonts w:ascii="Times New Roman" w:hAnsi="Times New Roman" w:cs="Times New Roman"/>
                                          <w:sz w:val="18"/>
                                          <w:rPrChange w:id="2331" w:author="만든 이">
                                            <w:rPr>
                                              <w:sz w:val="18"/>
                                            </w:rPr>
                                          </w:rPrChange>
                                        </w:rPr>
                                        <w:t>Plástur</w:t>
                                      </w:r>
                                    </w:p>
                                  </w:txbxContent>
                                </wps:txbx>
                                <wps:bodyPr rot="0" vert="horz" wrap="square" lIns="91440" tIns="45720" rIns="91440" bIns="45720" anchor="ctr" anchorCtr="0" upright="1">
                                  <a:noAutofit/>
                                </wps:bodyPr>
                              </wps:wsp>
                              <wps:wsp>
                                <wps:cNvPr id="380079895" name="Text Box 2"/>
                                <wps:cNvSpPr txBox="1">
                                  <a:spLocks noChangeArrowheads="1"/>
                                </wps:cNvSpPr>
                                <wps:spPr bwMode="auto">
                                  <a:xfrm>
                                    <a:off x="1111980" y="2529444"/>
                                    <a:ext cx="932055" cy="605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2E0AF" w14:textId="77777777" w:rsidR="00E27B58" w:rsidRPr="0007132A" w:rsidRDefault="00E27B58" w:rsidP="00E27B58">
                                      <w:pPr>
                                        <w:pStyle w:val="Arial11C"/>
                                        <w:jc w:val="left"/>
                                        <w:rPr>
                                          <w:rFonts w:ascii="Times New Roman" w:eastAsiaTheme="minorEastAsia" w:hAnsi="Times New Roman" w:cs="Times New Roman"/>
                                          <w:sz w:val="18"/>
                                          <w:szCs w:val="18"/>
                                          <w:lang w:eastAsia="ko-KR"/>
                                          <w:rPrChange w:id="2332" w:author="만든 이">
                                            <w:rPr>
                                              <w:rFonts w:eastAsiaTheme="minorEastAsia"/>
                                              <w:sz w:val="18"/>
                                              <w:szCs w:val="18"/>
                                              <w:lang w:eastAsia="ko-KR"/>
                                            </w:rPr>
                                          </w:rPrChange>
                                        </w:rPr>
                                      </w:pPr>
                                      <w:r w:rsidRPr="0007132A">
                                        <w:rPr>
                                          <w:rFonts w:ascii="Times New Roman" w:hAnsi="Times New Roman" w:cs="Times New Roman"/>
                                          <w:sz w:val="18"/>
                                          <w:rPrChange w:id="2333" w:author="만든 이">
                                            <w:rPr>
                                              <w:sz w:val="18"/>
                                            </w:rPr>
                                          </w:rPrChange>
                                        </w:rPr>
                                        <w:t>Nálabox</w:t>
                                      </w:r>
                                    </w:p>
                                  </w:txbxContent>
                                </wps:txbx>
                                <wps:bodyPr rot="0" vert="horz" wrap="square" lIns="91440" tIns="45720" rIns="91440" bIns="45720" anchor="ctr" anchorCtr="0" upright="1">
                                  <a:noAutofit/>
                                </wps:bodyPr>
                              </wps:wsp>
                              <wps:wsp>
                                <wps:cNvPr id="224005837" name="Text Box 2"/>
                                <wps:cNvSpPr txBox="1">
                                  <a:spLocks noChangeArrowheads="1"/>
                                </wps:cNvSpPr>
                                <wps:spPr bwMode="auto">
                                  <a:xfrm rot="20817874">
                                    <a:off x="532756" y="924856"/>
                                    <a:ext cx="522692" cy="33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243AF" w14:textId="77777777" w:rsidR="00E27B58" w:rsidRDefault="00E27B58" w:rsidP="00E27B58">
                                      <w:pPr>
                                        <w:pStyle w:val="Arial11C"/>
                                        <w:jc w:val="left"/>
                                        <w:rPr>
                                          <w:rFonts w:eastAsiaTheme="minorEastAsia"/>
                                          <w:sz w:val="8"/>
                                          <w:szCs w:val="12"/>
                                          <w:lang w:eastAsia="ko-KR"/>
                                        </w:rPr>
                                      </w:pPr>
                                      <w:r w:rsidRPr="00654C3F">
                                        <w:rPr>
                                          <w:sz w:val="8"/>
                                          <w:szCs w:val="12"/>
                                        </w:rPr>
                                        <w:t>Sprittþ</w:t>
                                      </w:r>
                                    </w:p>
                                    <w:p w14:paraId="24BB6D90" w14:textId="77777777" w:rsidR="00E27B58" w:rsidRPr="00654C3F" w:rsidRDefault="00E27B58" w:rsidP="00E27B58">
                                      <w:pPr>
                                        <w:pStyle w:val="Arial11C"/>
                                        <w:jc w:val="left"/>
                                        <w:rPr>
                                          <w:sz w:val="8"/>
                                          <w:szCs w:val="8"/>
                                        </w:rPr>
                                      </w:pPr>
                                      <w:r w:rsidRPr="00654C3F">
                                        <w:rPr>
                                          <w:sz w:val="8"/>
                                          <w:szCs w:val="12"/>
                                        </w:rPr>
                                        <w:t>urrka</w:t>
                                      </w:r>
                                    </w:p>
                                    <w:p w14:paraId="4566F0BF" w14:textId="77777777" w:rsidR="00E27B58" w:rsidRPr="00654C3F" w:rsidRDefault="00E27B58" w:rsidP="00E27B58">
                                      <w:pPr>
                                        <w:pStyle w:val="Arial11C"/>
                                        <w:jc w:val="left"/>
                                        <w:rPr>
                                          <w:rFonts w:eastAsiaTheme="minorEastAsia"/>
                                          <w:sz w:val="2"/>
                                          <w:szCs w:val="2"/>
                                          <w:lang w:eastAsia="ko-KR"/>
                                        </w:rPr>
                                      </w:pPr>
                                    </w:p>
                                  </w:txbxContent>
                                </wps:txbx>
                                <wps:bodyPr rot="0" vert="horz" wrap="square" lIns="91440" tIns="45720" rIns="91440" bIns="45720" anchor="t" anchorCtr="0" upright="1">
                                  <a:noAutofit/>
                                </wps:bodyPr>
                              </wps:wsp>
                            </wpg:wgp>
                          </a:graphicData>
                        </a:graphic>
                      </wp:inline>
                    </w:drawing>
                  </mc:Choice>
                  <mc:Fallback>
                    <w:pict>
                      <v:group w14:anchorId="7B7DE84B" id="그룹 194" o:spid="_x0000_s1143" style="width:168.15pt;height:261.8pt;mso-position-horizontal-relative:char;mso-position-vertical-relative:line" coordorigin="1368" coordsize="19470,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">
                        <v:shape id="Picture 81" o:spid="_x0000_s1144" type="#_x0000_t75" style="position:absolute;left:1368;width:1915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">
                          <v:imagedata r:id="rId61" o:title="" croptop="586f" cropbottom="-506f"/>
                        </v:shape>
                        <v:shape id="_x0000_s1145" type="#_x0000_t202" style="position:absolute;left:10832;top:1888;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" filled="f" stroked="f">
                          <v:textbox>
                            <w:txbxContent>
                              <w:p w14:paraId="0AF2C2FF" w14:textId="77777777" w:rsidR="00E27B58" w:rsidRPr="0007132A" w:rsidRDefault="00E27B58" w:rsidP="00E27B58">
                                <w:pPr>
                                  <w:pStyle w:val="Arial11C"/>
                                  <w:jc w:val="left"/>
                                  <w:rPr>
                                    <w:rFonts w:ascii="Times New Roman" w:hAnsi="Times New Roman" w:cs="Times New Roman"/>
                                    <w:sz w:val="18"/>
                                    <w:szCs w:val="18"/>
                                    <w:rPrChange w:id="2334" w:author="만든 이">
                                      <w:rPr>
                                        <w:sz w:val="18"/>
                                        <w:szCs w:val="18"/>
                                      </w:rPr>
                                    </w:rPrChange>
                                  </w:rPr>
                                </w:pPr>
                                <w:r w:rsidRPr="0007132A">
                                  <w:rPr>
                                    <w:rFonts w:ascii="Times New Roman" w:hAnsi="Times New Roman" w:cs="Times New Roman"/>
                                    <w:sz w:val="18"/>
                                    <w:rPrChange w:id="2335" w:author="만든 이">
                                      <w:rPr>
                                        <w:sz w:val="18"/>
                                      </w:rPr>
                                    </w:rPrChange>
                                  </w:rPr>
                                  <w:t>Askja með áfylltri sprautu</w:t>
                                </w:r>
                              </w:p>
                              <w:p w14:paraId="1E2F75DF" w14:textId="77777777" w:rsidR="00E27B58" w:rsidRPr="008503FD" w:rsidRDefault="00E27B58" w:rsidP="00E27B58">
                                <w:pPr>
                                  <w:pStyle w:val="Arial11C"/>
                                  <w:jc w:val="left"/>
                                  <w:rPr>
                                    <w:rFonts w:eastAsiaTheme="minorEastAsia"/>
                                    <w:sz w:val="18"/>
                                    <w:szCs w:val="18"/>
                                    <w:lang w:eastAsia="ko-KR"/>
                                  </w:rPr>
                                </w:pPr>
                              </w:p>
                            </w:txbxContent>
                          </v:textbox>
                        </v:shape>
                        <v:shape id="_x0000_s1146" type="#_x0000_t202" style="position:absolute;left:10934;top:7597;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" filled="f" stroked="f">
                          <v:textbox>
                            <w:txbxContent>
                              <w:p w14:paraId="1DC9BF8F" w14:textId="77777777" w:rsidR="00E27B58" w:rsidRPr="0007132A" w:rsidRDefault="00E27B58" w:rsidP="00E27B58">
                                <w:pPr>
                                  <w:pStyle w:val="Arial11C"/>
                                  <w:jc w:val="left"/>
                                  <w:rPr>
                                    <w:rFonts w:ascii="Times New Roman" w:hAnsi="Times New Roman" w:cs="Times New Roman"/>
                                    <w:sz w:val="18"/>
                                    <w:szCs w:val="18"/>
                                    <w:rPrChange w:id="2336" w:author="만든 이">
                                      <w:rPr>
                                        <w:sz w:val="18"/>
                                        <w:szCs w:val="18"/>
                                      </w:rPr>
                                    </w:rPrChange>
                                  </w:rPr>
                                </w:pPr>
                                <w:r w:rsidRPr="0007132A">
                                  <w:rPr>
                                    <w:rFonts w:ascii="Times New Roman" w:hAnsi="Times New Roman" w:cs="Times New Roman"/>
                                    <w:sz w:val="18"/>
                                    <w:rPrChange w:id="2337" w:author="만든 이">
                                      <w:rPr>
                                        <w:sz w:val="18"/>
                                      </w:rPr>
                                    </w:rPrChange>
                                  </w:rPr>
                                  <w:t>Sprittþurrka</w:t>
                                </w:r>
                              </w:p>
                              <w:p w14:paraId="5FC698BB" w14:textId="77777777" w:rsidR="00E27B58" w:rsidRPr="00E662BE" w:rsidRDefault="00E27B58" w:rsidP="00E27B58">
                                <w:pPr>
                                  <w:pStyle w:val="Arial11C"/>
                                  <w:jc w:val="left"/>
                                  <w:rPr>
                                    <w:rFonts w:eastAsiaTheme="minorEastAsia"/>
                                    <w:sz w:val="18"/>
                                    <w:szCs w:val="18"/>
                                    <w:lang w:eastAsia="ko-KR"/>
                                  </w:rPr>
                                </w:pPr>
                              </w:p>
                            </w:txbxContent>
                          </v:textbox>
                        </v:shape>
                        <v:shape id="_x0000_s1147" type="#_x0000_t202" style="position:absolute;left:10998;top:12851;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" filled="f" stroked="f">
                          <v:textbox>
                            <w:txbxContent>
                              <w:p w14:paraId="60DE1838" w14:textId="77777777" w:rsidR="00E27B58" w:rsidRPr="0007132A" w:rsidRDefault="00E27B58" w:rsidP="00E27B58">
                                <w:pPr>
                                  <w:pStyle w:val="Arial11C"/>
                                  <w:jc w:val="left"/>
                                  <w:rPr>
                                    <w:rFonts w:ascii="Times New Roman" w:eastAsiaTheme="minorEastAsia" w:hAnsi="Times New Roman" w:cs="Times New Roman"/>
                                    <w:sz w:val="18"/>
                                    <w:szCs w:val="18"/>
                                    <w:lang w:eastAsia="ko-KR"/>
                                    <w:rPrChange w:id="2338" w:author="만든 이">
                                      <w:rPr>
                                        <w:rFonts w:eastAsiaTheme="minorEastAsia"/>
                                        <w:sz w:val="18"/>
                                        <w:szCs w:val="18"/>
                                        <w:lang w:eastAsia="ko-KR"/>
                                      </w:rPr>
                                    </w:rPrChange>
                                  </w:rPr>
                                </w:pPr>
                                <w:r w:rsidRPr="0007132A">
                                  <w:rPr>
                                    <w:rFonts w:ascii="Times New Roman" w:hAnsi="Times New Roman" w:cs="Times New Roman"/>
                                    <w:sz w:val="18"/>
                                    <w:rPrChange w:id="2339" w:author="만든 이">
                                      <w:rPr>
                                        <w:sz w:val="18"/>
                                      </w:rPr>
                                    </w:rPrChange>
                                  </w:rPr>
                                  <w:t>Bómullarhnoðri eða grisja</w:t>
                                </w:r>
                              </w:p>
                            </w:txbxContent>
                          </v:textbox>
                        </v:shape>
                        <v:shape id="_x0000_s1148" type="#_x0000_t202" style="position:absolute;left:10998;top:1801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" filled="f" stroked="f">
                          <v:textbox>
                            <w:txbxContent>
                              <w:p w14:paraId="435417D3" w14:textId="77777777" w:rsidR="00E27B58" w:rsidRPr="0007132A" w:rsidRDefault="00E27B58" w:rsidP="00E27B58">
                                <w:pPr>
                                  <w:pStyle w:val="Arial11C"/>
                                  <w:jc w:val="left"/>
                                  <w:rPr>
                                    <w:rFonts w:ascii="Times New Roman" w:eastAsiaTheme="minorEastAsia" w:hAnsi="Times New Roman" w:cs="Times New Roman"/>
                                    <w:sz w:val="18"/>
                                    <w:szCs w:val="18"/>
                                    <w:lang w:eastAsia="ko-KR"/>
                                    <w:rPrChange w:id="2340" w:author="만든 이">
                                      <w:rPr>
                                        <w:rFonts w:eastAsiaTheme="minorEastAsia"/>
                                        <w:sz w:val="18"/>
                                        <w:szCs w:val="18"/>
                                        <w:lang w:eastAsia="ko-KR"/>
                                      </w:rPr>
                                    </w:rPrChange>
                                  </w:rPr>
                                </w:pPr>
                                <w:r w:rsidRPr="0007132A">
                                  <w:rPr>
                                    <w:rFonts w:ascii="Times New Roman" w:hAnsi="Times New Roman" w:cs="Times New Roman"/>
                                    <w:sz w:val="18"/>
                                    <w:rPrChange w:id="2341" w:author="만든 이">
                                      <w:rPr>
                                        <w:sz w:val="18"/>
                                      </w:rPr>
                                    </w:rPrChange>
                                  </w:rPr>
                                  <w:t>Plástur</w:t>
                                </w:r>
                              </w:p>
                            </w:txbxContent>
                          </v:textbox>
                        </v:shape>
                        <v:shape id="_x0000_s1149" type="#_x0000_t202" style="position:absolute;left:11119;top:25294;width:9321;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" filled="f" stroked="f">
                          <v:textbox>
                            <w:txbxContent>
                              <w:p w14:paraId="0C22E0AF" w14:textId="77777777" w:rsidR="00E27B58" w:rsidRPr="0007132A" w:rsidRDefault="00E27B58" w:rsidP="00E27B58">
                                <w:pPr>
                                  <w:pStyle w:val="Arial11C"/>
                                  <w:jc w:val="left"/>
                                  <w:rPr>
                                    <w:rFonts w:ascii="Times New Roman" w:eastAsiaTheme="minorEastAsia" w:hAnsi="Times New Roman" w:cs="Times New Roman"/>
                                    <w:sz w:val="18"/>
                                    <w:szCs w:val="18"/>
                                    <w:lang w:eastAsia="ko-KR"/>
                                    <w:rPrChange w:id="2342" w:author="만든 이">
                                      <w:rPr>
                                        <w:rFonts w:eastAsiaTheme="minorEastAsia"/>
                                        <w:sz w:val="18"/>
                                        <w:szCs w:val="18"/>
                                        <w:lang w:eastAsia="ko-KR"/>
                                      </w:rPr>
                                    </w:rPrChange>
                                  </w:rPr>
                                </w:pPr>
                                <w:r w:rsidRPr="0007132A">
                                  <w:rPr>
                                    <w:rFonts w:ascii="Times New Roman" w:hAnsi="Times New Roman" w:cs="Times New Roman"/>
                                    <w:sz w:val="18"/>
                                    <w:rPrChange w:id="2343" w:author="만든 이">
                                      <w:rPr>
                                        <w:sz w:val="18"/>
                                      </w:rPr>
                                    </w:rPrChange>
                                  </w:rPr>
                                  <w:t>Nálabox</w:t>
                                </w:r>
                              </w:p>
                            </w:txbxContent>
                          </v:textbox>
                        </v:shape>
                        <v:shape id="_x0000_s1150" type="#_x0000_t202" style="position:absolute;left:5327;top:9248;width:5227;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" filled="f" stroked="f">
                          <v:textbox>
                            <w:txbxContent>
                              <w:p w14:paraId="311243AF" w14:textId="77777777" w:rsidR="00E27B58" w:rsidRDefault="00E27B58" w:rsidP="00E27B58">
                                <w:pPr>
                                  <w:pStyle w:val="Arial11C"/>
                                  <w:jc w:val="left"/>
                                  <w:rPr>
                                    <w:rFonts w:eastAsiaTheme="minorEastAsia"/>
                                    <w:sz w:val="8"/>
                                    <w:szCs w:val="12"/>
                                    <w:lang w:eastAsia="ko-KR"/>
                                  </w:rPr>
                                </w:pPr>
                                <w:r w:rsidRPr="00654C3F">
                                  <w:rPr>
                                    <w:sz w:val="8"/>
                                    <w:szCs w:val="12"/>
                                  </w:rPr>
                                  <w:t>Sprittþ</w:t>
                                </w:r>
                              </w:p>
                              <w:p w14:paraId="24BB6D90" w14:textId="77777777" w:rsidR="00E27B58" w:rsidRPr="00654C3F" w:rsidRDefault="00E27B58" w:rsidP="00E27B58">
                                <w:pPr>
                                  <w:pStyle w:val="Arial11C"/>
                                  <w:jc w:val="left"/>
                                  <w:rPr>
                                    <w:sz w:val="8"/>
                                    <w:szCs w:val="8"/>
                                  </w:rPr>
                                </w:pPr>
                                <w:r w:rsidRPr="00654C3F">
                                  <w:rPr>
                                    <w:sz w:val="8"/>
                                    <w:szCs w:val="12"/>
                                  </w:rPr>
                                  <w:t>urrka</w:t>
                                </w:r>
                              </w:p>
                              <w:p w14:paraId="4566F0BF" w14:textId="77777777" w:rsidR="00E27B58" w:rsidRPr="00654C3F" w:rsidRDefault="00E27B58" w:rsidP="00E27B58">
                                <w:pPr>
                                  <w:pStyle w:val="Arial11C"/>
                                  <w:jc w:val="left"/>
                                  <w:rPr>
                                    <w:rFonts w:eastAsiaTheme="minorEastAsia"/>
                                    <w:sz w:val="2"/>
                                    <w:szCs w:val="2"/>
                                    <w:lang w:eastAsia="ko-KR"/>
                                  </w:rPr>
                                </w:pPr>
                              </w:p>
                            </w:txbxContent>
                          </v:textbox>
                        </v:shape>
                        <w10:anchorlock/>
                      </v:group>
                    </w:pict>
                  </mc:Fallback>
                </mc:AlternateContent>
              </w:r>
            </w:ins>
          </w:p>
          <w:p w14:paraId="1AE07A84" w14:textId="16A8E72D" w:rsidR="00A535EA" w:rsidRPr="005F3770" w:rsidDel="00E27B58" w:rsidRDefault="00A535EA" w:rsidP="004775C9">
            <w:pPr>
              <w:keepNext/>
              <w:keepLines/>
              <w:suppressAutoHyphens/>
              <w:spacing w:before="120"/>
              <w:ind w:leftChars="120" w:left="831" w:hanging="567"/>
              <w:outlineLvl w:val="0"/>
              <w:rPr>
                <w:ins w:id="2344" w:author="만든 이"/>
                <w:del w:id="2345" w:author="만든 이"/>
                <w:rFonts w:eastAsia="맑은 고딕"/>
                <w:b/>
                <w:bCs/>
              </w:rPr>
            </w:pPr>
            <w:ins w:id="2346" w:author="만든 이">
              <w:del w:id="2347" w:author="만든 이">
                <w:r w:rsidRPr="005F3770" w:rsidDel="00E27B58">
                  <w:rPr>
                    <w:b/>
                  </w:rPr>
                  <w:delText xml:space="preserve"> </w:delText>
                </w:r>
              </w:del>
            </w:ins>
          </w:p>
          <w:p w14:paraId="30C8D55F" w14:textId="77777777" w:rsidR="00A535EA" w:rsidRPr="0053245F" w:rsidRDefault="00A535EA" w:rsidP="004775C9">
            <w:pPr>
              <w:keepNext/>
              <w:keepLines/>
              <w:suppressAutoHyphens/>
              <w:ind w:leftChars="1100" w:left="2420" w:firstLineChars="50" w:firstLine="110"/>
              <w:outlineLvl w:val="0"/>
              <w:rPr>
                <w:ins w:id="2348" w:author="만든 이"/>
              </w:rPr>
            </w:pPr>
            <w:ins w:id="2349" w:author="만든 이">
              <w:r w:rsidRPr="0053245F">
                <w:rPr>
                  <w:b/>
                </w:rPr>
                <w:t>Mynd </w:t>
              </w:r>
              <w:r w:rsidRPr="005F3770">
                <w:rPr>
                  <w:b/>
                </w:rPr>
                <w:t>E</w:t>
              </w:r>
            </w:ins>
          </w:p>
        </w:tc>
        <w:tc>
          <w:tcPr>
            <w:tcW w:w="4820" w:type="dxa"/>
            <w:tcBorders>
              <w:left w:val="nil"/>
              <w:bottom w:val="single" w:sz="4" w:space="0" w:color="auto"/>
            </w:tcBorders>
          </w:tcPr>
          <w:p w14:paraId="23AE78ED" w14:textId="77777777" w:rsidR="00A535EA" w:rsidRPr="00BA146A" w:rsidRDefault="00A535EA" w:rsidP="004775C9">
            <w:pPr>
              <w:keepNext/>
              <w:keepLines/>
              <w:adjustRightInd w:val="0"/>
              <w:spacing w:after="120"/>
              <w:ind w:left="221" w:hangingChars="100" w:hanging="221"/>
              <w:outlineLvl w:val="0"/>
              <w:rPr>
                <w:ins w:id="2350" w:author="만든 이"/>
              </w:rPr>
            </w:pPr>
            <w:ins w:id="2351" w:author="만든 이">
              <w:r w:rsidRPr="0053245F">
                <w:rPr>
                  <w:b/>
                </w:rPr>
                <w:t>2.</w:t>
              </w:r>
              <w:r w:rsidRPr="005F3770">
                <w:rPr>
                  <w:b/>
                </w:rPr>
                <w:t xml:space="preserve"> Safnaðu saman því sem er nauðsynlegt til að gefa inndælinguna</w:t>
              </w:r>
              <w:r w:rsidRPr="0053245F">
                <w:rPr>
                  <w:b/>
                </w:rPr>
                <w:t xml:space="preserve"> (sjá </w:t>
              </w:r>
              <w:r w:rsidRPr="00BA146A">
                <w:rPr>
                  <w:rFonts w:eastAsia="DengXian"/>
                  <w:b/>
                </w:rPr>
                <w:t>mynd</w:t>
              </w:r>
              <w:r w:rsidRPr="005F3770">
                <w:rPr>
                  <w:b/>
                </w:rPr>
                <w:t xml:space="preserve"> E</w:t>
              </w:r>
              <w:r w:rsidRPr="0053245F">
                <w:rPr>
                  <w:b/>
                </w:rPr>
                <w:t>).</w:t>
              </w:r>
            </w:ins>
          </w:p>
          <w:p w14:paraId="7761E6A6" w14:textId="77777777" w:rsidR="00A535EA" w:rsidRPr="00BA146A" w:rsidRDefault="00A535EA" w:rsidP="00A535EA">
            <w:pPr>
              <w:keepNext/>
              <w:keepLines/>
              <w:numPr>
                <w:ilvl w:val="0"/>
                <w:numId w:val="23"/>
              </w:numPr>
              <w:suppressAutoHyphens/>
              <w:adjustRightInd w:val="0"/>
              <w:outlineLvl w:val="0"/>
              <w:rPr>
                <w:ins w:id="2352" w:author="만든 이"/>
                <w:rFonts w:eastAsiaTheme="minorEastAsia"/>
                <w:bCs/>
              </w:rPr>
            </w:pPr>
            <w:ins w:id="2353" w:author="만든 이">
              <w:r w:rsidRPr="00BA146A">
                <w:rPr>
                  <w:bCs/>
                </w:rPr>
                <w:t xml:space="preserve">Askja með áfylltri sprautu </w:t>
              </w:r>
            </w:ins>
          </w:p>
          <w:p w14:paraId="01DA643F" w14:textId="77777777" w:rsidR="00A535EA" w:rsidRPr="00BA146A" w:rsidRDefault="00A535EA" w:rsidP="004775C9">
            <w:pPr>
              <w:keepNext/>
              <w:keepLines/>
              <w:adjustRightInd w:val="0"/>
              <w:ind w:left="425" w:hanging="567"/>
              <w:outlineLvl w:val="0"/>
              <w:rPr>
                <w:ins w:id="2354" w:author="만든 이"/>
                <w:rFonts w:eastAsiaTheme="minorEastAsia"/>
                <w:bCs/>
                <w:lang w:val="en-GB"/>
              </w:rPr>
            </w:pPr>
          </w:p>
          <w:p w14:paraId="324474C4" w14:textId="77777777" w:rsidR="00A535EA" w:rsidRPr="00BA146A" w:rsidRDefault="00A535EA" w:rsidP="00A535EA">
            <w:pPr>
              <w:keepNext/>
              <w:keepLines/>
              <w:numPr>
                <w:ilvl w:val="0"/>
                <w:numId w:val="23"/>
              </w:numPr>
              <w:suppressAutoHyphens/>
              <w:adjustRightInd w:val="0"/>
              <w:outlineLvl w:val="0"/>
              <w:rPr>
                <w:ins w:id="2355" w:author="만든 이"/>
                <w:rFonts w:eastAsiaTheme="minorEastAsia"/>
                <w:b/>
              </w:rPr>
            </w:pPr>
            <w:ins w:id="2356" w:author="만든 이">
              <w:r w:rsidRPr="00E01168">
                <w:rPr>
                  <w:b/>
                </w:rPr>
                <w:t>Fylgir ekki í öskjunni:</w:t>
              </w:r>
            </w:ins>
          </w:p>
          <w:p w14:paraId="07405FAC" w14:textId="77777777" w:rsidR="00A535EA" w:rsidRPr="00BA146A" w:rsidRDefault="00A535EA" w:rsidP="00A535EA">
            <w:pPr>
              <w:keepNext/>
              <w:keepLines/>
              <w:numPr>
                <w:ilvl w:val="0"/>
                <w:numId w:val="26"/>
              </w:numPr>
              <w:suppressAutoHyphens/>
              <w:adjustRightInd w:val="0"/>
              <w:outlineLvl w:val="0"/>
              <w:rPr>
                <w:ins w:id="2357" w:author="만든 이"/>
                <w:rFonts w:eastAsiaTheme="minorEastAsia"/>
                <w:bCs/>
              </w:rPr>
            </w:pPr>
            <w:ins w:id="2358" w:author="만든 이">
              <w:r w:rsidRPr="00BA146A">
                <w:rPr>
                  <w:bCs/>
                </w:rPr>
                <w:t>Sprittþurrka</w:t>
              </w:r>
            </w:ins>
          </w:p>
          <w:p w14:paraId="4BA2F325" w14:textId="77777777" w:rsidR="00A535EA" w:rsidRPr="00BA146A" w:rsidRDefault="00A535EA" w:rsidP="00A535EA">
            <w:pPr>
              <w:keepNext/>
              <w:keepLines/>
              <w:numPr>
                <w:ilvl w:val="0"/>
                <w:numId w:val="26"/>
              </w:numPr>
              <w:suppressAutoHyphens/>
              <w:adjustRightInd w:val="0"/>
              <w:outlineLvl w:val="0"/>
              <w:rPr>
                <w:ins w:id="2359" w:author="만든 이"/>
                <w:rFonts w:eastAsiaTheme="minorEastAsia"/>
                <w:bCs/>
              </w:rPr>
            </w:pPr>
            <w:ins w:id="2360" w:author="만든 이">
              <w:r w:rsidRPr="00BA146A">
                <w:rPr>
                  <w:bCs/>
                </w:rPr>
                <w:t>Bómullarhnoðri eða grisja</w:t>
              </w:r>
            </w:ins>
          </w:p>
          <w:p w14:paraId="4556ABFB" w14:textId="77777777" w:rsidR="00A535EA" w:rsidRPr="00BA146A" w:rsidRDefault="00A535EA" w:rsidP="00A535EA">
            <w:pPr>
              <w:keepNext/>
              <w:keepLines/>
              <w:numPr>
                <w:ilvl w:val="0"/>
                <w:numId w:val="26"/>
              </w:numPr>
              <w:suppressAutoHyphens/>
              <w:adjustRightInd w:val="0"/>
              <w:outlineLvl w:val="0"/>
              <w:rPr>
                <w:ins w:id="2361" w:author="만든 이"/>
                <w:rFonts w:eastAsiaTheme="minorEastAsia"/>
                <w:bCs/>
              </w:rPr>
            </w:pPr>
            <w:ins w:id="2362" w:author="만든 이">
              <w:r w:rsidRPr="00BA146A">
                <w:rPr>
                  <w:bCs/>
                </w:rPr>
                <w:t>Plástur</w:t>
              </w:r>
            </w:ins>
          </w:p>
          <w:p w14:paraId="29109859" w14:textId="77777777" w:rsidR="00A535EA" w:rsidRPr="00BA146A" w:rsidRDefault="00A535EA" w:rsidP="00A535EA">
            <w:pPr>
              <w:keepNext/>
              <w:keepLines/>
              <w:numPr>
                <w:ilvl w:val="0"/>
                <w:numId w:val="26"/>
              </w:numPr>
              <w:suppressAutoHyphens/>
              <w:adjustRightInd w:val="0"/>
              <w:outlineLvl w:val="0"/>
              <w:rPr>
                <w:ins w:id="2363" w:author="만든 이"/>
                <w:bCs/>
              </w:rPr>
            </w:pPr>
            <w:ins w:id="2364" w:author="만든 이">
              <w:r w:rsidRPr="00BA146A">
                <w:rPr>
                  <w:rFonts w:eastAsia="DengXian"/>
                  <w:bCs/>
                </w:rPr>
                <w:t>Nálabox</w:t>
              </w:r>
            </w:ins>
          </w:p>
          <w:p w14:paraId="7CB151D7" w14:textId="77777777" w:rsidR="00A535EA" w:rsidRPr="00BA146A" w:rsidRDefault="00A535EA" w:rsidP="004775C9">
            <w:pPr>
              <w:keepNext/>
              <w:keepLines/>
              <w:adjustRightInd w:val="0"/>
              <w:ind w:left="1701" w:hanging="567"/>
              <w:outlineLvl w:val="0"/>
              <w:rPr>
                <w:ins w:id="2365" w:author="만든 이"/>
                <w:rFonts w:eastAsia="맑은 고딕"/>
                <w:bCs/>
                <w:lang w:val="en-GB" w:eastAsia="ko-KR"/>
              </w:rPr>
            </w:pPr>
          </w:p>
          <w:p w14:paraId="399D9832" w14:textId="77777777" w:rsidR="00A535EA" w:rsidRPr="00BA146A" w:rsidRDefault="00A535EA">
            <w:pPr>
              <w:keepNext/>
              <w:keepLines/>
              <w:suppressAutoHyphens/>
              <w:ind w:leftChars="228" w:left="502" w:firstLine="1"/>
              <w:jc w:val="both"/>
              <w:outlineLvl w:val="0"/>
              <w:rPr>
                <w:ins w:id="2366" w:author="만든 이"/>
                <w:b/>
              </w:rPr>
              <w:pPrChange w:id="2367" w:author="만든 이">
                <w:pPr>
                  <w:keepNext/>
                  <w:keepLines/>
                  <w:suppressAutoHyphens/>
                  <w:ind w:leftChars="200" w:left="1007" w:hanging="567"/>
                  <w:jc w:val="both"/>
                  <w:outlineLvl w:val="0"/>
                </w:pPr>
              </w:pPrChange>
            </w:pPr>
            <w:ins w:id="2368" w:author="만든 이">
              <w:r w:rsidRPr="00BA146A">
                <w:rPr>
                  <w:rFonts w:eastAsia="DengXian"/>
                  <w:bCs/>
                  <w:i/>
                </w:rPr>
                <w:t>Athugaðu</w:t>
              </w:r>
              <w:r w:rsidRPr="00BA146A">
                <w:rPr>
                  <w:rFonts w:eastAsia="DengXian"/>
                  <w:bCs/>
                </w:rPr>
                <w:t xml:space="preserve">: Þú gætir þurft fleiri en eina áfyllta sprautu til að dæla inn ávísuðum skammti. Frekari upplýsingar er að </w:t>
              </w:r>
              <w:r w:rsidRPr="00E01168">
                <w:rPr>
                  <w:b/>
                </w:rPr>
                <w:t>finna í skammtatöflunni</w:t>
              </w:r>
              <w:r w:rsidRPr="00BA146A">
                <w:rPr>
                  <w:rFonts w:eastAsia="DengXian"/>
                  <w:bCs/>
                </w:rPr>
                <w:t xml:space="preserve"> (sjá </w:t>
              </w:r>
              <w:r w:rsidRPr="00E01168">
                <w:rPr>
                  <w:b/>
                </w:rPr>
                <w:t>mynd C</w:t>
              </w:r>
              <w:r w:rsidRPr="00BA146A">
                <w:rPr>
                  <w:rFonts w:eastAsia="DengXian"/>
                  <w:bCs/>
                </w:rPr>
                <w:t>). Hver askja inniheldur 1 áfyllta sprautu.</w:t>
              </w:r>
            </w:ins>
          </w:p>
        </w:tc>
      </w:tr>
      <w:tr w:rsidR="00A535EA" w:rsidRPr="00ED648A" w14:paraId="270DA9AC" w14:textId="77777777" w:rsidTr="00FA5AE0">
        <w:trPr>
          <w:trHeight w:val="20"/>
          <w:ins w:id="2369" w:author="만든 이"/>
        </w:trPr>
        <w:tc>
          <w:tcPr>
            <w:tcW w:w="4106" w:type="dxa"/>
            <w:tcBorders>
              <w:bottom w:val="single" w:sz="4" w:space="0" w:color="auto"/>
              <w:right w:val="nil"/>
            </w:tcBorders>
            <w:vAlign w:val="center"/>
          </w:tcPr>
          <w:p w14:paraId="74754808" w14:textId="337D23D1" w:rsidR="00A535EA" w:rsidRPr="005F3770" w:rsidRDefault="00801A23" w:rsidP="004775C9">
            <w:pPr>
              <w:keepNext/>
              <w:keepLines/>
              <w:suppressAutoHyphens/>
              <w:spacing w:before="120"/>
              <w:ind w:leftChars="100" w:left="787" w:hanging="567"/>
              <w:jc w:val="both"/>
              <w:outlineLvl w:val="0"/>
              <w:rPr>
                <w:ins w:id="2370" w:author="만든 이"/>
                <w:rFonts w:eastAsiaTheme="minorEastAsia"/>
                <w:b/>
                <w:bCs/>
              </w:rPr>
            </w:pPr>
            <w:ins w:id="2371" w:author="만든 이">
              <w:r w:rsidRPr="00063250">
                <w:rPr>
                  <w:b/>
                  <w:bCs/>
                  <w:noProof/>
                </w:rPr>
                <w:lastRenderedPageBreak/>
                <mc:AlternateContent>
                  <mc:Choice Requires="wps">
                    <w:drawing>
                      <wp:anchor distT="0" distB="0" distL="114300" distR="114300" simplePos="0" relativeHeight="251680772" behindDoc="0" locked="0" layoutInCell="1" allowOverlap="1" wp14:anchorId="677A1D76" wp14:editId="796F5B3E">
                        <wp:simplePos x="0" y="0"/>
                        <wp:positionH relativeFrom="column">
                          <wp:posOffset>1323975</wp:posOffset>
                        </wp:positionH>
                        <wp:positionV relativeFrom="paragraph">
                          <wp:posOffset>1310640</wp:posOffset>
                        </wp:positionV>
                        <wp:extent cx="693420" cy="200025"/>
                        <wp:effectExtent l="0" t="0" r="0" b="0"/>
                        <wp:wrapNone/>
                        <wp:docPr id="50256354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18473">
                                  <a:off x="0" y="0"/>
                                  <a:ext cx="693420" cy="200025"/>
                                </a:xfrm>
                                <a:prstGeom prst="rect">
                                  <a:avLst/>
                                </a:prstGeom>
                                <a:noFill/>
                              </wps:spPr>
                              <wps:txbx>
                                <w:txbxContent>
                                  <w:p w14:paraId="722B53E8" w14:textId="1F142DEC" w:rsidR="00801A23" w:rsidRPr="0007132A" w:rsidRDefault="00801A23" w:rsidP="00801A23">
                                    <w:pPr>
                                      <w:wordWrap w:val="0"/>
                                      <w:rPr>
                                        <w:rFonts w:eastAsia="맑은 고딕"/>
                                        <w:color w:val="000000" w:themeColor="text1"/>
                                        <w:kern w:val="24"/>
                                        <w:sz w:val="10"/>
                                        <w:szCs w:val="10"/>
                                        <w:lang w:eastAsia="ko-KR"/>
                                        <w:rPrChange w:id="2372" w:author="만든 이">
                                          <w:rPr>
                                            <w:rFonts w:eastAsiaTheme="minorEastAsia"/>
                                            <w:color w:val="000000" w:themeColor="text1"/>
                                            <w:kern w:val="24"/>
                                            <w:sz w:val="14"/>
                                            <w:szCs w:val="14"/>
                                          </w:rPr>
                                        </w:rPrChange>
                                      </w:rPr>
                                    </w:pPr>
                                    <w:ins w:id="2373" w:author="만든 이">
                                      <w:r w:rsidRPr="0007132A">
                                        <w:rPr>
                                          <w:rFonts w:eastAsia="맑은 고딕"/>
                                          <w:color w:val="000000" w:themeColor="text1"/>
                                          <w:kern w:val="24"/>
                                          <w:sz w:val="10"/>
                                          <w:szCs w:val="10"/>
                                          <w:lang w:eastAsia="ko-KR"/>
                                          <w:rPrChange w:id="2374" w:author="만든 이">
                                            <w:rPr>
                                              <w:rFonts w:eastAsia="맑은 고딕"/>
                                              <w:color w:val="000000" w:themeColor="text1"/>
                                              <w:kern w:val="24"/>
                                              <w:sz w:val="14"/>
                                              <w:szCs w:val="14"/>
                                              <w:lang w:eastAsia="ko-KR"/>
                                            </w:rPr>
                                          </w:rPrChange>
                                        </w:rPr>
                                        <w:t xml:space="preserve">EXP : MM </w:t>
                                      </w:r>
                                      <w:r w:rsidRPr="0007132A">
                                        <w:rPr>
                                          <w:sz w:val="10"/>
                                          <w:szCs w:val="10"/>
                                          <w:rPrChange w:id="2375" w:author="만든 이">
                                            <w:rPr>
                                              <w:sz w:val="18"/>
                                              <w:szCs w:val="18"/>
                                            </w:rPr>
                                          </w:rPrChange>
                                        </w:rPr>
                                        <w:t>ÁÁÁÁ</w:t>
                                      </w:r>
                                      <w:del w:id="2376" w:author="만든 이">
                                        <w:r w:rsidRPr="0007132A" w:rsidDel="00801A23">
                                          <w:rPr>
                                            <w:rFonts w:eastAsia="맑은 고딕"/>
                                            <w:color w:val="000000" w:themeColor="text1"/>
                                            <w:kern w:val="24"/>
                                            <w:sz w:val="10"/>
                                            <w:szCs w:val="10"/>
                                            <w:lang w:eastAsia="ko-KR"/>
                                            <w:rPrChange w:id="2377" w:author="만든 이">
                                              <w:rPr>
                                                <w:rFonts w:eastAsia="맑은 고딕"/>
                                                <w:color w:val="000000" w:themeColor="text1"/>
                                                <w:kern w:val="24"/>
                                                <w:sz w:val="14"/>
                                                <w:szCs w:val="14"/>
                                                <w:lang w:eastAsia="ko-KR"/>
                                              </w:rPr>
                                            </w:rPrChange>
                                          </w:rPr>
                                          <w:delText>AAAA</w:delText>
                                        </w:r>
                                      </w:del>
                                    </w:ins>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77A1D76" id="TextBox 4" o:spid="_x0000_s1151" type="#_x0000_t202" style="position:absolute;left:0;text-align:left;margin-left:104.25pt;margin-top:103.2pt;width:54.6pt;height:15.75pt;rotation:-416729fd;z-index:2516807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" filled="f" stroked="f">
                        <v:textbox style="mso-fit-shape-to-text:t">
                          <w:txbxContent>
                            <w:p w14:paraId="722B53E8" w14:textId="1F142DEC" w:rsidR="00801A23" w:rsidRPr="0007132A" w:rsidRDefault="00801A23" w:rsidP="00801A23">
                              <w:pPr>
                                <w:wordWrap w:val="0"/>
                                <w:rPr>
                                  <w:rFonts w:eastAsia="맑은 고딕"/>
                                  <w:color w:val="000000" w:themeColor="text1"/>
                                  <w:kern w:val="24"/>
                                  <w:sz w:val="10"/>
                                  <w:szCs w:val="10"/>
                                  <w:lang w:eastAsia="ko-KR"/>
                                  <w:rPrChange w:id="2378" w:author="만든 이">
                                    <w:rPr>
                                      <w:rFonts w:eastAsiaTheme="minorEastAsia"/>
                                      <w:color w:val="000000" w:themeColor="text1"/>
                                      <w:kern w:val="24"/>
                                      <w:sz w:val="14"/>
                                      <w:szCs w:val="14"/>
                                    </w:rPr>
                                  </w:rPrChange>
                                </w:rPr>
                              </w:pPr>
                              <w:ins w:id="2379" w:author="만든 이">
                                <w:r w:rsidRPr="0007132A">
                                  <w:rPr>
                                    <w:rFonts w:eastAsia="맑은 고딕"/>
                                    <w:color w:val="000000" w:themeColor="text1"/>
                                    <w:kern w:val="24"/>
                                    <w:sz w:val="10"/>
                                    <w:szCs w:val="10"/>
                                    <w:lang w:eastAsia="ko-KR"/>
                                    <w:rPrChange w:id="2380" w:author="만든 이">
                                      <w:rPr>
                                        <w:rFonts w:eastAsia="맑은 고딕"/>
                                        <w:color w:val="000000" w:themeColor="text1"/>
                                        <w:kern w:val="24"/>
                                        <w:sz w:val="14"/>
                                        <w:szCs w:val="14"/>
                                        <w:lang w:eastAsia="ko-KR"/>
                                      </w:rPr>
                                    </w:rPrChange>
                                  </w:rPr>
                                  <w:t xml:space="preserve">EXP : MM </w:t>
                                </w:r>
                                <w:r w:rsidRPr="0007132A">
                                  <w:rPr>
                                    <w:sz w:val="10"/>
                                    <w:szCs w:val="10"/>
                                    <w:rPrChange w:id="2381" w:author="만든 이">
                                      <w:rPr>
                                        <w:sz w:val="18"/>
                                        <w:szCs w:val="18"/>
                                      </w:rPr>
                                    </w:rPrChange>
                                  </w:rPr>
                                  <w:t>ÁÁÁÁ</w:t>
                                </w:r>
                                <w:del w:id="2382" w:author="만든 이">
                                  <w:r w:rsidRPr="0007132A" w:rsidDel="00801A23">
                                    <w:rPr>
                                      <w:rFonts w:eastAsia="맑은 고딕"/>
                                      <w:color w:val="000000" w:themeColor="text1"/>
                                      <w:kern w:val="24"/>
                                      <w:sz w:val="10"/>
                                      <w:szCs w:val="10"/>
                                      <w:lang w:eastAsia="ko-KR"/>
                                      <w:rPrChange w:id="2383" w:author="만든 이">
                                        <w:rPr>
                                          <w:rFonts w:eastAsia="맑은 고딕"/>
                                          <w:color w:val="000000" w:themeColor="text1"/>
                                          <w:kern w:val="24"/>
                                          <w:sz w:val="14"/>
                                          <w:szCs w:val="14"/>
                                          <w:lang w:eastAsia="ko-KR"/>
                                        </w:rPr>
                                      </w:rPrChange>
                                    </w:rPr>
                                    <w:delText>AAAA</w:delText>
                                  </w:r>
                                </w:del>
                              </w:ins>
                            </w:p>
                          </w:txbxContent>
                        </v:textbox>
                      </v:shape>
                    </w:pict>
                  </mc:Fallback>
                </mc:AlternateContent>
              </w:r>
              <w:r w:rsidRPr="00063250">
                <w:rPr>
                  <w:b/>
                  <w:bCs/>
                  <w:noProof/>
                </w:rPr>
                <mc:AlternateContent>
                  <mc:Choice Requires="wps">
                    <w:drawing>
                      <wp:anchor distT="0" distB="0" distL="114300" distR="114300" simplePos="0" relativeHeight="251679748" behindDoc="0" locked="0" layoutInCell="1" allowOverlap="1" wp14:anchorId="0D7157C6" wp14:editId="4DC89AB2">
                        <wp:simplePos x="0" y="0"/>
                        <wp:positionH relativeFrom="column">
                          <wp:posOffset>1386840</wp:posOffset>
                        </wp:positionH>
                        <wp:positionV relativeFrom="paragraph">
                          <wp:posOffset>1339215</wp:posOffset>
                        </wp:positionV>
                        <wp:extent cx="564515" cy="108585"/>
                        <wp:effectExtent l="19050" t="38100" r="6985" b="43815"/>
                        <wp:wrapNone/>
                        <wp:docPr id="120713886" name="Text Box 80"/>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CC7F37" id="Text Box 80" o:spid="_x0000_s1026" type="#_x0000_t202" style="position:absolute;margin-left:109.2pt;margin-top:105.45pt;width:44.45pt;height:8.55pt;rotation:-508174fd;z-index:2516797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" fillcolor="#e2e3e4" stroked="f" strokeweight=".5pt">
                        <v:textbox inset="0,0,0,0"/>
                      </v:shape>
                    </w:pict>
                  </mc:Fallback>
                </mc:AlternateContent>
              </w:r>
              <w:r w:rsidR="00A535EA" w:rsidRPr="00ED648A">
                <w:rPr>
                  <w:b/>
                  <w:noProof/>
                </w:rPr>
                <mc:AlternateContent>
                  <mc:Choice Requires="wpg">
                    <w:drawing>
                      <wp:inline distT="0" distB="0" distL="0" distR="0" wp14:anchorId="054C1F61" wp14:editId="45E6ECBA">
                        <wp:extent cx="1979295" cy="1739900"/>
                        <wp:effectExtent l="0" t="0" r="1905" b="0"/>
                        <wp:docPr id="670097887" name="组合 159"/>
                        <wp:cNvGraphicFramePr/>
                        <a:graphic xmlns:a="http://schemas.openxmlformats.org/drawingml/2006/main">
                          <a:graphicData uri="http://schemas.microsoft.com/office/word/2010/wordprocessingGroup">
                            <wpg:wgp>
                              <wpg:cNvGrpSpPr/>
                              <wpg:grpSpPr>
                                <a:xfrm>
                                  <a:off x="0" y="0"/>
                                  <a:ext cx="1979295" cy="1739900"/>
                                  <a:chOff x="154379" y="71252"/>
                                  <a:chExt cx="1979295" cy="1739900"/>
                                </a:xfrm>
                              </wpg:grpSpPr>
                              <pic:pic xmlns:pic="http://schemas.openxmlformats.org/drawingml/2006/picture">
                                <pic:nvPicPr>
                                  <pic:cNvPr id="192573907" name="그림 1" descr="텍스트, 스케치, 도표, 그림이(가) 표시된 사진&#10;&#10;자동 생성된 설명"/>
                                  <pic:cNvPicPr>
                                    <a:picLocks noChangeAspect="1"/>
                                  </pic:cNvPicPr>
                                </pic:nvPicPr>
                                <pic:blipFill>
                                  <a:blip r:embed="rId62"/>
                                  <a:stretch>
                                    <a:fillRect/>
                                  </a:stretch>
                                </pic:blipFill>
                                <pic:spPr>
                                  <a:xfrm>
                                    <a:off x="154379" y="71252"/>
                                    <a:ext cx="1979295" cy="1739900"/>
                                  </a:xfrm>
                                  <a:prstGeom prst="rect">
                                    <a:avLst/>
                                  </a:prstGeom>
                                </pic:spPr>
                              </pic:pic>
                              <wps:wsp>
                                <wps:cNvPr id="1980880257" name="Text Box 80"/>
                                <wps:cNvSpPr txBox="1">
                                  <a:spLocks noChangeArrowheads="1"/>
                                </wps:cNvSpPr>
                                <wps:spPr bwMode="auto">
                                  <a:xfrm rot="21134753">
                                    <a:off x="1080655" y="552202"/>
                                    <a:ext cx="853159"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F289A06" w14:textId="443BCAA9" w:rsidR="00A535EA" w:rsidRPr="0007132A" w:rsidRDefault="00A535EA" w:rsidP="00A535EA">
                                      <w:pPr>
                                        <w:pStyle w:val="Arial11C"/>
                                        <w:jc w:val="left"/>
                                        <w:rPr>
                                          <w:ins w:id="2384" w:author="만든 이"/>
                                          <w:rFonts w:ascii="Times New Roman" w:hAnsi="Times New Roman" w:cs="Times New Roman"/>
                                          <w:sz w:val="18"/>
                                          <w:szCs w:val="18"/>
                                          <w:rPrChange w:id="2385" w:author="만든 이">
                                            <w:rPr>
                                              <w:ins w:id="2386" w:author="만든 이"/>
                                              <w:sz w:val="18"/>
                                              <w:szCs w:val="18"/>
                                            </w:rPr>
                                          </w:rPrChange>
                                        </w:rPr>
                                      </w:pPr>
                                      <w:ins w:id="2387" w:author="만든 이">
                                        <w:r w:rsidRPr="0007132A">
                                          <w:rPr>
                                            <w:rFonts w:ascii="Times New Roman" w:hAnsi="Times New Roman" w:cs="Times New Roman"/>
                                            <w:sz w:val="18"/>
                                            <w:szCs w:val="18"/>
                                            <w:rPrChange w:id="2388" w:author="만든 이">
                                              <w:rPr>
                                                <w:sz w:val="18"/>
                                                <w:szCs w:val="18"/>
                                              </w:rPr>
                                            </w:rPrChange>
                                          </w:rPr>
                                          <w:t xml:space="preserve">EXP: MM </w:t>
                                        </w:r>
                                        <w:r w:rsidR="00DF0317" w:rsidRPr="0007132A">
                                          <w:rPr>
                                            <w:rFonts w:ascii="Times New Roman" w:hAnsi="Times New Roman" w:cs="Times New Roman"/>
                                            <w:sz w:val="18"/>
                                            <w:szCs w:val="18"/>
                                            <w:rPrChange w:id="2389" w:author="만든 이">
                                              <w:rPr>
                                                <w:sz w:val="14"/>
                                                <w:szCs w:val="14"/>
                                              </w:rPr>
                                            </w:rPrChange>
                                          </w:rPr>
                                          <w:t>ÁÁÁÁ</w:t>
                                        </w:r>
                                        <w:del w:id="2390" w:author="만든 이">
                                          <w:r w:rsidRPr="0007132A" w:rsidDel="00DF0317">
                                            <w:rPr>
                                              <w:rFonts w:ascii="Times New Roman" w:hAnsi="Times New Roman" w:cs="Times New Roman"/>
                                              <w:sz w:val="18"/>
                                              <w:szCs w:val="18"/>
                                              <w:rPrChange w:id="2391" w:author="만든 이">
                                                <w:rPr>
                                                  <w:sz w:val="18"/>
                                                  <w:szCs w:val="18"/>
                                                </w:rPr>
                                              </w:rPrChange>
                                            </w:rPr>
                                            <w:delText>YYYY</w:delText>
                                          </w:r>
                                        </w:del>
                                      </w:ins>
                                    </w:p>
                                  </w:txbxContent>
                                </wps:txbx>
                                <wps:bodyPr rot="0" vert="horz" wrap="square" lIns="0" tIns="0" rIns="0" bIns="0" anchor="t" anchorCtr="0" upright="1">
                                  <a:noAutofit/>
                                </wps:bodyPr>
                              </wps:wsp>
                            </wpg:wgp>
                          </a:graphicData>
                        </a:graphic>
                      </wp:inline>
                    </w:drawing>
                  </mc:Choice>
                  <mc:Fallback>
                    <w:pict>
                      <v:group w14:anchorId="054C1F61" id="组合 159" o:spid="_x0000_s1152" style="width:155.85pt;height:137pt;mso-position-horizontal-relative:char;mso-position-vertical-relative:line" coordorigin="1543,712" coordsize="19792,1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">
                        <v:shape id="그림 1" o:spid="_x0000_s1153" type="#_x0000_t75" alt="텍스트, 스케치, 도표, 그림이(가) 표시된 사진&#10;&#10;자동 생성된 설명" style="position:absolute;left:1543;top:712;width:19793;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">
                          <v:imagedata r:id="rId63" o:title="텍스트, 스케치, 도표, 그림이(가) 표시된 사진&#10;&#10;자동 생성된 설명"/>
                        </v:shape>
                        <v:shape id="Text Box 80" o:spid="_x0000_s1154" type="#_x0000_t202" style="position:absolute;left:10806;top:5522;width:8532;height:1845;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" fillcolor="#e2e3e4" stroked="f" strokeweight=".5pt">
                          <v:textbox inset="0,0,0,0">
                            <w:txbxContent>
                              <w:p w14:paraId="4F289A06" w14:textId="443BCAA9" w:rsidR="00A535EA" w:rsidRPr="0007132A" w:rsidRDefault="00A535EA" w:rsidP="00A535EA">
                                <w:pPr>
                                  <w:pStyle w:val="Arial11C"/>
                                  <w:jc w:val="left"/>
                                  <w:rPr>
                                    <w:ins w:id="2392" w:author="만든 이"/>
                                    <w:rFonts w:ascii="Times New Roman" w:hAnsi="Times New Roman" w:cs="Times New Roman"/>
                                    <w:sz w:val="18"/>
                                    <w:szCs w:val="18"/>
                                    <w:rPrChange w:id="2393" w:author="만든 이">
                                      <w:rPr>
                                        <w:ins w:id="2394" w:author="만든 이"/>
                                        <w:sz w:val="18"/>
                                        <w:szCs w:val="18"/>
                                      </w:rPr>
                                    </w:rPrChange>
                                  </w:rPr>
                                </w:pPr>
                                <w:ins w:id="2395" w:author="만든 이">
                                  <w:r w:rsidRPr="0007132A">
                                    <w:rPr>
                                      <w:rFonts w:ascii="Times New Roman" w:hAnsi="Times New Roman" w:cs="Times New Roman"/>
                                      <w:sz w:val="18"/>
                                      <w:szCs w:val="18"/>
                                      <w:rPrChange w:id="2396" w:author="만든 이">
                                        <w:rPr>
                                          <w:sz w:val="18"/>
                                          <w:szCs w:val="18"/>
                                        </w:rPr>
                                      </w:rPrChange>
                                    </w:rPr>
                                    <w:t xml:space="preserve">EXP: MM </w:t>
                                  </w:r>
                                  <w:r w:rsidR="00DF0317" w:rsidRPr="0007132A">
                                    <w:rPr>
                                      <w:rFonts w:ascii="Times New Roman" w:hAnsi="Times New Roman" w:cs="Times New Roman"/>
                                      <w:sz w:val="18"/>
                                      <w:szCs w:val="18"/>
                                      <w:rPrChange w:id="2397" w:author="만든 이">
                                        <w:rPr>
                                          <w:sz w:val="14"/>
                                          <w:szCs w:val="14"/>
                                        </w:rPr>
                                      </w:rPrChange>
                                    </w:rPr>
                                    <w:t>ÁÁÁÁ</w:t>
                                  </w:r>
                                  <w:del w:id="2398" w:author="만든 이">
                                    <w:r w:rsidRPr="0007132A" w:rsidDel="00DF0317">
                                      <w:rPr>
                                        <w:rFonts w:ascii="Times New Roman" w:hAnsi="Times New Roman" w:cs="Times New Roman"/>
                                        <w:sz w:val="18"/>
                                        <w:szCs w:val="18"/>
                                        <w:rPrChange w:id="2399" w:author="만든 이">
                                          <w:rPr>
                                            <w:sz w:val="18"/>
                                            <w:szCs w:val="18"/>
                                          </w:rPr>
                                        </w:rPrChange>
                                      </w:rPr>
                                      <w:delText>YYYY</w:delText>
                                    </w:r>
                                  </w:del>
                                </w:ins>
                              </w:p>
                            </w:txbxContent>
                          </v:textbox>
                        </v:shape>
                        <w10:anchorlock/>
                      </v:group>
                    </w:pict>
                  </mc:Fallback>
                </mc:AlternateContent>
              </w:r>
            </w:ins>
          </w:p>
          <w:p w14:paraId="52595ACF" w14:textId="77777777" w:rsidR="00A535EA" w:rsidRPr="00BA146A" w:rsidRDefault="00A535EA">
            <w:pPr>
              <w:keepNext/>
              <w:keepLines/>
              <w:suppressAutoHyphens/>
              <w:ind w:leftChars="100" w:left="787" w:rightChars="420" w:right="924" w:hanging="567"/>
              <w:jc w:val="right"/>
              <w:outlineLvl w:val="0"/>
              <w:rPr>
                <w:ins w:id="2400" w:author="만든 이"/>
                <w:b/>
              </w:rPr>
              <w:pPrChange w:id="2401" w:author="만든 이">
                <w:pPr>
                  <w:keepNext/>
                  <w:keepLines/>
                  <w:suppressAutoHyphens/>
                  <w:spacing w:before="120"/>
                  <w:ind w:leftChars="100" w:left="787" w:rightChars="420" w:right="924" w:hanging="567"/>
                  <w:jc w:val="right"/>
                  <w:outlineLvl w:val="0"/>
                </w:pPr>
              </w:pPrChange>
            </w:pPr>
            <w:ins w:id="2402" w:author="만든 이">
              <w:r w:rsidRPr="0053245F">
                <w:rPr>
                  <w:b/>
                </w:rPr>
                <w:t>Mynd</w:t>
              </w:r>
              <w:r w:rsidRPr="005F3770">
                <w:rPr>
                  <w:b/>
                </w:rPr>
                <w:t xml:space="preserve"> F</w:t>
              </w:r>
            </w:ins>
          </w:p>
        </w:tc>
        <w:tc>
          <w:tcPr>
            <w:tcW w:w="4820" w:type="dxa"/>
            <w:tcBorders>
              <w:left w:val="nil"/>
              <w:bottom w:val="single" w:sz="4" w:space="0" w:color="auto"/>
            </w:tcBorders>
          </w:tcPr>
          <w:p w14:paraId="48FD9370" w14:textId="77777777" w:rsidR="00A535EA" w:rsidRPr="005F3770" w:rsidRDefault="00A535EA" w:rsidP="004775C9">
            <w:pPr>
              <w:keepNext/>
              <w:keepLines/>
              <w:adjustRightInd w:val="0"/>
              <w:spacing w:after="120"/>
              <w:ind w:left="331" w:hangingChars="150" w:hanging="331"/>
              <w:outlineLvl w:val="0"/>
              <w:rPr>
                <w:ins w:id="2403" w:author="만든 이"/>
                <w:rFonts w:eastAsiaTheme="minorEastAsia"/>
              </w:rPr>
            </w:pPr>
            <w:ins w:id="2404" w:author="만든 이">
              <w:r w:rsidRPr="005F3770">
                <w:rPr>
                  <w:b/>
                </w:rPr>
                <w:t>3.  Athugaðu fyrningardagsetninguna á öskjunni (sjá mynd F).</w:t>
              </w:r>
            </w:ins>
          </w:p>
          <w:p w14:paraId="430DFA2B" w14:textId="77777777" w:rsidR="00A535EA" w:rsidRPr="00BA146A" w:rsidRDefault="00A535EA" w:rsidP="00A535EA">
            <w:pPr>
              <w:keepNext/>
              <w:keepLines/>
              <w:numPr>
                <w:ilvl w:val="0"/>
                <w:numId w:val="23"/>
              </w:numPr>
              <w:suppressAutoHyphens/>
              <w:adjustRightInd w:val="0"/>
              <w:outlineLvl w:val="0"/>
              <w:rPr>
                <w:ins w:id="2405" w:author="만든 이"/>
                <w:rFonts w:eastAsiaTheme="minorEastAsia"/>
                <w:bCs/>
              </w:rPr>
            </w:pPr>
            <w:ins w:id="2406" w:author="만든 이">
              <w:r w:rsidRPr="005F3770">
                <w:rPr>
                  <w:b/>
                </w:rPr>
                <w:t xml:space="preserve">Ekki </w:t>
              </w:r>
              <w:r w:rsidRPr="00BA146A">
                <w:rPr>
                  <w:bCs/>
                </w:rPr>
                <w:t>má nota lyfið eftir fyrningardagsetninguna.</w:t>
              </w:r>
            </w:ins>
          </w:p>
          <w:p w14:paraId="0A430C3B" w14:textId="223AD269" w:rsidR="00A535EA" w:rsidRPr="00BA146A" w:rsidRDefault="00A535EA" w:rsidP="00A535EA">
            <w:pPr>
              <w:keepNext/>
              <w:keepLines/>
              <w:numPr>
                <w:ilvl w:val="0"/>
                <w:numId w:val="23"/>
              </w:numPr>
              <w:suppressAutoHyphens/>
              <w:adjustRightInd w:val="0"/>
              <w:outlineLvl w:val="0"/>
              <w:rPr>
                <w:ins w:id="2407" w:author="만든 이"/>
              </w:rPr>
            </w:pPr>
            <w:ins w:id="2408" w:author="만든 이">
              <w:r w:rsidRPr="00BA146A">
                <w:rPr>
                  <w:rFonts w:eastAsia="Times New Roman"/>
                  <w:bCs/>
                </w:rPr>
                <w:t xml:space="preserve">Ef fyrningardagsetningin er liðin skaltu farga öskjunni á öruggan hátt í nálabox (sjá </w:t>
              </w:r>
              <w:r w:rsidRPr="005F3770">
                <w:rPr>
                  <w:b/>
                </w:rPr>
                <w:t>skref 16. Fargaðu</w:t>
              </w:r>
              <w:r w:rsidRPr="00BA146A">
                <w:rPr>
                  <w:rFonts w:eastAsia="Times New Roman"/>
                  <w:b/>
                </w:rPr>
                <w:t xml:space="preserve"> áfylltu sprautunni</w:t>
              </w:r>
              <w:r w:rsidRPr="00BA146A">
                <w:rPr>
                  <w:rFonts w:eastAsia="Times New Roman"/>
                </w:rPr>
                <w:t>) og hafðu samband</w:t>
              </w:r>
              <w:r w:rsidRPr="00E01168">
                <w:t xml:space="preserve"> við </w:t>
              </w:r>
              <w:r w:rsidRPr="00BA146A">
                <w:rPr>
                  <w:rFonts w:eastAsia="DengXian"/>
                </w:rPr>
                <w:t>heilbrigðisstarfsmanninn þinn.</w:t>
              </w:r>
            </w:ins>
          </w:p>
          <w:p w14:paraId="4938E749" w14:textId="77777777" w:rsidR="00A535EA" w:rsidRPr="00BA146A" w:rsidRDefault="00A535EA" w:rsidP="004775C9">
            <w:pPr>
              <w:keepNext/>
              <w:keepLines/>
              <w:adjustRightInd w:val="0"/>
              <w:spacing w:after="120"/>
              <w:ind w:left="220" w:hangingChars="100" w:hanging="220"/>
              <w:outlineLvl w:val="0"/>
              <w:rPr>
                <w:ins w:id="2409" w:author="만든 이"/>
              </w:rPr>
            </w:pPr>
          </w:p>
        </w:tc>
      </w:tr>
      <w:tr w:rsidR="00A535EA" w:rsidRPr="00ED648A" w14:paraId="1873A5C6" w14:textId="77777777" w:rsidTr="00FA5AE0">
        <w:trPr>
          <w:trHeight w:val="20"/>
          <w:ins w:id="2410" w:author="만든 이"/>
        </w:trPr>
        <w:tc>
          <w:tcPr>
            <w:tcW w:w="4106" w:type="dxa"/>
            <w:tcBorders>
              <w:bottom w:val="single" w:sz="4" w:space="0" w:color="auto"/>
              <w:right w:val="nil"/>
            </w:tcBorders>
            <w:vAlign w:val="center"/>
          </w:tcPr>
          <w:p w14:paraId="5232F045" w14:textId="77777777" w:rsidR="00A535EA" w:rsidRPr="005F3770" w:rsidRDefault="00A535EA" w:rsidP="004775C9">
            <w:pPr>
              <w:keepNext/>
              <w:keepLines/>
              <w:suppressAutoHyphens/>
              <w:spacing w:before="120"/>
              <w:ind w:leftChars="100" w:left="787" w:hanging="567"/>
              <w:jc w:val="both"/>
              <w:outlineLvl w:val="0"/>
              <w:rPr>
                <w:ins w:id="2411" w:author="만든 이"/>
                <w:rFonts w:eastAsiaTheme="minorEastAsia"/>
                <w:b/>
                <w:bCs/>
              </w:rPr>
            </w:pPr>
            <w:ins w:id="2412" w:author="만든 이">
              <w:r w:rsidRPr="005F3770">
                <w:rPr>
                  <w:b/>
                  <w:noProof/>
                </w:rPr>
                <w:drawing>
                  <wp:inline distT="0" distB="0" distL="0" distR="0" wp14:anchorId="79CD95F8" wp14:editId="3064A171">
                    <wp:extent cx="1979146" cy="1775630"/>
                    <wp:effectExtent l="19050" t="19050" r="21590" b="15240"/>
                    <wp:docPr id="139183597"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0738572B" w14:textId="77777777" w:rsidR="00A535EA" w:rsidRPr="00BA146A" w:rsidRDefault="00A535EA">
            <w:pPr>
              <w:keepNext/>
              <w:keepLines/>
              <w:suppressAutoHyphens/>
              <w:ind w:leftChars="100" w:left="787" w:rightChars="420" w:right="924" w:hanging="567"/>
              <w:jc w:val="right"/>
              <w:outlineLvl w:val="0"/>
              <w:rPr>
                <w:ins w:id="2413" w:author="만든 이"/>
                <w:b/>
              </w:rPr>
              <w:pPrChange w:id="2414" w:author="만든 이">
                <w:pPr>
                  <w:keepNext/>
                  <w:keepLines/>
                  <w:suppressAutoHyphens/>
                  <w:spacing w:before="120"/>
                  <w:ind w:leftChars="100" w:left="787" w:rightChars="420" w:right="924" w:hanging="567"/>
                  <w:jc w:val="right"/>
                  <w:outlineLvl w:val="0"/>
                </w:pPr>
              </w:pPrChange>
            </w:pPr>
            <w:ins w:id="2415" w:author="만든 이">
              <w:r w:rsidRPr="0053245F">
                <w:rPr>
                  <w:b/>
                </w:rPr>
                <w:t>Mynd </w:t>
              </w:r>
              <w:r w:rsidRPr="005F3770">
                <w:rPr>
                  <w:b/>
                </w:rPr>
                <w:t>G</w:t>
              </w:r>
            </w:ins>
          </w:p>
        </w:tc>
        <w:tc>
          <w:tcPr>
            <w:tcW w:w="4820" w:type="dxa"/>
            <w:tcBorders>
              <w:left w:val="nil"/>
              <w:bottom w:val="single" w:sz="4" w:space="0" w:color="auto"/>
            </w:tcBorders>
          </w:tcPr>
          <w:p w14:paraId="1774C6C5" w14:textId="77777777" w:rsidR="00A535EA" w:rsidRPr="00BA146A" w:rsidRDefault="00A535EA" w:rsidP="004775C9">
            <w:pPr>
              <w:keepNext/>
              <w:keepLines/>
              <w:adjustRightInd w:val="0"/>
              <w:spacing w:before="100" w:beforeAutospacing="1" w:after="120"/>
              <w:ind w:left="221" w:hangingChars="100" w:hanging="221"/>
              <w:outlineLvl w:val="0"/>
              <w:rPr>
                <w:ins w:id="2416" w:author="만든 이"/>
              </w:rPr>
            </w:pPr>
            <w:ins w:id="2417" w:author="만든 이">
              <w:r w:rsidRPr="0053245F">
                <w:rPr>
                  <w:b/>
                </w:rPr>
                <w:t>4.</w:t>
              </w:r>
              <w:r w:rsidRPr="005F3770">
                <w:rPr>
                  <w:b/>
                </w:rPr>
                <w:t xml:space="preserve">  </w:t>
              </w:r>
              <w:r w:rsidRPr="0053245F">
                <w:rPr>
                  <w:b/>
                </w:rPr>
                <w:t>Þvoðu þér um hendurnar.</w:t>
              </w:r>
            </w:ins>
          </w:p>
          <w:p w14:paraId="75FA253E" w14:textId="77777777" w:rsidR="00A535EA" w:rsidRPr="00BA146A" w:rsidRDefault="00A535EA" w:rsidP="00A535EA">
            <w:pPr>
              <w:keepNext/>
              <w:keepLines/>
              <w:numPr>
                <w:ilvl w:val="0"/>
                <w:numId w:val="41"/>
              </w:numPr>
              <w:suppressAutoHyphens/>
              <w:adjustRightInd w:val="0"/>
              <w:spacing w:after="120"/>
              <w:outlineLvl w:val="0"/>
              <w:rPr>
                <w:ins w:id="2418" w:author="만든 이"/>
              </w:rPr>
            </w:pPr>
            <w:ins w:id="2419" w:author="만든 이">
              <w:r w:rsidRPr="00BA146A">
                <w:rPr>
                  <w:rFonts w:eastAsia="DengXian"/>
                </w:rPr>
                <w:t>Þvoðu þér um hendurnar með sápu og vatni og þurrkaðu hendurnar vandlega (sjá</w:t>
              </w:r>
              <w:r w:rsidRPr="00BA146A">
                <w:rPr>
                  <w:rFonts w:eastAsia="DengXian"/>
                  <w:b/>
                </w:rPr>
                <w:t xml:space="preserve"> mynd </w:t>
              </w:r>
              <w:r w:rsidRPr="005F3770">
                <w:rPr>
                  <w:b/>
                </w:rPr>
                <w:t>G</w:t>
              </w:r>
              <w:r w:rsidRPr="00BA146A">
                <w:rPr>
                  <w:rFonts w:eastAsia="DengXian"/>
                  <w:bCs/>
                </w:rPr>
                <w:t>).</w:t>
              </w:r>
            </w:ins>
          </w:p>
        </w:tc>
      </w:tr>
      <w:tr w:rsidR="00A535EA" w:rsidRPr="00ED648A" w14:paraId="794FFE63" w14:textId="77777777" w:rsidTr="00FA5AE0">
        <w:trPr>
          <w:trHeight w:val="20"/>
          <w:ins w:id="2420" w:author="만든 이"/>
        </w:trPr>
        <w:tc>
          <w:tcPr>
            <w:tcW w:w="4106" w:type="dxa"/>
            <w:tcBorders>
              <w:bottom w:val="single" w:sz="4" w:space="0" w:color="auto"/>
              <w:right w:val="nil"/>
            </w:tcBorders>
            <w:vAlign w:val="center"/>
          </w:tcPr>
          <w:p w14:paraId="27AB6649" w14:textId="77777777" w:rsidR="00A535EA" w:rsidRPr="005F3770" w:rsidRDefault="00A535EA" w:rsidP="004775C9">
            <w:pPr>
              <w:keepNext/>
              <w:keepLines/>
              <w:suppressAutoHyphens/>
              <w:spacing w:before="120"/>
              <w:ind w:leftChars="100" w:left="787" w:hanging="567"/>
              <w:jc w:val="both"/>
              <w:outlineLvl w:val="0"/>
              <w:rPr>
                <w:ins w:id="2421" w:author="만든 이"/>
                <w:rFonts w:eastAsia="맑은 고딕"/>
                <w:b/>
                <w:bCs/>
                <w:i/>
                <w:noProof/>
              </w:rPr>
            </w:pPr>
            <w:ins w:id="2422" w:author="만든 이">
              <w:r w:rsidRPr="005F3770">
                <w:rPr>
                  <w:noProof/>
                </w:rPr>
                <w:drawing>
                  <wp:inline distT="0" distB="0" distL="0" distR="0" wp14:anchorId="04994188" wp14:editId="0673C1B2">
                    <wp:extent cx="1980000" cy="1776176"/>
                    <wp:effectExtent l="0" t="0" r="1270" b="0"/>
                    <wp:docPr id="326419375"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65"/>
                            <a:stretch>
                              <a:fillRect/>
                            </a:stretch>
                          </pic:blipFill>
                          <pic:spPr>
                            <a:xfrm>
                              <a:off x="0" y="0"/>
                              <a:ext cx="1980000" cy="1776176"/>
                            </a:xfrm>
                            <a:prstGeom prst="rect">
                              <a:avLst/>
                            </a:prstGeom>
                          </pic:spPr>
                        </pic:pic>
                      </a:graphicData>
                    </a:graphic>
                  </wp:inline>
                </w:drawing>
              </w:r>
            </w:ins>
          </w:p>
          <w:p w14:paraId="757FD1B0" w14:textId="77777777" w:rsidR="00A535EA" w:rsidRPr="00BA146A" w:rsidRDefault="00A535EA">
            <w:pPr>
              <w:keepNext/>
              <w:keepLines/>
              <w:suppressAutoHyphens/>
              <w:ind w:leftChars="100" w:left="787" w:rightChars="420" w:right="924" w:hanging="567"/>
              <w:jc w:val="right"/>
              <w:outlineLvl w:val="0"/>
              <w:rPr>
                <w:ins w:id="2423" w:author="만든 이"/>
                <w:b/>
                <w:i/>
              </w:rPr>
              <w:pPrChange w:id="2424" w:author="만든 이">
                <w:pPr>
                  <w:keepNext/>
                  <w:keepLines/>
                  <w:suppressAutoHyphens/>
                  <w:spacing w:before="120"/>
                  <w:ind w:leftChars="100" w:left="787" w:rightChars="420" w:right="924" w:hanging="567"/>
                  <w:jc w:val="right"/>
                  <w:outlineLvl w:val="0"/>
                </w:pPr>
              </w:pPrChange>
            </w:pPr>
            <w:ins w:id="2425" w:author="만든 이">
              <w:r w:rsidRPr="0053245F">
                <w:rPr>
                  <w:b/>
                </w:rPr>
                <w:t>Mynd </w:t>
              </w:r>
              <w:r w:rsidRPr="005F3770">
                <w:rPr>
                  <w:b/>
                </w:rPr>
                <w:t>H</w:t>
              </w:r>
            </w:ins>
          </w:p>
        </w:tc>
        <w:tc>
          <w:tcPr>
            <w:tcW w:w="4820" w:type="dxa"/>
            <w:tcBorders>
              <w:left w:val="nil"/>
              <w:bottom w:val="single" w:sz="4" w:space="0" w:color="auto"/>
            </w:tcBorders>
          </w:tcPr>
          <w:p w14:paraId="439C3E9B" w14:textId="77777777" w:rsidR="00A535EA" w:rsidRPr="005F3770" w:rsidRDefault="00A535EA" w:rsidP="004775C9">
            <w:pPr>
              <w:keepNext/>
              <w:keepLines/>
              <w:adjustRightInd w:val="0"/>
              <w:spacing w:before="100" w:beforeAutospacing="1" w:after="120"/>
              <w:ind w:left="221" w:hangingChars="100" w:hanging="221"/>
              <w:outlineLvl w:val="0"/>
              <w:rPr>
                <w:ins w:id="2426" w:author="만든 이"/>
                <w:rFonts w:eastAsia="맑은 고딕"/>
                <w:color w:val="231F20"/>
              </w:rPr>
            </w:pPr>
            <w:ins w:id="2427" w:author="만든 이">
              <w:r w:rsidRPr="00BA146A">
                <w:rPr>
                  <w:b/>
                  <w:color w:val="231F20"/>
                </w:rPr>
                <w:t>5.</w:t>
              </w:r>
              <w:r w:rsidRPr="005F3770">
                <w:rPr>
                  <w:b/>
                  <w:color w:val="231F20"/>
                </w:rPr>
                <w:t xml:space="preserve">  Taktu áfylltu sprautuna úr öskjunni</w:t>
              </w:r>
            </w:ins>
          </w:p>
          <w:p w14:paraId="5C1A88EA" w14:textId="77777777" w:rsidR="00A535EA" w:rsidRPr="00BA146A" w:rsidRDefault="00A535EA" w:rsidP="00A535EA">
            <w:pPr>
              <w:keepNext/>
              <w:keepLines/>
              <w:numPr>
                <w:ilvl w:val="0"/>
                <w:numId w:val="28"/>
              </w:numPr>
              <w:suppressAutoHyphens/>
              <w:adjustRightInd w:val="0"/>
              <w:spacing w:after="120"/>
              <w:outlineLvl w:val="0"/>
              <w:rPr>
                <w:ins w:id="2428" w:author="만든 이"/>
                <w:rFonts w:eastAsiaTheme="minorEastAsia"/>
                <w:bCs/>
              </w:rPr>
            </w:pPr>
            <w:ins w:id="2429" w:author="만든 이">
              <w:r w:rsidRPr="00BA146A">
                <w:rPr>
                  <w:bCs/>
                  <w:color w:val="231F20"/>
                </w:rPr>
                <w:t>Opnaðu</w:t>
              </w:r>
              <w:r w:rsidRPr="00BA146A">
                <w:rPr>
                  <w:bCs/>
                </w:rPr>
                <w:t xml:space="preserve"> </w:t>
              </w:r>
              <w:r w:rsidRPr="00BA146A">
                <w:rPr>
                  <w:bCs/>
                  <w:color w:val="231F20"/>
                </w:rPr>
                <w:t xml:space="preserve"> öskjuna.</w:t>
              </w:r>
            </w:ins>
          </w:p>
          <w:p w14:paraId="0103533A" w14:textId="77777777" w:rsidR="00A535EA" w:rsidRPr="00BA146A" w:rsidRDefault="00A535EA" w:rsidP="00A535EA">
            <w:pPr>
              <w:keepNext/>
              <w:keepLines/>
              <w:numPr>
                <w:ilvl w:val="0"/>
                <w:numId w:val="28"/>
              </w:numPr>
              <w:suppressAutoHyphens/>
              <w:adjustRightInd w:val="0"/>
              <w:spacing w:after="120"/>
              <w:outlineLvl w:val="0"/>
              <w:rPr>
                <w:ins w:id="2430" w:author="만든 이"/>
                <w:b/>
                <w:color w:val="231F20"/>
              </w:rPr>
            </w:pPr>
            <w:ins w:id="2431" w:author="만든 이">
              <w:r w:rsidRPr="00BA146A">
                <w:rPr>
                  <w:rFonts w:eastAsia="DengXian"/>
                  <w:bCs/>
                  <w:color w:val="231F20"/>
                </w:rPr>
                <w:t>Gríptu um sprautubolinn og lyftu áfylltu sprautunni úr öskjunni (sjá</w:t>
              </w:r>
              <w:r w:rsidRPr="00BA146A">
                <w:rPr>
                  <w:rFonts w:eastAsia="DengXian"/>
                  <w:b/>
                  <w:color w:val="231F20"/>
                </w:rPr>
                <w:t xml:space="preserve"> mynd</w:t>
              </w:r>
              <w:r w:rsidRPr="005F3770">
                <w:rPr>
                  <w:b/>
                  <w:color w:val="231F20"/>
                </w:rPr>
                <w:t xml:space="preserve"> H</w:t>
              </w:r>
              <w:r w:rsidRPr="00BA146A">
                <w:rPr>
                  <w:rFonts w:eastAsia="DengXian"/>
                  <w:bCs/>
                  <w:color w:val="231F20"/>
                </w:rPr>
                <w:t>)</w:t>
              </w:r>
            </w:ins>
          </w:p>
          <w:p w14:paraId="779C7FDB" w14:textId="77777777" w:rsidR="00A535EA" w:rsidRPr="005F3770" w:rsidRDefault="00A535EA" w:rsidP="00A535EA">
            <w:pPr>
              <w:keepNext/>
              <w:keepLines/>
              <w:numPr>
                <w:ilvl w:val="0"/>
                <w:numId w:val="23"/>
              </w:numPr>
              <w:suppressAutoHyphens/>
              <w:adjustRightInd w:val="0"/>
              <w:outlineLvl w:val="0"/>
              <w:rPr>
                <w:ins w:id="2432" w:author="만든 이"/>
                <w:rFonts w:eastAsia="맑은 고딕"/>
                <w:b/>
                <w:bCs/>
                <w:i/>
                <w:iCs/>
                <w:noProof/>
              </w:rPr>
            </w:pPr>
            <w:ins w:id="2433" w:author="만든 이">
              <w:r w:rsidRPr="005F3770">
                <w:rPr>
                  <w:b/>
                </w:rPr>
                <w:t xml:space="preserve">Ekki </w:t>
              </w:r>
              <w:r w:rsidRPr="00BA146A">
                <w:rPr>
                  <w:bCs/>
                </w:rPr>
                <w:t>snerta stimpilstöngina eða hettuna þegar áfyllta sprautan er tekin úr öskjunni.</w:t>
              </w:r>
            </w:ins>
          </w:p>
          <w:p w14:paraId="49E1DFB5" w14:textId="77777777" w:rsidR="00A535EA" w:rsidRPr="00BA146A" w:rsidRDefault="00A535EA" w:rsidP="004775C9">
            <w:pPr>
              <w:keepNext/>
              <w:keepLines/>
              <w:adjustRightInd w:val="0"/>
              <w:spacing w:before="100" w:beforeAutospacing="1" w:after="120"/>
              <w:ind w:left="220" w:hangingChars="100" w:hanging="220"/>
              <w:outlineLvl w:val="0"/>
              <w:rPr>
                <w:ins w:id="2434" w:author="만든 이"/>
              </w:rPr>
            </w:pPr>
          </w:p>
        </w:tc>
      </w:tr>
      <w:tr w:rsidR="00A535EA" w:rsidRPr="00ED648A" w14:paraId="615C0415" w14:textId="77777777" w:rsidTr="0007132A">
        <w:tblPrEx>
          <w:tblPrExChange w:id="2435" w:author="만든 이">
            <w:tblPrEx>
              <w:tblW w:w="4926" w:type="pct"/>
            </w:tblPrEx>
          </w:tblPrExChange>
        </w:tblPrEx>
        <w:trPr>
          <w:trHeight w:val="20"/>
          <w:ins w:id="2436" w:author="만든 이"/>
          <w:trPrChange w:id="2437" w:author="만든 이">
            <w:trPr>
              <w:gridAfter w:val="0"/>
              <w:trHeight w:val="20"/>
            </w:trPr>
          </w:trPrChange>
        </w:trPr>
        <w:tc>
          <w:tcPr>
            <w:tcW w:w="4106" w:type="dxa"/>
            <w:tcBorders>
              <w:right w:val="nil"/>
            </w:tcBorders>
            <w:vAlign w:val="center"/>
            <w:tcPrChange w:id="2438" w:author="만든 이">
              <w:tcPr>
                <w:tcW w:w="4106" w:type="dxa"/>
                <w:tcBorders>
                  <w:bottom w:val="single" w:sz="4" w:space="0" w:color="auto"/>
                  <w:right w:val="nil"/>
                </w:tcBorders>
                <w:vAlign w:val="center"/>
              </w:tcPr>
            </w:tcPrChange>
          </w:tcPr>
          <w:p w14:paraId="0CDF21CA" w14:textId="77777777" w:rsidR="00A535EA" w:rsidRPr="005F3770" w:rsidRDefault="00A535EA" w:rsidP="004775C9">
            <w:pPr>
              <w:keepNext/>
              <w:keepLines/>
              <w:suppressAutoHyphens/>
              <w:spacing w:before="240"/>
              <w:ind w:leftChars="100" w:left="787" w:hanging="567"/>
              <w:jc w:val="both"/>
              <w:outlineLvl w:val="0"/>
              <w:rPr>
                <w:ins w:id="2439" w:author="만든 이"/>
                <w:rFonts w:eastAsia="맑은 고딕"/>
                <w:b/>
                <w:bCs/>
                <w:i/>
                <w:noProof/>
              </w:rPr>
            </w:pPr>
            <w:ins w:id="2440" w:author="만든 이">
              <w:r w:rsidRPr="00ED648A">
                <w:rPr>
                  <w:b/>
                  <w:noProof/>
                </w:rPr>
                <w:lastRenderedPageBreak/>
                <mc:AlternateContent>
                  <mc:Choice Requires="wpg">
                    <w:drawing>
                      <wp:inline distT="0" distB="0" distL="0" distR="0" wp14:anchorId="21DA817D" wp14:editId="56A6583F">
                        <wp:extent cx="1979930" cy="2451100"/>
                        <wp:effectExtent l="0" t="0" r="1270" b="6350"/>
                        <wp:docPr id="1317671232"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852071392" name="그림 1" descr="스케치, 그림, 일러스트레이션이(가) 표시된 사진&#10;&#10;자동 생성된 설명"/>
                                  <pic:cNvPicPr>
                                    <a:picLocks noChangeAspect="1"/>
                                  </pic:cNvPicPr>
                                </pic:nvPicPr>
                                <pic:blipFill>
                                  <a:blip r:embed="rId66"/>
                                  <a:stretch>
                                    <a:fillRect/>
                                  </a:stretch>
                                </pic:blipFill>
                                <pic:spPr>
                                  <a:xfrm>
                                    <a:off x="154379" y="154380"/>
                                    <a:ext cx="1979930" cy="2451100"/>
                                  </a:xfrm>
                                  <a:prstGeom prst="rect">
                                    <a:avLst/>
                                  </a:prstGeom>
                                </pic:spPr>
                              </pic:pic>
                              <wps:wsp>
                                <wps:cNvPr id="1135379266"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7B375B" w14:textId="17814366" w:rsidR="00A535EA" w:rsidRPr="0007132A" w:rsidRDefault="00A535EA" w:rsidP="00A535EA">
                                      <w:pPr>
                                        <w:pStyle w:val="Arial11C"/>
                                        <w:jc w:val="left"/>
                                        <w:rPr>
                                          <w:ins w:id="2441" w:author="만든 이"/>
                                          <w:rFonts w:ascii="Times New Roman" w:hAnsi="Times New Roman" w:cs="Times New Roman"/>
                                          <w:sz w:val="13"/>
                                          <w:szCs w:val="13"/>
                                          <w:rPrChange w:id="2442" w:author="만든 이">
                                            <w:rPr>
                                              <w:ins w:id="2443" w:author="만든 이"/>
                                              <w:sz w:val="13"/>
                                              <w:szCs w:val="13"/>
                                            </w:rPr>
                                          </w:rPrChange>
                                        </w:rPr>
                                      </w:pPr>
                                      <w:ins w:id="2444" w:author="만든 이">
                                        <w:r w:rsidRPr="0007132A">
                                          <w:rPr>
                                            <w:rFonts w:ascii="Times New Roman" w:hAnsi="Times New Roman" w:cs="Times New Roman"/>
                                            <w:sz w:val="13"/>
                                            <w:szCs w:val="13"/>
                                            <w:rPrChange w:id="2445" w:author="만든 이">
                                              <w:rPr>
                                                <w:sz w:val="13"/>
                                                <w:szCs w:val="13"/>
                                              </w:rPr>
                                            </w:rPrChange>
                                          </w:rPr>
                                          <w:t xml:space="preserve">EXP: MM </w:t>
                                        </w:r>
                                        <w:r w:rsidR="004E3148" w:rsidRPr="0007132A">
                                          <w:rPr>
                                            <w:rFonts w:ascii="Times New Roman" w:hAnsi="Times New Roman" w:cs="Times New Roman"/>
                                            <w:sz w:val="13"/>
                                            <w:szCs w:val="13"/>
                                            <w:rPrChange w:id="2446" w:author="만든 이">
                                              <w:rPr>
                                                <w:rFonts w:ascii="Times New Roman" w:hAnsi="Times New Roman" w:cs="Times New Roman"/>
                                                <w:sz w:val="10"/>
                                                <w:szCs w:val="10"/>
                                              </w:rPr>
                                            </w:rPrChange>
                                          </w:rPr>
                                          <w:t>ÁÁÁÁ</w:t>
                                        </w:r>
                                        <w:del w:id="2447" w:author="만든 이">
                                          <w:r w:rsidRPr="0007132A" w:rsidDel="004E3148">
                                            <w:rPr>
                                              <w:rFonts w:ascii="Times New Roman" w:hAnsi="Times New Roman" w:cs="Times New Roman"/>
                                              <w:sz w:val="13"/>
                                              <w:szCs w:val="13"/>
                                              <w:rPrChange w:id="2448" w:author="만든 이">
                                                <w:rPr>
                                                  <w:sz w:val="13"/>
                                                  <w:szCs w:val="13"/>
                                                </w:rPr>
                                              </w:rPrChange>
                                            </w:rPr>
                                            <w:delText>YYYY</w:delText>
                                          </w:r>
                                        </w:del>
                                      </w:ins>
                                    </w:p>
                                  </w:txbxContent>
                                </wps:txbx>
                                <wps:bodyPr rot="0" vert="horz" wrap="square" lIns="0" tIns="0" rIns="0" bIns="0" anchor="t" anchorCtr="0" upright="1">
                                  <a:noAutofit/>
                                </wps:bodyPr>
                              </wps:wsp>
                            </wpg:wgp>
                          </a:graphicData>
                        </a:graphic>
                      </wp:inline>
                    </w:drawing>
                  </mc:Choice>
                  <mc:Fallback>
                    <w:pict>
                      <v:group w14:anchorId="21DA817D" id="组合 160" o:spid="_x0000_s1155"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">
                        <v:shape id="그림 1" o:spid="_x0000_s1156"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">
                          <v:imagedata r:id="rId67" o:title="스케치, 그림, 일러스트레이션이(가) 표시된 사진&#10;&#10;자동 생성된 설명"/>
                        </v:shape>
                        <v:shape id="Text Box 80" o:spid="_x0000_s1157"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" fillcolor="window" stroked="f" strokeweight=".5pt">
                          <v:textbox inset="0,0,0,0">
                            <w:txbxContent>
                              <w:p w14:paraId="007B375B" w14:textId="17814366" w:rsidR="00A535EA" w:rsidRPr="0007132A" w:rsidRDefault="00A535EA" w:rsidP="00A535EA">
                                <w:pPr>
                                  <w:pStyle w:val="Arial11C"/>
                                  <w:jc w:val="left"/>
                                  <w:rPr>
                                    <w:ins w:id="2449" w:author="만든 이"/>
                                    <w:rFonts w:ascii="Times New Roman" w:hAnsi="Times New Roman" w:cs="Times New Roman"/>
                                    <w:sz w:val="13"/>
                                    <w:szCs w:val="13"/>
                                    <w:rPrChange w:id="2450" w:author="만든 이">
                                      <w:rPr>
                                        <w:ins w:id="2451" w:author="만든 이"/>
                                        <w:sz w:val="13"/>
                                        <w:szCs w:val="13"/>
                                      </w:rPr>
                                    </w:rPrChange>
                                  </w:rPr>
                                </w:pPr>
                                <w:ins w:id="2452" w:author="만든 이">
                                  <w:r w:rsidRPr="0007132A">
                                    <w:rPr>
                                      <w:rFonts w:ascii="Times New Roman" w:hAnsi="Times New Roman" w:cs="Times New Roman"/>
                                      <w:sz w:val="13"/>
                                      <w:szCs w:val="13"/>
                                      <w:rPrChange w:id="2453" w:author="만든 이">
                                        <w:rPr>
                                          <w:sz w:val="13"/>
                                          <w:szCs w:val="13"/>
                                        </w:rPr>
                                      </w:rPrChange>
                                    </w:rPr>
                                    <w:t xml:space="preserve">EXP: MM </w:t>
                                  </w:r>
                                  <w:r w:rsidR="004E3148" w:rsidRPr="0007132A">
                                    <w:rPr>
                                      <w:rFonts w:ascii="Times New Roman" w:hAnsi="Times New Roman" w:cs="Times New Roman"/>
                                      <w:sz w:val="13"/>
                                      <w:szCs w:val="13"/>
                                      <w:rPrChange w:id="2454" w:author="만든 이">
                                        <w:rPr>
                                          <w:rFonts w:ascii="Times New Roman" w:hAnsi="Times New Roman" w:cs="Times New Roman"/>
                                          <w:sz w:val="10"/>
                                          <w:szCs w:val="10"/>
                                        </w:rPr>
                                      </w:rPrChange>
                                    </w:rPr>
                                    <w:t>ÁÁÁÁ</w:t>
                                  </w:r>
                                  <w:del w:id="2455" w:author="만든 이">
                                    <w:r w:rsidRPr="0007132A" w:rsidDel="004E3148">
                                      <w:rPr>
                                        <w:rFonts w:ascii="Times New Roman" w:hAnsi="Times New Roman" w:cs="Times New Roman"/>
                                        <w:sz w:val="13"/>
                                        <w:szCs w:val="13"/>
                                        <w:rPrChange w:id="2456" w:author="만든 이">
                                          <w:rPr>
                                            <w:sz w:val="13"/>
                                            <w:szCs w:val="13"/>
                                          </w:rPr>
                                        </w:rPrChange>
                                      </w:rPr>
                                      <w:delText>YYYY</w:delText>
                                    </w:r>
                                  </w:del>
                                </w:ins>
                              </w:p>
                            </w:txbxContent>
                          </v:textbox>
                        </v:shape>
                        <w10:anchorlock/>
                      </v:group>
                    </w:pict>
                  </mc:Fallback>
                </mc:AlternateContent>
              </w:r>
            </w:ins>
          </w:p>
          <w:p w14:paraId="672005BE" w14:textId="77777777" w:rsidR="00A535EA" w:rsidRPr="00BA146A" w:rsidRDefault="00A535EA">
            <w:pPr>
              <w:keepNext/>
              <w:keepLines/>
              <w:suppressAutoHyphens/>
              <w:ind w:leftChars="100" w:left="787" w:rightChars="420" w:right="924" w:hanging="567"/>
              <w:jc w:val="right"/>
              <w:outlineLvl w:val="0"/>
              <w:rPr>
                <w:ins w:id="2457" w:author="만든 이"/>
                <w:b/>
                <w:i/>
              </w:rPr>
              <w:pPrChange w:id="2458" w:author="만든 이">
                <w:pPr>
                  <w:keepNext/>
                  <w:keepLines/>
                  <w:suppressAutoHyphens/>
                  <w:spacing w:before="120"/>
                  <w:ind w:leftChars="100" w:left="787" w:rightChars="420" w:right="924" w:hanging="567"/>
                  <w:jc w:val="right"/>
                  <w:outlineLvl w:val="0"/>
                </w:pPr>
              </w:pPrChange>
            </w:pPr>
            <w:ins w:id="2459" w:author="만든 이">
              <w:r w:rsidRPr="005F3770">
                <w:rPr>
                  <w:b/>
                </w:rPr>
                <w:t>Mynd I</w:t>
              </w:r>
            </w:ins>
          </w:p>
        </w:tc>
        <w:tc>
          <w:tcPr>
            <w:tcW w:w="4820" w:type="dxa"/>
            <w:tcBorders>
              <w:left w:val="nil"/>
            </w:tcBorders>
            <w:tcPrChange w:id="2460" w:author="만든 이">
              <w:tcPr>
                <w:tcW w:w="4820" w:type="dxa"/>
                <w:tcBorders>
                  <w:left w:val="nil"/>
                  <w:bottom w:val="single" w:sz="4" w:space="0" w:color="auto"/>
                </w:tcBorders>
              </w:tcPr>
            </w:tcPrChange>
          </w:tcPr>
          <w:p w14:paraId="52892F2D" w14:textId="77777777" w:rsidR="00A535EA" w:rsidRPr="00A535EA" w:rsidRDefault="00A535EA" w:rsidP="004775C9">
            <w:pPr>
              <w:keepNext/>
              <w:keepLines/>
              <w:adjustRightInd w:val="0"/>
              <w:spacing w:before="100" w:beforeAutospacing="1" w:after="120"/>
              <w:ind w:left="221" w:hangingChars="100" w:hanging="221"/>
              <w:outlineLvl w:val="0"/>
              <w:rPr>
                <w:ins w:id="2461" w:author="만든 이"/>
                <w:b/>
                <w:bCs/>
                <w:color w:val="231F20"/>
              </w:rPr>
            </w:pPr>
            <w:ins w:id="2462" w:author="만든 이">
              <w:r w:rsidRPr="00A535EA">
                <w:rPr>
                  <w:b/>
                  <w:bCs/>
                  <w:color w:val="231F20"/>
                </w:rPr>
                <w:t xml:space="preserve">6.  </w:t>
              </w:r>
              <w:r w:rsidRPr="00A535EA">
                <w:rPr>
                  <w:rFonts w:eastAsia="DengXian"/>
                  <w:b/>
                  <w:bCs/>
                  <w:color w:val="231F20"/>
                </w:rPr>
                <w:t>Skoðaðu áfylltu sprautuna.</w:t>
              </w:r>
            </w:ins>
          </w:p>
          <w:p w14:paraId="73E3B36D" w14:textId="77777777" w:rsidR="00A535EA" w:rsidRPr="00BA146A" w:rsidRDefault="00A535EA" w:rsidP="00A535EA">
            <w:pPr>
              <w:keepNext/>
              <w:keepLines/>
              <w:numPr>
                <w:ilvl w:val="0"/>
                <w:numId w:val="29"/>
              </w:numPr>
              <w:suppressAutoHyphens/>
              <w:adjustRightInd w:val="0"/>
              <w:spacing w:after="120"/>
              <w:ind w:left="663" w:hanging="442"/>
              <w:outlineLvl w:val="0"/>
              <w:rPr>
                <w:ins w:id="2463" w:author="만든 이"/>
              </w:rPr>
            </w:pPr>
            <w:ins w:id="2464" w:author="만든 이">
              <w:r w:rsidRPr="00BA146A">
                <w:rPr>
                  <w:rFonts w:eastAsia="DengXian"/>
                  <w:color w:val="231F20"/>
                </w:rPr>
                <w:t xml:space="preserve">Skoðaðu </w:t>
              </w:r>
              <w:r w:rsidRPr="00BA146A">
                <w:rPr>
                  <w:rFonts w:eastAsia="DengXian"/>
                </w:rPr>
                <w:t>áfylltu</w:t>
              </w:r>
              <w:r w:rsidRPr="00BA146A">
                <w:rPr>
                  <w:rFonts w:eastAsia="DengXian"/>
                  <w:color w:val="231F20"/>
                </w:rPr>
                <w:t xml:space="preserve"> sprautuna og gakktu úr skugga um að þú sért með rétta lyfið (Omlyclo) og skammt.</w:t>
              </w:r>
            </w:ins>
          </w:p>
          <w:p w14:paraId="016753E3" w14:textId="77777777" w:rsidR="00A535EA" w:rsidRPr="00BA146A" w:rsidRDefault="00A535EA" w:rsidP="00A535EA">
            <w:pPr>
              <w:keepNext/>
              <w:keepLines/>
              <w:numPr>
                <w:ilvl w:val="0"/>
                <w:numId w:val="29"/>
              </w:numPr>
              <w:suppressAutoHyphens/>
              <w:adjustRightInd w:val="0"/>
              <w:spacing w:after="120"/>
              <w:outlineLvl w:val="0"/>
              <w:rPr>
                <w:ins w:id="2465" w:author="만든 이"/>
              </w:rPr>
            </w:pPr>
            <w:ins w:id="2466" w:author="만든 이">
              <w:r w:rsidRPr="00BA146A">
                <w:rPr>
                  <w:rFonts w:eastAsia="DengXian"/>
                  <w:color w:val="231F20"/>
                </w:rPr>
                <w:t>Skoðaðu áfylltu sprautuna til þess að tryggja að hún sé ekki brotin eða skemmd.</w:t>
              </w:r>
            </w:ins>
          </w:p>
          <w:p w14:paraId="7409E588" w14:textId="77777777" w:rsidR="00A535EA" w:rsidRPr="00BA146A" w:rsidRDefault="00A535EA" w:rsidP="00A535EA">
            <w:pPr>
              <w:keepNext/>
              <w:keepLines/>
              <w:numPr>
                <w:ilvl w:val="0"/>
                <w:numId w:val="23"/>
              </w:numPr>
              <w:suppressAutoHyphens/>
              <w:adjustRightInd w:val="0"/>
              <w:spacing w:after="120"/>
              <w:ind w:left="828" w:hanging="403"/>
              <w:outlineLvl w:val="0"/>
              <w:rPr>
                <w:ins w:id="2467" w:author="만든 이"/>
                <w:rFonts w:eastAsiaTheme="minorEastAsia"/>
                <w:bCs/>
              </w:rPr>
            </w:pPr>
            <w:ins w:id="2468" w:author="만든 이">
              <w:r w:rsidRPr="00BA146A">
                <w:t>Notið</w:t>
              </w:r>
              <w:r w:rsidRPr="005F3770">
                <w:rPr>
                  <w:b/>
                </w:rPr>
                <w:t xml:space="preserve"> ekki </w:t>
              </w:r>
              <w:r w:rsidRPr="00BA146A">
                <w:rPr>
                  <w:bCs/>
                </w:rPr>
                <w:t>ef áfyllta sprautan er skemmd eða virðist hafa verið átt við hana.</w:t>
              </w:r>
            </w:ins>
          </w:p>
          <w:p w14:paraId="3AB789D8" w14:textId="77777777" w:rsidR="00A535EA" w:rsidRPr="00BA146A" w:rsidRDefault="00A535EA" w:rsidP="00A535EA">
            <w:pPr>
              <w:keepNext/>
              <w:keepLines/>
              <w:numPr>
                <w:ilvl w:val="0"/>
                <w:numId w:val="29"/>
              </w:numPr>
              <w:suppressAutoHyphens/>
              <w:adjustRightInd w:val="0"/>
              <w:spacing w:after="120"/>
              <w:outlineLvl w:val="0"/>
              <w:rPr>
                <w:ins w:id="2469" w:author="만든 이"/>
                <w:b/>
              </w:rPr>
            </w:pPr>
            <w:ins w:id="2470" w:author="만든 이">
              <w:r w:rsidRPr="00BA146A">
                <w:rPr>
                  <w:rFonts w:eastAsia="DengXian"/>
                  <w:bCs/>
                  <w:color w:val="231F20"/>
                </w:rPr>
                <w:t xml:space="preserve">Athugaðu fyrningardagsetninguna á merkimiðanum á áfylltu sprautunni (sjá </w:t>
              </w:r>
              <w:r w:rsidRPr="00BA146A">
                <w:rPr>
                  <w:rFonts w:eastAsia="DengXian"/>
                  <w:b/>
                  <w:color w:val="231F20"/>
                </w:rPr>
                <w:t>mynd</w:t>
              </w:r>
              <w:r w:rsidRPr="005F3770">
                <w:rPr>
                  <w:b/>
                  <w:color w:val="231F20"/>
                </w:rPr>
                <w:t xml:space="preserve"> </w:t>
              </w:r>
              <w:r w:rsidRPr="00BA146A">
                <w:rPr>
                  <w:rFonts w:eastAsia="DengXian"/>
                  <w:b/>
                  <w:color w:val="231F20"/>
                </w:rPr>
                <w:t>I</w:t>
              </w:r>
              <w:r w:rsidRPr="00BA146A">
                <w:rPr>
                  <w:rFonts w:eastAsia="DengXian"/>
                  <w:bCs/>
                  <w:color w:val="231F20"/>
                </w:rPr>
                <w:t>).</w:t>
              </w:r>
            </w:ins>
          </w:p>
          <w:p w14:paraId="2E2FF704" w14:textId="77777777" w:rsidR="00A535EA" w:rsidRPr="00BA146A" w:rsidRDefault="00A535EA" w:rsidP="00A535EA">
            <w:pPr>
              <w:keepNext/>
              <w:keepLines/>
              <w:numPr>
                <w:ilvl w:val="0"/>
                <w:numId w:val="23"/>
              </w:numPr>
              <w:suppressAutoHyphens/>
              <w:adjustRightInd w:val="0"/>
              <w:spacing w:after="120"/>
              <w:ind w:left="828" w:hanging="403"/>
              <w:outlineLvl w:val="0"/>
              <w:rPr>
                <w:ins w:id="2471" w:author="만든 이"/>
                <w:bCs/>
              </w:rPr>
            </w:pPr>
            <w:ins w:id="2472" w:author="만든 이">
              <w:r w:rsidRPr="0053245F">
                <w:rPr>
                  <w:b/>
                </w:rPr>
                <w:t xml:space="preserve">Ekki </w:t>
              </w:r>
              <w:r w:rsidRPr="00BA146A">
                <w:rPr>
                  <w:rFonts w:eastAsia="DengXian"/>
                  <w:bCs/>
                </w:rPr>
                <w:t>má nota lyfið eftir fyrningardagsetninguna.</w:t>
              </w:r>
            </w:ins>
          </w:p>
          <w:p w14:paraId="01241C3D" w14:textId="77777777" w:rsidR="00A535EA" w:rsidRPr="00BA146A" w:rsidRDefault="00A535EA">
            <w:pPr>
              <w:keepNext/>
              <w:keepLines/>
              <w:adjustRightInd w:val="0"/>
              <w:spacing w:before="120" w:after="120"/>
              <w:ind w:leftChars="355" w:left="783" w:hanging="2"/>
              <w:outlineLvl w:val="0"/>
              <w:rPr>
                <w:ins w:id="2473" w:author="만든 이"/>
              </w:rPr>
              <w:pPrChange w:id="2474" w:author="만든 이">
                <w:pPr>
                  <w:keepNext/>
                  <w:keepLines/>
                  <w:adjustRightInd w:val="0"/>
                  <w:spacing w:before="120" w:after="120"/>
                  <w:ind w:leftChars="330" w:left="1293" w:hanging="567"/>
                  <w:outlineLvl w:val="0"/>
                </w:pPr>
              </w:pPrChange>
            </w:pPr>
            <w:ins w:id="2475" w:author="만든 이">
              <w:r w:rsidRPr="00BA146A">
                <w:rPr>
                  <w:rFonts w:eastAsia="DengXian"/>
                  <w:bCs/>
                  <w:i/>
                  <w:color w:val="231F20"/>
                </w:rPr>
                <w:t>Athugaðu</w:t>
              </w:r>
              <w:r w:rsidRPr="00BA146A">
                <w:rPr>
                  <w:rFonts w:eastAsia="DengXian"/>
                  <w:bCs/>
                  <w:color w:val="231F20"/>
                </w:rPr>
                <w:t>:</w:t>
              </w:r>
              <w:r w:rsidRPr="00BA146A">
                <w:rPr>
                  <w:rFonts w:eastAsia="DengXian"/>
                  <w:bCs/>
                  <w:i/>
                  <w:color w:val="231F20"/>
                </w:rPr>
                <w:t xml:space="preserve"> </w:t>
              </w:r>
              <w:r w:rsidRPr="00BA146A">
                <w:rPr>
                  <w:rFonts w:eastAsia="DengXian"/>
                  <w:bCs/>
                  <w:color w:val="231F20"/>
                </w:rPr>
                <w:t>Ef fyrningardagsetningin sést ekki í glugganum getur þú snúið innri hólki áfylltu sprautunnar þar til fyrningardagsetningin verður sýnileg.</w:t>
              </w:r>
            </w:ins>
          </w:p>
        </w:tc>
      </w:tr>
      <w:tr w:rsidR="00E27B58" w:rsidRPr="00ED648A" w14:paraId="185C38B2" w14:textId="77777777" w:rsidTr="00FA5AE0">
        <w:trPr>
          <w:trHeight w:val="20"/>
          <w:ins w:id="2476" w:author="만든 이"/>
        </w:trPr>
        <w:tc>
          <w:tcPr>
            <w:tcW w:w="4106" w:type="dxa"/>
            <w:tcBorders>
              <w:bottom w:val="single" w:sz="4" w:space="0" w:color="auto"/>
              <w:right w:val="nil"/>
            </w:tcBorders>
            <w:vAlign w:val="center"/>
          </w:tcPr>
          <w:p w14:paraId="34A91570" w14:textId="77777777" w:rsidR="00E27B58" w:rsidRPr="005F3770" w:rsidRDefault="00E27B58" w:rsidP="00E27B58">
            <w:pPr>
              <w:keepNext/>
              <w:keepLines/>
              <w:suppressAutoHyphens/>
              <w:spacing w:before="120"/>
              <w:ind w:leftChars="100" w:left="787" w:hanging="567"/>
              <w:outlineLvl w:val="0"/>
              <w:rPr>
                <w:ins w:id="2477" w:author="만든 이"/>
                <w:rFonts w:eastAsia="맑은 고딕"/>
                <w:noProof/>
              </w:rPr>
            </w:pPr>
            <w:ins w:id="2478" w:author="만든 이">
              <w:r w:rsidRPr="005F3770">
                <w:rPr>
                  <w:noProof/>
                </w:rPr>
                <w:drawing>
                  <wp:inline distT="0" distB="0" distL="0" distR="0" wp14:anchorId="30E33E5B" wp14:editId="18DC0765">
                    <wp:extent cx="1980000" cy="2435911"/>
                    <wp:effectExtent l="0" t="0" r="1270" b="2540"/>
                    <wp:docPr id="883636681"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3F773727" w14:textId="55A83417" w:rsidR="00E27B58" w:rsidRPr="00ED648A" w:rsidRDefault="00E27B58">
            <w:pPr>
              <w:keepNext/>
              <w:keepLines/>
              <w:suppressAutoHyphens/>
              <w:ind w:leftChars="150" w:left="330" w:firstLineChars="950" w:firstLine="2098"/>
              <w:jc w:val="both"/>
              <w:outlineLvl w:val="0"/>
              <w:rPr>
                <w:ins w:id="2479" w:author="만든 이"/>
                <w:b/>
                <w:noProof/>
              </w:rPr>
              <w:pPrChange w:id="2480" w:author="만든 이">
                <w:pPr>
                  <w:keepNext/>
                  <w:keepLines/>
                  <w:suppressAutoHyphens/>
                  <w:spacing w:before="240"/>
                  <w:ind w:leftChars="100" w:left="787" w:hanging="567"/>
                  <w:jc w:val="both"/>
                  <w:outlineLvl w:val="0"/>
                </w:pPr>
              </w:pPrChange>
            </w:pPr>
            <w:ins w:id="2481" w:author="만든 이">
              <w:r w:rsidRPr="005F3770">
                <w:rPr>
                  <w:b/>
                </w:rPr>
                <w:t>Mynd J</w:t>
              </w:r>
            </w:ins>
          </w:p>
        </w:tc>
        <w:tc>
          <w:tcPr>
            <w:tcW w:w="4820" w:type="dxa"/>
            <w:tcBorders>
              <w:left w:val="nil"/>
              <w:bottom w:val="single" w:sz="4" w:space="0" w:color="auto"/>
            </w:tcBorders>
          </w:tcPr>
          <w:p w14:paraId="4C147B77" w14:textId="77777777" w:rsidR="00E27B58" w:rsidRPr="005F3770" w:rsidRDefault="00E27B58" w:rsidP="00E27B58">
            <w:pPr>
              <w:keepNext/>
              <w:keepLines/>
              <w:adjustRightInd w:val="0"/>
              <w:spacing w:before="100" w:beforeAutospacing="1" w:after="120"/>
              <w:ind w:left="221" w:hangingChars="100" w:hanging="221"/>
              <w:outlineLvl w:val="0"/>
              <w:rPr>
                <w:ins w:id="2482" w:author="만든 이"/>
                <w:rFonts w:eastAsiaTheme="minorEastAsia"/>
                <w:color w:val="231F20"/>
              </w:rPr>
            </w:pPr>
            <w:ins w:id="2483" w:author="만든 이">
              <w:r w:rsidRPr="005F3770">
                <w:rPr>
                  <w:b/>
                  <w:color w:val="231F20"/>
                </w:rPr>
                <w:t>7.  Skoðaðu lyfið.</w:t>
              </w:r>
            </w:ins>
          </w:p>
          <w:p w14:paraId="48D172E6" w14:textId="77777777" w:rsidR="00E27B58" w:rsidRPr="00BA146A" w:rsidRDefault="00E27B58" w:rsidP="00E27B58">
            <w:pPr>
              <w:keepNext/>
              <w:keepLines/>
              <w:numPr>
                <w:ilvl w:val="0"/>
                <w:numId w:val="30"/>
              </w:numPr>
              <w:suppressAutoHyphens/>
              <w:adjustRightInd w:val="0"/>
              <w:spacing w:after="120"/>
              <w:outlineLvl w:val="0"/>
              <w:rPr>
                <w:ins w:id="2484" w:author="만든 이"/>
                <w:rFonts w:eastAsiaTheme="minorEastAsia"/>
                <w:bCs/>
              </w:rPr>
            </w:pPr>
            <w:ins w:id="2485" w:author="만든 이">
              <w:r w:rsidRPr="00BA146A">
                <w:rPr>
                  <w:bCs/>
                </w:rPr>
                <w:t>Skoðaðu lyfið til að ganga úr skugga um að vökvinn sé tær eða örlítið skýjaður, litlaus eða ljósbrúngulur og laus við agnir (sjá</w:t>
              </w:r>
              <w:r w:rsidRPr="005F3770">
                <w:rPr>
                  <w:b/>
                </w:rPr>
                <w:t xml:space="preserve"> mynd J</w:t>
              </w:r>
              <w:r w:rsidRPr="00BA146A">
                <w:rPr>
                  <w:bCs/>
                </w:rPr>
                <w:t>).</w:t>
              </w:r>
            </w:ins>
          </w:p>
          <w:p w14:paraId="2631C643" w14:textId="77777777" w:rsidR="00E27B58" w:rsidRPr="00A94497" w:rsidRDefault="00E27B58" w:rsidP="00E27B58">
            <w:pPr>
              <w:keepNext/>
              <w:keepLines/>
              <w:numPr>
                <w:ilvl w:val="0"/>
                <w:numId w:val="23"/>
              </w:numPr>
              <w:suppressAutoHyphens/>
              <w:adjustRightInd w:val="0"/>
              <w:spacing w:after="120"/>
              <w:ind w:left="828" w:hanging="403"/>
              <w:outlineLvl w:val="0"/>
              <w:rPr>
                <w:ins w:id="2486" w:author="만든 이"/>
                <w:rFonts w:eastAsiaTheme="minorEastAsia"/>
                <w:bCs/>
                <w:color w:val="231F20"/>
              </w:rPr>
            </w:pPr>
            <w:ins w:id="2487" w:author="만든 이">
              <w:r w:rsidRPr="00BA146A">
                <w:rPr>
                  <w:bCs/>
                  <w:color w:val="231F20"/>
                </w:rPr>
                <w:t xml:space="preserve">Notaðu </w:t>
              </w:r>
              <w:r w:rsidRPr="005F3770">
                <w:rPr>
                  <w:b/>
                  <w:color w:val="231F20"/>
                </w:rPr>
                <w:t>ekki</w:t>
              </w:r>
              <w:r w:rsidRPr="005F3770">
                <w:rPr>
                  <w:b/>
                </w:rPr>
                <w:t xml:space="preserve"> </w:t>
              </w:r>
              <w:r w:rsidRPr="00BA146A">
                <w:rPr>
                  <w:bCs/>
                </w:rPr>
                <w:t>áfylltu</w:t>
              </w:r>
              <w:r w:rsidRPr="00BA146A">
                <w:rPr>
                  <w:bCs/>
                  <w:color w:val="231F20"/>
                </w:rPr>
                <w:t xml:space="preserve"> sprautuna ef vökvinn er mislitur, skýjaður eða inniheldur agnir.</w:t>
              </w:r>
            </w:ins>
          </w:p>
          <w:p w14:paraId="5E8FB09C" w14:textId="77777777" w:rsidR="00E27B58" w:rsidRPr="00BA146A" w:rsidRDefault="00E27B58" w:rsidP="00E27B58">
            <w:pPr>
              <w:keepNext/>
              <w:keepLines/>
              <w:numPr>
                <w:ilvl w:val="0"/>
                <w:numId w:val="23"/>
              </w:numPr>
              <w:suppressAutoHyphens/>
              <w:adjustRightInd w:val="0"/>
              <w:spacing w:after="120"/>
              <w:ind w:left="828" w:hanging="403"/>
              <w:outlineLvl w:val="0"/>
              <w:rPr>
                <w:ins w:id="2488" w:author="만든 이"/>
                <w:rFonts w:eastAsiaTheme="minorEastAsia"/>
                <w:bCs/>
                <w:color w:val="231F20"/>
              </w:rPr>
            </w:pPr>
            <w:ins w:id="2489" w:author="만든 이">
              <w:r w:rsidRPr="00BA146A">
                <w:rPr>
                  <w:bCs/>
                  <w:color w:val="231F20"/>
                </w:rPr>
                <w:t>Þú gætir séð loftbólur í vökvanum. Það er eðlilegt.</w:t>
              </w:r>
            </w:ins>
          </w:p>
          <w:p w14:paraId="49773A52" w14:textId="77777777" w:rsidR="00E27B58" w:rsidRPr="005F3770" w:rsidRDefault="00E27B58" w:rsidP="00E27B58">
            <w:pPr>
              <w:keepNext/>
              <w:keepLines/>
              <w:numPr>
                <w:ilvl w:val="0"/>
                <w:numId w:val="23"/>
              </w:numPr>
              <w:suppressAutoHyphens/>
              <w:adjustRightInd w:val="0"/>
              <w:spacing w:after="120"/>
              <w:ind w:left="828" w:hanging="403"/>
              <w:outlineLvl w:val="0"/>
              <w:rPr>
                <w:ins w:id="2490" w:author="만든 이"/>
                <w:rFonts w:eastAsiaTheme="minorEastAsia"/>
                <w:color w:val="231F20"/>
              </w:rPr>
            </w:pPr>
            <w:ins w:id="2491" w:author="만든 이">
              <w:r w:rsidRPr="005F3770">
                <w:rPr>
                  <w:b/>
                  <w:color w:val="231F20"/>
                </w:rPr>
                <w:t xml:space="preserve">Ekki </w:t>
              </w:r>
              <w:r w:rsidRPr="00BA146A">
                <w:rPr>
                  <w:bCs/>
                  <w:color w:val="231F20"/>
                </w:rPr>
                <w:t>reyna að fjarlægja loftbólurnar.</w:t>
              </w:r>
            </w:ins>
          </w:p>
          <w:p w14:paraId="5B8BAC42" w14:textId="7E0539F8" w:rsidR="00E27B58" w:rsidRPr="00A535EA" w:rsidRDefault="00E27B58">
            <w:pPr>
              <w:keepNext/>
              <w:keepLines/>
              <w:numPr>
                <w:ilvl w:val="0"/>
                <w:numId w:val="30"/>
              </w:numPr>
              <w:suppressAutoHyphens/>
              <w:adjustRightInd w:val="0"/>
              <w:spacing w:after="120"/>
              <w:outlineLvl w:val="0"/>
              <w:rPr>
                <w:ins w:id="2492" w:author="만든 이"/>
                <w:b/>
                <w:bCs/>
                <w:color w:val="231F20"/>
              </w:rPr>
              <w:pPrChange w:id="2493" w:author="만든 이">
                <w:pPr>
                  <w:keepNext/>
                  <w:keepLines/>
                  <w:adjustRightInd w:val="0"/>
                  <w:spacing w:before="100" w:beforeAutospacing="1" w:after="120"/>
                  <w:ind w:left="220" w:hangingChars="100" w:hanging="220"/>
                  <w:outlineLvl w:val="0"/>
                </w:pPr>
              </w:pPrChange>
            </w:pPr>
            <w:ins w:id="2494" w:author="만든 이">
              <w:r w:rsidRPr="00BA146A">
                <w:rPr>
                  <w:bCs/>
                </w:rPr>
                <w:t>Ef lyfið lítur ekki út eins og hér var lýst eða ef fyrningardagsetning er liðin, fleygðu þá áfylltu sprautunni í nálabox á öruggan hátt (sjá</w:t>
              </w:r>
              <w:r w:rsidRPr="005F3770">
                <w:rPr>
                  <w:b/>
                </w:rPr>
                <w:t xml:space="preserve"> Skref 16</w:t>
              </w:r>
              <w:r w:rsidRPr="00BA146A">
                <w:rPr>
                  <w:bCs/>
                </w:rPr>
                <w:t>) og hafðu samband við heilbrigðisstarfsmanninn</w:t>
              </w:r>
              <w:r w:rsidRPr="005F3770">
                <w:rPr>
                  <w:b/>
                </w:rPr>
                <w:t>.</w:t>
              </w:r>
            </w:ins>
          </w:p>
        </w:tc>
      </w:tr>
    </w:tbl>
    <w:p w14:paraId="2215951D" w14:textId="77777777" w:rsidR="00A535EA" w:rsidRPr="005F3770" w:rsidRDefault="00A535EA" w:rsidP="00A535EA">
      <w:pPr>
        <w:suppressAutoHyphens/>
        <w:rPr>
          <w:ins w:id="2495" w:author="만든 이"/>
          <w:rFonts w:eastAsia="SimSun"/>
        </w:rPr>
      </w:pPr>
    </w:p>
    <w:tbl>
      <w:tblPr>
        <w:tblStyle w:val="Standard2"/>
        <w:tblW w:w="4926" w:type="pct"/>
        <w:tblLayout w:type="fixed"/>
        <w:tblLook w:val="04A0" w:firstRow="1" w:lastRow="0" w:firstColumn="1" w:lastColumn="0" w:noHBand="0" w:noVBand="1"/>
        <w:tblPrChange w:id="2496" w:author="만든 이">
          <w:tblPr>
            <w:tblStyle w:val="Standard2"/>
            <w:tblW w:w="4924" w:type="pct"/>
            <w:tblLayout w:type="fixed"/>
            <w:tblLook w:val="04A0" w:firstRow="1" w:lastRow="0" w:firstColumn="1" w:lastColumn="0" w:noHBand="0" w:noVBand="1"/>
          </w:tblPr>
        </w:tblPrChange>
      </w:tblPr>
      <w:tblGrid>
        <w:gridCol w:w="3964"/>
        <w:gridCol w:w="4962"/>
        <w:tblGridChange w:id="2497">
          <w:tblGrid>
            <w:gridCol w:w="3964"/>
            <w:gridCol w:w="497"/>
            <w:gridCol w:w="4461"/>
            <w:gridCol w:w="4"/>
          </w:tblGrid>
        </w:tblGridChange>
      </w:tblGrid>
      <w:tr w:rsidR="00A535EA" w:rsidRPr="00ED648A" w14:paraId="17AF93EA" w14:textId="77777777" w:rsidTr="0007132A">
        <w:trPr>
          <w:trHeight w:val="3893"/>
          <w:ins w:id="2498" w:author="만든 이"/>
          <w:trPrChange w:id="2499" w:author="만든 이">
            <w:trPr>
              <w:gridAfter w:val="0"/>
              <w:trHeight w:val="3893"/>
            </w:trPr>
          </w:trPrChange>
        </w:trPr>
        <w:tc>
          <w:tcPr>
            <w:tcW w:w="3964" w:type="dxa"/>
            <w:tcBorders>
              <w:bottom w:val="single" w:sz="4" w:space="0" w:color="auto"/>
              <w:right w:val="nil"/>
            </w:tcBorders>
            <w:vAlign w:val="center"/>
            <w:tcPrChange w:id="2500" w:author="만든 이">
              <w:tcPr>
                <w:tcW w:w="4461" w:type="dxa"/>
                <w:gridSpan w:val="2"/>
                <w:tcBorders>
                  <w:bottom w:val="single" w:sz="4" w:space="0" w:color="auto"/>
                  <w:right w:val="nil"/>
                </w:tcBorders>
                <w:vAlign w:val="center"/>
              </w:tcPr>
            </w:tcPrChange>
          </w:tcPr>
          <w:p w14:paraId="3AB9BF6C" w14:textId="77777777" w:rsidR="00A535EA" w:rsidRPr="005F3770" w:rsidRDefault="00A535EA" w:rsidP="004775C9">
            <w:pPr>
              <w:keepNext/>
              <w:keepLines/>
              <w:suppressAutoHyphens/>
              <w:spacing w:before="240"/>
              <w:ind w:leftChars="100" w:left="787" w:hanging="567"/>
              <w:jc w:val="both"/>
              <w:outlineLvl w:val="0"/>
              <w:rPr>
                <w:ins w:id="2501" w:author="만든 이"/>
                <w:rFonts w:eastAsiaTheme="minorEastAsia"/>
                <w:b/>
                <w:bCs/>
              </w:rPr>
            </w:pPr>
            <w:ins w:id="2502" w:author="만든 이">
              <w:r w:rsidRPr="00ED648A">
                <w:rPr>
                  <w:b/>
                  <w:noProof/>
                </w:rPr>
                <w:lastRenderedPageBreak/>
                <mc:AlternateContent>
                  <mc:Choice Requires="wpg">
                    <w:drawing>
                      <wp:inline distT="0" distB="0" distL="0" distR="0" wp14:anchorId="42FEC07E" wp14:editId="2F9354AE">
                        <wp:extent cx="1981835" cy="3097530"/>
                        <wp:effectExtent l="0" t="0" r="0" b="7620"/>
                        <wp:docPr id="144674812"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754579666" name="그림 1" descr="A diagram of a person's body&#10;&#10;AI-generated content may be incorrect."/>
                                  <pic:cNvPicPr>
                                    <a:picLocks noChangeAspect="1"/>
                                  </pic:cNvPicPr>
                                </pic:nvPicPr>
                                <pic:blipFill>
                                  <a:blip r:embed="rId69"/>
                                  <a:stretch>
                                    <a:fillRect/>
                                  </a:stretch>
                                </pic:blipFill>
                                <pic:spPr>
                                  <a:xfrm>
                                    <a:off x="180975" y="142875"/>
                                    <a:ext cx="1981835" cy="3097530"/>
                                  </a:xfrm>
                                  <a:prstGeom prst="rect">
                                    <a:avLst/>
                                  </a:prstGeom>
                                </pic:spPr>
                              </pic:pic>
                              <wps:wsp>
                                <wps:cNvPr id="348430542"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3AA430" w14:textId="77777777" w:rsidR="00A535EA" w:rsidRPr="0007132A" w:rsidRDefault="00A535EA" w:rsidP="00A535EA">
                                      <w:pPr>
                                        <w:pStyle w:val="Arial11C"/>
                                        <w:jc w:val="left"/>
                                        <w:rPr>
                                          <w:ins w:id="2503" w:author="만든 이"/>
                                          <w:rFonts w:ascii="Times New Roman" w:hAnsi="Times New Roman" w:cs="Times New Roman"/>
                                          <w:b/>
                                          <w:bCs/>
                                          <w:sz w:val="16"/>
                                          <w:szCs w:val="16"/>
                                          <w:rPrChange w:id="2504" w:author="만든 이">
                                            <w:rPr>
                                              <w:ins w:id="2505" w:author="만든 이"/>
                                              <w:b/>
                                              <w:bCs/>
                                              <w:sz w:val="18"/>
                                              <w:szCs w:val="18"/>
                                            </w:rPr>
                                          </w:rPrChange>
                                        </w:rPr>
                                      </w:pPr>
                                      <w:ins w:id="2506" w:author="만든 이">
                                        <w:r w:rsidRPr="0007132A">
                                          <w:rPr>
                                            <w:rFonts w:ascii="Times New Roman" w:hAnsi="Times New Roman" w:cs="Times New Roman"/>
                                            <w:b/>
                                            <w:sz w:val="16"/>
                                            <w:szCs w:val="16"/>
                                            <w:rPrChange w:id="2507" w:author="만든 이">
                                              <w:rPr>
                                                <w:b/>
                                                <w:sz w:val="18"/>
                                                <w:szCs w:val="18"/>
                                              </w:rPr>
                                            </w:rPrChange>
                                          </w:rPr>
                                          <w:t>AÐEINS umönnunaraðili og heilbrigðisstarfsfólk</w:t>
                                        </w:r>
                                      </w:ins>
                                    </w:p>
                                  </w:txbxContent>
                                </wps:txbx>
                                <wps:bodyPr rot="0" vert="horz" wrap="square" lIns="0" tIns="0" rIns="0" bIns="0" anchor="t" anchorCtr="0" upright="1">
                                  <a:noAutofit/>
                                </wps:bodyPr>
                              </wps:wsp>
                              <wps:wsp>
                                <wps:cNvPr id="261086544" name="Text Box 80"/>
                                <wps:cNvSpPr txBox="1">
                                  <a:spLocks noChangeArrowheads="1"/>
                                </wps:cNvSpPr>
                                <wps:spPr bwMode="auto">
                                  <a:xfrm>
                                    <a:off x="771291" y="2675202"/>
                                    <a:ext cx="1294582" cy="459714"/>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1908D4" w14:textId="77777777" w:rsidR="00A535EA" w:rsidRPr="0007132A" w:rsidRDefault="00A535EA" w:rsidP="00A535EA">
                                      <w:pPr>
                                        <w:pStyle w:val="Arial11C"/>
                                        <w:jc w:val="left"/>
                                        <w:rPr>
                                          <w:ins w:id="2508" w:author="만든 이"/>
                                          <w:rFonts w:ascii="Times New Roman" w:hAnsi="Times New Roman" w:cs="Times New Roman"/>
                                          <w:b/>
                                          <w:bCs/>
                                          <w:sz w:val="16"/>
                                          <w:szCs w:val="16"/>
                                          <w:rPrChange w:id="2509" w:author="만든 이">
                                            <w:rPr>
                                              <w:ins w:id="2510" w:author="만든 이"/>
                                              <w:b/>
                                              <w:bCs/>
                                              <w:sz w:val="18"/>
                                              <w:szCs w:val="18"/>
                                            </w:rPr>
                                          </w:rPrChange>
                                        </w:rPr>
                                      </w:pPr>
                                      <w:ins w:id="2511" w:author="만든 이">
                                        <w:r w:rsidRPr="0007132A">
                                          <w:rPr>
                                            <w:rFonts w:ascii="Times New Roman" w:hAnsi="Times New Roman" w:cs="Times New Roman"/>
                                            <w:b/>
                                            <w:sz w:val="16"/>
                                            <w:szCs w:val="16"/>
                                            <w:rPrChange w:id="2512" w:author="만든 이">
                                              <w:rPr>
                                                <w:b/>
                                                <w:sz w:val="18"/>
                                                <w:szCs w:val="18"/>
                                              </w:rPr>
                                            </w:rPrChange>
                                          </w:rPr>
                                          <w:t>Sjálfsprautun, umönnunaraðili og heilbrigðisstarfsmaður</w:t>
                                        </w:r>
                                      </w:ins>
                                    </w:p>
                                  </w:txbxContent>
                                </wps:txbx>
                                <wps:bodyPr rot="0" vert="horz" wrap="square" lIns="0" tIns="0" rIns="0" bIns="0" anchor="t" anchorCtr="0" upright="1">
                                  <a:noAutofit/>
                                </wps:bodyPr>
                              </wps:wsp>
                            </wpg:wgp>
                          </a:graphicData>
                        </a:graphic>
                      </wp:inline>
                    </w:drawing>
                  </mc:Choice>
                  <mc:Fallback>
                    <w:pict>
                      <v:group w14:anchorId="42FEC07E" id="组合 161" o:spid="_x0000_s1158"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">
                        <v:shape id="그림 1" o:spid="_x0000_s1159"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">
                          <v:imagedata r:id="rId70" o:title="A diagram of a person's body&#10;&#10;AI-generated content may be incorrect"/>
                        </v:shape>
                        <v:shape id="Text Box 80" o:spid="_x0000_s1160"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" fillcolor="window" stroked="f" strokeweight=".5pt">
                          <v:textbox inset="0,0,0,0">
                            <w:txbxContent>
                              <w:p w14:paraId="3B3AA430" w14:textId="77777777" w:rsidR="00A535EA" w:rsidRPr="0007132A" w:rsidRDefault="00A535EA" w:rsidP="00A535EA">
                                <w:pPr>
                                  <w:pStyle w:val="Arial11C"/>
                                  <w:jc w:val="left"/>
                                  <w:rPr>
                                    <w:ins w:id="2513" w:author="만든 이"/>
                                    <w:rFonts w:ascii="Times New Roman" w:hAnsi="Times New Roman" w:cs="Times New Roman"/>
                                    <w:b/>
                                    <w:bCs/>
                                    <w:sz w:val="16"/>
                                    <w:szCs w:val="16"/>
                                    <w:rPrChange w:id="2514" w:author="만든 이">
                                      <w:rPr>
                                        <w:ins w:id="2515" w:author="만든 이"/>
                                        <w:b/>
                                        <w:bCs/>
                                        <w:sz w:val="18"/>
                                        <w:szCs w:val="18"/>
                                      </w:rPr>
                                    </w:rPrChange>
                                  </w:rPr>
                                </w:pPr>
                                <w:ins w:id="2516" w:author="만든 이">
                                  <w:r w:rsidRPr="0007132A">
                                    <w:rPr>
                                      <w:rFonts w:ascii="Times New Roman" w:hAnsi="Times New Roman" w:cs="Times New Roman"/>
                                      <w:b/>
                                      <w:sz w:val="16"/>
                                      <w:szCs w:val="16"/>
                                      <w:rPrChange w:id="2517" w:author="만든 이">
                                        <w:rPr>
                                          <w:b/>
                                          <w:sz w:val="18"/>
                                          <w:szCs w:val="18"/>
                                        </w:rPr>
                                      </w:rPrChange>
                                    </w:rPr>
                                    <w:t>AÐEINS umönnunaraðili og heilbrigðisstarfsfólk</w:t>
                                  </w:r>
                                </w:ins>
                              </w:p>
                            </w:txbxContent>
                          </v:textbox>
                        </v:shape>
                        <v:shape id="Text Box 80" o:spid="_x0000_s1161" type="#_x0000_t202" style="position:absolute;left:7712;top:26752;width:12946;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" fillcolor="window" stroked="f" strokeweight=".5pt">
                          <v:textbox inset="0,0,0,0">
                            <w:txbxContent>
                              <w:p w14:paraId="131908D4" w14:textId="77777777" w:rsidR="00A535EA" w:rsidRPr="0007132A" w:rsidRDefault="00A535EA" w:rsidP="00A535EA">
                                <w:pPr>
                                  <w:pStyle w:val="Arial11C"/>
                                  <w:jc w:val="left"/>
                                  <w:rPr>
                                    <w:ins w:id="2518" w:author="만든 이"/>
                                    <w:rFonts w:ascii="Times New Roman" w:hAnsi="Times New Roman" w:cs="Times New Roman"/>
                                    <w:b/>
                                    <w:bCs/>
                                    <w:sz w:val="16"/>
                                    <w:szCs w:val="16"/>
                                    <w:rPrChange w:id="2519" w:author="만든 이">
                                      <w:rPr>
                                        <w:ins w:id="2520" w:author="만든 이"/>
                                        <w:b/>
                                        <w:bCs/>
                                        <w:sz w:val="18"/>
                                        <w:szCs w:val="18"/>
                                      </w:rPr>
                                    </w:rPrChange>
                                  </w:rPr>
                                </w:pPr>
                                <w:ins w:id="2521" w:author="만든 이">
                                  <w:r w:rsidRPr="0007132A">
                                    <w:rPr>
                                      <w:rFonts w:ascii="Times New Roman" w:hAnsi="Times New Roman" w:cs="Times New Roman"/>
                                      <w:b/>
                                      <w:sz w:val="16"/>
                                      <w:szCs w:val="16"/>
                                      <w:rPrChange w:id="2522" w:author="만든 이">
                                        <w:rPr>
                                          <w:b/>
                                          <w:sz w:val="18"/>
                                          <w:szCs w:val="18"/>
                                        </w:rPr>
                                      </w:rPrChange>
                                    </w:rPr>
                                    <w:t>Sjálfsprautun, umönnunaraðili og heilbrigðisstarfsmaður</w:t>
                                  </w:r>
                                </w:ins>
                              </w:p>
                            </w:txbxContent>
                          </v:textbox>
                        </v:shape>
                        <w10:anchorlock/>
                      </v:group>
                    </w:pict>
                  </mc:Fallback>
                </mc:AlternateContent>
              </w:r>
              <w:r w:rsidRPr="005F3770">
                <w:rPr>
                  <w:b/>
                </w:rPr>
                <w:t xml:space="preserve"> </w:t>
              </w:r>
            </w:ins>
          </w:p>
          <w:p w14:paraId="02F166FB" w14:textId="77777777" w:rsidR="00A535EA" w:rsidRPr="005F3770" w:rsidRDefault="00A535EA">
            <w:pPr>
              <w:keepNext/>
              <w:keepLines/>
              <w:suppressAutoHyphens/>
              <w:ind w:leftChars="100" w:left="787" w:rightChars="420" w:right="924" w:hanging="567"/>
              <w:jc w:val="right"/>
              <w:outlineLvl w:val="0"/>
              <w:rPr>
                <w:ins w:id="2523" w:author="만든 이"/>
                <w:rFonts w:eastAsiaTheme="minorEastAsia"/>
                <w:noProof/>
              </w:rPr>
              <w:pPrChange w:id="2524" w:author="만든 이">
                <w:pPr>
                  <w:keepNext/>
                  <w:keepLines/>
                  <w:suppressAutoHyphens/>
                  <w:spacing w:before="120"/>
                  <w:ind w:leftChars="100" w:left="787" w:rightChars="420" w:right="924" w:hanging="567"/>
                  <w:jc w:val="right"/>
                  <w:outlineLvl w:val="0"/>
                </w:pPr>
              </w:pPrChange>
            </w:pPr>
            <w:ins w:id="2525" w:author="만든 이">
              <w:r w:rsidRPr="005F3770">
                <w:rPr>
                  <w:b/>
                </w:rPr>
                <w:t>Mynd K</w:t>
              </w:r>
            </w:ins>
          </w:p>
        </w:tc>
        <w:tc>
          <w:tcPr>
            <w:tcW w:w="4962" w:type="dxa"/>
            <w:tcBorders>
              <w:left w:val="nil"/>
              <w:bottom w:val="single" w:sz="4" w:space="0" w:color="auto"/>
            </w:tcBorders>
            <w:tcPrChange w:id="2526" w:author="만든 이">
              <w:tcPr>
                <w:tcW w:w="4462" w:type="dxa"/>
                <w:tcBorders>
                  <w:left w:val="nil"/>
                  <w:bottom w:val="single" w:sz="4" w:space="0" w:color="auto"/>
                </w:tcBorders>
              </w:tcPr>
            </w:tcPrChange>
          </w:tcPr>
          <w:p w14:paraId="02086F5F" w14:textId="77777777" w:rsidR="00A535EA" w:rsidRPr="005F3770" w:rsidRDefault="00A535EA" w:rsidP="004775C9">
            <w:pPr>
              <w:keepNext/>
              <w:keepLines/>
              <w:adjustRightInd w:val="0"/>
              <w:spacing w:before="100" w:beforeAutospacing="1" w:after="120"/>
              <w:ind w:left="221" w:hangingChars="100" w:hanging="221"/>
              <w:outlineLvl w:val="0"/>
              <w:rPr>
                <w:ins w:id="2527" w:author="만든 이"/>
                <w:rFonts w:eastAsiaTheme="minorEastAsia"/>
              </w:rPr>
            </w:pPr>
            <w:ins w:id="2528" w:author="만든 이">
              <w:r w:rsidRPr="005F3770">
                <w:rPr>
                  <w:b/>
                </w:rPr>
                <w:t xml:space="preserve">8.  Veldu </w:t>
              </w:r>
              <w:r w:rsidRPr="005F3770">
                <w:rPr>
                  <w:b/>
                  <w:color w:val="231F20"/>
                </w:rPr>
                <w:t>stungustað</w:t>
              </w:r>
              <w:r w:rsidRPr="005F3770">
                <w:rPr>
                  <w:b/>
                </w:rPr>
                <w:t xml:space="preserve"> (sjá mynd K)</w:t>
              </w:r>
            </w:ins>
          </w:p>
          <w:p w14:paraId="18A54E3B" w14:textId="77777777" w:rsidR="00A535EA" w:rsidRPr="00BA146A" w:rsidRDefault="00A535EA" w:rsidP="00A535EA">
            <w:pPr>
              <w:keepNext/>
              <w:keepLines/>
              <w:numPr>
                <w:ilvl w:val="0"/>
                <w:numId w:val="31"/>
              </w:numPr>
              <w:suppressAutoHyphens/>
              <w:adjustRightInd w:val="0"/>
              <w:spacing w:after="120"/>
              <w:outlineLvl w:val="0"/>
              <w:rPr>
                <w:ins w:id="2529" w:author="만든 이"/>
                <w:rFonts w:eastAsiaTheme="minorEastAsia"/>
                <w:bCs/>
              </w:rPr>
            </w:pPr>
            <w:ins w:id="2530" w:author="만든 이">
              <w:r w:rsidRPr="00BA146A">
                <w:rPr>
                  <w:bCs/>
                  <w:color w:val="231F20"/>
                </w:rPr>
                <w:t>Ef þú gefur þér sjáfri/sjálfum inndælinguna geturðu sprautað á eftirfarandi svæði:</w:t>
              </w:r>
            </w:ins>
          </w:p>
          <w:p w14:paraId="18B6F92F" w14:textId="77777777" w:rsidR="00A535EA" w:rsidRPr="00BA146A" w:rsidRDefault="00A535EA" w:rsidP="00A535EA">
            <w:pPr>
              <w:keepNext/>
              <w:keepLines/>
              <w:numPr>
                <w:ilvl w:val="0"/>
                <w:numId w:val="25"/>
              </w:numPr>
              <w:tabs>
                <w:tab w:val="left" w:pos="1686"/>
              </w:tabs>
              <w:suppressAutoHyphens/>
              <w:spacing w:before="84" w:line="254" w:lineRule="auto"/>
              <w:outlineLvl w:val="0"/>
              <w:rPr>
                <w:ins w:id="2531" w:author="만든 이"/>
                <w:rFonts w:eastAsiaTheme="minorEastAsia"/>
                <w:bCs/>
              </w:rPr>
            </w:pPr>
            <w:ins w:id="2532" w:author="만든 이">
              <w:r w:rsidRPr="00BA146A">
                <w:rPr>
                  <w:bCs/>
                  <w:color w:val="231F20"/>
                </w:rPr>
                <w:t>Framanverð læri.</w:t>
              </w:r>
            </w:ins>
          </w:p>
          <w:p w14:paraId="3E82446E" w14:textId="77777777" w:rsidR="00A535EA" w:rsidRPr="00BA146A" w:rsidRDefault="00A535EA" w:rsidP="00A535EA">
            <w:pPr>
              <w:keepNext/>
              <w:keepLines/>
              <w:numPr>
                <w:ilvl w:val="0"/>
                <w:numId w:val="25"/>
              </w:numPr>
              <w:tabs>
                <w:tab w:val="left" w:pos="1686"/>
              </w:tabs>
              <w:suppressAutoHyphens/>
              <w:spacing w:before="17" w:line="254" w:lineRule="auto"/>
              <w:outlineLvl w:val="0"/>
              <w:rPr>
                <w:ins w:id="2533" w:author="만든 이"/>
                <w:rFonts w:eastAsiaTheme="minorEastAsia"/>
                <w:bCs/>
              </w:rPr>
            </w:pPr>
            <w:ins w:id="2534" w:author="만든 이">
              <w:r w:rsidRPr="00BA146A">
                <w:rPr>
                  <w:bCs/>
                  <w:color w:val="231F20"/>
                </w:rPr>
                <w:t>Neðri hluti magasvæðisins (neðri hluti kviðar), nema á 5 cm svæðinu í kringum naflann.</w:t>
              </w:r>
            </w:ins>
          </w:p>
          <w:p w14:paraId="2687F4C4" w14:textId="77777777" w:rsidR="00A535EA" w:rsidRPr="00BA146A" w:rsidRDefault="00A535EA" w:rsidP="00A535EA">
            <w:pPr>
              <w:keepNext/>
              <w:keepLines/>
              <w:numPr>
                <w:ilvl w:val="0"/>
                <w:numId w:val="31"/>
              </w:numPr>
              <w:suppressAutoHyphens/>
              <w:adjustRightInd w:val="0"/>
              <w:spacing w:after="120"/>
              <w:outlineLvl w:val="0"/>
              <w:rPr>
                <w:ins w:id="2535" w:author="만든 이"/>
                <w:rFonts w:eastAsiaTheme="minorEastAsia"/>
                <w:bCs/>
              </w:rPr>
            </w:pPr>
            <w:ins w:id="2536" w:author="만든 이">
              <w:r w:rsidRPr="00BA146A">
                <w:rPr>
                  <w:bCs/>
                  <w:color w:val="231F20"/>
                </w:rPr>
                <w:t>Ef umönnunaraðili eða heilbrigðisstarfsmaður gefur inndælinguna getur hann sprautað á eftirfarandi svæði:</w:t>
              </w:r>
            </w:ins>
          </w:p>
          <w:p w14:paraId="48C5CB6F" w14:textId="77777777" w:rsidR="00A535EA" w:rsidRPr="00BA146A" w:rsidRDefault="00A535EA" w:rsidP="00A535EA">
            <w:pPr>
              <w:keepNext/>
              <w:keepLines/>
              <w:numPr>
                <w:ilvl w:val="0"/>
                <w:numId w:val="25"/>
              </w:numPr>
              <w:tabs>
                <w:tab w:val="left" w:pos="1686"/>
              </w:tabs>
              <w:suppressAutoHyphens/>
              <w:spacing w:before="84" w:line="254" w:lineRule="auto"/>
              <w:outlineLvl w:val="0"/>
              <w:rPr>
                <w:ins w:id="2537" w:author="만든 이"/>
                <w:rFonts w:eastAsiaTheme="minorEastAsia"/>
                <w:bCs/>
              </w:rPr>
            </w:pPr>
            <w:ins w:id="2538" w:author="만든 이">
              <w:r w:rsidRPr="00BA146A">
                <w:rPr>
                  <w:bCs/>
                  <w:color w:val="231F20"/>
                </w:rPr>
                <w:t>Utanverðan upphandlegg.</w:t>
              </w:r>
            </w:ins>
          </w:p>
          <w:p w14:paraId="671A3F0F" w14:textId="77777777" w:rsidR="00A535EA" w:rsidRPr="00BA146A" w:rsidRDefault="00A535EA" w:rsidP="00A535EA">
            <w:pPr>
              <w:keepNext/>
              <w:keepLines/>
              <w:numPr>
                <w:ilvl w:val="0"/>
                <w:numId w:val="25"/>
              </w:numPr>
              <w:tabs>
                <w:tab w:val="left" w:pos="1686"/>
              </w:tabs>
              <w:suppressAutoHyphens/>
              <w:spacing w:before="84" w:line="254" w:lineRule="auto"/>
              <w:outlineLvl w:val="0"/>
              <w:rPr>
                <w:ins w:id="2539" w:author="만든 이"/>
                <w:rFonts w:eastAsiaTheme="minorEastAsia"/>
                <w:bCs/>
              </w:rPr>
            </w:pPr>
            <w:ins w:id="2540" w:author="만든 이">
              <w:r w:rsidRPr="00BA146A">
                <w:rPr>
                  <w:bCs/>
                  <w:color w:val="231F20"/>
                </w:rPr>
                <w:t>Framanverð læri.</w:t>
              </w:r>
            </w:ins>
          </w:p>
          <w:p w14:paraId="74F20534" w14:textId="77777777" w:rsidR="00A535EA" w:rsidRPr="00BA146A" w:rsidRDefault="00A535EA" w:rsidP="00A535EA">
            <w:pPr>
              <w:keepNext/>
              <w:keepLines/>
              <w:numPr>
                <w:ilvl w:val="0"/>
                <w:numId w:val="25"/>
              </w:numPr>
              <w:tabs>
                <w:tab w:val="left" w:pos="1686"/>
              </w:tabs>
              <w:suppressAutoHyphens/>
              <w:spacing w:before="17" w:line="254" w:lineRule="auto"/>
              <w:outlineLvl w:val="0"/>
              <w:rPr>
                <w:ins w:id="2541" w:author="만든 이"/>
                <w:rFonts w:eastAsiaTheme="minorEastAsia"/>
                <w:bCs/>
              </w:rPr>
            </w:pPr>
            <w:ins w:id="2542" w:author="만든 이">
              <w:r w:rsidRPr="00BA146A">
                <w:rPr>
                  <w:bCs/>
                  <w:color w:val="231F20"/>
                </w:rPr>
                <w:t>Neðri hluti magasvæðisins (neðri hluti kviðar), nema á 5 cm svæðinu í kringum naflann.</w:t>
              </w:r>
            </w:ins>
          </w:p>
          <w:p w14:paraId="03BE852B" w14:textId="77777777" w:rsidR="00A535EA" w:rsidRPr="00BA146A" w:rsidRDefault="00A535EA" w:rsidP="00A535EA">
            <w:pPr>
              <w:keepNext/>
              <w:keepLines/>
              <w:numPr>
                <w:ilvl w:val="0"/>
                <w:numId w:val="23"/>
              </w:numPr>
              <w:suppressAutoHyphens/>
              <w:adjustRightInd w:val="0"/>
              <w:spacing w:before="120" w:after="120"/>
              <w:ind w:left="828" w:hanging="403"/>
              <w:outlineLvl w:val="0"/>
              <w:rPr>
                <w:ins w:id="2543" w:author="만든 이"/>
                <w:rFonts w:eastAsiaTheme="minorEastAsia"/>
                <w:bCs/>
              </w:rPr>
            </w:pPr>
            <w:ins w:id="2544" w:author="만든 이">
              <w:r w:rsidRPr="0031149D">
                <w:rPr>
                  <w:b/>
                </w:rPr>
                <w:t xml:space="preserve">Ekki </w:t>
              </w:r>
              <w:r w:rsidRPr="00BA146A">
                <w:rPr>
                  <w:bCs/>
                </w:rPr>
                <w:t xml:space="preserve">stinga í </w:t>
              </w:r>
              <w:r w:rsidRPr="00BA146A">
                <w:rPr>
                  <w:bCs/>
                  <w:color w:val="231F20"/>
                </w:rPr>
                <w:t>fæðingarblett</w:t>
              </w:r>
              <w:r w:rsidRPr="00BA146A">
                <w:rPr>
                  <w:bCs/>
                </w:rPr>
                <w:t>, ör, marblett eða svæði þar sem húðin er viðkvæm, rauð, hörð eða rofin.</w:t>
              </w:r>
            </w:ins>
          </w:p>
          <w:p w14:paraId="3F077E0A" w14:textId="77777777" w:rsidR="00A535EA" w:rsidRPr="00BA146A" w:rsidRDefault="00A535EA" w:rsidP="00A535EA">
            <w:pPr>
              <w:keepNext/>
              <w:keepLines/>
              <w:numPr>
                <w:ilvl w:val="0"/>
                <w:numId w:val="23"/>
              </w:numPr>
              <w:suppressAutoHyphens/>
              <w:adjustRightInd w:val="0"/>
              <w:spacing w:after="120"/>
              <w:ind w:left="828" w:hanging="403"/>
              <w:outlineLvl w:val="0"/>
              <w:rPr>
                <w:ins w:id="2545" w:author="만든 이"/>
                <w:rFonts w:eastAsiaTheme="minorEastAsia"/>
                <w:bCs/>
                <w:i/>
                <w:iCs/>
              </w:rPr>
            </w:pPr>
            <w:ins w:id="2546" w:author="만든 이">
              <w:r w:rsidRPr="0031149D">
                <w:rPr>
                  <w:b/>
                </w:rPr>
                <w:t>Ekki</w:t>
              </w:r>
              <w:r w:rsidRPr="00BA146A">
                <w:rPr>
                  <w:bCs/>
                </w:rPr>
                <w:t xml:space="preserve"> stinga í gegnum föt. Stungustaðurinn skal vera á óvarinni, hreinni húð.</w:t>
              </w:r>
            </w:ins>
          </w:p>
          <w:p w14:paraId="1D7B210C" w14:textId="77777777" w:rsidR="00A535EA" w:rsidRPr="005F3770" w:rsidRDefault="00A535EA" w:rsidP="00A535EA">
            <w:pPr>
              <w:keepNext/>
              <w:keepLines/>
              <w:numPr>
                <w:ilvl w:val="0"/>
                <w:numId w:val="23"/>
              </w:numPr>
              <w:suppressAutoHyphens/>
              <w:adjustRightInd w:val="0"/>
              <w:spacing w:after="120"/>
              <w:ind w:left="828" w:hanging="403"/>
              <w:outlineLvl w:val="0"/>
              <w:rPr>
                <w:ins w:id="2547" w:author="만든 이"/>
                <w:rFonts w:eastAsia="맑은 고딕"/>
                <w:color w:val="231F20"/>
              </w:rPr>
            </w:pPr>
            <w:ins w:id="2548" w:author="만든 이">
              <w:r w:rsidRPr="00BA146A">
                <w:rPr>
                  <w:bCs/>
                  <w:color w:val="231F20"/>
                </w:rPr>
                <w:t xml:space="preserve">Ef ávísaður </w:t>
              </w:r>
              <w:r w:rsidRPr="00BA146A">
                <w:rPr>
                  <w:bCs/>
                </w:rPr>
                <w:t>skammtur</w:t>
              </w:r>
              <w:r w:rsidRPr="00BA146A">
                <w:rPr>
                  <w:bCs/>
                  <w:color w:val="231F20"/>
                </w:rPr>
                <w:t xml:space="preserve"> útheimtir fleiri en 1 inndælingu, hafðu þá a.m.k. 2 cm milli stungustaða.</w:t>
              </w:r>
              <w:r w:rsidRPr="005F3770">
                <w:rPr>
                  <w:b/>
                  <w:color w:val="231F20"/>
                </w:rPr>
                <w:t xml:space="preserve"> </w:t>
              </w:r>
            </w:ins>
          </w:p>
        </w:tc>
      </w:tr>
      <w:tr w:rsidR="00A535EA" w:rsidRPr="00ED648A" w14:paraId="04EA309E" w14:textId="77777777" w:rsidTr="0007132A">
        <w:trPr>
          <w:trHeight w:val="3314"/>
          <w:ins w:id="2549" w:author="만든 이"/>
          <w:trPrChange w:id="2550" w:author="만든 이">
            <w:trPr>
              <w:gridAfter w:val="0"/>
              <w:trHeight w:val="3314"/>
            </w:trPr>
          </w:trPrChange>
        </w:trPr>
        <w:tc>
          <w:tcPr>
            <w:tcW w:w="3964" w:type="dxa"/>
            <w:tcBorders>
              <w:bottom w:val="single" w:sz="4" w:space="0" w:color="auto"/>
              <w:right w:val="nil"/>
            </w:tcBorders>
            <w:vAlign w:val="center"/>
            <w:tcPrChange w:id="2551" w:author="만든 이">
              <w:tcPr>
                <w:tcW w:w="4461" w:type="dxa"/>
                <w:gridSpan w:val="2"/>
                <w:tcBorders>
                  <w:bottom w:val="single" w:sz="4" w:space="0" w:color="auto"/>
                  <w:right w:val="nil"/>
                </w:tcBorders>
                <w:vAlign w:val="center"/>
              </w:tcPr>
            </w:tcPrChange>
          </w:tcPr>
          <w:p w14:paraId="45CA4795" w14:textId="77777777" w:rsidR="00A535EA" w:rsidRPr="005F3770" w:rsidRDefault="00A535EA" w:rsidP="004775C9">
            <w:pPr>
              <w:keepNext/>
              <w:keepLines/>
              <w:suppressAutoHyphens/>
              <w:spacing w:before="240"/>
              <w:ind w:leftChars="100" w:left="787" w:hanging="567"/>
              <w:jc w:val="both"/>
              <w:outlineLvl w:val="0"/>
              <w:rPr>
                <w:ins w:id="2552" w:author="만든 이"/>
                <w:rFonts w:eastAsiaTheme="minorEastAsia"/>
                <w:b/>
                <w:bCs/>
              </w:rPr>
            </w:pPr>
            <w:ins w:id="2553" w:author="만든 이">
              <w:r w:rsidRPr="005F3770">
                <w:rPr>
                  <w:b/>
                  <w:i/>
                  <w:noProof/>
                </w:rPr>
                <w:drawing>
                  <wp:inline distT="0" distB="0" distL="0" distR="0" wp14:anchorId="163E09B9" wp14:editId="6507BAE6">
                    <wp:extent cx="1979930" cy="1721040"/>
                    <wp:effectExtent l="19050" t="19050" r="20320" b="12700"/>
                    <wp:docPr id="1479897048"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7C28F538" w14:textId="77777777" w:rsidR="00A535EA" w:rsidRPr="005F3770" w:rsidRDefault="00A535EA">
            <w:pPr>
              <w:keepNext/>
              <w:keepLines/>
              <w:suppressAutoHyphens/>
              <w:ind w:leftChars="100" w:left="787" w:rightChars="420" w:right="924" w:hanging="567"/>
              <w:jc w:val="right"/>
              <w:outlineLvl w:val="0"/>
              <w:rPr>
                <w:ins w:id="2554" w:author="만든 이"/>
                <w:rFonts w:eastAsiaTheme="minorEastAsia"/>
                <w:b/>
                <w:bCs/>
              </w:rPr>
              <w:pPrChange w:id="2555" w:author="만든 이">
                <w:pPr>
                  <w:keepNext/>
                  <w:keepLines/>
                  <w:suppressAutoHyphens/>
                  <w:spacing w:before="120"/>
                  <w:ind w:leftChars="100" w:left="787" w:rightChars="420" w:right="924" w:hanging="567"/>
                  <w:jc w:val="right"/>
                  <w:outlineLvl w:val="0"/>
                </w:pPr>
              </w:pPrChange>
            </w:pPr>
            <w:ins w:id="2556" w:author="만든 이">
              <w:r w:rsidRPr="005F3770">
                <w:rPr>
                  <w:b/>
                </w:rPr>
                <w:t>Mynd L</w:t>
              </w:r>
            </w:ins>
          </w:p>
        </w:tc>
        <w:tc>
          <w:tcPr>
            <w:tcW w:w="4962" w:type="dxa"/>
            <w:tcBorders>
              <w:left w:val="nil"/>
              <w:bottom w:val="single" w:sz="4" w:space="0" w:color="auto"/>
            </w:tcBorders>
            <w:tcPrChange w:id="2557" w:author="만든 이">
              <w:tcPr>
                <w:tcW w:w="4462" w:type="dxa"/>
                <w:tcBorders>
                  <w:left w:val="nil"/>
                  <w:bottom w:val="single" w:sz="4" w:space="0" w:color="auto"/>
                </w:tcBorders>
              </w:tcPr>
            </w:tcPrChange>
          </w:tcPr>
          <w:p w14:paraId="4A545A3B" w14:textId="77777777" w:rsidR="00A535EA" w:rsidRPr="005F3770" w:rsidRDefault="00A535EA">
            <w:pPr>
              <w:keepNext/>
              <w:keepLines/>
              <w:adjustRightInd w:val="0"/>
              <w:spacing w:after="240"/>
              <w:ind w:left="1701" w:hanging="1701"/>
              <w:outlineLvl w:val="0"/>
              <w:rPr>
                <w:ins w:id="2558" w:author="만든 이"/>
                <w:rFonts w:eastAsiaTheme="minorEastAsia"/>
              </w:rPr>
              <w:pPrChange w:id="2559" w:author="만든 이">
                <w:pPr>
                  <w:keepNext/>
                  <w:keepLines/>
                  <w:adjustRightInd w:val="0"/>
                  <w:spacing w:after="240"/>
                  <w:ind w:left="1701" w:hanging="567"/>
                  <w:outlineLvl w:val="0"/>
                </w:pPr>
              </w:pPrChange>
            </w:pPr>
            <w:ins w:id="2560" w:author="만든 이">
              <w:r w:rsidRPr="005F3770">
                <w:rPr>
                  <w:b/>
                </w:rPr>
                <w:t>9.  Hreinsaðu stungustaðinn.</w:t>
              </w:r>
            </w:ins>
          </w:p>
          <w:p w14:paraId="21167110" w14:textId="77777777" w:rsidR="00A535EA" w:rsidRPr="00BA146A" w:rsidRDefault="00A535EA" w:rsidP="00A535EA">
            <w:pPr>
              <w:keepNext/>
              <w:keepLines/>
              <w:numPr>
                <w:ilvl w:val="0"/>
                <w:numId w:val="33"/>
              </w:numPr>
              <w:suppressAutoHyphens/>
              <w:adjustRightInd w:val="0"/>
              <w:spacing w:after="120"/>
              <w:outlineLvl w:val="0"/>
              <w:rPr>
                <w:ins w:id="2561" w:author="만든 이"/>
                <w:rFonts w:eastAsiaTheme="minorEastAsia"/>
                <w:bCs/>
                <w:color w:val="231F20"/>
              </w:rPr>
            </w:pPr>
            <w:ins w:id="2562" w:author="만든 이">
              <w:r w:rsidRPr="00BA146A">
                <w:rPr>
                  <w:bCs/>
                  <w:color w:val="231F20"/>
                </w:rPr>
                <w:t>Hreinsaðu stungustaðinn með því að strjúka sprittþurrku í hringi (sjá</w:t>
              </w:r>
              <w:r w:rsidRPr="005F3770">
                <w:rPr>
                  <w:b/>
                  <w:color w:val="231F20"/>
                </w:rPr>
                <w:t xml:space="preserve"> mynd L</w:t>
              </w:r>
              <w:r w:rsidRPr="00BA146A">
                <w:rPr>
                  <w:bCs/>
                  <w:color w:val="231F20"/>
                </w:rPr>
                <w:t>).</w:t>
              </w:r>
            </w:ins>
          </w:p>
          <w:p w14:paraId="34703462" w14:textId="77777777" w:rsidR="008F6664" w:rsidRPr="00BA146A" w:rsidRDefault="008F6664" w:rsidP="008F6664">
            <w:pPr>
              <w:keepNext/>
              <w:keepLines/>
              <w:numPr>
                <w:ilvl w:val="0"/>
                <w:numId w:val="33"/>
              </w:numPr>
              <w:suppressAutoHyphens/>
              <w:adjustRightInd w:val="0"/>
              <w:spacing w:after="120"/>
              <w:outlineLvl w:val="0"/>
              <w:rPr>
                <w:ins w:id="2563" w:author="만든 이"/>
                <w:rFonts w:eastAsiaTheme="minorEastAsia"/>
                <w:bCs/>
                <w:color w:val="231F20"/>
              </w:rPr>
            </w:pPr>
            <w:ins w:id="2564" w:author="만든 이">
              <w:r w:rsidRPr="00BA146A">
                <w:rPr>
                  <w:bCs/>
                  <w:color w:val="231F20"/>
                </w:rPr>
                <w:t xml:space="preserve">Leyfðu húðinni að þorna </w:t>
              </w:r>
              <w:r>
                <w:rPr>
                  <w:bCs/>
                  <w:color w:val="231F20"/>
                </w:rPr>
                <w:t xml:space="preserve">í </w:t>
              </w:r>
              <w:r w:rsidRPr="00BA146A">
                <w:rPr>
                  <w:bCs/>
                  <w:color w:val="231F20"/>
                </w:rPr>
                <w:t>10 sekúndu</w:t>
              </w:r>
              <w:r>
                <w:rPr>
                  <w:bCs/>
                  <w:color w:val="231F20"/>
                </w:rPr>
                <w:t>r</w:t>
              </w:r>
              <w:r w:rsidRPr="00BA146A">
                <w:rPr>
                  <w:bCs/>
                  <w:color w:val="231F20"/>
                </w:rPr>
                <w:t xml:space="preserve"> fyrir inndælingu.</w:t>
              </w:r>
            </w:ins>
          </w:p>
          <w:p w14:paraId="098948B8" w14:textId="77777777" w:rsidR="00A535EA" w:rsidRPr="00BA146A" w:rsidRDefault="00A535EA" w:rsidP="00A535EA">
            <w:pPr>
              <w:keepNext/>
              <w:keepLines/>
              <w:numPr>
                <w:ilvl w:val="0"/>
                <w:numId w:val="23"/>
              </w:numPr>
              <w:suppressAutoHyphens/>
              <w:adjustRightInd w:val="0"/>
              <w:spacing w:after="120"/>
              <w:ind w:left="828" w:hanging="403"/>
              <w:outlineLvl w:val="0"/>
              <w:rPr>
                <w:ins w:id="2565" w:author="만든 이"/>
                <w:rFonts w:eastAsia="맑은 고딕"/>
                <w:bCs/>
              </w:rPr>
            </w:pPr>
            <w:ins w:id="2566" w:author="만든 이">
              <w:r w:rsidRPr="00E01168">
                <w:rPr>
                  <w:b/>
                </w:rPr>
                <w:t>Ekki</w:t>
              </w:r>
              <w:r w:rsidRPr="00BA146A">
                <w:rPr>
                  <w:bCs/>
                </w:rPr>
                <w:t xml:space="preserve"> beina viftu að eða blása á hreina svæðið.</w:t>
              </w:r>
            </w:ins>
          </w:p>
          <w:p w14:paraId="72B78159" w14:textId="77777777" w:rsidR="00A535EA" w:rsidRPr="005F3770" w:rsidRDefault="00A535EA" w:rsidP="00A535EA">
            <w:pPr>
              <w:keepNext/>
              <w:keepLines/>
              <w:numPr>
                <w:ilvl w:val="0"/>
                <w:numId w:val="23"/>
              </w:numPr>
              <w:suppressAutoHyphens/>
              <w:adjustRightInd w:val="0"/>
              <w:spacing w:after="120"/>
              <w:ind w:left="828" w:hanging="403"/>
              <w:outlineLvl w:val="0"/>
              <w:rPr>
                <w:ins w:id="2567" w:author="만든 이"/>
                <w:rFonts w:eastAsia="맑은 고딕"/>
              </w:rPr>
            </w:pPr>
            <w:ins w:id="2568" w:author="만든 이">
              <w:r w:rsidRPr="00E01168">
                <w:rPr>
                  <w:b/>
                </w:rPr>
                <w:t>Ekki</w:t>
              </w:r>
              <w:r w:rsidRPr="00BA146A">
                <w:rPr>
                  <w:bCs/>
                </w:rPr>
                <w:t xml:space="preserve"> snerta stungustaðinn aftur áður en þú sprautar.</w:t>
              </w:r>
            </w:ins>
          </w:p>
        </w:tc>
      </w:tr>
    </w:tbl>
    <w:p w14:paraId="337AD3E1" w14:textId="77777777" w:rsidR="00E27B58" w:rsidRDefault="00E27B58">
      <w:pPr>
        <w:rPr>
          <w:ins w:id="2569" w:author="만든 이"/>
        </w:rPr>
      </w:pPr>
    </w:p>
    <w:tbl>
      <w:tblPr>
        <w:tblStyle w:val="Standard2"/>
        <w:tblW w:w="5000" w:type="pct"/>
        <w:tblLayout w:type="fixed"/>
        <w:tblLook w:val="04A0" w:firstRow="1" w:lastRow="0" w:firstColumn="1" w:lastColumn="0" w:noHBand="0" w:noVBand="1"/>
        <w:tblPrChange w:id="2570" w:author="만든 이">
          <w:tblPr>
            <w:tblStyle w:val="Standard2"/>
            <w:tblW w:w="4924" w:type="pct"/>
            <w:tblLayout w:type="fixed"/>
            <w:tblLook w:val="04A0" w:firstRow="1" w:lastRow="0" w:firstColumn="1" w:lastColumn="0" w:noHBand="0" w:noVBand="1"/>
          </w:tblPr>
        </w:tblPrChange>
      </w:tblPr>
      <w:tblGrid>
        <w:gridCol w:w="3961"/>
        <w:gridCol w:w="5099"/>
        <w:tblGridChange w:id="2571">
          <w:tblGrid>
            <w:gridCol w:w="4461"/>
            <w:gridCol w:w="4461"/>
            <w:gridCol w:w="138"/>
          </w:tblGrid>
        </w:tblGridChange>
      </w:tblGrid>
      <w:tr w:rsidR="00A535EA" w:rsidRPr="00ED648A" w14:paraId="6D4006B4" w14:textId="77777777" w:rsidTr="0007132A">
        <w:trPr>
          <w:trHeight w:val="260"/>
          <w:ins w:id="2572" w:author="만든 이"/>
          <w:trPrChange w:id="2573" w:author="만든 이">
            <w:trPr>
              <w:gridAfter w:val="0"/>
              <w:trHeight w:val="260"/>
            </w:trPr>
          </w:trPrChange>
        </w:trPr>
        <w:tc>
          <w:tcPr>
            <w:tcW w:w="9067" w:type="dxa"/>
            <w:gridSpan w:val="2"/>
            <w:tcBorders>
              <w:top w:val="single" w:sz="4" w:space="0" w:color="auto"/>
              <w:left w:val="single" w:sz="4" w:space="0" w:color="auto"/>
              <w:bottom w:val="nil"/>
              <w:right w:val="single" w:sz="4" w:space="0" w:color="auto"/>
            </w:tcBorders>
            <w:vAlign w:val="center"/>
            <w:tcPrChange w:id="2574" w:author="만든 이">
              <w:tcPr>
                <w:tcW w:w="8923" w:type="dxa"/>
                <w:gridSpan w:val="2"/>
                <w:tcBorders>
                  <w:top w:val="single" w:sz="4" w:space="0" w:color="auto"/>
                  <w:left w:val="single" w:sz="4" w:space="0" w:color="auto"/>
                  <w:bottom w:val="nil"/>
                  <w:right w:val="single" w:sz="4" w:space="0" w:color="auto"/>
                </w:tcBorders>
                <w:vAlign w:val="center"/>
              </w:tcPr>
            </w:tcPrChange>
          </w:tcPr>
          <w:p w14:paraId="2757C57D" w14:textId="77777777" w:rsidR="00A535EA" w:rsidRPr="0007132A" w:rsidRDefault="00A535EA" w:rsidP="004775C9">
            <w:pPr>
              <w:keepNext/>
              <w:keepLines/>
              <w:suppressAutoHyphens/>
              <w:ind w:left="567" w:hanging="567"/>
              <w:outlineLvl w:val="0"/>
              <w:rPr>
                <w:ins w:id="2575" w:author="만든 이"/>
                <w:rFonts w:eastAsia="맑은 고딕"/>
                <w:b/>
                <w:bCs/>
                <w:rPrChange w:id="2576" w:author="만든 이">
                  <w:rPr>
                    <w:ins w:id="2577" w:author="만든 이"/>
                    <w:rFonts w:eastAsia="맑은 고딕"/>
                  </w:rPr>
                </w:rPrChange>
              </w:rPr>
            </w:pPr>
            <w:ins w:id="2578" w:author="만든 이">
              <w:r w:rsidRPr="0007132A">
                <w:rPr>
                  <w:b/>
                  <w:bCs/>
                  <w:rPrChange w:id="2579" w:author="만든 이">
                    <w:rPr/>
                  </w:rPrChange>
                </w:rPr>
                <w:lastRenderedPageBreak/>
                <w:t>Inndæling</w:t>
              </w:r>
            </w:ins>
          </w:p>
        </w:tc>
      </w:tr>
      <w:tr w:rsidR="00A535EA" w:rsidRPr="00ED648A" w14:paraId="1AFBA7D2" w14:textId="77777777" w:rsidTr="0007132A">
        <w:trPr>
          <w:trHeight w:val="3893"/>
          <w:ins w:id="2580" w:author="만든 이"/>
          <w:trPrChange w:id="2581" w:author="만든 이">
            <w:trPr>
              <w:gridAfter w:val="0"/>
              <w:trHeight w:val="3893"/>
            </w:trPr>
          </w:trPrChange>
        </w:trPr>
        <w:tc>
          <w:tcPr>
            <w:tcW w:w="3964" w:type="dxa"/>
            <w:tcBorders>
              <w:top w:val="nil"/>
              <w:bottom w:val="single" w:sz="4" w:space="0" w:color="auto"/>
              <w:right w:val="nil"/>
            </w:tcBorders>
            <w:vAlign w:val="center"/>
            <w:tcPrChange w:id="2582" w:author="만든 이">
              <w:tcPr>
                <w:tcW w:w="4461" w:type="dxa"/>
                <w:tcBorders>
                  <w:top w:val="nil"/>
                  <w:bottom w:val="single" w:sz="4" w:space="0" w:color="auto"/>
                  <w:right w:val="nil"/>
                </w:tcBorders>
                <w:vAlign w:val="center"/>
              </w:tcPr>
            </w:tcPrChange>
          </w:tcPr>
          <w:p w14:paraId="4C4E0D5E" w14:textId="77777777" w:rsidR="00A535EA" w:rsidRPr="005F3770" w:rsidRDefault="00A535EA" w:rsidP="004775C9">
            <w:pPr>
              <w:keepNext/>
              <w:keepLines/>
              <w:suppressAutoHyphens/>
              <w:spacing w:before="240"/>
              <w:ind w:leftChars="100" w:left="787" w:hanging="567"/>
              <w:jc w:val="both"/>
              <w:outlineLvl w:val="0"/>
              <w:rPr>
                <w:ins w:id="2583" w:author="만든 이"/>
                <w:rFonts w:eastAsiaTheme="minorEastAsia"/>
                <w:b/>
                <w:bCs/>
              </w:rPr>
            </w:pPr>
            <w:ins w:id="2584" w:author="만든 이">
              <w:r w:rsidRPr="005F3770">
                <w:rPr>
                  <w:noProof/>
                </w:rPr>
                <w:drawing>
                  <wp:inline distT="0" distB="0" distL="0" distR="0" wp14:anchorId="7499E856" wp14:editId="4F7322D4">
                    <wp:extent cx="1980000" cy="2199999"/>
                    <wp:effectExtent l="0" t="0" r="1270" b="0"/>
                    <wp:docPr id="1349132050"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72"/>
                            <a:stretch>
                              <a:fillRect/>
                            </a:stretch>
                          </pic:blipFill>
                          <pic:spPr>
                            <a:xfrm>
                              <a:off x="0" y="0"/>
                              <a:ext cx="1980000" cy="2199999"/>
                            </a:xfrm>
                            <a:prstGeom prst="rect">
                              <a:avLst/>
                            </a:prstGeom>
                          </pic:spPr>
                        </pic:pic>
                      </a:graphicData>
                    </a:graphic>
                  </wp:inline>
                </w:drawing>
              </w:r>
            </w:ins>
          </w:p>
          <w:p w14:paraId="6963B13A" w14:textId="77777777" w:rsidR="00A535EA" w:rsidRPr="005F3770" w:rsidRDefault="00A535EA">
            <w:pPr>
              <w:keepNext/>
              <w:keepLines/>
              <w:suppressAutoHyphens/>
              <w:ind w:leftChars="100" w:left="787" w:rightChars="420" w:right="924" w:hanging="567"/>
              <w:jc w:val="right"/>
              <w:outlineLvl w:val="0"/>
              <w:rPr>
                <w:ins w:id="2585" w:author="만든 이"/>
                <w:rFonts w:eastAsiaTheme="minorEastAsia"/>
                <w:b/>
                <w:bCs/>
                <w:i/>
                <w:noProof/>
              </w:rPr>
              <w:pPrChange w:id="2586" w:author="만든 이">
                <w:pPr>
                  <w:keepNext/>
                  <w:keepLines/>
                  <w:suppressAutoHyphens/>
                  <w:spacing w:before="120"/>
                  <w:ind w:leftChars="100" w:left="787" w:rightChars="420" w:right="924" w:hanging="567"/>
                  <w:jc w:val="right"/>
                  <w:outlineLvl w:val="0"/>
                </w:pPr>
              </w:pPrChange>
            </w:pPr>
            <w:ins w:id="2587" w:author="만든 이">
              <w:r w:rsidRPr="005F3770">
                <w:rPr>
                  <w:b/>
                </w:rPr>
                <w:t>Mynd M</w:t>
              </w:r>
            </w:ins>
          </w:p>
        </w:tc>
        <w:tc>
          <w:tcPr>
            <w:tcW w:w="5103" w:type="dxa"/>
            <w:tcBorders>
              <w:top w:val="nil"/>
              <w:left w:val="nil"/>
              <w:bottom w:val="single" w:sz="4" w:space="0" w:color="auto"/>
            </w:tcBorders>
            <w:tcPrChange w:id="2588" w:author="만든 이">
              <w:tcPr>
                <w:tcW w:w="4462" w:type="dxa"/>
                <w:tcBorders>
                  <w:top w:val="nil"/>
                  <w:left w:val="nil"/>
                  <w:bottom w:val="single" w:sz="4" w:space="0" w:color="auto"/>
                </w:tcBorders>
              </w:tcPr>
            </w:tcPrChange>
          </w:tcPr>
          <w:p w14:paraId="3092F55B" w14:textId="77777777" w:rsidR="00A535EA" w:rsidRPr="005F3770" w:rsidRDefault="00A535EA" w:rsidP="00A535EA">
            <w:pPr>
              <w:keepNext/>
              <w:keepLines/>
              <w:numPr>
                <w:ilvl w:val="0"/>
                <w:numId w:val="32"/>
              </w:numPr>
              <w:suppressAutoHyphens/>
              <w:adjustRightInd w:val="0"/>
              <w:spacing w:after="120"/>
              <w:ind w:left="357" w:hanging="357"/>
              <w:outlineLvl w:val="0"/>
              <w:rPr>
                <w:ins w:id="2589" w:author="만든 이"/>
                <w:rFonts w:eastAsiaTheme="minorEastAsia"/>
                <w:bCs/>
              </w:rPr>
            </w:pPr>
            <w:ins w:id="2590" w:author="만든 이">
              <w:r w:rsidRPr="005F3770">
                <w:rPr>
                  <w:b/>
                </w:rPr>
                <w:t>Fjarlægðu hettuna.</w:t>
              </w:r>
            </w:ins>
          </w:p>
          <w:p w14:paraId="10DB847F" w14:textId="77777777" w:rsidR="00A535EA" w:rsidRPr="00BA146A" w:rsidRDefault="00A535EA" w:rsidP="00A535EA">
            <w:pPr>
              <w:keepNext/>
              <w:keepLines/>
              <w:numPr>
                <w:ilvl w:val="0"/>
                <w:numId w:val="34"/>
              </w:numPr>
              <w:suppressAutoHyphens/>
              <w:adjustRightInd w:val="0"/>
              <w:spacing w:after="120"/>
              <w:outlineLvl w:val="0"/>
              <w:rPr>
                <w:ins w:id="2591" w:author="만든 이"/>
                <w:rFonts w:eastAsiaTheme="minorEastAsia"/>
                <w:bCs/>
                <w:iCs/>
                <w:color w:val="000000"/>
              </w:rPr>
            </w:pPr>
            <w:ins w:id="2592" w:author="만든 이">
              <w:r w:rsidRPr="00BA146A">
                <w:rPr>
                  <w:bCs/>
                  <w:color w:val="000000"/>
                </w:rPr>
                <w:t xml:space="preserve">Haltu um áfylltu sprautuna </w:t>
              </w:r>
              <w:r w:rsidRPr="00BA146A">
                <w:rPr>
                  <w:bCs/>
                  <w:color w:val="231F20"/>
                </w:rPr>
                <w:t>með því að halda um sprautubolinn með annarri hendi.</w:t>
              </w:r>
            </w:ins>
          </w:p>
          <w:p w14:paraId="5076A6D8" w14:textId="77777777" w:rsidR="00A535EA" w:rsidRPr="005F3770" w:rsidRDefault="00A535EA" w:rsidP="00A535EA">
            <w:pPr>
              <w:keepNext/>
              <w:keepLines/>
              <w:numPr>
                <w:ilvl w:val="0"/>
                <w:numId w:val="34"/>
              </w:numPr>
              <w:suppressAutoHyphens/>
              <w:adjustRightInd w:val="0"/>
              <w:spacing w:after="120"/>
              <w:outlineLvl w:val="0"/>
              <w:rPr>
                <w:ins w:id="2593" w:author="만든 이"/>
                <w:rFonts w:eastAsiaTheme="minorEastAsia"/>
                <w:b/>
                <w:bCs/>
                <w:iCs/>
                <w:color w:val="000000"/>
              </w:rPr>
            </w:pPr>
            <w:ins w:id="2594" w:author="만든 이">
              <w:r w:rsidRPr="00BA146A">
                <w:rPr>
                  <w:bCs/>
                  <w:color w:val="231F20"/>
                </w:rPr>
                <w:t>Dragðu hettuna strax af með hinni hendinni (sjá</w:t>
              </w:r>
              <w:r w:rsidRPr="005F3770">
                <w:rPr>
                  <w:b/>
                  <w:color w:val="231F20"/>
                </w:rPr>
                <w:t xml:space="preserve"> mynd M</w:t>
              </w:r>
              <w:r w:rsidRPr="00BA146A">
                <w:rPr>
                  <w:bCs/>
                  <w:color w:val="231F20"/>
                </w:rPr>
                <w:t>).</w:t>
              </w:r>
            </w:ins>
          </w:p>
          <w:p w14:paraId="72EB9AD6" w14:textId="77777777" w:rsidR="00A535EA" w:rsidRPr="00BA146A" w:rsidRDefault="00A535EA" w:rsidP="00A535EA">
            <w:pPr>
              <w:keepNext/>
              <w:keepLines/>
              <w:numPr>
                <w:ilvl w:val="0"/>
                <w:numId w:val="23"/>
              </w:numPr>
              <w:suppressAutoHyphens/>
              <w:adjustRightInd w:val="0"/>
              <w:spacing w:after="120"/>
              <w:ind w:left="828" w:hanging="403"/>
              <w:outlineLvl w:val="0"/>
              <w:rPr>
                <w:ins w:id="2595" w:author="만든 이"/>
                <w:rFonts w:eastAsiaTheme="minorEastAsia"/>
                <w:bCs/>
              </w:rPr>
            </w:pPr>
            <w:ins w:id="2596" w:author="만든 이">
              <w:r w:rsidRPr="00E01168">
                <w:rPr>
                  <w:b/>
                </w:rPr>
                <w:t>Ekki</w:t>
              </w:r>
              <w:r w:rsidRPr="00BA146A">
                <w:rPr>
                  <w:bCs/>
                </w:rPr>
                <w:t xml:space="preserve"> fjarlægja hettuna fyrr en þú ert tilbúin(n) að sprauta þig.</w:t>
              </w:r>
            </w:ins>
          </w:p>
          <w:p w14:paraId="539FF2EF" w14:textId="77777777" w:rsidR="00A535EA" w:rsidRPr="00BA146A" w:rsidRDefault="00A535EA" w:rsidP="00A535EA">
            <w:pPr>
              <w:keepNext/>
              <w:keepLines/>
              <w:numPr>
                <w:ilvl w:val="0"/>
                <w:numId w:val="23"/>
              </w:numPr>
              <w:suppressAutoHyphens/>
              <w:adjustRightInd w:val="0"/>
              <w:spacing w:after="120"/>
              <w:ind w:left="828" w:hanging="403"/>
              <w:outlineLvl w:val="0"/>
              <w:rPr>
                <w:ins w:id="2597" w:author="만든 이"/>
                <w:rFonts w:eastAsiaTheme="minorEastAsia"/>
                <w:bCs/>
              </w:rPr>
            </w:pPr>
            <w:ins w:id="2598" w:author="만든 이">
              <w:r w:rsidRPr="00E01168">
                <w:rPr>
                  <w:b/>
                </w:rPr>
                <w:t>Ekki</w:t>
              </w:r>
              <w:r w:rsidRPr="00BA146A">
                <w:rPr>
                  <w:bCs/>
                </w:rPr>
                <w:t xml:space="preserve"> snúa hettunni. </w:t>
              </w:r>
            </w:ins>
          </w:p>
          <w:p w14:paraId="3A37A9F2" w14:textId="77777777" w:rsidR="00A535EA" w:rsidRPr="00BA146A" w:rsidRDefault="00A535EA" w:rsidP="00A535EA">
            <w:pPr>
              <w:keepNext/>
              <w:keepLines/>
              <w:numPr>
                <w:ilvl w:val="0"/>
                <w:numId w:val="23"/>
              </w:numPr>
              <w:suppressAutoHyphens/>
              <w:adjustRightInd w:val="0"/>
              <w:spacing w:after="120"/>
              <w:ind w:left="828" w:hanging="403"/>
              <w:outlineLvl w:val="0"/>
              <w:rPr>
                <w:ins w:id="2599" w:author="만든 이"/>
                <w:rFonts w:eastAsiaTheme="minorEastAsia"/>
                <w:bCs/>
              </w:rPr>
            </w:pPr>
            <w:ins w:id="2600" w:author="만든 이">
              <w:r w:rsidRPr="00E01168">
                <w:rPr>
                  <w:b/>
                </w:rPr>
                <w:t>Ekki</w:t>
              </w:r>
              <w:r w:rsidRPr="00BA146A">
                <w:rPr>
                  <w:bCs/>
                </w:rPr>
                <w:t xml:space="preserve"> má halda, ýta eða toga í stimpilstöngina á meðan hettan er fjarlægð.</w:t>
              </w:r>
            </w:ins>
          </w:p>
          <w:p w14:paraId="047F6AB4" w14:textId="77777777" w:rsidR="00A535EA" w:rsidRPr="00BA146A" w:rsidRDefault="00A535EA" w:rsidP="00A535EA">
            <w:pPr>
              <w:keepNext/>
              <w:keepLines/>
              <w:numPr>
                <w:ilvl w:val="0"/>
                <w:numId w:val="23"/>
              </w:numPr>
              <w:suppressAutoHyphens/>
              <w:adjustRightInd w:val="0"/>
              <w:spacing w:after="120"/>
              <w:ind w:left="828" w:hanging="403"/>
              <w:outlineLvl w:val="0"/>
              <w:rPr>
                <w:ins w:id="2601" w:author="만든 이"/>
                <w:rFonts w:eastAsia="맑은 고딕"/>
                <w:bCs/>
              </w:rPr>
            </w:pPr>
            <w:ins w:id="2602" w:author="만든 이">
              <w:r w:rsidRPr="00BA146A">
                <w:rPr>
                  <w:bCs/>
                  <w:color w:val="231F20"/>
                </w:rPr>
                <w:t xml:space="preserve">Þú </w:t>
              </w:r>
              <w:r w:rsidRPr="00BA146A">
                <w:rPr>
                  <w:bCs/>
                </w:rPr>
                <w:t>gætir</w:t>
              </w:r>
              <w:r w:rsidRPr="00BA146A">
                <w:rPr>
                  <w:bCs/>
                  <w:color w:val="231F20"/>
                </w:rPr>
                <w:t xml:space="preserve"> séð nokkra dropa af vökva á enda nálarinnar. Það er eðlilegt.</w:t>
              </w:r>
            </w:ins>
          </w:p>
          <w:p w14:paraId="272D414D" w14:textId="77777777" w:rsidR="00A535EA" w:rsidRPr="005F3770" w:rsidRDefault="00A535EA" w:rsidP="00A535EA">
            <w:pPr>
              <w:keepNext/>
              <w:keepLines/>
              <w:numPr>
                <w:ilvl w:val="0"/>
                <w:numId w:val="34"/>
              </w:numPr>
              <w:suppressAutoHyphens/>
              <w:adjustRightInd w:val="0"/>
              <w:spacing w:after="120"/>
              <w:outlineLvl w:val="0"/>
              <w:rPr>
                <w:ins w:id="2603" w:author="만든 이"/>
                <w:rFonts w:eastAsiaTheme="minorEastAsia"/>
                <w:b/>
                <w:bCs/>
                <w:iCs/>
                <w:color w:val="000000"/>
              </w:rPr>
            </w:pPr>
            <w:ins w:id="2604" w:author="만든 이">
              <w:r w:rsidRPr="00BA146A">
                <w:rPr>
                  <w:bCs/>
                  <w:color w:val="231F20"/>
                </w:rPr>
                <w:t>Fleygðu hettunni strax í nálabox (sjá</w:t>
              </w:r>
              <w:r w:rsidRPr="005F3770">
                <w:rPr>
                  <w:b/>
                  <w:color w:val="231F20"/>
                </w:rPr>
                <w:t xml:space="preserve"> skref 16. Fargaðu áfylltu sprautunni </w:t>
              </w:r>
              <w:r w:rsidRPr="00BA146A">
                <w:rPr>
                  <w:bCs/>
                  <w:color w:val="231F20"/>
                </w:rPr>
                <w:t>og</w:t>
              </w:r>
              <w:r w:rsidRPr="005F3770">
                <w:rPr>
                  <w:b/>
                  <w:color w:val="231F20"/>
                </w:rPr>
                <w:t xml:space="preserve"> mynd M</w:t>
              </w:r>
              <w:r w:rsidRPr="00BA146A">
                <w:rPr>
                  <w:bCs/>
                  <w:color w:val="231F20"/>
                </w:rPr>
                <w:t>).</w:t>
              </w:r>
            </w:ins>
          </w:p>
          <w:p w14:paraId="0E2EEC82" w14:textId="77777777" w:rsidR="00A535EA" w:rsidRPr="005F3770" w:rsidRDefault="00A535EA" w:rsidP="00A535EA">
            <w:pPr>
              <w:keepNext/>
              <w:keepLines/>
              <w:numPr>
                <w:ilvl w:val="0"/>
                <w:numId w:val="23"/>
              </w:numPr>
              <w:suppressAutoHyphens/>
              <w:adjustRightInd w:val="0"/>
              <w:spacing w:after="120"/>
              <w:ind w:left="828" w:hanging="403"/>
              <w:outlineLvl w:val="0"/>
              <w:rPr>
                <w:ins w:id="2605" w:author="만든 이"/>
                <w:rFonts w:eastAsiaTheme="minorEastAsia"/>
                <w:b/>
                <w:bCs/>
                <w:color w:val="231F20"/>
              </w:rPr>
            </w:pPr>
            <w:ins w:id="2606" w:author="만든 이">
              <w:r w:rsidRPr="005F3770">
                <w:rPr>
                  <w:b/>
                  <w:color w:val="231F20"/>
                </w:rPr>
                <w:t xml:space="preserve">Ekki </w:t>
              </w:r>
              <w:r w:rsidRPr="00BA146A">
                <w:rPr>
                  <w:bCs/>
                  <w:color w:val="231F20"/>
                </w:rPr>
                <w:t>setja hettuna aftur á áfylltu sprautuna.</w:t>
              </w:r>
              <w:r w:rsidRPr="005F3770">
                <w:rPr>
                  <w:b/>
                  <w:color w:val="231F20"/>
                </w:rPr>
                <w:t xml:space="preserve"> </w:t>
              </w:r>
            </w:ins>
          </w:p>
          <w:p w14:paraId="39340048" w14:textId="77777777" w:rsidR="00A535EA" w:rsidRPr="005F3770" w:rsidRDefault="00A535EA" w:rsidP="00A535EA">
            <w:pPr>
              <w:keepNext/>
              <w:keepLines/>
              <w:numPr>
                <w:ilvl w:val="0"/>
                <w:numId w:val="23"/>
              </w:numPr>
              <w:suppressAutoHyphens/>
              <w:adjustRightInd w:val="0"/>
              <w:spacing w:after="120"/>
              <w:ind w:left="828" w:hanging="403"/>
              <w:outlineLvl w:val="0"/>
              <w:rPr>
                <w:ins w:id="2607" w:author="만든 이"/>
                <w:rFonts w:eastAsiaTheme="minorEastAsia"/>
                <w:b/>
                <w:bCs/>
                <w:color w:val="231F20"/>
              </w:rPr>
            </w:pPr>
            <w:ins w:id="2608" w:author="만든 이">
              <w:r w:rsidRPr="005F3770">
                <w:rPr>
                  <w:b/>
                  <w:color w:val="231F20"/>
                </w:rPr>
                <w:t xml:space="preserve">Ekki </w:t>
              </w:r>
              <w:r w:rsidRPr="00BA146A">
                <w:rPr>
                  <w:bCs/>
                  <w:color w:val="231F20"/>
                </w:rPr>
                <w:t>má snerta nálina eða láta hana komast í snertingu við neitt eftir að hettan hefur verið fjarlægð.</w:t>
              </w:r>
            </w:ins>
          </w:p>
        </w:tc>
      </w:tr>
      <w:tr w:rsidR="00A535EA" w:rsidRPr="00ED648A" w14:paraId="7B5CE85C" w14:textId="77777777" w:rsidTr="0007132A">
        <w:trPr>
          <w:trHeight w:val="3893"/>
          <w:ins w:id="2609" w:author="만든 이"/>
          <w:trPrChange w:id="2610" w:author="만든 이">
            <w:trPr>
              <w:gridAfter w:val="0"/>
              <w:trHeight w:val="3893"/>
            </w:trPr>
          </w:trPrChange>
        </w:trPr>
        <w:tc>
          <w:tcPr>
            <w:tcW w:w="3964" w:type="dxa"/>
            <w:tcBorders>
              <w:bottom w:val="single" w:sz="4" w:space="0" w:color="auto"/>
              <w:right w:val="nil"/>
            </w:tcBorders>
            <w:vAlign w:val="center"/>
            <w:tcPrChange w:id="2611" w:author="만든 이">
              <w:tcPr>
                <w:tcW w:w="4461" w:type="dxa"/>
                <w:tcBorders>
                  <w:bottom w:val="single" w:sz="4" w:space="0" w:color="auto"/>
                  <w:right w:val="nil"/>
                </w:tcBorders>
                <w:vAlign w:val="center"/>
              </w:tcPr>
            </w:tcPrChange>
          </w:tcPr>
          <w:p w14:paraId="4361D8B7" w14:textId="77777777" w:rsidR="00A535EA" w:rsidRPr="005F3770" w:rsidRDefault="00A535EA" w:rsidP="004775C9">
            <w:pPr>
              <w:keepNext/>
              <w:keepLines/>
              <w:suppressAutoHyphens/>
              <w:spacing w:before="240"/>
              <w:ind w:leftChars="100" w:left="787" w:hanging="567"/>
              <w:jc w:val="both"/>
              <w:outlineLvl w:val="0"/>
              <w:rPr>
                <w:ins w:id="2612" w:author="만든 이"/>
                <w:rFonts w:eastAsiaTheme="minorEastAsia"/>
                <w:b/>
                <w:bCs/>
              </w:rPr>
            </w:pPr>
            <w:ins w:id="2613" w:author="만든 이">
              <w:r w:rsidRPr="005F3770">
                <w:rPr>
                  <w:b/>
                  <w:noProof/>
                </w:rPr>
                <w:drawing>
                  <wp:inline distT="0" distB="0" distL="0" distR="0" wp14:anchorId="0F0BF4F6" wp14:editId="58C141F4">
                    <wp:extent cx="1944806" cy="1780376"/>
                    <wp:effectExtent l="0" t="0" r="0" b="0"/>
                    <wp:docPr id="1381254836"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73"/>
                            <a:stretch>
                              <a:fillRect/>
                            </a:stretch>
                          </pic:blipFill>
                          <pic:spPr>
                            <a:xfrm>
                              <a:off x="0" y="0"/>
                              <a:ext cx="1950253" cy="1785363"/>
                            </a:xfrm>
                            <a:prstGeom prst="rect">
                              <a:avLst/>
                            </a:prstGeom>
                          </pic:spPr>
                        </pic:pic>
                      </a:graphicData>
                    </a:graphic>
                  </wp:inline>
                </w:drawing>
              </w:r>
            </w:ins>
          </w:p>
          <w:p w14:paraId="1BC3AB84" w14:textId="77777777" w:rsidR="00A535EA" w:rsidRPr="005F3770" w:rsidRDefault="00A535EA">
            <w:pPr>
              <w:keepNext/>
              <w:keepLines/>
              <w:suppressAutoHyphens/>
              <w:ind w:leftChars="100" w:left="787" w:rightChars="420" w:right="924" w:hanging="567"/>
              <w:jc w:val="right"/>
              <w:outlineLvl w:val="0"/>
              <w:rPr>
                <w:ins w:id="2614" w:author="만든 이"/>
                <w:rFonts w:eastAsia="맑은 고딕"/>
                <w:noProof/>
              </w:rPr>
              <w:pPrChange w:id="2615" w:author="만든 이">
                <w:pPr>
                  <w:keepNext/>
                  <w:keepLines/>
                  <w:suppressAutoHyphens/>
                  <w:spacing w:before="120"/>
                  <w:ind w:leftChars="100" w:left="787" w:rightChars="420" w:right="924" w:hanging="567"/>
                  <w:jc w:val="right"/>
                  <w:outlineLvl w:val="0"/>
                </w:pPr>
              </w:pPrChange>
            </w:pPr>
            <w:ins w:id="2616" w:author="만든 이">
              <w:r w:rsidRPr="005F3770">
                <w:rPr>
                  <w:b/>
                </w:rPr>
                <w:t>Mynd N</w:t>
              </w:r>
            </w:ins>
          </w:p>
        </w:tc>
        <w:tc>
          <w:tcPr>
            <w:tcW w:w="5103" w:type="dxa"/>
            <w:tcBorders>
              <w:left w:val="nil"/>
              <w:bottom w:val="single" w:sz="4" w:space="0" w:color="auto"/>
            </w:tcBorders>
            <w:tcPrChange w:id="2617" w:author="만든 이">
              <w:tcPr>
                <w:tcW w:w="4462" w:type="dxa"/>
                <w:tcBorders>
                  <w:left w:val="nil"/>
                  <w:bottom w:val="single" w:sz="4" w:space="0" w:color="auto"/>
                </w:tcBorders>
              </w:tcPr>
            </w:tcPrChange>
          </w:tcPr>
          <w:p w14:paraId="3C97A1EC" w14:textId="77777777" w:rsidR="00A535EA" w:rsidRPr="005F3770" w:rsidRDefault="00A535EA" w:rsidP="00A535EA">
            <w:pPr>
              <w:keepNext/>
              <w:keepLines/>
              <w:numPr>
                <w:ilvl w:val="0"/>
                <w:numId w:val="32"/>
              </w:numPr>
              <w:suppressAutoHyphens/>
              <w:adjustRightInd w:val="0"/>
              <w:spacing w:after="120"/>
              <w:ind w:left="357" w:hanging="357"/>
              <w:outlineLvl w:val="0"/>
              <w:rPr>
                <w:ins w:id="2618" w:author="만든 이"/>
                <w:rFonts w:eastAsiaTheme="minorEastAsia"/>
                <w:bCs/>
              </w:rPr>
            </w:pPr>
            <w:ins w:id="2619" w:author="만든 이">
              <w:r w:rsidRPr="005F3770">
                <w:rPr>
                  <w:b/>
                </w:rPr>
                <w:t xml:space="preserve"> Stingdu áfylltu sprautunni í stungustaðinn.</w:t>
              </w:r>
            </w:ins>
          </w:p>
          <w:p w14:paraId="202BB2B4" w14:textId="77777777" w:rsidR="00A535EA" w:rsidRPr="00BA146A" w:rsidRDefault="00A535EA" w:rsidP="00A535EA">
            <w:pPr>
              <w:keepNext/>
              <w:keepLines/>
              <w:numPr>
                <w:ilvl w:val="0"/>
                <w:numId w:val="35"/>
              </w:numPr>
              <w:suppressAutoHyphens/>
              <w:adjustRightInd w:val="0"/>
              <w:spacing w:after="120"/>
              <w:outlineLvl w:val="0"/>
              <w:rPr>
                <w:ins w:id="2620" w:author="만든 이"/>
                <w:rFonts w:eastAsiaTheme="minorEastAsia"/>
                <w:bCs/>
              </w:rPr>
            </w:pPr>
            <w:ins w:id="2621" w:author="만든 이">
              <w:r w:rsidRPr="00BA146A">
                <w:rPr>
                  <w:bCs/>
                  <w:color w:val="231F20"/>
                </w:rPr>
                <w:t xml:space="preserve">Klíptu </w:t>
              </w:r>
              <w:r w:rsidRPr="00BA146A">
                <w:rPr>
                  <w:bCs/>
                  <w:color w:val="000000"/>
                </w:rPr>
                <w:t>varlega</w:t>
              </w:r>
              <w:r w:rsidRPr="00BA146A">
                <w:rPr>
                  <w:bCs/>
                  <w:color w:val="231F20"/>
                </w:rPr>
                <w:t xml:space="preserve"> í húðflipa á stungustaðnum með einni hendi. Ekki sleppa húðinni sem klipið er í fyrr en inndælingu er lokið.</w:t>
              </w:r>
            </w:ins>
          </w:p>
          <w:p w14:paraId="4773604F" w14:textId="77777777" w:rsidR="00A535EA" w:rsidRPr="00BA146A" w:rsidRDefault="00A535EA">
            <w:pPr>
              <w:keepNext/>
              <w:keepLines/>
              <w:tabs>
                <w:tab w:val="left" w:pos="704"/>
              </w:tabs>
              <w:suppressAutoHyphens/>
              <w:ind w:leftChars="319" w:left="702"/>
              <w:outlineLvl w:val="0"/>
              <w:rPr>
                <w:ins w:id="2622" w:author="만든 이"/>
                <w:rFonts w:eastAsia="맑은 고딕"/>
                <w:bCs/>
                <w:color w:val="231F20"/>
              </w:rPr>
              <w:pPrChange w:id="2623" w:author="만든 이">
                <w:pPr>
                  <w:keepNext/>
                  <w:keepLines/>
                  <w:suppressAutoHyphens/>
                  <w:ind w:leftChars="264" w:left="1148" w:hanging="567"/>
                  <w:outlineLvl w:val="0"/>
                </w:pPr>
              </w:pPrChange>
            </w:pPr>
            <w:ins w:id="2624" w:author="만든 이">
              <w:r w:rsidRPr="00BA146A">
                <w:rPr>
                  <w:bCs/>
                  <w:i/>
                  <w:color w:val="231F20"/>
                </w:rPr>
                <w:t xml:space="preserve">Athugaðu: </w:t>
              </w:r>
              <w:r w:rsidRPr="00BA146A">
                <w:rPr>
                  <w:bCs/>
                  <w:color w:val="231F20"/>
                </w:rPr>
                <w:t>Mikilvægt er að klípa um húðina til að tryggja að lyfinu sé sprautað undir hana (í fitusvæði) en ekki dýpra (í vöðva).</w:t>
              </w:r>
            </w:ins>
          </w:p>
          <w:p w14:paraId="30428407" w14:textId="77777777" w:rsidR="00A535EA" w:rsidRPr="00BA146A" w:rsidRDefault="00A535EA" w:rsidP="004775C9">
            <w:pPr>
              <w:keepNext/>
              <w:keepLines/>
              <w:suppressAutoHyphens/>
              <w:ind w:hanging="567"/>
              <w:outlineLvl w:val="0"/>
              <w:rPr>
                <w:ins w:id="2625" w:author="만든 이"/>
                <w:rFonts w:eastAsia="맑은 고딕"/>
                <w:bCs/>
                <w:lang w:eastAsia="ko-KR"/>
              </w:rPr>
            </w:pPr>
          </w:p>
          <w:p w14:paraId="02CFC568" w14:textId="77777777" w:rsidR="00A535EA" w:rsidRPr="00BA146A" w:rsidRDefault="00A535EA" w:rsidP="00A535EA">
            <w:pPr>
              <w:keepNext/>
              <w:keepLines/>
              <w:numPr>
                <w:ilvl w:val="0"/>
                <w:numId w:val="35"/>
              </w:numPr>
              <w:suppressAutoHyphens/>
              <w:adjustRightInd w:val="0"/>
              <w:spacing w:after="120"/>
              <w:outlineLvl w:val="0"/>
              <w:rPr>
                <w:ins w:id="2626" w:author="만든 이"/>
                <w:rFonts w:eastAsiaTheme="minorEastAsia"/>
                <w:bCs/>
                <w:color w:val="000000"/>
              </w:rPr>
            </w:pPr>
            <w:ins w:id="2627" w:author="만든 이">
              <w:r w:rsidRPr="00BA146A">
                <w:rPr>
                  <w:bCs/>
                  <w:color w:val="231F20"/>
                </w:rPr>
                <w:t>Með snöggri og „pílukenndri“ hreyfingu skaltu stinga nálinni alla leið inn í klemmdu húðina með</w:t>
              </w:r>
              <w:r w:rsidRPr="00BA146A">
                <w:rPr>
                  <w:bCs/>
                  <w:color w:val="000000"/>
                </w:rPr>
                <w:t xml:space="preserve"> </w:t>
              </w:r>
              <w:r w:rsidRPr="00BA146A">
                <w:rPr>
                  <w:bCs/>
                  <w:color w:val="231F20"/>
                </w:rPr>
                <w:t>um 45 gráðu halla (sjá</w:t>
              </w:r>
              <w:r w:rsidRPr="005F3770">
                <w:rPr>
                  <w:b/>
                  <w:color w:val="231F20"/>
                </w:rPr>
                <w:t xml:space="preserve"> mynd N</w:t>
              </w:r>
              <w:r w:rsidRPr="00BA146A">
                <w:rPr>
                  <w:bCs/>
                  <w:color w:val="231F20"/>
                </w:rPr>
                <w:t>).</w:t>
              </w:r>
            </w:ins>
          </w:p>
          <w:p w14:paraId="77D4D77B" w14:textId="77777777" w:rsidR="00A535EA" w:rsidRPr="00BA146A" w:rsidRDefault="00A535EA">
            <w:pPr>
              <w:keepNext/>
              <w:keepLines/>
              <w:suppressAutoHyphens/>
              <w:ind w:leftChars="291" w:left="641" w:hanging="1"/>
              <w:outlineLvl w:val="0"/>
              <w:rPr>
                <w:ins w:id="2628" w:author="만든 이"/>
                <w:rFonts w:eastAsia="맑은 고딕"/>
                <w:bCs/>
              </w:rPr>
              <w:pPrChange w:id="2629" w:author="만든 이">
                <w:pPr>
                  <w:keepNext/>
                  <w:keepLines/>
                  <w:suppressAutoHyphens/>
                  <w:ind w:leftChars="264" w:left="1148" w:hanging="567"/>
                  <w:outlineLvl w:val="0"/>
                </w:pPr>
              </w:pPrChange>
            </w:pPr>
            <w:ins w:id="2630" w:author="만든 이">
              <w:r w:rsidRPr="00BA146A">
                <w:rPr>
                  <w:bCs/>
                  <w:i/>
                  <w:color w:val="231F20"/>
                </w:rPr>
                <w:t xml:space="preserve">Athugaðu: </w:t>
              </w:r>
              <w:r w:rsidRPr="00BA146A">
                <w:rPr>
                  <w:bCs/>
                  <w:color w:val="231F20"/>
                </w:rPr>
                <w:t>Mikilvægt er að hornið sé rétt til að ganga úr skugga um að lyfið sé gefið undir húð (inn í fitusvæðið), annars gæti inndælingin verið óþægileg og ekki víst að lyfið virki.</w:t>
              </w:r>
            </w:ins>
          </w:p>
          <w:p w14:paraId="3B5B8C70" w14:textId="77777777" w:rsidR="00A535EA" w:rsidRPr="005F3770" w:rsidRDefault="00A535EA" w:rsidP="00A535EA">
            <w:pPr>
              <w:keepNext/>
              <w:keepLines/>
              <w:numPr>
                <w:ilvl w:val="0"/>
                <w:numId w:val="23"/>
              </w:numPr>
              <w:suppressAutoHyphens/>
              <w:adjustRightInd w:val="0"/>
              <w:spacing w:after="120"/>
              <w:ind w:left="828" w:hanging="403"/>
              <w:outlineLvl w:val="0"/>
              <w:rPr>
                <w:ins w:id="2631" w:author="만든 이"/>
                <w:rFonts w:eastAsia="맑은 고딕"/>
                <w:b/>
                <w:bCs/>
              </w:rPr>
            </w:pPr>
            <w:ins w:id="2632" w:author="만든 이">
              <w:r w:rsidRPr="005F3770">
                <w:rPr>
                  <w:b/>
                </w:rPr>
                <w:t xml:space="preserve">Ekki </w:t>
              </w:r>
              <w:r w:rsidRPr="00BA146A">
                <w:rPr>
                  <w:bCs/>
                </w:rPr>
                <w:t>snerta stimpilstöngina á meðan þú stingur nálinni í húðina.</w:t>
              </w:r>
            </w:ins>
          </w:p>
          <w:p w14:paraId="42276DBE" w14:textId="77777777" w:rsidR="00A535EA" w:rsidRPr="005F3770" w:rsidRDefault="00A535EA" w:rsidP="00A535EA">
            <w:pPr>
              <w:keepNext/>
              <w:keepLines/>
              <w:numPr>
                <w:ilvl w:val="0"/>
                <w:numId w:val="23"/>
              </w:numPr>
              <w:suppressAutoHyphens/>
              <w:adjustRightInd w:val="0"/>
              <w:spacing w:after="120"/>
              <w:ind w:left="828" w:hanging="403"/>
              <w:outlineLvl w:val="0"/>
              <w:rPr>
                <w:ins w:id="2633" w:author="만든 이"/>
                <w:rFonts w:eastAsia="맑은 고딕"/>
                <w:b/>
                <w:bCs/>
              </w:rPr>
            </w:pPr>
            <w:ins w:id="2634" w:author="만든 이">
              <w:r w:rsidRPr="005F3770">
                <w:rPr>
                  <w:b/>
                </w:rPr>
                <w:t xml:space="preserve">Ekki </w:t>
              </w:r>
              <w:r w:rsidRPr="00BA146A">
                <w:rPr>
                  <w:bCs/>
                </w:rPr>
                <w:t>skal stinga nálinni í gegnum fatnað.</w:t>
              </w:r>
            </w:ins>
          </w:p>
          <w:p w14:paraId="7DA9EFAE" w14:textId="77777777" w:rsidR="00A535EA" w:rsidRPr="005F3770" w:rsidRDefault="00A535EA" w:rsidP="00A535EA">
            <w:pPr>
              <w:keepNext/>
              <w:keepLines/>
              <w:numPr>
                <w:ilvl w:val="0"/>
                <w:numId w:val="23"/>
              </w:numPr>
              <w:suppressAutoHyphens/>
              <w:adjustRightInd w:val="0"/>
              <w:spacing w:after="120"/>
              <w:ind w:left="828" w:hanging="403"/>
              <w:outlineLvl w:val="0"/>
              <w:rPr>
                <w:ins w:id="2635" w:author="만든 이"/>
                <w:rFonts w:eastAsiaTheme="minorEastAsia"/>
              </w:rPr>
            </w:pPr>
            <w:ins w:id="2636" w:author="만든 이">
              <w:r w:rsidRPr="00BA146A">
                <w:rPr>
                  <w:bCs/>
                </w:rPr>
                <w:t>Þegar þú hefur stungið nálinni inn skaltu halda áfylltu sprautunni þétt á sínum stað og</w:t>
              </w:r>
              <w:r w:rsidRPr="005F3770">
                <w:rPr>
                  <w:b/>
                </w:rPr>
                <w:t xml:space="preserve"> ekki </w:t>
              </w:r>
              <w:r w:rsidRPr="00BA146A">
                <w:rPr>
                  <w:bCs/>
                </w:rPr>
                <w:t>breyta inndælingarhorninu eða stinga nálinni í hana aftur. Sjúklingurinn ætti ekki að hreyfa sig og ætti að forðast skyndilegar hreyfingar meðan á inndælingu stendur</w:t>
              </w:r>
            </w:ins>
          </w:p>
        </w:tc>
      </w:tr>
      <w:tr w:rsidR="00A535EA" w:rsidRPr="00ED648A" w14:paraId="2402C70E" w14:textId="77777777" w:rsidTr="0007132A">
        <w:trPr>
          <w:trHeight w:val="3893"/>
          <w:ins w:id="2637" w:author="만든 이"/>
          <w:trPrChange w:id="2638" w:author="만든 이">
            <w:trPr>
              <w:gridAfter w:val="0"/>
              <w:trHeight w:val="3893"/>
            </w:trPr>
          </w:trPrChange>
        </w:trPr>
        <w:tc>
          <w:tcPr>
            <w:tcW w:w="3964" w:type="dxa"/>
            <w:tcBorders>
              <w:bottom w:val="single" w:sz="4" w:space="0" w:color="auto"/>
              <w:right w:val="nil"/>
            </w:tcBorders>
            <w:vAlign w:val="center"/>
            <w:tcPrChange w:id="2639" w:author="만든 이">
              <w:tcPr>
                <w:tcW w:w="4461" w:type="dxa"/>
                <w:tcBorders>
                  <w:bottom w:val="single" w:sz="4" w:space="0" w:color="auto"/>
                  <w:right w:val="nil"/>
                </w:tcBorders>
                <w:vAlign w:val="center"/>
              </w:tcPr>
            </w:tcPrChange>
          </w:tcPr>
          <w:p w14:paraId="364AFEE5" w14:textId="77777777" w:rsidR="00A535EA" w:rsidRPr="005F3770" w:rsidRDefault="00A535EA" w:rsidP="004775C9">
            <w:pPr>
              <w:keepNext/>
              <w:keepLines/>
              <w:suppressAutoHyphens/>
              <w:spacing w:before="240"/>
              <w:ind w:leftChars="100" w:left="787" w:hanging="567"/>
              <w:jc w:val="both"/>
              <w:outlineLvl w:val="0"/>
              <w:rPr>
                <w:ins w:id="2640" w:author="만든 이"/>
                <w:rFonts w:eastAsia="맑은 고딕"/>
                <w:b/>
                <w:bCs/>
                <w:noProof/>
              </w:rPr>
            </w:pPr>
            <w:ins w:id="2641" w:author="만든 이">
              <w:r w:rsidRPr="005F3770">
                <w:rPr>
                  <w:b/>
                  <w:noProof/>
                </w:rPr>
                <w:lastRenderedPageBreak/>
                <w:drawing>
                  <wp:inline distT="0" distB="0" distL="0" distR="0" wp14:anchorId="090C1D83" wp14:editId="30D4E556">
                    <wp:extent cx="1979295" cy="1931158"/>
                    <wp:effectExtent l="0" t="0" r="1905" b="0"/>
                    <wp:docPr id="1476533844"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74"/>
                            <a:stretch>
                              <a:fillRect/>
                            </a:stretch>
                          </pic:blipFill>
                          <pic:spPr>
                            <a:xfrm>
                              <a:off x="0" y="0"/>
                              <a:ext cx="1979295" cy="1931158"/>
                            </a:xfrm>
                            <a:prstGeom prst="rect">
                              <a:avLst/>
                            </a:prstGeom>
                          </pic:spPr>
                        </pic:pic>
                      </a:graphicData>
                    </a:graphic>
                  </wp:inline>
                </w:drawing>
              </w:r>
            </w:ins>
          </w:p>
          <w:p w14:paraId="76215933" w14:textId="77777777" w:rsidR="00A535EA" w:rsidRPr="005F3770" w:rsidRDefault="00A535EA">
            <w:pPr>
              <w:keepNext/>
              <w:keepLines/>
              <w:suppressAutoHyphens/>
              <w:ind w:leftChars="100" w:left="787" w:rightChars="420" w:right="924" w:hanging="567"/>
              <w:jc w:val="right"/>
              <w:outlineLvl w:val="0"/>
              <w:rPr>
                <w:ins w:id="2642" w:author="만든 이"/>
                <w:rFonts w:eastAsia="맑은 고딕"/>
                <w:noProof/>
              </w:rPr>
              <w:pPrChange w:id="2643" w:author="만든 이">
                <w:pPr>
                  <w:keepNext/>
                  <w:keepLines/>
                  <w:suppressAutoHyphens/>
                  <w:spacing w:before="120"/>
                  <w:ind w:leftChars="100" w:left="787" w:rightChars="420" w:right="924" w:hanging="567"/>
                  <w:jc w:val="right"/>
                  <w:outlineLvl w:val="0"/>
                </w:pPr>
              </w:pPrChange>
            </w:pPr>
            <w:ins w:id="2644" w:author="만든 이">
              <w:r w:rsidRPr="005F3770">
                <w:rPr>
                  <w:b/>
                </w:rPr>
                <w:t>Mynd O</w:t>
              </w:r>
            </w:ins>
          </w:p>
        </w:tc>
        <w:tc>
          <w:tcPr>
            <w:tcW w:w="5103" w:type="dxa"/>
            <w:tcBorders>
              <w:left w:val="nil"/>
              <w:bottom w:val="single" w:sz="4" w:space="0" w:color="auto"/>
            </w:tcBorders>
            <w:tcPrChange w:id="2645" w:author="만든 이">
              <w:tcPr>
                <w:tcW w:w="4462" w:type="dxa"/>
                <w:tcBorders>
                  <w:left w:val="nil"/>
                  <w:bottom w:val="single" w:sz="4" w:space="0" w:color="auto"/>
                </w:tcBorders>
              </w:tcPr>
            </w:tcPrChange>
          </w:tcPr>
          <w:p w14:paraId="7867FAB3" w14:textId="77777777" w:rsidR="00A535EA" w:rsidRPr="005F3770" w:rsidRDefault="00A535EA" w:rsidP="00A535EA">
            <w:pPr>
              <w:keepNext/>
              <w:keepLines/>
              <w:numPr>
                <w:ilvl w:val="0"/>
                <w:numId w:val="32"/>
              </w:numPr>
              <w:suppressAutoHyphens/>
              <w:adjustRightInd w:val="0"/>
              <w:spacing w:after="120"/>
              <w:ind w:left="357" w:hanging="357"/>
              <w:outlineLvl w:val="0"/>
              <w:rPr>
                <w:ins w:id="2646" w:author="만든 이"/>
                <w:rFonts w:eastAsiaTheme="minorEastAsia"/>
                <w:bCs/>
              </w:rPr>
            </w:pPr>
            <w:ins w:id="2647" w:author="만든 이">
              <w:r w:rsidRPr="005F3770">
                <w:rPr>
                  <w:b/>
                </w:rPr>
                <w:t xml:space="preserve"> Sprautaðu lyfinu inn.</w:t>
              </w:r>
            </w:ins>
          </w:p>
          <w:p w14:paraId="4809AAED" w14:textId="77777777" w:rsidR="00A535EA" w:rsidRPr="005F3770" w:rsidRDefault="00A535EA" w:rsidP="00A535EA">
            <w:pPr>
              <w:keepNext/>
              <w:keepLines/>
              <w:numPr>
                <w:ilvl w:val="0"/>
                <w:numId w:val="36"/>
              </w:numPr>
              <w:suppressAutoHyphens/>
              <w:adjustRightInd w:val="0"/>
              <w:spacing w:after="120"/>
              <w:outlineLvl w:val="0"/>
              <w:rPr>
                <w:ins w:id="2648" w:author="만든 이"/>
                <w:rFonts w:eastAsiaTheme="minorEastAsia"/>
                <w:b/>
                <w:bCs/>
              </w:rPr>
            </w:pPr>
            <w:ins w:id="2649" w:author="만든 이">
              <w:r w:rsidRPr="00BA146A">
                <w:rPr>
                  <w:bCs/>
                </w:rPr>
                <w:t xml:space="preserve">Ýttu </w:t>
              </w:r>
              <w:r w:rsidRPr="00BA146A">
                <w:rPr>
                  <w:bCs/>
                  <w:color w:val="231F20"/>
                </w:rPr>
                <w:t>stimpilstönginni</w:t>
              </w:r>
              <w:r w:rsidRPr="00BA146A">
                <w:rPr>
                  <w:bCs/>
                </w:rPr>
                <w:t xml:space="preserve"> </w:t>
              </w:r>
              <w:r w:rsidRPr="00E01168">
                <w:rPr>
                  <w:b/>
                </w:rPr>
                <w:t>hægt</w:t>
              </w:r>
              <w:r w:rsidRPr="00BA146A">
                <w:rPr>
                  <w:bCs/>
                </w:rPr>
                <w:t xml:space="preserve"> </w:t>
              </w:r>
              <w:r w:rsidRPr="005F3770">
                <w:rPr>
                  <w:b/>
                </w:rPr>
                <w:t xml:space="preserve">alla leið niður </w:t>
              </w:r>
              <w:r w:rsidRPr="005F3770">
                <w:rPr>
                  <w:b/>
                  <w:color w:val="231F20"/>
                </w:rPr>
                <w:t xml:space="preserve">þar til fullum </w:t>
              </w:r>
              <w:r w:rsidRPr="00BA146A">
                <w:rPr>
                  <w:bCs/>
                  <w:color w:val="231F20"/>
                </w:rPr>
                <w:t>skammti af lyfinu hefur verið dælt inn og áfyllta sprautan er tóm (sjá</w:t>
              </w:r>
              <w:r w:rsidRPr="005F3770">
                <w:rPr>
                  <w:b/>
                  <w:color w:val="231F20"/>
                </w:rPr>
                <w:t xml:space="preserve"> mynd O</w:t>
              </w:r>
              <w:r w:rsidRPr="00BA146A">
                <w:rPr>
                  <w:bCs/>
                  <w:color w:val="231F20"/>
                </w:rPr>
                <w:t>).</w:t>
              </w:r>
            </w:ins>
          </w:p>
          <w:p w14:paraId="35EF105A" w14:textId="77777777" w:rsidR="00A535EA" w:rsidRPr="005F3770" w:rsidRDefault="00A535EA" w:rsidP="00A535EA">
            <w:pPr>
              <w:keepNext/>
              <w:keepLines/>
              <w:numPr>
                <w:ilvl w:val="0"/>
                <w:numId w:val="23"/>
              </w:numPr>
              <w:suppressAutoHyphens/>
              <w:adjustRightInd w:val="0"/>
              <w:spacing w:before="120"/>
              <w:ind w:left="828" w:hanging="403"/>
              <w:outlineLvl w:val="0"/>
              <w:rPr>
                <w:ins w:id="2650" w:author="만든 이"/>
                <w:rFonts w:eastAsiaTheme="minorEastAsia"/>
                <w:b/>
                <w:bCs/>
              </w:rPr>
            </w:pPr>
            <w:ins w:id="2651" w:author="만든 이">
              <w:r w:rsidRPr="005F3770">
                <w:rPr>
                  <w:b/>
                </w:rPr>
                <w:t xml:space="preserve">Ekki </w:t>
              </w:r>
              <w:r w:rsidRPr="00BA146A">
                <w:rPr>
                  <w:bCs/>
                </w:rPr>
                <w:t>breyta stungustað áfylltu sprautunnar eftir að inndæling er hafin.</w:t>
              </w:r>
            </w:ins>
          </w:p>
          <w:p w14:paraId="2F5326C3" w14:textId="77777777" w:rsidR="00A535EA" w:rsidRPr="00A94497" w:rsidRDefault="00A535EA" w:rsidP="00A535EA">
            <w:pPr>
              <w:keepNext/>
              <w:keepLines/>
              <w:numPr>
                <w:ilvl w:val="0"/>
                <w:numId w:val="23"/>
              </w:numPr>
              <w:suppressAutoHyphens/>
              <w:adjustRightInd w:val="0"/>
              <w:spacing w:before="120"/>
              <w:ind w:left="828" w:hanging="403"/>
              <w:outlineLvl w:val="0"/>
              <w:rPr>
                <w:ins w:id="2652" w:author="만든 이"/>
                <w:rFonts w:eastAsiaTheme="minorEastAsia"/>
                <w:bCs/>
              </w:rPr>
            </w:pPr>
            <w:ins w:id="2653" w:author="만든 이">
              <w:r w:rsidRPr="00BA146A">
                <w:rPr>
                  <w:bCs/>
                </w:rPr>
                <w:t>Ef stimpilstönginni er ekki þrýst alla leið inn mun öryggishlífin ekki ná nógu langt til að hylja nálina þegar hún er dregin út.</w:t>
              </w:r>
            </w:ins>
          </w:p>
        </w:tc>
      </w:tr>
    </w:tbl>
    <w:p w14:paraId="199B311D" w14:textId="4D65A681" w:rsidR="00A535EA" w:rsidRPr="005F3770" w:rsidDel="00E27B58" w:rsidRDefault="00A535EA" w:rsidP="00A535EA">
      <w:pPr>
        <w:suppressAutoHyphens/>
        <w:rPr>
          <w:ins w:id="2654" w:author="만든 이"/>
          <w:del w:id="2655" w:author="만든 이"/>
          <w:rFonts w:eastAsia="SimSun"/>
        </w:rPr>
      </w:pPr>
    </w:p>
    <w:tbl>
      <w:tblPr>
        <w:tblStyle w:val="Standard2"/>
        <w:tblW w:w="5000" w:type="pct"/>
        <w:tblLayout w:type="fixed"/>
        <w:tblLook w:val="04A0" w:firstRow="1" w:lastRow="0" w:firstColumn="1" w:lastColumn="0" w:noHBand="0" w:noVBand="1"/>
        <w:tblPrChange w:id="2656" w:author="만든 이">
          <w:tblPr>
            <w:tblStyle w:val="Standard2"/>
            <w:tblW w:w="5000" w:type="pct"/>
            <w:tblLayout w:type="fixed"/>
            <w:tblLook w:val="04A0" w:firstRow="1" w:lastRow="0" w:firstColumn="1" w:lastColumn="0" w:noHBand="0" w:noVBand="1"/>
          </w:tblPr>
        </w:tblPrChange>
      </w:tblPr>
      <w:tblGrid>
        <w:gridCol w:w="4106"/>
        <w:gridCol w:w="4954"/>
        <w:tblGridChange w:id="2657">
          <w:tblGrid>
            <w:gridCol w:w="4106"/>
            <w:gridCol w:w="424"/>
            <w:gridCol w:w="4530"/>
          </w:tblGrid>
        </w:tblGridChange>
      </w:tblGrid>
      <w:tr w:rsidR="00A535EA" w:rsidRPr="00ED648A" w14:paraId="4143849D" w14:textId="77777777" w:rsidTr="0007132A">
        <w:trPr>
          <w:trHeight w:val="4512"/>
          <w:ins w:id="2658" w:author="만든 이"/>
          <w:trPrChange w:id="2659" w:author="만든 이">
            <w:trPr>
              <w:trHeight w:val="4512"/>
            </w:trPr>
          </w:trPrChange>
        </w:trPr>
        <w:tc>
          <w:tcPr>
            <w:tcW w:w="4106" w:type="dxa"/>
            <w:tcBorders>
              <w:top w:val="nil"/>
              <w:bottom w:val="single" w:sz="4" w:space="0" w:color="auto"/>
              <w:right w:val="nil"/>
            </w:tcBorders>
            <w:vAlign w:val="center"/>
            <w:tcPrChange w:id="2660" w:author="만든 이">
              <w:tcPr>
                <w:tcW w:w="4530" w:type="dxa"/>
                <w:gridSpan w:val="2"/>
                <w:tcBorders>
                  <w:bottom w:val="single" w:sz="4" w:space="0" w:color="auto"/>
                  <w:right w:val="nil"/>
                </w:tcBorders>
                <w:vAlign w:val="center"/>
              </w:tcPr>
            </w:tcPrChange>
          </w:tcPr>
          <w:p w14:paraId="71B7F4E2" w14:textId="77777777" w:rsidR="00A535EA" w:rsidRPr="005F3770" w:rsidRDefault="00A535EA" w:rsidP="004775C9">
            <w:pPr>
              <w:keepNext/>
              <w:keepLines/>
              <w:suppressAutoHyphens/>
              <w:spacing w:before="240"/>
              <w:ind w:leftChars="100" w:left="787" w:right="1134" w:hanging="567"/>
              <w:jc w:val="both"/>
              <w:outlineLvl w:val="0"/>
              <w:rPr>
                <w:ins w:id="2661" w:author="만든 이"/>
                <w:rFonts w:eastAsia="맑은 고딕"/>
                <w:b/>
                <w:bCs/>
                <w:noProof/>
              </w:rPr>
            </w:pPr>
            <w:ins w:id="2662" w:author="만든 이">
              <w:r w:rsidRPr="005F3770">
                <w:rPr>
                  <w:noProof/>
                  <w:color w:val="000000"/>
                </w:rPr>
                <w:drawing>
                  <wp:inline distT="0" distB="0" distL="0" distR="0" wp14:anchorId="726ED74D" wp14:editId="2146949E">
                    <wp:extent cx="1979383" cy="2265528"/>
                    <wp:effectExtent l="0" t="0" r="1905" b="1905"/>
                    <wp:docPr id="260988436"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75"/>
                            <a:stretch>
                              <a:fillRect/>
                            </a:stretch>
                          </pic:blipFill>
                          <pic:spPr>
                            <a:xfrm>
                              <a:off x="0" y="0"/>
                              <a:ext cx="1982252" cy="2268812"/>
                            </a:xfrm>
                            <a:prstGeom prst="rect">
                              <a:avLst/>
                            </a:prstGeom>
                          </pic:spPr>
                        </pic:pic>
                      </a:graphicData>
                    </a:graphic>
                  </wp:inline>
                </w:drawing>
              </w:r>
            </w:ins>
          </w:p>
          <w:p w14:paraId="393A69A7" w14:textId="77777777" w:rsidR="00A535EA" w:rsidRPr="005F3770" w:rsidRDefault="00A535EA">
            <w:pPr>
              <w:keepNext/>
              <w:keepLines/>
              <w:suppressAutoHyphens/>
              <w:ind w:leftChars="100" w:left="787" w:rightChars="420" w:right="924" w:hanging="567"/>
              <w:jc w:val="right"/>
              <w:outlineLvl w:val="0"/>
              <w:rPr>
                <w:ins w:id="2663" w:author="만든 이"/>
                <w:rFonts w:eastAsia="맑은 고딕"/>
                <w:b/>
                <w:bCs/>
                <w:noProof/>
              </w:rPr>
              <w:pPrChange w:id="2664" w:author="만든 이">
                <w:pPr>
                  <w:keepNext/>
                  <w:keepLines/>
                  <w:suppressAutoHyphens/>
                  <w:spacing w:before="120"/>
                  <w:ind w:leftChars="100" w:left="787" w:rightChars="420" w:right="924" w:hanging="567"/>
                  <w:jc w:val="right"/>
                  <w:outlineLvl w:val="0"/>
                </w:pPr>
              </w:pPrChange>
            </w:pPr>
            <w:ins w:id="2665" w:author="만든 이">
              <w:r w:rsidRPr="005F3770">
                <w:rPr>
                  <w:b/>
                </w:rPr>
                <w:t>Mynd P</w:t>
              </w:r>
            </w:ins>
          </w:p>
        </w:tc>
        <w:tc>
          <w:tcPr>
            <w:tcW w:w="4954" w:type="dxa"/>
            <w:tcBorders>
              <w:top w:val="nil"/>
              <w:left w:val="nil"/>
              <w:bottom w:val="single" w:sz="4" w:space="0" w:color="auto"/>
            </w:tcBorders>
            <w:tcPrChange w:id="2666" w:author="만든 이">
              <w:tcPr>
                <w:tcW w:w="4531" w:type="dxa"/>
                <w:tcBorders>
                  <w:left w:val="nil"/>
                  <w:bottom w:val="single" w:sz="4" w:space="0" w:color="auto"/>
                </w:tcBorders>
              </w:tcPr>
            </w:tcPrChange>
          </w:tcPr>
          <w:p w14:paraId="10F406B6" w14:textId="77777777" w:rsidR="00A535EA" w:rsidRPr="005F3770" w:rsidRDefault="00A535EA" w:rsidP="00A535EA">
            <w:pPr>
              <w:keepNext/>
              <w:keepLines/>
              <w:numPr>
                <w:ilvl w:val="0"/>
                <w:numId w:val="32"/>
              </w:numPr>
              <w:suppressAutoHyphens/>
              <w:adjustRightInd w:val="0"/>
              <w:spacing w:after="120"/>
              <w:ind w:left="357" w:hanging="357"/>
              <w:outlineLvl w:val="0"/>
              <w:rPr>
                <w:ins w:id="2667" w:author="만든 이"/>
                <w:rFonts w:eastAsiaTheme="minorEastAsia"/>
                <w:bCs/>
              </w:rPr>
            </w:pPr>
            <w:ins w:id="2668" w:author="만든 이">
              <w:r w:rsidRPr="005F3770">
                <w:rPr>
                  <w:b/>
                </w:rPr>
                <w:t>Fjarlægðu áfylltu sprautuna af stungustaðnum.</w:t>
              </w:r>
            </w:ins>
          </w:p>
          <w:p w14:paraId="7CB21BD3" w14:textId="77777777" w:rsidR="00A535EA" w:rsidRPr="00BA146A" w:rsidRDefault="00A535EA" w:rsidP="00A535EA">
            <w:pPr>
              <w:keepNext/>
              <w:keepLines/>
              <w:numPr>
                <w:ilvl w:val="0"/>
                <w:numId w:val="37"/>
              </w:numPr>
              <w:suppressAutoHyphens/>
              <w:adjustRightInd w:val="0"/>
              <w:spacing w:after="120"/>
              <w:outlineLvl w:val="0"/>
              <w:rPr>
                <w:ins w:id="2669" w:author="만든 이"/>
                <w:rFonts w:eastAsiaTheme="minorEastAsia"/>
                <w:bCs/>
                <w:color w:val="000000"/>
              </w:rPr>
            </w:pPr>
            <w:ins w:id="2670" w:author="만든 이">
              <w:r w:rsidRPr="00BA146A">
                <w:rPr>
                  <w:bCs/>
                  <w:color w:val="231F20"/>
                </w:rPr>
                <w:t xml:space="preserve">Þegar áfyllta sprautan er tóm skaltu taka þumalinn </w:t>
              </w:r>
              <w:r w:rsidRPr="00BA146A">
                <w:rPr>
                  <w:bCs/>
                </w:rPr>
                <w:t>varlega</w:t>
              </w:r>
              <w:r w:rsidRPr="00BA146A">
                <w:rPr>
                  <w:bCs/>
                  <w:color w:val="231F20"/>
                </w:rPr>
                <w:t xml:space="preserve"> af stimpilstönginni þar til öll nálin er hulin með öryggishlífinni</w:t>
              </w:r>
              <w:r w:rsidRPr="00BA146A">
                <w:rPr>
                  <w:bCs/>
                </w:rPr>
                <w:t xml:space="preserve"> </w:t>
              </w:r>
              <w:r w:rsidRPr="00BA146A">
                <w:rPr>
                  <w:bCs/>
                  <w:color w:val="231F20"/>
                </w:rPr>
                <w:t xml:space="preserve"> (sjá</w:t>
              </w:r>
              <w:r w:rsidRPr="005F3770">
                <w:rPr>
                  <w:b/>
                  <w:color w:val="231F20"/>
                </w:rPr>
                <w:t xml:space="preserve"> mynd P</w:t>
              </w:r>
              <w:r w:rsidRPr="00BA146A">
                <w:rPr>
                  <w:bCs/>
                  <w:color w:val="231F20"/>
                </w:rPr>
                <w:t>).</w:t>
              </w:r>
            </w:ins>
          </w:p>
          <w:p w14:paraId="57E27832" w14:textId="77777777" w:rsidR="00A535EA" w:rsidRPr="005F3770" w:rsidRDefault="00A535EA" w:rsidP="00A535EA">
            <w:pPr>
              <w:keepNext/>
              <w:keepLines/>
              <w:numPr>
                <w:ilvl w:val="0"/>
                <w:numId w:val="23"/>
              </w:numPr>
              <w:suppressAutoHyphens/>
              <w:adjustRightInd w:val="0"/>
              <w:spacing w:before="120"/>
              <w:ind w:left="828" w:hanging="403"/>
              <w:outlineLvl w:val="0"/>
              <w:rPr>
                <w:ins w:id="2671" w:author="만든 이"/>
                <w:rFonts w:eastAsiaTheme="minorEastAsia"/>
                <w:b/>
                <w:bCs/>
              </w:rPr>
            </w:pPr>
            <w:ins w:id="2672" w:author="만든 이">
              <w:r w:rsidRPr="00BA146A">
                <w:rPr>
                  <w:bCs/>
                </w:rPr>
                <w:t xml:space="preserve">Ef nálin er ekki hulin skal taka áfylltu sprautuna varlega af húðinni og farga áfylltu sprautunni í nálabox (sjá </w:t>
              </w:r>
              <w:r w:rsidRPr="005F3770">
                <w:rPr>
                  <w:b/>
                </w:rPr>
                <w:t xml:space="preserve">skref 16. </w:t>
              </w:r>
              <w:r w:rsidRPr="005F3770">
                <w:rPr>
                  <w:b/>
                  <w:color w:val="231F20"/>
                </w:rPr>
                <w:t>Fargaðu áfylltu sprautunni</w:t>
              </w:r>
              <w:r>
                <w:rPr>
                  <w:b/>
                  <w:color w:val="231F20"/>
                </w:rPr>
                <w:t>)</w:t>
              </w:r>
              <w:r w:rsidRPr="005F3770">
                <w:rPr>
                  <w:b/>
                  <w:color w:val="231F20"/>
                </w:rPr>
                <w:t>.</w:t>
              </w:r>
            </w:ins>
          </w:p>
          <w:p w14:paraId="2629EA76" w14:textId="77777777" w:rsidR="00A535EA" w:rsidRPr="00BA146A" w:rsidRDefault="00A535EA" w:rsidP="00A535EA">
            <w:pPr>
              <w:keepNext/>
              <w:keepLines/>
              <w:numPr>
                <w:ilvl w:val="0"/>
                <w:numId w:val="37"/>
              </w:numPr>
              <w:suppressAutoHyphens/>
              <w:adjustRightInd w:val="0"/>
              <w:spacing w:before="120" w:after="120"/>
              <w:ind w:left="663" w:hanging="442"/>
              <w:outlineLvl w:val="0"/>
              <w:rPr>
                <w:ins w:id="2673" w:author="만든 이"/>
                <w:rFonts w:eastAsiaTheme="minorEastAsia"/>
                <w:bCs/>
                <w:color w:val="000000"/>
              </w:rPr>
            </w:pPr>
            <w:ins w:id="2674" w:author="만든 이">
              <w:r w:rsidRPr="00BA146A">
                <w:rPr>
                  <w:bCs/>
                  <w:color w:val="231F20"/>
                </w:rPr>
                <w:t>Fjarlægðu áfylltu sprautuna af stungustaðnum og slepptu húðinni.</w:t>
              </w:r>
            </w:ins>
          </w:p>
          <w:p w14:paraId="3114719B" w14:textId="77777777" w:rsidR="00A535EA" w:rsidRPr="005F3770" w:rsidRDefault="00A535EA" w:rsidP="00A535EA">
            <w:pPr>
              <w:keepNext/>
              <w:keepLines/>
              <w:numPr>
                <w:ilvl w:val="0"/>
                <w:numId w:val="23"/>
              </w:numPr>
              <w:suppressAutoHyphens/>
              <w:adjustRightInd w:val="0"/>
              <w:spacing w:before="120"/>
              <w:ind w:left="828" w:hanging="403"/>
              <w:outlineLvl w:val="0"/>
              <w:rPr>
                <w:ins w:id="2675" w:author="만든 이"/>
                <w:rFonts w:eastAsiaTheme="minorEastAsia"/>
                <w:b/>
                <w:bCs/>
              </w:rPr>
            </w:pPr>
            <w:ins w:id="2676" w:author="만든 이">
              <w:r w:rsidRPr="00BA146A">
                <w:rPr>
                  <w:bCs/>
                </w:rPr>
                <w:t>Einhver blæðing getur átt sér stað</w:t>
              </w:r>
              <w:r w:rsidRPr="005F3770">
                <w:rPr>
                  <w:b/>
                </w:rPr>
                <w:t xml:space="preserve"> (sjá skref 14. Umhirða stungustaðarins</w:t>
              </w:r>
              <w:r w:rsidRPr="00BA146A">
                <w:rPr>
                  <w:bCs/>
                  <w:color w:val="231F20"/>
                </w:rPr>
                <w:t>).</w:t>
              </w:r>
            </w:ins>
          </w:p>
          <w:p w14:paraId="78571EBF" w14:textId="77777777" w:rsidR="00A535EA" w:rsidRPr="005F3770" w:rsidRDefault="00A535EA" w:rsidP="00A535EA">
            <w:pPr>
              <w:keepNext/>
              <w:keepLines/>
              <w:numPr>
                <w:ilvl w:val="0"/>
                <w:numId w:val="23"/>
              </w:numPr>
              <w:suppressAutoHyphens/>
              <w:adjustRightInd w:val="0"/>
              <w:spacing w:before="120" w:after="120"/>
              <w:ind w:left="828" w:hanging="403"/>
              <w:outlineLvl w:val="0"/>
              <w:rPr>
                <w:ins w:id="2677" w:author="만든 이"/>
                <w:rFonts w:eastAsia="맑은 고딕"/>
              </w:rPr>
            </w:pPr>
            <w:ins w:id="2678" w:author="만든 이">
              <w:r w:rsidRPr="005F3770">
                <w:rPr>
                  <w:b/>
                  <w:color w:val="000000"/>
                </w:rPr>
                <w:t xml:space="preserve">Ekki </w:t>
              </w:r>
              <w:r w:rsidRPr="00BA146A">
                <w:rPr>
                  <w:bCs/>
                </w:rPr>
                <w:t>endurnýta</w:t>
              </w:r>
              <w:r w:rsidRPr="00BA146A">
                <w:rPr>
                  <w:bCs/>
                  <w:color w:val="000000"/>
                </w:rPr>
                <w:t xml:space="preserve"> áfylltu sprautuna.</w:t>
              </w:r>
            </w:ins>
          </w:p>
        </w:tc>
      </w:tr>
      <w:tr w:rsidR="00A535EA" w:rsidRPr="00ED648A" w14:paraId="62AEAE9F" w14:textId="77777777" w:rsidTr="0007132A">
        <w:trPr>
          <w:trHeight w:val="1687"/>
          <w:ins w:id="2679" w:author="만든 이"/>
          <w:trPrChange w:id="2680" w:author="만든 이">
            <w:trPr>
              <w:trHeight w:val="1687"/>
            </w:trPr>
          </w:trPrChange>
        </w:trPr>
        <w:tc>
          <w:tcPr>
            <w:tcW w:w="9060" w:type="dxa"/>
            <w:gridSpan w:val="2"/>
            <w:tcBorders>
              <w:bottom w:val="single" w:sz="4" w:space="0" w:color="auto"/>
            </w:tcBorders>
            <w:vAlign w:val="center"/>
            <w:tcPrChange w:id="2681" w:author="만든 이">
              <w:tcPr>
                <w:tcW w:w="9061" w:type="dxa"/>
                <w:gridSpan w:val="3"/>
                <w:tcBorders>
                  <w:bottom w:val="single" w:sz="4" w:space="0" w:color="auto"/>
                </w:tcBorders>
                <w:vAlign w:val="center"/>
              </w:tcPr>
            </w:tcPrChange>
          </w:tcPr>
          <w:p w14:paraId="5643655B" w14:textId="77777777" w:rsidR="00A535EA" w:rsidRPr="005F3770" w:rsidRDefault="00A535EA" w:rsidP="00A535EA">
            <w:pPr>
              <w:keepNext/>
              <w:keepLines/>
              <w:numPr>
                <w:ilvl w:val="0"/>
                <w:numId w:val="32"/>
              </w:numPr>
              <w:suppressAutoHyphens/>
              <w:adjustRightInd w:val="0"/>
              <w:spacing w:after="120"/>
              <w:ind w:left="357" w:hanging="357"/>
              <w:outlineLvl w:val="0"/>
              <w:rPr>
                <w:ins w:id="2682" w:author="만든 이"/>
                <w:rFonts w:eastAsiaTheme="minorEastAsia"/>
                <w:bCs/>
              </w:rPr>
            </w:pPr>
            <w:ins w:id="2683" w:author="만든 이">
              <w:r w:rsidRPr="005F3770">
                <w:rPr>
                  <w:b/>
                </w:rPr>
                <w:t>Umhirða stungustaðarins.</w:t>
              </w:r>
            </w:ins>
          </w:p>
          <w:p w14:paraId="72944A98" w14:textId="77777777" w:rsidR="00A535EA" w:rsidRPr="00BA146A" w:rsidRDefault="00A535EA" w:rsidP="00A535EA">
            <w:pPr>
              <w:keepNext/>
              <w:keepLines/>
              <w:numPr>
                <w:ilvl w:val="0"/>
                <w:numId w:val="38"/>
              </w:numPr>
              <w:suppressAutoHyphens/>
              <w:adjustRightInd w:val="0"/>
              <w:spacing w:after="120"/>
              <w:outlineLvl w:val="0"/>
              <w:rPr>
                <w:ins w:id="2684" w:author="만든 이"/>
                <w:rFonts w:eastAsiaTheme="minorEastAsia"/>
                <w:bCs/>
              </w:rPr>
            </w:pPr>
            <w:ins w:id="2685" w:author="만든 이">
              <w:r w:rsidRPr="00BA146A">
                <w:rPr>
                  <w:bCs/>
                  <w:color w:val="231F20"/>
                </w:rPr>
                <w:t>Ef það blæðir eitthvað eða það er dropi á stungustaðnum skal meðhöndla stungustaðinn með því að þrýsta varlega, ekki nudda, bómullarhnoðra eða grisju á staðinn og setja plástur ef þarf.</w:t>
              </w:r>
            </w:ins>
          </w:p>
          <w:p w14:paraId="3DFE90B2" w14:textId="77777777" w:rsidR="00A535EA" w:rsidRPr="00BA146A" w:rsidRDefault="00A535EA" w:rsidP="00A535EA">
            <w:pPr>
              <w:keepNext/>
              <w:keepLines/>
              <w:numPr>
                <w:ilvl w:val="0"/>
                <w:numId w:val="23"/>
              </w:numPr>
              <w:suppressAutoHyphens/>
              <w:adjustRightInd w:val="0"/>
              <w:spacing w:before="120" w:after="120"/>
              <w:ind w:left="828" w:hanging="403"/>
              <w:outlineLvl w:val="0"/>
              <w:rPr>
                <w:ins w:id="2686" w:author="만든 이"/>
                <w:rFonts w:eastAsiaTheme="minorEastAsia"/>
                <w:bCs/>
              </w:rPr>
            </w:pPr>
            <w:ins w:id="2687" w:author="만든 이">
              <w:r w:rsidRPr="005F3770">
                <w:rPr>
                  <w:b/>
                  <w:color w:val="000000"/>
                </w:rPr>
                <w:t xml:space="preserve">Ekki </w:t>
              </w:r>
              <w:r w:rsidRPr="00BA146A">
                <w:rPr>
                  <w:bCs/>
                </w:rPr>
                <w:t>nudda</w:t>
              </w:r>
              <w:r w:rsidRPr="00BA146A">
                <w:rPr>
                  <w:bCs/>
                  <w:color w:val="000000"/>
                </w:rPr>
                <w:t xml:space="preserve"> stungustaðinn.</w:t>
              </w:r>
            </w:ins>
          </w:p>
          <w:p w14:paraId="6A01D0A8" w14:textId="77777777" w:rsidR="00A535EA" w:rsidRPr="005F3770" w:rsidRDefault="00A535EA" w:rsidP="00A535EA">
            <w:pPr>
              <w:keepNext/>
              <w:keepLines/>
              <w:numPr>
                <w:ilvl w:val="0"/>
                <w:numId w:val="38"/>
              </w:numPr>
              <w:suppressAutoHyphens/>
              <w:adjustRightInd w:val="0"/>
              <w:ind w:left="663" w:hanging="442"/>
              <w:outlineLvl w:val="0"/>
              <w:rPr>
                <w:ins w:id="2688" w:author="만든 이"/>
                <w:rFonts w:eastAsiaTheme="minorEastAsia"/>
              </w:rPr>
            </w:pPr>
            <w:ins w:id="2689" w:author="만든 이">
              <w:r w:rsidRPr="00BA146A">
                <w:rPr>
                  <w:bCs/>
                  <w:color w:val="231F20"/>
                </w:rPr>
                <w:t>Ef lyfið kemst í snertingu við húð skal þvo svæðið sem lyfið snerti með vatni.</w:t>
              </w:r>
            </w:ins>
          </w:p>
        </w:tc>
      </w:tr>
      <w:tr w:rsidR="00A535EA" w:rsidRPr="00ED648A" w14:paraId="6BBA7F52" w14:textId="77777777" w:rsidTr="0007132A">
        <w:trPr>
          <w:trHeight w:val="1279"/>
          <w:ins w:id="2690" w:author="만든 이"/>
          <w:trPrChange w:id="2691" w:author="만든 이">
            <w:trPr>
              <w:trHeight w:val="1279"/>
            </w:trPr>
          </w:trPrChange>
        </w:trPr>
        <w:tc>
          <w:tcPr>
            <w:tcW w:w="9060" w:type="dxa"/>
            <w:gridSpan w:val="2"/>
            <w:tcBorders>
              <w:top w:val="single" w:sz="4" w:space="0" w:color="auto"/>
              <w:bottom w:val="single" w:sz="4" w:space="0" w:color="auto"/>
            </w:tcBorders>
            <w:vAlign w:val="center"/>
            <w:tcPrChange w:id="2692" w:author="만든 이">
              <w:tcPr>
                <w:tcW w:w="9061" w:type="dxa"/>
                <w:gridSpan w:val="3"/>
                <w:tcBorders>
                  <w:top w:val="single" w:sz="4" w:space="0" w:color="auto"/>
                  <w:bottom w:val="single" w:sz="4" w:space="0" w:color="auto"/>
                </w:tcBorders>
                <w:vAlign w:val="center"/>
              </w:tcPr>
            </w:tcPrChange>
          </w:tcPr>
          <w:p w14:paraId="626DF1AF" w14:textId="77777777" w:rsidR="00A535EA" w:rsidRPr="005F3770" w:rsidRDefault="00A535EA" w:rsidP="00A535EA">
            <w:pPr>
              <w:keepNext/>
              <w:keepLines/>
              <w:numPr>
                <w:ilvl w:val="0"/>
                <w:numId w:val="32"/>
              </w:numPr>
              <w:suppressAutoHyphens/>
              <w:adjustRightInd w:val="0"/>
              <w:spacing w:after="120"/>
              <w:ind w:left="357" w:hanging="357"/>
              <w:outlineLvl w:val="0"/>
              <w:rPr>
                <w:ins w:id="2693" w:author="만든 이"/>
                <w:rFonts w:eastAsiaTheme="minorEastAsia"/>
                <w:bCs/>
              </w:rPr>
            </w:pPr>
            <w:ins w:id="2694" w:author="만든 이">
              <w:r w:rsidRPr="005F3770">
                <w:rPr>
                  <w:b/>
                </w:rPr>
                <w:t>Ef þú þarft að sprauta þig oftar en einu sinni fyrir ávísaðan skammt:</w:t>
              </w:r>
            </w:ins>
          </w:p>
          <w:p w14:paraId="2EDDC44E" w14:textId="77777777" w:rsidR="00A535EA" w:rsidRPr="005F3770" w:rsidRDefault="00A535EA">
            <w:pPr>
              <w:keepNext/>
              <w:keepLines/>
              <w:numPr>
                <w:ilvl w:val="0"/>
                <w:numId w:val="75"/>
              </w:numPr>
              <w:suppressAutoHyphens/>
              <w:adjustRightInd w:val="0"/>
              <w:spacing w:after="120"/>
              <w:outlineLvl w:val="0"/>
              <w:rPr>
                <w:ins w:id="2695" w:author="만든 이"/>
                <w:rFonts w:eastAsiaTheme="minorEastAsia"/>
                <w:b/>
                <w:bCs/>
              </w:rPr>
              <w:pPrChange w:id="2696" w:author="만든 이">
                <w:pPr>
                  <w:keepNext/>
                  <w:keepLines/>
                  <w:numPr>
                    <w:numId w:val="24"/>
                  </w:numPr>
                  <w:suppressAutoHyphens/>
                  <w:spacing w:before="120" w:after="120"/>
                  <w:ind w:left="720" w:hanging="360"/>
                  <w:outlineLvl w:val="0"/>
                </w:pPr>
              </w:pPrChange>
            </w:pPr>
            <w:ins w:id="2697" w:author="만든 이">
              <w:r w:rsidRPr="00BA146A">
                <w:rPr>
                  <w:bCs/>
                  <w:color w:val="231F20"/>
                </w:rPr>
                <w:t xml:space="preserve">Fargaðu notuðu áfylltu sprautunni eins og lýst er í </w:t>
              </w:r>
              <w:r w:rsidRPr="005F3770">
                <w:rPr>
                  <w:b/>
                  <w:color w:val="231F20"/>
                </w:rPr>
                <w:t>skrefi 16. Fargaðu áfylltu sprautunni.</w:t>
              </w:r>
            </w:ins>
          </w:p>
          <w:p w14:paraId="0CC0B63C" w14:textId="77777777" w:rsidR="00A535EA" w:rsidRPr="00BA146A" w:rsidRDefault="00A535EA">
            <w:pPr>
              <w:keepNext/>
              <w:keepLines/>
              <w:numPr>
                <w:ilvl w:val="0"/>
                <w:numId w:val="75"/>
              </w:numPr>
              <w:suppressAutoHyphens/>
              <w:adjustRightInd w:val="0"/>
              <w:spacing w:after="120"/>
              <w:outlineLvl w:val="0"/>
              <w:rPr>
                <w:ins w:id="2698" w:author="만든 이"/>
                <w:rFonts w:eastAsiaTheme="minorEastAsia"/>
                <w:bCs/>
              </w:rPr>
              <w:pPrChange w:id="2699" w:author="만든 이">
                <w:pPr>
                  <w:keepNext/>
                  <w:keepLines/>
                  <w:numPr>
                    <w:numId w:val="24"/>
                  </w:numPr>
                  <w:suppressAutoHyphens/>
                  <w:spacing w:before="120" w:after="120"/>
                  <w:ind w:left="720" w:hanging="360"/>
                  <w:outlineLvl w:val="0"/>
                </w:pPr>
              </w:pPrChange>
            </w:pPr>
            <w:ins w:id="2700" w:author="만든 이">
              <w:r w:rsidRPr="00BA146A">
                <w:rPr>
                  <w:bCs/>
                  <w:color w:val="231F20"/>
                </w:rPr>
                <w:t>Endurtaktu</w:t>
              </w:r>
              <w:r w:rsidRPr="005F3770">
                <w:rPr>
                  <w:b/>
                  <w:color w:val="231F20"/>
                </w:rPr>
                <w:t xml:space="preserve"> skref 1 </w:t>
              </w:r>
              <w:r w:rsidRPr="00BA146A">
                <w:rPr>
                  <w:bCs/>
                  <w:color w:val="231F20"/>
                </w:rPr>
                <w:t>til</w:t>
              </w:r>
              <w:r w:rsidRPr="005F3770">
                <w:rPr>
                  <w:b/>
                  <w:color w:val="231F20"/>
                </w:rPr>
                <w:t xml:space="preserve"> 14 </w:t>
              </w:r>
              <w:r w:rsidRPr="00BA146A">
                <w:rPr>
                  <w:bCs/>
                  <w:color w:val="231F20"/>
                </w:rPr>
                <w:t>fyrir næstu inndælingu með nýrri áfylltri sprautu.</w:t>
              </w:r>
            </w:ins>
          </w:p>
          <w:p w14:paraId="581BE3BA" w14:textId="77777777" w:rsidR="00A535EA" w:rsidRPr="00BA146A" w:rsidRDefault="00A535EA" w:rsidP="00A535EA">
            <w:pPr>
              <w:keepNext/>
              <w:keepLines/>
              <w:numPr>
                <w:ilvl w:val="0"/>
                <w:numId w:val="23"/>
              </w:numPr>
              <w:suppressAutoHyphens/>
              <w:adjustRightInd w:val="0"/>
              <w:spacing w:after="120"/>
              <w:ind w:left="828" w:hanging="403"/>
              <w:outlineLvl w:val="0"/>
              <w:rPr>
                <w:ins w:id="2701" w:author="만든 이"/>
                <w:rFonts w:eastAsiaTheme="minorEastAsia"/>
                <w:bCs/>
              </w:rPr>
            </w:pPr>
            <w:ins w:id="2702" w:author="만든 이">
              <w:r w:rsidRPr="00BA146A">
                <w:rPr>
                  <w:bCs/>
                  <w:color w:val="231F20"/>
                </w:rPr>
                <w:t xml:space="preserve">Hafðu að </w:t>
              </w:r>
              <w:r w:rsidRPr="00E01168">
                <w:rPr>
                  <w:b/>
                  <w:color w:val="231F20"/>
                </w:rPr>
                <w:t>minnsta</w:t>
              </w:r>
              <w:r w:rsidRPr="00BA146A">
                <w:rPr>
                  <w:bCs/>
                  <w:color w:val="231F20"/>
                </w:rPr>
                <w:t xml:space="preserve"> </w:t>
              </w:r>
              <w:r w:rsidRPr="005F3770">
                <w:rPr>
                  <w:b/>
                  <w:color w:val="231F20"/>
                </w:rPr>
                <w:t xml:space="preserve">kosti 2 cm </w:t>
              </w:r>
              <w:r w:rsidRPr="00BA146A">
                <w:rPr>
                  <w:bCs/>
                  <w:color w:val="231F20"/>
                </w:rPr>
                <w:t>frá stungustöðunum</w:t>
              </w:r>
              <w:r w:rsidRPr="00BA146A">
                <w:rPr>
                  <w:bCs/>
                  <w:color w:val="000000"/>
                </w:rPr>
                <w:t>.</w:t>
              </w:r>
            </w:ins>
          </w:p>
          <w:p w14:paraId="40FC3ECC" w14:textId="77777777" w:rsidR="00A535EA" w:rsidRPr="00BA146A" w:rsidRDefault="00A535EA" w:rsidP="00A535EA">
            <w:pPr>
              <w:keepNext/>
              <w:keepLines/>
              <w:numPr>
                <w:ilvl w:val="0"/>
                <w:numId w:val="23"/>
              </w:numPr>
              <w:suppressAutoHyphens/>
              <w:adjustRightInd w:val="0"/>
              <w:spacing w:after="120"/>
              <w:ind w:left="828" w:hanging="403"/>
              <w:outlineLvl w:val="0"/>
              <w:rPr>
                <w:ins w:id="2703" w:author="만든 이"/>
                <w:rFonts w:eastAsiaTheme="minorEastAsia"/>
                <w:bCs/>
              </w:rPr>
            </w:pPr>
            <w:ins w:id="2704" w:author="만든 이">
              <w:r w:rsidRPr="00BA146A">
                <w:rPr>
                  <w:bCs/>
                  <w:color w:val="231F20"/>
                </w:rPr>
                <w:t>Kláraðu allar inndælingar fyrir ávísaðan skammt hverja á eftir annarri.</w:t>
              </w:r>
            </w:ins>
          </w:p>
          <w:p w14:paraId="2801E4FD" w14:textId="77777777" w:rsidR="00A535EA" w:rsidRPr="005F3770" w:rsidRDefault="00A535EA" w:rsidP="00A535EA">
            <w:pPr>
              <w:keepNext/>
              <w:keepLines/>
              <w:numPr>
                <w:ilvl w:val="0"/>
                <w:numId w:val="23"/>
              </w:numPr>
              <w:suppressAutoHyphens/>
              <w:adjustRightInd w:val="0"/>
              <w:ind w:left="828" w:hanging="403"/>
              <w:outlineLvl w:val="0"/>
              <w:rPr>
                <w:ins w:id="2705" w:author="만든 이"/>
                <w:rFonts w:eastAsiaTheme="minorEastAsia"/>
              </w:rPr>
            </w:pPr>
            <w:ins w:id="2706" w:author="만든 이">
              <w:r w:rsidRPr="00BA146A">
                <w:rPr>
                  <w:bCs/>
                </w:rPr>
                <w:t xml:space="preserve">Hafðu samband við </w:t>
              </w:r>
              <w:r w:rsidRPr="00BA146A">
                <w:rPr>
                  <w:bCs/>
                  <w:color w:val="231F20"/>
                </w:rPr>
                <w:t>heilbrigðisstarfsmanninn</w:t>
              </w:r>
              <w:r w:rsidRPr="00BA146A">
                <w:rPr>
                  <w:bCs/>
                </w:rPr>
                <w:t xml:space="preserve"> </w:t>
              </w:r>
              <w:r w:rsidRPr="00BA146A">
                <w:rPr>
                  <w:bCs/>
                  <w:color w:val="231F20"/>
                </w:rPr>
                <w:t>ef</w:t>
              </w:r>
              <w:r w:rsidRPr="00BA146A">
                <w:rPr>
                  <w:bCs/>
                </w:rPr>
                <w:t xml:space="preserve"> spurningar vakna.</w:t>
              </w:r>
            </w:ins>
          </w:p>
        </w:tc>
      </w:tr>
    </w:tbl>
    <w:p w14:paraId="26BFBD8F" w14:textId="77777777" w:rsidR="00E27B58" w:rsidRDefault="00E27B58">
      <w:pPr>
        <w:rPr>
          <w:ins w:id="2707" w:author="만든 이"/>
        </w:rPr>
      </w:pPr>
    </w:p>
    <w:tbl>
      <w:tblPr>
        <w:tblStyle w:val="Standard2"/>
        <w:tblW w:w="5000" w:type="pct"/>
        <w:tblLayout w:type="fixed"/>
        <w:tblLook w:val="04A0" w:firstRow="1" w:lastRow="0" w:firstColumn="1" w:lastColumn="0" w:noHBand="0" w:noVBand="1"/>
        <w:tblPrChange w:id="2708" w:author="만든 이">
          <w:tblPr>
            <w:tblStyle w:val="Standard2"/>
            <w:tblW w:w="5000" w:type="pct"/>
            <w:tblLayout w:type="fixed"/>
            <w:tblLook w:val="04A0" w:firstRow="1" w:lastRow="0" w:firstColumn="1" w:lastColumn="0" w:noHBand="0" w:noVBand="1"/>
          </w:tblPr>
        </w:tblPrChange>
      </w:tblPr>
      <w:tblGrid>
        <w:gridCol w:w="4248"/>
        <w:gridCol w:w="4812"/>
        <w:tblGridChange w:id="2709">
          <w:tblGrid>
            <w:gridCol w:w="4530"/>
            <w:gridCol w:w="4530"/>
          </w:tblGrid>
        </w:tblGridChange>
      </w:tblGrid>
      <w:tr w:rsidR="00A535EA" w:rsidRPr="00ED648A" w14:paraId="37F39A45" w14:textId="77777777" w:rsidTr="0007132A">
        <w:trPr>
          <w:trHeight w:val="118"/>
          <w:ins w:id="2710" w:author="만든 이"/>
          <w:trPrChange w:id="2711" w:author="만든 이">
            <w:trPr>
              <w:trHeight w:val="118"/>
            </w:trPr>
          </w:trPrChange>
        </w:trPr>
        <w:tc>
          <w:tcPr>
            <w:tcW w:w="9060" w:type="dxa"/>
            <w:gridSpan w:val="2"/>
            <w:tcBorders>
              <w:top w:val="single" w:sz="4" w:space="0" w:color="auto"/>
              <w:bottom w:val="nil"/>
            </w:tcBorders>
            <w:vAlign w:val="center"/>
            <w:tcPrChange w:id="2712" w:author="만든 이">
              <w:tcPr>
                <w:tcW w:w="9061" w:type="dxa"/>
                <w:gridSpan w:val="2"/>
                <w:tcBorders>
                  <w:top w:val="single" w:sz="4" w:space="0" w:color="auto"/>
                  <w:bottom w:val="nil"/>
                </w:tcBorders>
                <w:vAlign w:val="center"/>
              </w:tcPr>
            </w:tcPrChange>
          </w:tcPr>
          <w:p w14:paraId="6CB35C94" w14:textId="77777777" w:rsidR="00A535EA" w:rsidRPr="00BA146A" w:rsidRDefault="00A535EA" w:rsidP="004775C9">
            <w:pPr>
              <w:keepNext/>
              <w:keepLines/>
              <w:suppressAutoHyphens/>
              <w:ind w:left="567" w:hanging="567"/>
              <w:outlineLvl w:val="0"/>
              <w:rPr>
                <w:ins w:id="2713" w:author="만든 이"/>
                <w:rFonts w:eastAsiaTheme="minorEastAsia"/>
                <w:b/>
                <w:bCs/>
              </w:rPr>
            </w:pPr>
            <w:ins w:id="2714" w:author="만든 이">
              <w:r w:rsidRPr="00BA146A">
                <w:rPr>
                  <w:b/>
                  <w:bCs/>
                </w:rPr>
                <w:lastRenderedPageBreak/>
                <w:t>Eftir inndælinguna</w:t>
              </w:r>
            </w:ins>
          </w:p>
        </w:tc>
      </w:tr>
      <w:tr w:rsidR="00A535EA" w:rsidRPr="00ED648A" w14:paraId="7E9D0A0D" w14:textId="77777777" w:rsidTr="0007132A">
        <w:trPr>
          <w:trHeight w:val="3893"/>
          <w:ins w:id="2715" w:author="만든 이"/>
          <w:trPrChange w:id="2716" w:author="만든 이">
            <w:trPr>
              <w:trHeight w:val="3893"/>
            </w:trPr>
          </w:trPrChange>
        </w:trPr>
        <w:tc>
          <w:tcPr>
            <w:tcW w:w="4248" w:type="dxa"/>
            <w:tcBorders>
              <w:top w:val="nil"/>
              <w:bottom w:val="single" w:sz="4" w:space="0" w:color="auto"/>
              <w:right w:val="nil"/>
            </w:tcBorders>
            <w:vAlign w:val="center"/>
            <w:tcPrChange w:id="2717" w:author="만든 이">
              <w:tcPr>
                <w:tcW w:w="4530" w:type="dxa"/>
                <w:tcBorders>
                  <w:top w:val="nil"/>
                  <w:bottom w:val="single" w:sz="4" w:space="0" w:color="auto"/>
                  <w:right w:val="nil"/>
                </w:tcBorders>
                <w:vAlign w:val="center"/>
              </w:tcPr>
            </w:tcPrChange>
          </w:tcPr>
          <w:p w14:paraId="17721053" w14:textId="77777777" w:rsidR="00A535EA" w:rsidRPr="005F3770" w:rsidRDefault="00A535EA" w:rsidP="004775C9">
            <w:pPr>
              <w:keepNext/>
              <w:keepLines/>
              <w:adjustRightInd w:val="0"/>
              <w:ind w:leftChars="100" w:left="787" w:hanging="567"/>
              <w:outlineLvl w:val="0"/>
              <w:rPr>
                <w:ins w:id="2718" w:author="만든 이"/>
                <w:rFonts w:eastAsia="맑은 고딕"/>
              </w:rPr>
            </w:pPr>
            <w:ins w:id="2719" w:author="만든 이">
              <w:r w:rsidRPr="005F3770">
                <w:rPr>
                  <w:b/>
                  <w:noProof/>
                </w:rPr>
                <w:drawing>
                  <wp:inline distT="0" distB="0" distL="0" distR="0" wp14:anchorId="2BC03DC0" wp14:editId="090DCC1D">
                    <wp:extent cx="1979295" cy="2158916"/>
                    <wp:effectExtent l="0" t="0" r="1905" b="0"/>
                    <wp:docPr id="1018639178"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76"/>
                            <a:stretch>
                              <a:fillRect/>
                            </a:stretch>
                          </pic:blipFill>
                          <pic:spPr>
                            <a:xfrm>
                              <a:off x="0" y="0"/>
                              <a:ext cx="1983257" cy="2163237"/>
                            </a:xfrm>
                            <a:prstGeom prst="rect">
                              <a:avLst/>
                            </a:prstGeom>
                          </pic:spPr>
                        </pic:pic>
                      </a:graphicData>
                    </a:graphic>
                  </wp:inline>
                </w:drawing>
              </w:r>
            </w:ins>
          </w:p>
          <w:p w14:paraId="0DE91007" w14:textId="77777777" w:rsidR="00A535EA" w:rsidRPr="005F3770" w:rsidRDefault="00A535EA">
            <w:pPr>
              <w:keepNext/>
              <w:keepLines/>
              <w:suppressAutoHyphens/>
              <w:ind w:leftChars="100" w:left="787" w:rightChars="420" w:right="924" w:hanging="567"/>
              <w:jc w:val="right"/>
              <w:outlineLvl w:val="0"/>
              <w:rPr>
                <w:ins w:id="2720" w:author="만든 이"/>
                <w:rFonts w:eastAsia="맑은 고딕"/>
                <w:noProof/>
                <w:color w:val="000000"/>
              </w:rPr>
              <w:pPrChange w:id="2721" w:author="만든 이">
                <w:pPr>
                  <w:keepNext/>
                  <w:keepLines/>
                  <w:suppressAutoHyphens/>
                  <w:spacing w:before="120"/>
                  <w:ind w:leftChars="100" w:left="787" w:rightChars="420" w:right="924" w:hanging="567"/>
                  <w:jc w:val="right"/>
                  <w:outlineLvl w:val="0"/>
                </w:pPr>
              </w:pPrChange>
            </w:pPr>
            <w:ins w:id="2722" w:author="만든 이">
              <w:r w:rsidRPr="005F3770">
                <w:rPr>
                  <w:b/>
                </w:rPr>
                <w:t>Mynd Q</w:t>
              </w:r>
            </w:ins>
          </w:p>
        </w:tc>
        <w:tc>
          <w:tcPr>
            <w:tcW w:w="4812" w:type="dxa"/>
            <w:tcBorders>
              <w:top w:val="nil"/>
              <w:left w:val="nil"/>
              <w:bottom w:val="single" w:sz="4" w:space="0" w:color="auto"/>
            </w:tcBorders>
            <w:vAlign w:val="center"/>
            <w:tcPrChange w:id="2723" w:author="만든 이">
              <w:tcPr>
                <w:tcW w:w="4531" w:type="dxa"/>
                <w:tcBorders>
                  <w:top w:val="nil"/>
                  <w:left w:val="nil"/>
                  <w:bottom w:val="single" w:sz="4" w:space="0" w:color="auto"/>
                </w:tcBorders>
                <w:vAlign w:val="center"/>
              </w:tcPr>
            </w:tcPrChange>
          </w:tcPr>
          <w:p w14:paraId="4118A825" w14:textId="77777777" w:rsidR="00A535EA" w:rsidRPr="005F3770" w:rsidRDefault="00A535EA" w:rsidP="00A535EA">
            <w:pPr>
              <w:keepNext/>
              <w:keepLines/>
              <w:numPr>
                <w:ilvl w:val="0"/>
                <w:numId w:val="32"/>
              </w:numPr>
              <w:suppressAutoHyphens/>
              <w:adjustRightInd w:val="0"/>
              <w:spacing w:after="120"/>
              <w:ind w:left="357" w:hanging="357"/>
              <w:outlineLvl w:val="0"/>
              <w:rPr>
                <w:ins w:id="2724" w:author="만든 이"/>
                <w:rFonts w:eastAsiaTheme="minorEastAsia"/>
                <w:bCs/>
              </w:rPr>
            </w:pPr>
            <w:ins w:id="2725" w:author="만든 이">
              <w:r w:rsidRPr="005F3770">
                <w:rPr>
                  <w:b/>
                </w:rPr>
                <w:t>Fargaðu áfylltu sprautunni.</w:t>
              </w:r>
            </w:ins>
          </w:p>
          <w:p w14:paraId="69F777D8" w14:textId="77777777" w:rsidR="00A535EA" w:rsidRPr="00BA146A" w:rsidRDefault="00A535EA" w:rsidP="00A535EA">
            <w:pPr>
              <w:keepNext/>
              <w:keepLines/>
              <w:numPr>
                <w:ilvl w:val="0"/>
                <w:numId w:val="39"/>
              </w:numPr>
              <w:suppressAutoHyphens/>
              <w:adjustRightInd w:val="0"/>
              <w:spacing w:before="120" w:after="120"/>
              <w:outlineLvl w:val="0"/>
              <w:rPr>
                <w:ins w:id="2726" w:author="만든 이"/>
                <w:rFonts w:eastAsiaTheme="minorEastAsia"/>
                <w:bCs/>
              </w:rPr>
            </w:pPr>
            <w:ins w:id="2727" w:author="만든 이">
              <w:r w:rsidRPr="00BA146A">
                <w:rPr>
                  <w:bCs/>
                </w:rPr>
                <w:t>Settu  notuðu áfylltu sprautuna í nálabox strax eftir notkun (sjá</w:t>
              </w:r>
              <w:r w:rsidRPr="005F3770">
                <w:rPr>
                  <w:b/>
                </w:rPr>
                <w:t xml:space="preserve"> mynd Q</w:t>
              </w:r>
              <w:r w:rsidRPr="00BA146A">
                <w:rPr>
                  <w:bCs/>
                </w:rPr>
                <w:t>).</w:t>
              </w:r>
            </w:ins>
          </w:p>
          <w:p w14:paraId="55BD8298" w14:textId="77777777" w:rsidR="00A535EA" w:rsidRPr="00BA146A" w:rsidRDefault="00A535EA" w:rsidP="00A535EA">
            <w:pPr>
              <w:keepNext/>
              <w:keepLines/>
              <w:numPr>
                <w:ilvl w:val="0"/>
                <w:numId w:val="23"/>
              </w:numPr>
              <w:suppressAutoHyphens/>
              <w:adjustRightInd w:val="0"/>
              <w:spacing w:before="120"/>
              <w:ind w:left="828" w:hanging="403"/>
              <w:outlineLvl w:val="0"/>
              <w:rPr>
                <w:ins w:id="2728" w:author="만든 이"/>
                <w:rFonts w:eastAsiaTheme="minorEastAsia"/>
                <w:bCs/>
              </w:rPr>
            </w:pPr>
            <w:ins w:id="2729" w:author="만든 이">
              <w:r w:rsidRPr="00BA146A">
                <w:rPr>
                  <w:bCs/>
                </w:rPr>
                <w:t>Omlyclo áfyllta sprautan er stakskammta sprauta og hana á ekki að nota aftur.</w:t>
              </w:r>
            </w:ins>
          </w:p>
          <w:p w14:paraId="6247D4FD" w14:textId="77777777" w:rsidR="00A535EA" w:rsidRPr="005F3770" w:rsidRDefault="00A535EA" w:rsidP="00A535EA">
            <w:pPr>
              <w:keepNext/>
              <w:keepLines/>
              <w:numPr>
                <w:ilvl w:val="0"/>
                <w:numId w:val="23"/>
              </w:numPr>
              <w:suppressAutoHyphens/>
              <w:adjustRightInd w:val="0"/>
              <w:spacing w:before="120"/>
              <w:ind w:left="828" w:hanging="403"/>
              <w:outlineLvl w:val="0"/>
              <w:rPr>
                <w:ins w:id="2730" w:author="만든 이"/>
                <w:rFonts w:eastAsiaTheme="minorEastAsia"/>
                <w:b/>
                <w:bCs/>
              </w:rPr>
            </w:pPr>
            <w:ins w:id="2731" w:author="만든 이">
              <w:r w:rsidRPr="005F3770">
                <w:rPr>
                  <w:b/>
                </w:rPr>
                <w:t xml:space="preserve">Ekki </w:t>
              </w:r>
              <w:r w:rsidRPr="00BA146A">
                <w:rPr>
                  <w:bCs/>
                </w:rPr>
                <w:t>reyna að setja nálarhettuna aftur á áfylltu sprautuna.</w:t>
              </w:r>
            </w:ins>
          </w:p>
          <w:p w14:paraId="78C2CA98" w14:textId="77777777" w:rsidR="00A535EA" w:rsidRPr="00BA146A" w:rsidRDefault="00A535EA" w:rsidP="00A535EA">
            <w:pPr>
              <w:keepNext/>
              <w:keepLines/>
              <w:numPr>
                <w:ilvl w:val="0"/>
                <w:numId w:val="23"/>
              </w:numPr>
              <w:suppressAutoHyphens/>
              <w:adjustRightInd w:val="0"/>
              <w:spacing w:before="120"/>
              <w:ind w:left="828" w:hanging="403"/>
              <w:outlineLvl w:val="0"/>
              <w:rPr>
                <w:ins w:id="2732" w:author="만든 이"/>
                <w:rFonts w:eastAsiaTheme="minorEastAsia"/>
                <w:bCs/>
              </w:rPr>
            </w:pPr>
            <w:ins w:id="2733" w:author="만든 이">
              <w:r w:rsidRPr="005F3770">
                <w:rPr>
                  <w:b/>
                </w:rPr>
                <w:t xml:space="preserve">Ekki </w:t>
              </w:r>
              <w:r w:rsidRPr="00BA146A">
                <w:rPr>
                  <w:bCs/>
                </w:rPr>
                <w:t xml:space="preserve">henda (farga) áfylltu sprautunni </w:t>
              </w:r>
              <w:r w:rsidRPr="00BA146A">
                <w:rPr>
                  <w:bCs/>
                  <w:color w:val="231F20"/>
                </w:rPr>
                <w:t>með heimilissorpi</w:t>
              </w:r>
              <w:r w:rsidRPr="00BA146A">
                <w:rPr>
                  <w:bCs/>
                </w:rPr>
                <w:t>.</w:t>
              </w:r>
            </w:ins>
          </w:p>
          <w:p w14:paraId="63E31D81" w14:textId="77777777" w:rsidR="00A535EA" w:rsidRPr="00BA146A" w:rsidRDefault="00A535EA" w:rsidP="00A535EA">
            <w:pPr>
              <w:keepNext/>
              <w:keepLines/>
              <w:numPr>
                <w:ilvl w:val="0"/>
                <w:numId w:val="23"/>
              </w:numPr>
              <w:suppressAutoHyphens/>
              <w:adjustRightInd w:val="0"/>
              <w:spacing w:before="120"/>
              <w:ind w:left="828" w:hanging="403"/>
              <w:outlineLvl w:val="0"/>
              <w:rPr>
                <w:ins w:id="2734" w:author="만든 이"/>
                <w:rFonts w:eastAsiaTheme="minorEastAsia"/>
                <w:bCs/>
              </w:rPr>
            </w:pPr>
            <w:ins w:id="2735" w:author="만든 이">
              <w:r w:rsidRPr="00BA146A">
                <w:rPr>
                  <w:bCs/>
                </w:rPr>
                <w:t>Ef þú ert ekki með nálabox geturðu notað almennt heimilisílát sem er stunguhelt og hægt að loka.</w:t>
              </w:r>
            </w:ins>
          </w:p>
          <w:p w14:paraId="1AEFDA79" w14:textId="77777777" w:rsidR="00A535EA" w:rsidRPr="005F3770" w:rsidRDefault="00A535EA" w:rsidP="00A535EA">
            <w:pPr>
              <w:keepNext/>
              <w:keepLines/>
              <w:numPr>
                <w:ilvl w:val="0"/>
                <w:numId w:val="23"/>
              </w:numPr>
              <w:suppressAutoHyphens/>
              <w:adjustRightInd w:val="0"/>
              <w:spacing w:before="120"/>
              <w:ind w:left="828" w:hanging="403"/>
              <w:outlineLvl w:val="0"/>
              <w:rPr>
                <w:ins w:id="2736" w:author="만든 이"/>
                <w:rFonts w:eastAsiaTheme="minorEastAsia"/>
              </w:rPr>
            </w:pPr>
            <w:ins w:id="2737" w:author="만든 이">
              <w:r w:rsidRPr="00BA146A">
                <w:rPr>
                  <w:bCs/>
                  <w:color w:val="231F20"/>
                </w:rPr>
                <w:t xml:space="preserve">Ræddu við </w:t>
              </w:r>
              <w:r w:rsidRPr="00BA146A">
                <w:rPr>
                  <w:bCs/>
                </w:rPr>
                <w:t>lækninn</w:t>
              </w:r>
              <w:r w:rsidRPr="00BA146A">
                <w:rPr>
                  <w:bCs/>
                  <w:color w:val="231F20"/>
                </w:rPr>
                <w:t xml:space="preserve"> eða </w:t>
              </w:r>
              <w:r w:rsidRPr="00BA146A">
                <w:rPr>
                  <w:bCs/>
                </w:rPr>
                <w:t>lyfjafræðing</w:t>
              </w:r>
              <w:r w:rsidRPr="00BA146A">
                <w:rPr>
                  <w:bCs/>
                  <w:color w:val="231F20"/>
                </w:rPr>
                <w:t xml:space="preserve"> um hvernig skuli farga nálaboxi.Staðbundnar reglur um förgun kunna að vera í gildi.</w:t>
              </w:r>
            </w:ins>
          </w:p>
        </w:tc>
      </w:tr>
    </w:tbl>
    <w:p w14:paraId="69979A78" w14:textId="77777777" w:rsidR="00A535EA" w:rsidRDefault="00A535EA" w:rsidP="00A535EA">
      <w:pPr>
        <w:rPr>
          <w:ins w:id="2738" w:author="만든 이"/>
        </w:rPr>
      </w:pPr>
    </w:p>
    <w:p w14:paraId="4E5FF1F6" w14:textId="77777777" w:rsidR="00B11D55" w:rsidRPr="0053245F" w:rsidDel="00E01168" w:rsidRDefault="00B11D55">
      <w:pPr>
        <w:keepNext/>
        <w:rPr>
          <w:del w:id="2739" w:author="만든 이"/>
        </w:rPr>
        <w:pPrChange w:id="2740" w:author="Author">
          <w:pPr/>
        </w:pPrChange>
      </w:pPr>
    </w:p>
    <w:p w14:paraId="4C5A0066" w14:textId="33CE2871" w:rsidR="00B11D55" w:rsidRPr="0053245F" w:rsidRDefault="00B11D55">
      <w:r w:rsidRPr="0053245F">
        <w:br w:type="page"/>
      </w:r>
    </w:p>
    <w:p w14:paraId="2A0D2C18" w14:textId="77777777" w:rsidR="002E6725" w:rsidRPr="0053245F" w:rsidRDefault="002E6725" w:rsidP="002E6725">
      <w:pPr>
        <w:keepNext/>
        <w:jc w:val="center"/>
        <w:rPr>
          <w:b/>
        </w:rPr>
      </w:pPr>
      <w:bookmarkStart w:id="2741" w:name="_Hlk192246752"/>
      <w:bookmarkStart w:id="2742" w:name="_Hlk192516401"/>
      <w:bookmarkEnd w:id="935"/>
      <w:r w:rsidRPr="0053245F">
        <w:rPr>
          <w:b/>
        </w:rPr>
        <w:lastRenderedPageBreak/>
        <w:t>Fylgiseðill: Upplýsingar fyrir notanda lyfsins</w:t>
      </w:r>
    </w:p>
    <w:p w14:paraId="5661620B" w14:textId="77777777" w:rsidR="002E6725" w:rsidRPr="0053245F" w:rsidRDefault="002E6725" w:rsidP="002E6725">
      <w:pPr>
        <w:keepNext/>
        <w:jc w:val="center"/>
      </w:pPr>
    </w:p>
    <w:p w14:paraId="70FB2B37" w14:textId="77777777" w:rsidR="002E6725" w:rsidRPr="0053245F" w:rsidRDefault="002E6725" w:rsidP="002E6725">
      <w:pPr>
        <w:keepNext/>
        <w:jc w:val="center"/>
        <w:rPr>
          <w:b/>
        </w:rPr>
      </w:pPr>
      <w:r w:rsidRPr="0053245F">
        <w:rPr>
          <w:b/>
        </w:rPr>
        <w:t>Omlyclo 75 mg stungulyf, lausn í áfylltum lyfjapenna</w:t>
      </w:r>
    </w:p>
    <w:p w14:paraId="6EB5DA68" w14:textId="77777777" w:rsidR="002E6725" w:rsidRPr="0053245F" w:rsidRDefault="002E6725" w:rsidP="002E6725">
      <w:pPr>
        <w:keepNext/>
        <w:jc w:val="center"/>
        <w:rPr>
          <w:b/>
        </w:rPr>
      </w:pPr>
    </w:p>
    <w:p w14:paraId="5188CAAE" w14:textId="77777777" w:rsidR="002E6725" w:rsidRPr="0053245F" w:rsidRDefault="002E6725" w:rsidP="002E6725">
      <w:pPr>
        <w:keepNext/>
        <w:jc w:val="center"/>
      </w:pPr>
      <w:r w:rsidRPr="0053245F">
        <w:t>omalizumab</w:t>
      </w:r>
    </w:p>
    <w:p w14:paraId="07D45BA4" w14:textId="77777777" w:rsidR="002E6725" w:rsidRPr="0053245F" w:rsidRDefault="002E6725" w:rsidP="002E6725">
      <w:pPr>
        <w:keepNext/>
        <w:jc w:val="center"/>
      </w:pPr>
    </w:p>
    <w:p w14:paraId="78CC61AA" w14:textId="34F3D281" w:rsidR="002E6725" w:rsidRPr="0053245F" w:rsidRDefault="00195B84" w:rsidP="002E6725">
      <w:pPr>
        <w:tabs>
          <w:tab w:val="left" w:pos="567"/>
        </w:tabs>
      </w:pPr>
      <w:r w:rsidRPr="00ED648A">
        <w:rPr>
          <w:noProof/>
          <w:lang w:eastAsia="ko-KR"/>
        </w:rPr>
        <w:drawing>
          <wp:inline distT="0" distB="0" distL="0" distR="0" wp14:anchorId="08DF5C15" wp14:editId="7BDC5476">
            <wp:extent cx="219075" cy="171450"/>
            <wp:effectExtent l="0" t="0" r="0" b="0"/>
            <wp:docPr id="16453817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53245F">
        <w:t xml:space="preserve"> Þetta lyf er undir sérstöku eftirliti til að nýjar upplýsingar um öryggi lyfsins komist fljótt og örugglega til skila. Heilbrigðisstarfsmenn eru hvattir til að tilkynna allar aukaverkanir sem grunur er um að tengist lyfinu. Í kafla 4 eru upplýsingar um hvernig tilkynna á aukaverkanir.</w:t>
      </w:r>
    </w:p>
    <w:p w14:paraId="53CBB4B6" w14:textId="77777777" w:rsidR="002E6725" w:rsidRPr="0053245F" w:rsidRDefault="002E6725" w:rsidP="002E6725">
      <w:pPr>
        <w:rPr>
          <w:b/>
        </w:rPr>
      </w:pPr>
    </w:p>
    <w:p w14:paraId="48E090FE" w14:textId="77777777" w:rsidR="002E6725" w:rsidRPr="0053245F" w:rsidRDefault="002E6725" w:rsidP="002E6725">
      <w:pPr>
        <w:keepNext/>
        <w:rPr>
          <w:b/>
        </w:rPr>
      </w:pPr>
      <w:r w:rsidRPr="0053245F">
        <w:rPr>
          <w:b/>
        </w:rPr>
        <w:t>Lesið allan fylgiseðilinn vandlega áður en byrjað er að nota lyfið. Í honum eru mikilvægar upplýsingar.</w:t>
      </w:r>
    </w:p>
    <w:p w14:paraId="6A27492C" w14:textId="77777777" w:rsidR="002E6725" w:rsidRPr="0053245F" w:rsidRDefault="002E6725" w:rsidP="002E6725">
      <w:pPr>
        <w:keepNext/>
        <w:rPr>
          <w:b/>
        </w:rPr>
      </w:pPr>
    </w:p>
    <w:p w14:paraId="002F0237" w14:textId="77777777" w:rsidR="002E6725" w:rsidRPr="0053245F" w:rsidRDefault="002E6725" w:rsidP="002E6725">
      <w:pPr>
        <w:ind w:left="567" w:hanging="567"/>
      </w:pPr>
      <w:r w:rsidRPr="0053245F">
        <w:t>-</w:t>
      </w:r>
      <w:r w:rsidRPr="0053245F">
        <w:tab/>
        <w:t>Geymið fylgiseðilinn. Nauðsynlegt getur verið að lesa hann síðar.</w:t>
      </w:r>
    </w:p>
    <w:p w14:paraId="2674BAAB" w14:textId="77777777" w:rsidR="002E6725" w:rsidRPr="0053245F" w:rsidRDefault="002E6725" w:rsidP="002E6725">
      <w:pPr>
        <w:ind w:left="567" w:hanging="567"/>
      </w:pPr>
      <w:r w:rsidRPr="0053245F">
        <w:t>-</w:t>
      </w:r>
      <w:r w:rsidRPr="0053245F">
        <w:tab/>
        <w:t>Leitið til læknisins, lyfjafræðings eða hjúkrunarfræðingsins ef þörf er á frekari upplýsingum.</w:t>
      </w:r>
    </w:p>
    <w:p w14:paraId="6729FEEC" w14:textId="77777777" w:rsidR="002E6725" w:rsidRPr="0053245F" w:rsidRDefault="002E6725" w:rsidP="002E6725">
      <w:pPr>
        <w:ind w:left="567" w:hanging="567"/>
      </w:pPr>
      <w:r w:rsidRPr="0053245F">
        <w:t>-</w:t>
      </w:r>
      <w:r w:rsidRPr="0053245F">
        <w:tab/>
        <w:t>Þessu lyfi hefur verið ávísað til persónulegra nota. Ekki má gefa það öðrum. Það getur valdið þeim skaða, jafnvel þótt um sömu sjúkdómseinkenni sé að ræða.</w:t>
      </w:r>
    </w:p>
    <w:p w14:paraId="512592ED" w14:textId="77777777" w:rsidR="002E6725" w:rsidRPr="0053245F" w:rsidRDefault="002E6725" w:rsidP="002E6725">
      <w:pPr>
        <w:ind w:left="567" w:hanging="567"/>
      </w:pPr>
      <w:r w:rsidRPr="0053245F">
        <w:t>-</w:t>
      </w:r>
      <w:r w:rsidRPr="0053245F">
        <w:tab/>
        <w:t>Látið lækninn, lyfjafræðing eða hjúkrunarfræðinginn vita um allar aukaverkanir. Þetta gildir einnig um aukaverkanir sem ekki er minnst á í þessum fylgiseðli. Sjá kafla 4.</w:t>
      </w:r>
    </w:p>
    <w:p w14:paraId="29827D38" w14:textId="77777777" w:rsidR="002E6725" w:rsidRPr="0053245F" w:rsidRDefault="002E6725" w:rsidP="002E6725"/>
    <w:p w14:paraId="0E0A8F22" w14:textId="77777777" w:rsidR="002E6725" w:rsidRPr="0053245F" w:rsidRDefault="002E6725" w:rsidP="002E6725">
      <w:pPr>
        <w:keepNext/>
        <w:rPr>
          <w:b/>
        </w:rPr>
      </w:pPr>
      <w:r w:rsidRPr="0053245F">
        <w:rPr>
          <w:b/>
        </w:rPr>
        <w:t>Í fylgiseðlinum eru eftirfarandi kaflar</w:t>
      </w:r>
    </w:p>
    <w:p w14:paraId="4621D142" w14:textId="77777777" w:rsidR="002E6725" w:rsidRPr="0053245F" w:rsidRDefault="002E6725" w:rsidP="002E6725">
      <w:pPr>
        <w:keepNext/>
      </w:pPr>
    </w:p>
    <w:p w14:paraId="1A65BCE0" w14:textId="77777777" w:rsidR="002E6725" w:rsidRPr="0053245F" w:rsidRDefault="002E6725" w:rsidP="002E6725">
      <w:pPr>
        <w:ind w:left="567" w:hanging="567"/>
      </w:pPr>
      <w:r w:rsidRPr="0053245F">
        <w:t>1.</w:t>
      </w:r>
      <w:r w:rsidRPr="0053245F">
        <w:tab/>
        <w:t>Upplýsingar um Omlyclo og við hverju það er notað</w:t>
      </w:r>
    </w:p>
    <w:p w14:paraId="4C0BA66E" w14:textId="77777777" w:rsidR="002E6725" w:rsidRPr="0053245F" w:rsidRDefault="002E6725" w:rsidP="002E6725">
      <w:pPr>
        <w:ind w:left="567" w:hanging="567"/>
      </w:pPr>
      <w:r w:rsidRPr="0053245F">
        <w:t>2.</w:t>
      </w:r>
      <w:r w:rsidRPr="0053245F">
        <w:tab/>
        <w:t>Áður en byrjað er að nota Omlyclo</w:t>
      </w:r>
    </w:p>
    <w:p w14:paraId="75FCA79E" w14:textId="77777777" w:rsidR="002E6725" w:rsidRPr="0053245F" w:rsidRDefault="002E6725" w:rsidP="002E6725">
      <w:pPr>
        <w:ind w:left="567" w:hanging="567"/>
      </w:pPr>
      <w:r w:rsidRPr="0053245F">
        <w:t>3.</w:t>
      </w:r>
      <w:r w:rsidRPr="0053245F">
        <w:tab/>
        <w:t>Hvernig nota á Omlyclo</w:t>
      </w:r>
    </w:p>
    <w:p w14:paraId="78B75A8C" w14:textId="77777777" w:rsidR="002E6725" w:rsidRPr="0053245F" w:rsidRDefault="002E6725" w:rsidP="002E6725">
      <w:pPr>
        <w:ind w:left="567" w:hanging="567"/>
      </w:pPr>
      <w:r w:rsidRPr="0053245F">
        <w:t>4.</w:t>
      </w:r>
      <w:r w:rsidRPr="0053245F">
        <w:tab/>
        <w:t>Hugsanlegar aukaverkanir</w:t>
      </w:r>
    </w:p>
    <w:p w14:paraId="2D199A55" w14:textId="77777777" w:rsidR="002E6725" w:rsidRPr="0053245F" w:rsidRDefault="002E6725" w:rsidP="002E6725">
      <w:pPr>
        <w:ind w:left="567" w:hanging="567"/>
      </w:pPr>
      <w:r w:rsidRPr="0053245F">
        <w:t>5.</w:t>
      </w:r>
      <w:r w:rsidRPr="0053245F">
        <w:tab/>
        <w:t>Hvernig geyma á Omlyclo</w:t>
      </w:r>
    </w:p>
    <w:p w14:paraId="4A4270E4" w14:textId="77777777" w:rsidR="002E6725" w:rsidRPr="0053245F" w:rsidRDefault="002E6725" w:rsidP="002E6725">
      <w:pPr>
        <w:ind w:left="567" w:hanging="567"/>
      </w:pPr>
      <w:r w:rsidRPr="0053245F">
        <w:t>6.</w:t>
      </w:r>
      <w:r w:rsidRPr="0053245F">
        <w:tab/>
        <w:t>Pakkningar og aðrar upplýsingar</w:t>
      </w:r>
    </w:p>
    <w:p w14:paraId="71F1B5A3" w14:textId="77777777" w:rsidR="002E6725" w:rsidRPr="0053245F" w:rsidRDefault="002E6725" w:rsidP="002E6725"/>
    <w:p w14:paraId="60D2341C" w14:textId="77777777" w:rsidR="002E6725" w:rsidRPr="0053245F" w:rsidRDefault="002E6725" w:rsidP="002E6725"/>
    <w:p w14:paraId="7B2606C9" w14:textId="77777777" w:rsidR="002E6725" w:rsidRPr="0053245F" w:rsidRDefault="002E6725" w:rsidP="002E6725">
      <w:pPr>
        <w:keepNext/>
        <w:ind w:left="567" w:hanging="567"/>
        <w:rPr>
          <w:b/>
        </w:rPr>
      </w:pPr>
      <w:r w:rsidRPr="0053245F">
        <w:rPr>
          <w:b/>
        </w:rPr>
        <w:t>1.</w:t>
      </w:r>
      <w:r w:rsidRPr="0053245F">
        <w:rPr>
          <w:b/>
        </w:rPr>
        <w:tab/>
        <w:t>Upplýsingar um Omlyclo og við hverju það er notað</w:t>
      </w:r>
    </w:p>
    <w:p w14:paraId="7CDF4D71" w14:textId="77777777" w:rsidR="002E6725" w:rsidRPr="0053245F" w:rsidRDefault="002E6725" w:rsidP="002E6725">
      <w:pPr>
        <w:keepNext/>
      </w:pPr>
    </w:p>
    <w:p w14:paraId="1DAAF525" w14:textId="77777777" w:rsidR="002E6725" w:rsidRPr="0053245F" w:rsidRDefault="002E6725" w:rsidP="002E6725">
      <w:r w:rsidRPr="0053245F">
        <w:t>Omlyclo inniheldur virka efnið omalizumab. Omalizumab er samsett prótein sem er líkt náttúrulegum próteinum sem myndast í líkamanum. Það tilheyrir flokki lyfja sem kallast einstofna mótefni.</w:t>
      </w:r>
    </w:p>
    <w:p w14:paraId="428B411E" w14:textId="77777777" w:rsidR="002E6725" w:rsidRPr="0053245F" w:rsidRDefault="002E6725" w:rsidP="002E6725"/>
    <w:p w14:paraId="734DE9F9" w14:textId="77777777" w:rsidR="002E6725" w:rsidRPr="0053245F" w:rsidRDefault="002E6725" w:rsidP="002E6725">
      <w:pPr>
        <w:keepNext/>
      </w:pPr>
      <w:r w:rsidRPr="0053245F">
        <w:t>Omlyclo er notað til meðferðar við:</w:t>
      </w:r>
    </w:p>
    <w:p w14:paraId="0F15D9A4" w14:textId="77777777" w:rsidR="002E6725" w:rsidRPr="0053245F" w:rsidRDefault="002E6725" w:rsidP="002E6725">
      <w:pPr>
        <w:ind w:left="567" w:hanging="567"/>
      </w:pPr>
      <w:r w:rsidRPr="0053245F">
        <w:t>-</w:t>
      </w:r>
      <w:r w:rsidRPr="0053245F">
        <w:tab/>
        <w:t>ofnæmisastma</w:t>
      </w:r>
    </w:p>
    <w:p w14:paraId="544B1682" w14:textId="77777777" w:rsidR="002E6725" w:rsidRPr="0053245F" w:rsidRDefault="002E6725" w:rsidP="002E6725">
      <w:pPr>
        <w:ind w:left="567" w:hanging="567"/>
      </w:pPr>
      <w:r w:rsidRPr="0053245F">
        <w:t>-</w:t>
      </w:r>
      <w:r w:rsidRPr="0053245F">
        <w:tab/>
        <w:t>langvinnri nef- og skútabólgu (bólgu í nefi og kinnholum) með sepageri í nefi</w:t>
      </w:r>
    </w:p>
    <w:p w14:paraId="5FAB6054" w14:textId="77777777" w:rsidR="002E6725" w:rsidRPr="0053245F" w:rsidRDefault="002E6725" w:rsidP="002E6725"/>
    <w:p w14:paraId="4C9B4DF5" w14:textId="77777777" w:rsidR="002E6725" w:rsidRPr="0053245F" w:rsidRDefault="002E6725" w:rsidP="002E6725">
      <w:pPr>
        <w:keepNext/>
        <w:rPr>
          <w:u w:val="single"/>
        </w:rPr>
      </w:pPr>
      <w:r w:rsidRPr="0053245F">
        <w:rPr>
          <w:u w:val="single"/>
        </w:rPr>
        <w:t>Ofnæmisastmi</w:t>
      </w:r>
    </w:p>
    <w:p w14:paraId="7D0A88DE" w14:textId="77777777" w:rsidR="002E6725" w:rsidRPr="0053245F" w:rsidRDefault="002E6725" w:rsidP="002E6725">
      <w:r w:rsidRPr="0053245F">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beta-örvum til innöndunar.</w:t>
      </w:r>
    </w:p>
    <w:p w14:paraId="183196D3" w14:textId="77777777" w:rsidR="002E6725" w:rsidRPr="0053245F" w:rsidRDefault="002E6725" w:rsidP="002E6725"/>
    <w:p w14:paraId="4173DEF7" w14:textId="77777777" w:rsidR="002E6725" w:rsidRPr="0053245F" w:rsidRDefault="002E6725" w:rsidP="002E6725">
      <w:pPr>
        <w:keepNext/>
        <w:rPr>
          <w:u w:val="single"/>
        </w:rPr>
      </w:pPr>
      <w:r w:rsidRPr="0053245F">
        <w:rPr>
          <w:u w:val="single"/>
        </w:rPr>
        <w:t>Langvinn nef- og skútabólga með sepageri í nefi</w:t>
      </w:r>
    </w:p>
    <w:p w14:paraId="153D7A0E" w14:textId="77777777" w:rsidR="002E6725" w:rsidRPr="0053245F" w:rsidRDefault="002E6725" w:rsidP="002E6725">
      <w:r w:rsidRPr="0053245F">
        <w:t>Þetta lyf er notað til meðferðar við langvinnri nef- og skútabólgu með sepageri í nefi hjá fullorðnum (18 ára og eldri) sem þegar fá barkstera gefna um nef (nefúða með barkstera) en þegar ekki hefur náðst góð stjórn á einkennum með þeim lyfjum. Sepager í nefi er lítill vöxtur á slímhúð nefsins. Omlyclo hjálpar til við að minnka stærð sepagersins og dregur úr einkennum, nefstífla meðtalin, tapi á lyktarskyni, slími aftast í koki og nefrennsli.</w:t>
      </w:r>
    </w:p>
    <w:p w14:paraId="72803A22" w14:textId="77777777" w:rsidR="002E6725" w:rsidRPr="0053245F" w:rsidRDefault="002E6725" w:rsidP="002E6725"/>
    <w:p w14:paraId="3C431C65" w14:textId="77777777" w:rsidR="002E6725" w:rsidRPr="0053245F" w:rsidRDefault="002E6725" w:rsidP="002E6725">
      <w:r w:rsidRPr="0053245F">
        <w:t>Omlyclo verkar með því að hamla verkun efnis sem nefnist immunoglobulin E (IgE) og myndast í líkamanum. IgE veldur tegund af bólgu sem gegnir lykilhlutverki í að valda ofnæmisastma og langvinnri nef- og skútabólgu með sepageri í nefi.</w:t>
      </w:r>
    </w:p>
    <w:p w14:paraId="75A513D9" w14:textId="77777777" w:rsidR="002E6725" w:rsidRPr="0053245F" w:rsidRDefault="002E6725" w:rsidP="002E6725"/>
    <w:p w14:paraId="58F75EC5" w14:textId="77777777" w:rsidR="002E6725" w:rsidRPr="0053245F" w:rsidRDefault="002E6725" w:rsidP="002E6725"/>
    <w:p w14:paraId="24FB9DFC" w14:textId="77777777" w:rsidR="002E6725" w:rsidRPr="0053245F" w:rsidRDefault="002E6725" w:rsidP="002E6725">
      <w:pPr>
        <w:keepNext/>
        <w:ind w:left="567" w:hanging="567"/>
        <w:rPr>
          <w:b/>
        </w:rPr>
      </w:pPr>
      <w:r w:rsidRPr="0053245F">
        <w:rPr>
          <w:b/>
        </w:rPr>
        <w:lastRenderedPageBreak/>
        <w:t>2.</w:t>
      </w:r>
      <w:r w:rsidRPr="0053245F">
        <w:rPr>
          <w:b/>
        </w:rPr>
        <w:tab/>
        <w:t>Áður en byrjað er að nota Omlyclo</w:t>
      </w:r>
    </w:p>
    <w:p w14:paraId="63E88E08" w14:textId="77777777" w:rsidR="002E6725" w:rsidRPr="0053245F" w:rsidRDefault="002E6725" w:rsidP="002E6725">
      <w:pPr>
        <w:keepNext/>
      </w:pPr>
    </w:p>
    <w:p w14:paraId="6B9DBFAA" w14:textId="77777777" w:rsidR="002E6725" w:rsidRPr="0053245F" w:rsidRDefault="002E6725" w:rsidP="002E6725">
      <w:pPr>
        <w:keepNext/>
        <w:rPr>
          <w:b/>
        </w:rPr>
      </w:pPr>
      <w:r w:rsidRPr="0053245F">
        <w:rPr>
          <w:b/>
        </w:rPr>
        <w:t>Ekki má nota Omlyclo:</w:t>
      </w:r>
    </w:p>
    <w:p w14:paraId="1DCED924" w14:textId="77777777" w:rsidR="002E6725" w:rsidRPr="0053245F" w:rsidRDefault="002E6725" w:rsidP="002E6725">
      <w:pPr>
        <w:keepNext/>
        <w:ind w:left="567" w:hanging="567"/>
      </w:pPr>
      <w:r w:rsidRPr="0053245F">
        <w:t>-</w:t>
      </w:r>
      <w:r w:rsidRPr="0053245F">
        <w:tab/>
        <w:t>ef um er að ræða ofnæmi fyrir omalizumabi eða einhverju öðru innihaldsefni lyfsins (talin upp í kafla 6). (Sjá sérstök varnaðarorð aftast í þessum kafla undir fyrirsögninni „Omlyclo inniheldur pólýsorbat“).</w:t>
      </w:r>
    </w:p>
    <w:p w14:paraId="236D01A3" w14:textId="77777777" w:rsidR="002E6725" w:rsidRPr="0053245F" w:rsidRDefault="002E6725" w:rsidP="002E6725">
      <w:r w:rsidRPr="0053245F">
        <w:t>Ef þú heldur að þú sért með ofnæmi fyrir einhverju innihaldsefnanna, skaltu láta lækninn vita því þá máttu ekki nota Omlyclo.</w:t>
      </w:r>
    </w:p>
    <w:p w14:paraId="27E48F9A" w14:textId="77777777" w:rsidR="002E6725" w:rsidRPr="0053245F" w:rsidRDefault="002E6725" w:rsidP="002E6725"/>
    <w:p w14:paraId="0665C211" w14:textId="77777777" w:rsidR="002E6725" w:rsidRPr="0053245F" w:rsidRDefault="002E6725" w:rsidP="002E6725">
      <w:pPr>
        <w:keepNext/>
        <w:rPr>
          <w:b/>
        </w:rPr>
      </w:pPr>
      <w:r w:rsidRPr="0053245F">
        <w:rPr>
          <w:b/>
        </w:rPr>
        <w:t>Varnaðarorð og varúðarreglur</w:t>
      </w:r>
    </w:p>
    <w:p w14:paraId="08D2C5B8" w14:textId="77777777" w:rsidR="002E6725" w:rsidRPr="0053245F" w:rsidRDefault="002E6725" w:rsidP="002E6725">
      <w:pPr>
        <w:keepNext/>
      </w:pPr>
      <w:r w:rsidRPr="0053245F">
        <w:t>Leitið ráða hjá lækninum áður en Omlyclo er notað:</w:t>
      </w:r>
    </w:p>
    <w:p w14:paraId="18F7D885" w14:textId="77777777" w:rsidR="002E6725" w:rsidRPr="0053245F" w:rsidRDefault="002E6725" w:rsidP="002E6725">
      <w:pPr>
        <w:ind w:left="567" w:hanging="567"/>
      </w:pPr>
      <w:r w:rsidRPr="0053245F">
        <w:t>-</w:t>
      </w:r>
      <w:r w:rsidRPr="0053245F">
        <w:tab/>
        <w:t>ef þú ert með nýrna- eða lifrarsjúkdóm.</w:t>
      </w:r>
    </w:p>
    <w:p w14:paraId="773A3463" w14:textId="77777777" w:rsidR="002E6725" w:rsidRPr="0053245F" w:rsidRDefault="002E6725" w:rsidP="002E6725">
      <w:pPr>
        <w:ind w:left="567" w:hanging="567"/>
      </w:pPr>
      <w:r w:rsidRPr="0053245F">
        <w:t>-</w:t>
      </w:r>
      <w:r w:rsidRPr="0053245F">
        <w:tab/>
        <w:t>ef þú ert með sjúkdóm sem veldur því að ónæmiskerfið þitt ræðst á hluta líkamans (sjálfsónæmissjúkdóm).</w:t>
      </w:r>
    </w:p>
    <w:p w14:paraId="0EF8C483" w14:textId="77777777" w:rsidR="002E6725" w:rsidRPr="0053245F" w:rsidRDefault="002E6725" w:rsidP="002E6725">
      <w:pPr>
        <w:ind w:left="567" w:hanging="567"/>
      </w:pPr>
      <w:r w:rsidRPr="0053245F">
        <w:t>-</w:t>
      </w:r>
      <w:r w:rsidRPr="0053245F">
        <w:tab/>
        <w:t>ef þú ferðast til svæða þar sem sýkingar af völdum sníkla eru algengar - Omlyclo getur dregið úr vörnum líkamans gegn slíkum sýkingum.</w:t>
      </w:r>
    </w:p>
    <w:p w14:paraId="78978385" w14:textId="77777777" w:rsidR="002E6725" w:rsidRPr="0053245F" w:rsidRDefault="002E6725" w:rsidP="002E6725">
      <w:pPr>
        <w:ind w:left="567" w:hanging="567"/>
      </w:pPr>
      <w:r w:rsidRPr="0053245F">
        <w:t>-</w:t>
      </w:r>
      <w:r w:rsidRPr="0053245F">
        <w:tab/>
        <w:t>ef þú hefur áður fengið alvarleg ofnæmisviðbrögð (bráðaofnæmi), til dæmis af völdum lyfs, skordýrabits eða fæðu.</w:t>
      </w:r>
    </w:p>
    <w:p w14:paraId="679D6C6A" w14:textId="77777777" w:rsidR="002E6725" w:rsidRPr="0053245F" w:rsidRDefault="002E6725" w:rsidP="002E6725"/>
    <w:p w14:paraId="1D551C51" w14:textId="77777777" w:rsidR="002E6725" w:rsidRPr="0053245F" w:rsidRDefault="002E6725" w:rsidP="002E6725">
      <w:r w:rsidRPr="0053245F">
        <w:t>Omlyclo verkar ekki á einkenni bráðs astma, svo sem skyndilegt astmakast. Því á ekki að nota Omlyclo til að meðhöndla slík einkenni.</w:t>
      </w:r>
    </w:p>
    <w:p w14:paraId="652C01ED" w14:textId="77777777" w:rsidR="002E6725" w:rsidRPr="0053245F" w:rsidRDefault="002E6725" w:rsidP="002E6725"/>
    <w:p w14:paraId="6452CB45" w14:textId="77777777" w:rsidR="002E6725" w:rsidRPr="0053245F" w:rsidRDefault="002E6725" w:rsidP="002E6725">
      <w:r w:rsidRPr="0053245F">
        <w:t>Omlyclo er ekki ætlað til að koma í veg fyrir eða meðhöndla annars konar ofnæmi, svo sem bráðaofnæmi, heilkenni E-ónæmisglóbúlínaukningar (arfgengur ónæmissjúkdómur), ýrumyglu (lungnasjúkdómur sem tengist sveppasýkingu), fæðuofnæmi, exem eða frjókornaofnæmi þar sem notkun Omlyclo við þessum sjúkdómum hefur ekki verið rannsökuð.</w:t>
      </w:r>
    </w:p>
    <w:p w14:paraId="574CFEAA" w14:textId="77777777" w:rsidR="002E6725" w:rsidRPr="0053245F" w:rsidRDefault="002E6725" w:rsidP="002E6725"/>
    <w:p w14:paraId="3FD2AF7A" w14:textId="77777777" w:rsidR="002E6725" w:rsidRPr="0053245F" w:rsidRDefault="002E6725" w:rsidP="002E6725">
      <w:pPr>
        <w:keepNext/>
        <w:rPr>
          <w:b/>
        </w:rPr>
      </w:pPr>
      <w:r w:rsidRPr="0053245F">
        <w:rPr>
          <w:b/>
        </w:rPr>
        <w:t>Vertu á varðbergi gagnvart einkennum ofnæmisviðbragða og annarra alvarlegra aukaverkana</w:t>
      </w:r>
    </w:p>
    <w:p w14:paraId="10A2AE7E" w14:textId="77777777" w:rsidR="002E6725" w:rsidRPr="0053245F" w:rsidRDefault="002E6725" w:rsidP="002E6725">
      <w:r w:rsidRPr="0053245F">
        <w:t>Omlyclo getur hugsanlega valdið alvarlegum aukaverkunum. Þú verður að vera á varðbergi gagnvart einkennum þeirra meðan þú ert á meðferð með Omlyclo. Leitaðu tafarlaust læknisaðstoðar ef þú tekur eftir einkennum sem benda til alvarlegra ofnæmisviðbragða eða annarra alvarlegra aukaverkana. Slík einkenni eru talin upp undir „Alvarlegar aukaverkanir“ í kafla 4.</w:t>
      </w:r>
    </w:p>
    <w:p w14:paraId="4C0CE313" w14:textId="77777777" w:rsidR="002E6725" w:rsidRPr="0053245F" w:rsidRDefault="002E6725" w:rsidP="002E6725"/>
    <w:p w14:paraId="25703ECC" w14:textId="77777777" w:rsidR="002E6725" w:rsidRPr="0053245F" w:rsidRDefault="002E6725" w:rsidP="002E6725">
      <w:r w:rsidRPr="0053245F">
        <w:t>Mikilvægt er að læknirinn fræði þig um hvernig á að þekkja snemmkomin einkenni alvarlegra ofnæmisviðbragða og hvernig á að ráða bót á þessum viðbrögðum ef þau koma fram, áður en þú gefur þér inndælingu með Omlyclo eða áður en aðili sem ekki er heilbrigðisstarfsmaður gefur þér inndælingu með Omlyclo (sjá kafla 3, „Hvernig nota á Omlyclo“). Meirihluti alvarlegra ofnæmisviðbragða kemur fram innan fyrstu 3 skammtanna af Omlyclo.</w:t>
      </w:r>
    </w:p>
    <w:p w14:paraId="5E25EB5A" w14:textId="77777777" w:rsidR="002E6725" w:rsidRPr="0053245F" w:rsidRDefault="002E6725" w:rsidP="002E6725"/>
    <w:p w14:paraId="6FC2D454" w14:textId="77777777" w:rsidR="002E6725" w:rsidRPr="0053245F" w:rsidRDefault="002E6725" w:rsidP="002E6725">
      <w:pPr>
        <w:keepNext/>
        <w:rPr>
          <w:b/>
        </w:rPr>
      </w:pPr>
      <w:r w:rsidRPr="0053245F">
        <w:rPr>
          <w:b/>
        </w:rPr>
        <w:t>Börn og unglingar</w:t>
      </w:r>
    </w:p>
    <w:p w14:paraId="2058854A" w14:textId="77777777" w:rsidR="002E6725" w:rsidRPr="0053245F" w:rsidRDefault="002E6725" w:rsidP="002E6725">
      <w:pPr>
        <w:keepNext/>
        <w:rPr>
          <w:u w:val="single"/>
        </w:rPr>
      </w:pPr>
      <w:r w:rsidRPr="0053245F">
        <w:rPr>
          <w:u w:val="single"/>
        </w:rPr>
        <w:t>Ofnæmisastmi</w:t>
      </w:r>
    </w:p>
    <w:p w14:paraId="7EFE3B93" w14:textId="77777777" w:rsidR="002E6725" w:rsidRPr="0053245F" w:rsidRDefault="002E6725" w:rsidP="002E6725">
      <w:r w:rsidRPr="0053245F">
        <w:t>Omlyclo er ekki ráðlagt handa börnum yngri en 6 ára. Notkun þess handa börnum yngri en 6 ára hefur ekki verið rannsökuð.</w:t>
      </w:r>
    </w:p>
    <w:p w14:paraId="7A40727B" w14:textId="77777777" w:rsidR="002E6725" w:rsidRPr="0053245F" w:rsidRDefault="002E6725" w:rsidP="002E6725"/>
    <w:p w14:paraId="1574D119" w14:textId="77777777" w:rsidR="002E6725" w:rsidRPr="0053245F" w:rsidRDefault="002E6725" w:rsidP="002E6725">
      <w:pPr>
        <w:keepNext/>
        <w:rPr>
          <w:u w:val="single"/>
        </w:rPr>
      </w:pPr>
      <w:r w:rsidRPr="0053245F">
        <w:rPr>
          <w:u w:val="single"/>
        </w:rPr>
        <w:t>Langvinn nef- og skútabólga með sepageri í nefi</w:t>
      </w:r>
    </w:p>
    <w:p w14:paraId="3D865BA9" w14:textId="77777777" w:rsidR="002E6725" w:rsidRPr="0053245F" w:rsidRDefault="002E6725" w:rsidP="002E6725">
      <w:r w:rsidRPr="0053245F">
        <w:t>Omlyclo er ekki ráðlagt handa börnum og unglingum yngri en 18 ára. Notkun þess handa sjúklingum yngri en 18 ára hefur ekki verið rannsökuð.</w:t>
      </w:r>
    </w:p>
    <w:p w14:paraId="66774958" w14:textId="77777777" w:rsidR="002E6725" w:rsidRPr="0053245F" w:rsidRDefault="002E6725" w:rsidP="002E6725"/>
    <w:p w14:paraId="0945A4D7" w14:textId="77777777" w:rsidR="002E6725" w:rsidRPr="0053245F" w:rsidRDefault="002E6725" w:rsidP="002E6725">
      <w:pPr>
        <w:keepNext/>
        <w:rPr>
          <w:b/>
        </w:rPr>
      </w:pPr>
      <w:r w:rsidRPr="0053245F">
        <w:rPr>
          <w:b/>
        </w:rPr>
        <w:t>Notkun annarra lyfja samhliða Omlyclo</w:t>
      </w:r>
    </w:p>
    <w:p w14:paraId="4FD186D9" w14:textId="77777777" w:rsidR="002E6725" w:rsidRPr="0053245F" w:rsidRDefault="002E6725" w:rsidP="002E6725">
      <w:r w:rsidRPr="0053245F">
        <w:t>Látið lækninn, lyfjafræðing eða hjúkrunarfræðinginn vita um öll önnur lyf sem eru notuð, hafa nýlega verið notuð eða kynnu að verða notuð.</w:t>
      </w:r>
    </w:p>
    <w:p w14:paraId="342F1C42" w14:textId="77777777" w:rsidR="002E6725" w:rsidRPr="0053245F" w:rsidRDefault="002E6725" w:rsidP="002E6725"/>
    <w:p w14:paraId="0E5BD943" w14:textId="77777777" w:rsidR="002E6725" w:rsidRPr="0053245F" w:rsidRDefault="002E6725" w:rsidP="002E6725">
      <w:pPr>
        <w:keepNext/>
      </w:pPr>
      <w:r w:rsidRPr="0053245F">
        <w:t>Þetta er sérstaklega mikilvægt ef þú notar:</w:t>
      </w:r>
    </w:p>
    <w:p w14:paraId="74AA852D" w14:textId="77777777" w:rsidR="002E6725" w:rsidRPr="0053245F" w:rsidRDefault="002E6725" w:rsidP="002E6725">
      <w:pPr>
        <w:ind w:left="567" w:hanging="567"/>
      </w:pPr>
      <w:r w:rsidRPr="0053245F">
        <w:t>-</w:t>
      </w:r>
      <w:r w:rsidRPr="0053245F">
        <w:tab/>
        <w:t>lyf við sníklasýkingum því Omlyclo getur dregið úr áhrifum meðferðarinnar</w:t>
      </w:r>
    </w:p>
    <w:p w14:paraId="4CC40522" w14:textId="77777777" w:rsidR="002E6725" w:rsidRPr="0053245F" w:rsidRDefault="002E6725" w:rsidP="002E6725">
      <w:pPr>
        <w:ind w:left="567" w:hanging="567"/>
      </w:pPr>
      <w:r w:rsidRPr="0053245F">
        <w:t>-</w:t>
      </w:r>
      <w:r w:rsidRPr="0053245F">
        <w:tab/>
        <w:t>barkstera til innöndunar og önnur lyf við ofnæmisastma.</w:t>
      </w:r>
    </w:p>
    <w:p w14:paraId="1705D7E0" w14:textId="77777777" w:rsidR="002E6725" w:rsidRPr="0053245F" w:rsidRDefault="002E6725" w:rsidP="002E6725"/>
    <w:p w14:paraId="56375CC7" w14:textId="77777777" w:rsidR="002E6725" w:rsidRPr="0053245F" w:rsidRDefault="002E6725" w:rsidP="002E6725">
      <w:pPr>
        <w:keepNext/>
        <w:rPr>
          <w:b/>
        </w:rPr>
      </w:pPr>
      <w:r w:rsidRPr="0053245F">
        <w:rPr>
          <w:b/>
        </w:rPr>
        <w:lastRenderedPageBreak/>
        <w:t>Meðganga og brjóstagjöf</w:t>
      </w:r>
    </w:p>
    <w:p w14:paraId="24EF252C" w14:textId="77777777" w:rsidR="002E6725" w:rsidRPr="0053245F" w:rsidRDefault="002E6725" w:rsidP="002E6725">
      <w:r w:rsidRPr="0053245F">
        <w:t>Við meðgöngu, grun um þungun eða ef þungun er fyrirhuguð, skal leita ráða hjá lækni áður en lyfið er notað. Læknirinn mun veita upplýsingar um ávinning og hugsanlega áhættu við notkun þessa lyfs á meðgöngu.</w:t>
      </w:r>
    </w:p>
    <w:p w14:paraId="0571CB86" w14:textId="77777777" w:rsidR="002E6725" w:rsidRPr="0053245F" w:rsidRDefault="002E6725" w:rsidP="002E6725"/>
    <w:p w14:paraId="7999928B" w14:textId="77777777" w:rsidR="002E6725" w:rsidRPr="0053245F" w:rsidRDefault="002E6725" w:rsidP="002E6725">
      <w:r w:rsidRPr="0053245F">
        <w:t>Verðir þú þunguð meðan á meðferð með Omlyclo stendur skaltu tafarlaust segja lækninum frá því.</w:t>
      </w:r>
    </w:p>
    <w:p w14:paraId="1397C78C" w14:textId="77777777" w:rsidR="002E6725" w:rsidRPr="0053245F" w:rsidRDefault="002E6725" w:rsidP="002E6725"/>
    <w:p w14:paraId="40CF12D0" w14:textId="77777777" w:rsidR="002E6725" w:rsidRPr="0053245F" w:rsidRDefault="002E6725" w:rsidP="002E6725">
      <w:r w:rsidRPr="0053245F">
        <w:t>Omlyclo getur borist í brjóstamjólk. Ef þú ert með barn á brjósti eða fyrirhugar brjóstagjöf, skal leita ráða hjá lækni áður en lyfið er notað.</w:t>
      </w:r>
    </w:p>
    <w:p w14:paraId="63117DF1" w14:textId="77777777" w:rsidR="002E6725" w:rsidRPr="0053245F" w:rsidRDefault="002E6725" w:rsidP="002E6725"/>
    <w:p w14:paraId="31197239" w14:textId="77777777" w:rsidR="002E6725" w:rsidRPr="0053245F" w:rsidRDefault="002E6725" w:rsidP="002E6725">
      <w:pPr>
        <w:keepNext/>
        <w:rPr>
          <w:b/>
        </w:rPr>
      </w:pPr>
      <w:r w:rsidRPr="0053245F">
        <w:rPr>
          <w:b/>
        </w:rPr>
        <w:t>Akstur og notkun véla</w:t>
      </w:r>
    </w:p>
    <w:p w14:paraId="383FCF39" w14:textId="77777777" w:rsidR="002E6725" w:rsidRPr="0053245F" w:rsidRDefault="002E6725" w:rsidP="002E6725">
      <w:r w:rsidRPr="0053245F">
        <w:t>Ólíklegt er að Omlyclo hafi áhrif á hæfni til aksturs og notkunar véla.</w:t>
      </w:r>
    </w:p>
    <w:p w14:paraId="02FD815F" w14:textId="77777777" w:rsidR="002E6725" w:rsidRPr="0053245F" w:rsidRDefault="002E6725" w:rsidP="002E6725"/>
    <w:p w14:paraId="5258CDD0" w14:textId="77777777" w:rsidR="002E6725" w:rsidRPr="0053245F" w:rsidRDefault="002E6725" w:rsidP="002E6725">
      <w:pPr>
        <w:keepNext/>
        <w:rPr>
          <w:b/>
        </w:rPr>
      </w:pPr>
      <w:r w:rsidRPr="0053245F">
        <w:rPr>
          <w:b/>
        </w:rPr>
        <w:t>Omlyclo inniheldur pólýsorbat</w:t>
      </w:r>
    </w:p>
    <w:p w14:paraId="33DC762A" w14:textId="77777777" w:rsidR="002E6725" w:rsidRPr="0053245F" w:rsidRDefault="002E6725" w:rsidP="002E6725">
      <w:r w:rsidRPr="0053245F">
        <w:t>Lyfið inniheldur 0,20 mg af pólýsorbati 20 í hverjum áfylltum lyfjapenna, sem jafngildir 0,40 mg/ml. Pólýsorböt geta valdið ofnæmisviðbrögðum. Segðu lækninum frá því ef þú eða barnið eruð með þekkt ofnæmi.</w:t>
      </w:r>
    </w:p>
    <w:p w14:paraId="2BADEC52" w14:textId="77777777" w:rsidR="002E6725" w:rsidRPr="0053245F" w:rsidRDefault="002E6725" w:rsidP="002E6725"/>
    <w:p w14:paraId="4A4FCF12" w14:textId="77777777" w:rsidR="002E6725" w:rsidRPr="0053245F" w:rsidRDefault="002E6725" w:rsidP="002E6725"/>
    <w:p w14:paraId="72C7B1BD" w14:textId="77777777" w:rsidR="002E6725" w:rsidRPr="0053245F" w:rsidRDefault="002E6725" w:rsidP="002E6725">
      <w:pPr>
        <w:keepNext/>
        <w:ind w:left="567" w:hanging="567"/>
        <w:rPr>
          <w:b/>
        </w:rPr>
      </w:pPr>
      <w:r w:rsidRPr="0053245F">
        <w:rPr>
          <w:b/>
        </w:rPr>
        <w:t>3.</w:t>
      </w:r>
      <w:r w:rsidRPr="0053245F">
        <w:rPr>
          <w:b/>
        </w:rPr>
        <w:tab/>
        <w:t>Hvernig nota á Omlyclo</w:t>
      </w:r>
    </w:p>
    <w:p w14:paraId="71FA9572" w14:textId="77777777" w:rsidR="002E6725" w:rsidRPr="0053245F" w:rsidRDefault="002E6725" w:rsidP="002E6725">
      <w:pPr>
        <w:keepNext/>
      </w:pPr>
    </w:p>
    <w:p w14:paraId="354424EF" w14:textId="77777777" w:rsidR="002E6725" w:rsidRPr="0053245F" w:rsidRDefault="002E6725" w:rsidP="002E6725">
      <w:r w:rsidRPr="0053245F">
        <w:t>Notið lyfið alltaf eins og læknirinn hefur sagt til um. Ef ekki er ljóst hvernig nota á lyfið skal leita upplýsinga hjá lækninum, hjúkrunarfræðingi eða lyfjafræðingi.</w:t>
      </w:r>
    </w:p>
    <w:p w14:paraId="1249BBAB" w14:textId="77777777" w:rsidR="002E6725" w:rsidRPr="0053245F" w:rsidRDefault="002E6725" w:rsidP="002E6725"/>
    <w:p w14:paraId="31B1569B" w14:textId="77777777" w:rsidR="002E6725" w:rsidRPr="0053245F" w:rsidRDefault="002E6725" w:rsidP="002E6725">
      <w:pPr>
        <w:keepNext/>
        <w:rPr>
          <w:b/>
        </w:rPr>
      </w:pPr>
      <w:r w:rsidRPr="0053245F">
        <w:rPr>
          <w:b/>
        </w:rPr>
        <w:t>Hvernig Omlyclo er notað</w:t>
      </w:r>
    </w:p>
    <w:p w14:paraId="7B5436B8" w14:textId="77777777" w:rsidR="002E6725" w:rsidRPr="0053245F" w:rsidRDefault="002E6725" w:rsidP="002E6725">
      <w:r w:rsidRPr="0053245F">
        <w:t>Omlyclo er notað til inndælingar undir húð.</w:t>
      </w:r>
    </w:p>
    <w:p w14:paraId="68C43CCF" w14:textId="77777777" w:rsidR="002E6725" w:rsidRPr="0053245F" w:rsidRDefault="002E6725" w:rsidP="002E6725"/>
    <w:p w14:paraId="4B5DB6BA" w14:textId="77777777" w:rsidR="002E6725" w:rsidRPr="0053245F" w:rsidRDefault="002E6725" w:rsidP="002E6725">
      <w:pPr>
        <w:keepNext/>
        <w:rPr>
          <w:u w:val="single"/>
        </w:rPr>
      </w:pPr>
      <w:r w:rsidRPr="0053245F">
        <w:rPr>
          <w:u w:val="single"/>
        </w:rPr>
        <w:t>Inndæling Omlyclo</w:t>
      </w:r>
    </w:p>
    <w:p w14:paraId="6537DC21" w14:textId="77777777" w:rsidR="002E6725" w:rsidRPr="0053245F" w:rsidRDefault="002E6725" w:rsidP="002E6725">
      <w:pPr>
        <w:ind w:left="567" w:hanging="567"/>
      </w:pPr>
      <w:r w:rsidRPr="0053245F">
        <w:t>-</w:t>
      </w:r>
      <w:r w:rsidRPr="0053245F">
        <w:tab/>
        <w:t>Þið læknirinn ákveðið hvort þú eigir að gefa þér inndælingu með Omlyclo. Fyrstu 3 skammtarnir eru alltaf gefnir af heilbrigðisstarfsmanni eða undir eftirliti hans (sjá kafla 2).</w:t>
      </w:r>
    </w:p>
    <w:p w14:paraId="2B04C0AC" w14:textId="77777777" w:rsidR="002E6725" w:rsidRPr="0053245F" w:rsidRDefault="002E6725" w:rsidP="002E6725">
      <w:pPr>
        <w:ind w:left="567" w:hanging="567"/>
      </w:pPr>
      <w:r w:rsidRPr="0053245F">
        <w:t>-</w:t>
      </w:r>
      <w:r w:rsidRPr="0053245F">
        <w:tab/>
        <w:t>Mikilvægt er að þú fáir viðeigandi þjálfun í hvernig á að gefa lyfið áður en þú gefur þér inndælingu.</w:t>
      </w:r>
    </w:p>
    <w:p w14:paraId="7060426D" w14:textId="77777777" w:rsidR="002E6725" w:rsidRPr="0053245F" w:rsidRDefault="002E6725" w:rsidP="002E6725">
      <w:pPr>
        <w:ind w:left="567" w:hanging="567"/>
      </w:pPr>
      <w:r w:rsidRPr="0053245F">
        <w:t>-</w:t>
      </w:r>
      <w:r w:rsidRPr="0053245F">
        <w:tab/>
        <w:t>Umönnunaraðili (til dæmis foreldri) getur einnig gefið þér inndælingu með Omlyclo eftir að hann hefur fengið viðeigandi þjálfun.</w:t>
      </w:r>
    </w:p>
    <w:p w14:paraId="37E1356D" w14:textId="77777777" w:rsidR="002E6725" w:rsidRPr="0053245F" w:rsidRDefault="002E6725" w:rsidP="002E6725"/>
    <w:p w14:paraId="55CB6ABE" w14:textId="77777777" w:rsidR="002E6725" w:rsidRPr="0053245F" w:rsidRDefault="002E6725" w:rsidP="002E6725">
      <w:r w:rsidRPr="0053245F">
        <w:t>Nákvæmari leiðbeiningar um hvernig á að gefa inndælingu með Omlyclo eru í „Leiðbeiningar um notkun Omlyclo áfyllts lyfjapenna“ aftast í fylgiseðlinum.</w:t>
      </w:r>
    </w:p>
    <w:p w14:paraId="77CAD42F" w14:textId="77777777" w:rsidR="002E6725" w:rsidRPr="0053245F" w:rsidRDefault="002E6725" w:rsidP="002E6725"/>
    <w:p w14:paraId="3B3B151F" w14:textId="77777777" w:rsidR="002E6725" w:rsidRPr="0053245F" w:rsidRDefault="002E6725" w:rsidP="002E6725">
      <w:pPr>
        <w:keepNext/>
        <w:rPr>
          <w:u w:val="single"/>
        </w:rPr>
      </w:pPr>
      <w:r w:rsidRPr="0053245F">
        <w:rPr>
          <w:u w:val="single"/>
        </w:rPr>
        <w:t>Þjálfun í að þekkja alvarleg ofnæmisviðbrögð</w:t>
      </w:r>
    </w:p>
    <w:p w14:paraId="64A61E73" w14:textId="77777777" w:rsidR="002E6725" w:rsidRPr="0053245F" w:rsidRDefault="002E6725" w:rsidP="002E6725">
      <w:r w:rsidRPr="0053245F">
        <w:t>Einnig er mikilvægt að þú gefir þér ekki inndælingu með Omlyclo fyrr en þú hefur fengið fræðslu hjá lækninum eða hjúkrunarfræðingnum varðandi:</w:t>
      </w:r>
    </w:p>
    <w:p w14:paraId="53EB19F6" w14:textId="77777777" w:rsidR="002E6725" w:rsidRPr="0053245F" w:rsidRDefault="002E6725" w:rsidP="002E6725">
      <w:pPr>
        <w:ind w:left="567" w:hanging="567"/>
      </w:pPr>
      <w:r w:rsidRPr="0053245F">
        <w:t>-</w:t>
      </w:r>
      <w:r w:rsidRPr="0053245F">
        <w:tab/>
        <w:t>hvernig á að þekkja snemmkomin einkenni alvarlegra ofnæmisviðbragða.</w:t>
      </w:r>
    </w:p>
    <w:p w14:paraId="7D4FD9B1" w14:textId="77777777" w:rsidR="002E6725" w:rsidRPr="0053245F" w:rsidRDefault="002E6725" w:rsidP="002E6725">
      <w:pPr>
        <w:ind w:left="567" w:hanging="567"/>
      </w:pPr>
      <w:r w:rsidRPr="0053245F">
        <w:t>-</w:t>
      </w:r>
      <w:r w:rsidRPr="0053245F">
        <w:tab/>
        <w:t>hvað á að gera ef einkennin koma fram.</w:t>
      </w:r>
    </w:p>
    <w:p w14:paraId="7B5F47A5" w14:textId="77777777" w:rsidR="002E6725" w:rsidRPr="0053245F" w:rsidRDefault="002E6725" w:rsidP="002E6725">
      <w:r w:rsidRPr="0053245F">
        <w:t>Nánari upplýsingar um snemmkomin einkenni alvarlegra ofnæmisviðbragða eru í kafla 4.</w:t>
      </w:r>
    </w:p>
    <w:p w14:paraId="114C77F6" w14:textId="77777777" w:rsidR="002E6725" w:rsidRPr="0053245F" w:rsidRDefault="002E6725" w:rsidP="002E6725"/>
    <w:p w14:paraId="3DA2C4F3" w14:textId="77777777" w:rsidR="002E6725" w:rsidRPr="0053245F" w:rsidRDefault="002E6725" w:rsidP="002E6725">
      <w:pPr>
        <w:keepNext/>
        <w:rPr>
          <w:b/>
        </w:rPr>
      </w:pPr>
      <w:r w:rsidRPr="0053245F">
        <w:rPr>
          <w:b/>
        </w:rPr>
        <w:t>Hversu mikið á að nota</w:t>
      </w:r>
    </w:p>
    <w:p w14:paraId="286A7B0A" w14:textId="77777777" w:rsidR="002E6725" w:rsidRPr="0053245F" w:rsidRDefault="002E6725" w:rsidP="002E6725">
      <w:r w:rsidRPr="0053245F">
        <w:t>Læknirinn ákveður hversu stóran skammt af Omlyclo þú þarft og hversu oft þú þarft að nota lyfið. Þetta er háð líkamsþyngd og niðurstöðum blóðrannsóknar sem gerð er áður en meðferðin hefst til að mæla magn IgE í blóðinu.</w:t>
      </w:r>
    </w:p>
    <w:p w14:paraId="17FF0388" w14:textId="77777777" w:rsidR="002E6725" w:rsidRPr="0053245F" w:rsidRDefault="002E6725" w:rsidP="002E6725"/>
    <w:p w14:paraId="2D37242A" w14:textId="77777777" w:rsidR="002E6725" w:rsidRPr="0053245F" w:rsidRDefault="002E6725" w:rsidP="002E6725">
      <w:r w:rsidRPr="0053245F">
        <w:t>Þú þarft 1 til 4 inndælingar hverju sinni. Þú þarft að fá inndælingarnar annaðhvort á tveggja eða fjögurra vikna fresti.</w:t>
      </w:r>
    </w:p>
    <w:p w14:paraId="37733C18" w14:textId="77777777" w:rsidR="002E6725" w:rsidRPr="0053245F" w:rsidRDefault="002E6725" w:rsidP="002E6725"/>
    <w:p w14:paraId="5AD54094" w14:textId="77777777" w:rsidR="002E6725" w:rsidRPr="0053245F" w:rsidRDefault="002E6725" w:rsidP="002E6725">
      <w:r w:rsidRPr="0053245F">
        <w:t>Meðan á meðferð með Omlyclo stendur skaltu halda áfram notkun þeirra astmalyfja og/eða lyfja við sepageri í nefi sem notuð voru fyrir. Ekki má hætta notkun neinna astmalyfja og/eða lyfja við sepageri í nefi nema að höfðu samráði við lækni.</w:t>
      </w:r>
    </w:p>
    <w:p w14:paraId="421B6221" w14:textId="77777777" w:rsidR="002E6725" w:rsidRPr="0053245F" w:rsidRDefault="002E6725" w:rsidP="002E6725"/>
    <w:p w14:paraId="2F906933" w14:textId="77777777" w:rsidR="002E6725" w:rsidRPr="0053245F" w:rsidRDefault="002E6725" w:rsidP="002E6725">
      <w:r w:rsidRPr="0053245F">
        <w:lastRenderedPageBreak/>
        <w:t>Ekki er víst að strax komi fram bati þegar byrjað er að nota Omlyclo. Hjá sjúklingum með sepager í nefi hefur verkun komið fram 4 vikum eftir upphaf meðferðar. Hjá sjúklingum með astma líða yfirleitt 12 til 16 vikur áður en full áhrif koma fram.</w:t>
      </w:r>
    </w:p>
    <w:p w14:paraId="5220A1DE" w14:textId="77777777" w:rsidR="002E6725" w:rsidRPr="0053245F" w:rsidRDefault="002E6725" w:rsidP="002E6725"/>
    <w:p w14:paraId="48EEA168" w14:textId="77777777" w:rsidR="002E6725" w:rsidRPr="0053245F" w:rsidRDefault="002E6725" w:rsidP="002E6725">
      <w:pPr>
        <w:keepNext/>
        <w:rPr>
          <w:b/>
        </w:rPr>
      </w:pPr>
      <w:r w:rsidRPr="0053245F">
        <w:rPr>
          <w:b/>
        </w:rPr>
        <w:t>Notkun handa börnum og unglingum</w:t>
      </w:r>
    </w:p>
    <w:p w14:paraId="05B2F1DE" w14:textId="77777777" w:rsidR="002E6725" w:rsidRPr="0053245F" w:rsidRDefault="002E6725" w:rsidP="002E6725">
      <w:pPr>
        <w:keepNext/>
        <w:rPr>
          <w:u w:val="single"/>
        </w:rPr>
      </w:pPr>
      <w:r w:rsidRPr="0053245F">
        <w:rPr>
          <w:u w:val="single"/>
        </w:rPr>
        <w:t>Ofnæmisastmi</w:t>
      </w:r>
    </w:p>
    <w:p w14:paraId="3CF59862" w14:textId="77777777" w:rsidR="002E6725" w:rsidRPr="0053245F" w:rsidRDefault="002E6725" w:rsidP="002E6725">
      <w:r w:rsidRPr="0053245F">
        <w:t>Omlyclo má nota handa börnum og unglingum 6 ára og eldri sem eru á meðferð með astmalyfjum en ekki hefur náðst nægilega góð stjórn á astmaeinkennunum hjá, með lyfjum eins og stórum skömmtum af sterum til innöndunar og beta-örvum til innöndunar. Læknirinn mun finna út þann skammt af Omlyclo sem barnið þarf og hversu oft það þarf að nota lyfið. Þetta er háð líkamsþyngd barnsins og niðurstöðum blóðrannsóknar sem gerð er áður en meðferð hefst til að mæla magn IgE í blóði barnsins.</w:t>
      </w:r>
    </w:p>
    <w:p w14:paraId="34E3AD10" w14:textId="77777777" w:rsidR="002E6725" w:rsidRPr="0053245F" w:rsidRDefault="002E6725" w:rsidP="002E6725"/>
    <w:p w14:paraId="1D7300E7" w14:textId="77777777" w:rsidR="002E6725" w:rsidRPr="0053245F" w:rsidRDefault="002E6725" w:rsidP="002E6725">
      <w:r w:rsidRPr="0053245F">
        <w:t>Börn (6 til 11 ára) skulu ekki gefa sér inndælingu með Omlyclo sjálf. Hins vegar getur umönnunaraðili gefið þeim inndælingu með Omlyclo eftir viðeigandi þjálfun, ef læknirinn telur það eiga við.</w:t>
      </w:r>
    </w:p>
    <w:p w14:paraId="5FF65956" w14:textId="77777777" w:rsidR="002E6725" w:rsidRPr="0053245F" w:rsidRDefault="002E6725" w:rsidP="002E6725"/>
    <w:p w14:paraId="08CE13A9" w14:textId="77777777" w:rsidR="002E6725" w:rsidRPr="0053245F" w:rsidRDefault="002E6725" w:rsidP="002E6725">
      <w:r w:rsidRPr="0053245F">
        <w:t>Omlyclo áfylltir lyfjapennar eru ekki ætlaðir til notkunar handa börnum yngri en 12 ára. Nota má Omlyclo 75 mg áfyllta sprautu og Omlyclo 150 mg áfyllta sprautu handa börnum 6-11 ára með ofnæmisastma.</w:t>
      </w:r>
    </w:p>
    <w:p w14:paraId="64D4DE95" w14:textId="77777777" w:rsidR="002E6725" w:rsidRPr="0053245F" w:rsidRDefault="002E6725" w:rsidP="002E6725"/>
    <w:p w14:paraId="556BF011" w14:textId="77777777" w:rsidR="002E6725" w:rsidRPr="0053245F" w:rsidRDefault="002E6725" w:rsidP="002E6725">
      <w:pPr>
        <w:keepNext/>
        <w:rPr>
          <w:u w:val="single"/>
        </w:rPr>
      </w:pPr>
      <w:r w:rsidRPr="0053245F">
        <w:rPr>
          <w:u w:val="single"/>
        </w:rPr>
        <w:t>Langvinn nef- og skútabólga með sepageri í nefi</w:t>
      </w:r>
    </w:p>
    <w:p w14:paraId="28E59245" w14:textId="77777777" w:rsidR="002E6725" w:rsidRPr="0053245F" w:rsidRDefault="002E6725" w:rsidP="002E6725">
      <w:r w:rsidRPr="0053245F">
        <w:t>Ekki skal nota Omlyclo hjá börnum og unglingum yngri en 18 ára.</w:t>
      </w:r>
    </w:p>
    <w:p w14:paraId="0A292F98" w14:textId="77777777" w:rsidR="002E6725" w:rsidRPr="0053245F" w:rsidRDefault="002E6725" w:rsidP="002E6725"/>
    <w:p w14:paraId="69139B7B" w14:textId="77777777" w:rsidR="002E6725" w:rsidRPr="0053245F" w:rsidRDefault="002E6725" w:rsidP="002E6725">
      <w:pPr>
        <w:keepNext/>
        <w:rPr>
          <w:b/>
        </w:rPr>
      </w:pPr>
      <w:r w:rsidRPr="0053245F">
        <w:rPr>
          <w:b/>
        </w:rPr>
        <w:t>Ef notkun Omlyclo fellur niður í eitt skipti</w:t>
      </w:r>
    </w:p>
    <w:p w14:paraId="30409F8B" w14:textId="77777777" w:rsidR="002E6725" w:rsidRPr="0053245F" w:rsidRDefault="002E6725" w:rsidP="002E6725">
      <w:r w:rsidRPr="0053245F">
        <w:t>Ef þú hefur misst af læknistíma skaltu hafa samband við lækninn eða sjúkrahúsið eins fljótt og hægt er til að bóka nýjan tíma.</w:t>
      </w:r>
    </w:p>
    <w:p w14:paraId="3A355384" w14:textId="77777777" w:rsidR="002E6725" w:rsidRPr="0053245F" w:rsidRDefault="002E6725" w:rsidP="002E6725"/>
    <w:p w14:paraId="2AD1B563" w14:textId="77777777" w:rsidR="002E6725" w:rsidRPr="0053245F" w:rsidRDefault="002E6725" w:rsidP="002E6725">
      <w:r w:rsidRPr="0053245F">
        <w:t>Ef þú hefur gleymt að gefa þér skammt af Omlyclo skaltu gefa þér skammtinn um leið og þú manst eftir því. Síðan skaltu ráðfæra þig við lækninn varðandi hvenær þú eigir að gefa þér næsta skammt.</w:t>
      </w:r>
    </w:p>
    <w:p w14:paraId="4A2866EA" w14:textId="77777777" w:rsidR="002E6725" w:rsidRPr="0053245F" w:rsidRDefault="002E6725" w:rsidP="002E6725"/>
    <w:p w14:paraId="0B00F195" w14:textId="77777777" w:rsidR="002E6725" w:rsidRPr="0053245F" w:rsidRDefault="002E6725" w:rsidP="002E6725">
      <w:pPr>
        <w:keepNext/>
        <w:rPr>
          <w:b/>
        </w:rPr>
      </w:pPr>
      <w:r w:rsidRPr="0053245F">
        <w:rPr>
          <w:b/>
        </w:rPr>
        <w:t>Ef hætt er að nota Omlyclo</w:t>
      </w:r>
    </w:p>
    <w:p w14:paraId="3E409B0D" w14:textId="77777777" w:rsidR="002E6725" w:rsidRPr="0053245F" w:rsidRDefault="002E6725" w:rsidP="002E6725">
      <w:r w:rsidRPr="0053245F">
        <w:t>Ekki hætta að nota Omlyclo nema samkvæmt ráðleggingum læknis. Ef meðferð með Omlyclo er stöðvuð tímabundið eða henni hætt getur slíkt leitt til þess að einkenni komi fram að nýju.</w:t>
      </w:r>
    </w:p>
    <w:p w14:paraId="4F8904DC" w14:textId="77777777" w:rsidR="002E6725" w:rsidRPr="0053245F" w:rsidRDefault="002E6725" w:rsidP="002E6725"/>
    <w:p w14:paraId="568C3C2B" w14:textId="77777777" w:rsidR="002E6725" w:rsidRPr="0053245F" w:rsidRDefault="002E6725" w:rsidP="002E6725">
      <w:r w:rsidRPr="0053245F">
        <w:t>Leitið til læknisins, lyfjafræðings eða hjúkrunarfræðingsins ef þörf er á frekari upplýsingum um notkun lyfsins.</w:t>
      </w:r>
    </w:p>
    <w:p w14:paraId="5CED2C10" w14:textId="77777777" w:rsidR="002E6725" w:rsidRPr="0053245F" w:rsidRDefault="002E6725" w:rsidP="002E6725"/>
    <w:p w14:paraId="11C057FA" w14:textId="77777777" w:rsidR="002E6725" w:rsidRPr="0053245F" w:rsidRDefault="002E6725" w:rsidP="002E6725"/>
    <w:p w14:paraId="1AFBD675" w14:textId="77777777" w:rsidR="002E6725" w:rsidRPr="0053245F" w:rsidRDefault="002E6725" w:rsidP="002E6725">
      <w:pPr>
        <w:keepNext/>
        <w:ind w:left="567" w:hanging="567"/>
        <w:rPr>
          <w:b/>
        </w:rPr>
      </w:pPr>
      <w:r w:rsidRPr="0053245F">
        <w:rPr>
          <w:b/>
        </w:rPr>
        <w:t>4.</w:t>
      </w:r>
      <w:r w:rsidRPr="0053245F">
        <w:rPr>
          <w:b/>
        </w:rPr>
        <w:tab/>
        <w:t>Hugsanlegar aukaverkanir</w:t>
      </w:r>
    </w:p>
    <w:p w14:paraId="4A5F08AA" w14:textId="77777777" w:rsidR="002E6725" w:rsidRPr="0053245F" w:rsidRDefault="002E6725" w:rsidP="002E6725">
      <w:pPr>
        <w:keepNext/>
      </w:pPr>
    </w:p>
    <w:p w14:paraId="3ADC4A82" w14:textId="77777777" w:rsidR="002E6725" w:rsidRPr="0053245F" w:rsidRDefault="002E6725" w:rsidP="002E6725">
      <w:r w:rsidRPr="0053245F">
        <w:t>Eins og við á um öll lyf getur þetta lyf valdið aukaverkunum en það gerist þó ekki hjá öllum. Aukaverkanir Omlyclo eru yfirleitt vægar til í meðallagi alvarlegar en geta stundum verið alvarlegar.</w:t>
      </w:r>
    </w:p>
    <w:p w14:paraId="30233485" w14:textId="77777777" w:rsidR="002E6725" w:rsidRPr="0053245F" w:rsidRDefault="002E6725" w:rsidP="002E6725"/>
    <w:p w14:paraId="51A29D3E" w14:textId="77777777" w:rsidR="002E6725" w:rsidRPr="0053245F" w:rsidRDefault="002E6725" w:rsidP="002E6725">
      <w:pPr>
        <w:keepNext/>
        <w:rPr>
          <w:u w:val="single"/>
        </w:rPr>
      </w:pPr>
      <w:r w:rsidRPr="0053245F">
        <w:rPr>
          <w:u w:val="single"/>
        </w:rPr>
        <w:t>Alvarlegar aukaverkanir:</w:t>
      </w:r>
    </w:p>
    <w:p w14:paraId="667745F0" w14:textId="77777777" w:rsidR="002E6725" w:rsidRPr="0053245F" w:rsidRDefault="002E6725" w:rsidP="002E6725">
      <w:pPr>
        <w:keepNext/>
        <w:rPr>
          <w:u w:val="single"/>
        </w:rPr>
      </w:pPr>
    </w:p>
    <w:p w14:paraId="08C2F00B" w14:textId="77777777" w:rsidR="002E6725" w:rsidRPr="0053245F" w:rsidRDefault="002E6725" w:rsidP="002E6725">
      <w:r w:rsidRPr="0053245F">
        <w:t>Leitaðu tafarlaust læknisaðstoðar ef einhver einkenni eftirtalinna aukaverkana koma fram:</w:t>
      </w:r>
    </w:p>
    <w:p w14:paraId="397F8008" w14:textId="77777777" w:rsidR="002E6725" w:rsidRPr="0053245F" w:rsidRDefault="002E6725" w:rsidP="002E6725">
      <w:r w:rsidRPr="0053245F">
        <w:t>Mjög sjaldgæfar (geta komið fyrir hjá allt að 1 af hverjum 1.000 einstaklingum)</w:t>
      </w:r>
    </w:p>
    <w:p w14:paraId="6B5F88EC" w14:textId="77777777" w:rsidR="002E6725" w:rsidRPr="0053245F" w:rsidRDefault="002E6725" w:rsidP="002E6725">
      <w:pPr>
        <w:ind w:left="567" w:hanging="567"/>
      </w:pPr>
      <w:r w:rsidRPr="0053245F">
        <w:t>-</w:t>
      </w:r>
      <w:r w:rsidRPr="0053245F">
        <w:tab/>
        <w:t>Alvarleg ofnæmisviðbrögð (þar með talið bráðaofnæmi). Einkenni geta t.d. verið útbrot, kláði eða ofsakláði í húð, þroti í andliti, á vörum, tungu, í barkakýli, barka eða annars staðar á líkamanum, hraður hjartsláttur, sundl og svimi, ringlun, mæði, sogkenndur andardráttur eða öndunarerfiðleikar, blá húð eða varir, viðkomandi hnígur niður og missir meðvitund. Ef þú hefur áður fengið alvarleg ofnæmisviðbrögð (bráðaofnæmi) sem ekki tengjast Omlyclo getur verið að þú sért í meiri hættu á að fá alvarleg ofnæmisviðbrögð eftir notkun Omlyclo.</w:t>
      </w:r>
    </w:p>
    <w:p w14:paraId="4B14B3A7" w14:textId="77777777" w:rsidR="002E6725" w:rsidRPr="0053245F" w:rsidRDefault="002E6725" w:rsidP="002E6725">
      <w:pPr>
        <w:ind w:left="567" w:hanging="567"/>
      </w:pPr>
      <w:r w:rsidRPr="0053245F">
        <w:t>-</w:t>
      </w:r>
      <w:r w:rsidRPr="0053245F">
        <w:tab/>
        <w:t>Rauðir úlfar. Einkenni geta verið vöðvaverkir, liðverkir og bólga, útbrot, sótthiti, þyngdartap og þreyta.</w:t>
      </w:r>
    </w:p>
    <w:p w14:paraId="743CF97D" w14:textId="77777777" w:rsidR="002E6725" w:rsidRPr="0053245F" w:rsidRDefault="002E6725" w:rsidP="002E6725"/>
    <w:p w14:paraId="623C18DC" w14:textId="77777777" w:rsidR="002E6725" w:rsidRPr="0053245F" w:rsidRDefault="002E6725" w:rsidP="002E6725">
      <w:pPr>
        <w:keepNext/>
      </w:pPr>
      <w:r w:rsidRPr="0053245F">
        <w:lastRenderedPageBreak/>
        <w:t>Tíðni ekki þekkt (ekki hægt að áætla tíðni út frá fyrirliggjandi gögnum)</w:t>
      </w:r>
    </w:p>
    <w:p w14:paraId="369291DB" w14:textId="77777777" w:rsidR="002E6725" w:rsidRPr="0053245F" w:rsidRDefault="002E6725" w:rsidP="002E6725">
      <w:pPr>
        <w:ind w:left="567" w:hanging="567"/>
      </w:pPr>
      <w:r w:rsidRPr="0053245F">
        <w:t>-</w:t>
      </w:r>
      <w:r w:rsidRPr="0053245F">
        <w:tab/>
        <w:t>Churg-Strauss heilkenni eða rauðkyrningagersheilkenni. Einkennin geta verið eitt eða fleiri af eftirtöldu: Þroti, verkir eða útbrot kringum æðar eða sogæðar, mikil fjölgun ákveðinnar gerðar hvítra blóðkorna (marktækt rauðkyrningager), versnun öndunarerfiðleika, nefstífla, hjartavandamál, verkur, dofi, náladofi í handleggjum og fótleggjum.</w:t>
      </w:r>
    </w:p>
    <w:p w14:paraId="2FF2418C" w14:textId="77777777" w:rsidR="002E6725" w:rsidRPr="0053245F" w:rsidRDefault="002E6725" w:rsidP="002E6725">
      <w:pPr>
        <w:ind w:left="567" w:hanging="567"/>
      </w:pPr>
      <w:r w:rsidRPr="0053245F">
        <w:t>-</w:t>
      </w:r>
      <w:r w:rsidRPr="0053245F">
        <w:tab/>
        <w:t>Fækkun blóðflagna með einkennum á borð við blæðingar eða mar af minna tilefni en venjulega.</w:t>
      </w:r>
    </w:p>
    <w:p w14:paraId="7BC95A2B" w14:textId="77777777" w:rsidR="002E6725" w:rsidRPr="0053245F" w:rsidRDefault="002E6725" w:rsidP="002E6725">
      <w:pPr>
        <w:ind w:left="567" w:hanging="567"/>
      </w:pPr>
      <w:r w:rsidRPr="0053245F">
        <w:t>-</w:t>
      </w:r>
      <w:r w:rsidRPr="0053245F">
        <w:tab/>
        <w:t>Sermissótt. Einkenni geta verið eitt eða fleiri af eftirtöldu: Liðverkir með eða án bólgu eða stirðleika, útbrot, hiti, bólgnir eitlar, vöðvaverkir.</w:t>
      </w:r>
    </w:p>
    <w:p w14:paraId="76951A4E" w14:textId="77777777" w:rsidR="002E6725" w:rsidRPr="0053245F" w:rsidRDefault="002E6725" w:rsidP="002E6725"/>
    <w:p w14:paraId="511F17BF" w14:textId="77777777" w:rsidR="002E6725" w:rsidRPr="0053245F" w:rsidRDefault="002E6725" w:rsidP="002E6725">
      <w:pPr>
        <w:keepNext/>
        <w:rPr>
          <w:u w:val="single"/>
        </w:rPr>
      </w:pPr>
      <w:r w:rsidRPr="0053245F">
        <w:rPr>
          <w:u w:val="single"/>
        </w:rPr>
        <w:t>Aðrar aukaverkanir eru:</w:t>
      </w:r>
    </w:p>
    <w:p w14:paraId="30DEEC81" w14:textId="77777777" w:rsidR="002E6725" w:rsidRPr="0053245F" w:rsidRDefault="002E6725" w:rsidP="002E6725">
      <w:pPr>
        <w:keepNext/>
      </w:pPr>
      <w:r w:rsidRPr="0053245F">
        <w:t>Mjög algengar (geta komið fyrir hjá fleiri en 1 af hverjum 10 einstaklingum)</w:t>
      </w:r>
    </w:p>
    <w:p w14:paraId="7323DCD6" w14:textId="77777777" w:rsidR="002E6725" w:rsidRPr="0053245F" w:rsidRDefault="002E6725" w:rsidP="002E6725">
      <w:pPr>
        <w:ind w:left="567" w:hanging="567"/>
      </w:pPr>
      <w:r w:rsidRPr="0053245F">
        <w:t>-</w:t>
      </w:r>
      <w:r w:rsidRPr="0053245F">
        <w:tab/>
        <w:t>hiti (hjá börnum)</w:t>
      </w:r>
    </w:p>
    <w:p w14:paraId="41DC04FD" w14:textId="77777777" w:rsidR="002E6725" w:rsidRPr="0053245F" w:rsidRDefault="002E6725" w:rsidP="002E6725"/>
    <w:p w14:paraId="30B83281" w14:textId="77777777" w:rsidR="002E6725" w:rsidRPr="0053245F" w:rsidRDefault="002E6725" w:rsidP="002E6725">
      <w:pPr>
        <w:keepNext/>
      </w:pPr>
      <w:r w:rsidRPr="0053245F">
        <w:t>Algengar (geta komið fyrir hjá allt að 1 af hverjum 10 einstaklingum)</w:t>
      </w:r>
    </w:p>
    <w:p w14:paraId="25765B7A" w14:textId="77777777" w:rsidR="002E6725" w:rsidRPr="0053245F" w:rsidRDefault="002E6725" w:rsidP="002E6725">
      <w:pPr>
        <w:ind w:left="567" w:hanging="567"/>
      </w:pPr>
      <w:r w:rsidRPr="0053245F">
        <w:t>-</w:t>
      </w:r>
      <w:r w:rsidRPr="0053245F">
        <w:tab/>
        <w:t>áhrif á stungustað, þ.m.t. sársauki, þroti, kláði og roði</w:t>
      </w:r>
    </w:p>
    <w:p w14:paraId="48A01E47" w14:textId="77777777" w:rsidR="002E6725" w:rsidRPr="0053245F" w:rsidRDefault="002E6725" w:rsidP="002E6725">
      <w:pPr>
        <w:ind w:left="567" w:hanging="567"/>
      </w:pPr>
      <w:r w:rsidRPr="0053245F">
        <w:t>-</w:t>
      </w:r>
      <w:r w:rsidRPr="0053245F">
        <w:tab/>
        <w:t>verkir í efri hluta maga</w:t>
      </w:r>
    </w:p>
    <w:p w14:paraId="41B66428" w14:textId="77777777" w:rsidR="002E6725" w:rsidRPr="0053245F" w:rsidRDefault="002E6725" w:rsidP="002E6725">
      <w:pPr>
        <w:ind w:left="567" w:hanging="567"/>
      </w:pPr>
      <w:r w:rsidRPr="0053245F">
        <w:t>-</w:t>
      </w:r>
      <w:r w:rsidRPr="0053245F">
        <w:tab/>
        <w:t>höfuðverkur (mjög algengt hjá börnum)</w:t>
      </w:r>
    </w:p>
    <w:p w14:paraId="0D2D2E9F" w14:textId="77777777" w:rsidR="002E6725" w:rsidRPr="0053245F" w:rsidRDefault="002E6725" w:rsidP="002E6725">
      <w:pPr>
        <w:ind w:left="567" w:hanging="567"/>
      </w:pPr>
      <w:r w:rsidRPr="0053245F">
        <w:t>-</w:t>
      </w:r>
      <w:r w:rsidRPr="0053245F">
        <w:tab/>
        <w:t>sundl</w:t>
      </w:r>
    </w:p>
    <w:p w14:paraId="1962464E" w14:textId="77777777" w:rsidR="002E6725" w:rsidRPr="0053245F" w:rsidRDefault="002E6725" w:rsidP="002E6725">
      <w:pPr>
        <w:ind w:left="567" w:hanging="567"/>
      </w:pPr>
      <w:r w:rsidRPr="0053245F">
        <w:t>-</w:t>
      </w:r>
      <w:r w:rsidRPr="0053245F">
        <w:tab/>
        <w:t>verkur í liðum (liðverkir)</w:t>
      </w:r>
    </w:p>
    <w:p w14:paraId="6A2FEF2E" w14:textId="77777777" w:rsidR="002E6725" w:rsidRPr="0053245F" w:rsidRDefault="002E6725" w:rsidP="002E6725"/>
    <w:p w14:paraId="4BF7B78A" w14:textId="77777777" w:rsidR="002E6725" w:rsidRPr="0053245F" w:rsidRDefault="002E6725" w:rsidP="002E6725">
      <w:pPr>
        <w:keepNext/>
      </w:pPr>
      <w:r w:rsidRPr="0053245F">
        <w:t>Sjaldgæfar (geta komið fyrir hjá allt að 1 af hverjum 100 einstaklingum)</w:t>
      </w:r>
    </w:p>
    <w:p w14:paraId="7948FE53" w14:textId="77777777" w:rsidR="002E6725" w:rsidRPr="0053245F" w:rsidRDefault="002E6725" w:rsidP="002E6725">
      <w:pPr>
        <w:ind w:left="567" w:hanging="567"/>
      </w:pPr>
      <w:r w:rsidRPr="0053245F">
        <w:t>-</w:t>
      </w:r>
      <w:r w:rsidRPr="0053245F">
        <w:tab/>
        <w:t>syfja eða þreyta</w:t>
      </w:r>
    </w:p>
    <w:p w14:paraId="0051A427" w14:textId="77777777" w:rsidR="002E6725" w:rsidRPr="0053245F" w:rsidRDefault="002E6725" w:rsidP="002E6725">
      <w:pPr>
        <w:ind w:left="567" w:hanging="567"/>
      </w:pPr>
      <w:r w:rsidRPr="0053245F">
        <w:t>-</w:t>
      </w:r>
      <w:r w:rsidRPr="0053245F">
        <w:tab/>
        <w:t>dofi eða náladofi í höndum eða fótum</w:t>
      </w:r>
    </w:p>
    <w:p w14:paraId="57131228" w14:textId="77777777" w:rsidR="002E6725" w:rsidRPr="0053245F" w:rsidRDefault="002E6725" w:rsidP="002E6725">
      <w:pPr>
        <w:ind w:left="567" w:hanging="567"/>
      </w:pPr>
      <w:r w:rsidRPr="0053245F">
        <w:t>-</w:t>
      </w:r>
      <w:r w:rsidRPr="0053245F">
        <w:tab/>
        <w:t>yfirlið, lágur blóðþrýstingur í sitjandi eða standandi stellingu (stöðubundinn lágþrýstingur), roði</w:t>
      </w:r>
    </w:p>
    <w:p w14:paraId="11AC65E6" w14:textId="77777777" w:rsidR="002E6725" w:rsidRPr="0053245F" w:rsidRDefault="002E6725" w:rsidP="002E6725">
      <w:pPr>
        <w:ind w:left="567" w:hanging="567"/>
      </w:pPr>
      <w:r w:rsidRPr="0053245F">
        <w:t>-</w:t>
      </w:r>
      <w:r w:rsidRPr="0053245F">
        <w:tab/>
        <w:t>særindi í hálsi, hósti, skyndilegir öndunarörðugleikar</w:t>
      </w:r>
    </w:p>
    <w:p w14:paraId="1DCDD07E" w14:textId="77777777" w:rsidR="002E6725" w:rsidRPr="0053245F" w:rsidRDefault="002E6725" w:rsidP="002E6725">
      <w:pPr>
        <w:ind w:left="567" w:hanging="567"/>
      </w:pPr>
      <w:r w:rsidRPr="0053245F">
        <w:t>-</w:t>
      </w:r>
      <w:r w:rsidRPr="0053245F">
        <w:tab/>
        <w:t>ógleði, niðurgangur, meltingartruflun</w:t>
      </w:r>
    </w:p>
    <w:p w14:paraId="7BC4447E" w14:textId="77777777" w:rsidR="002E6725" w:rsidRPr="0053245F" w:rsidRDefault="002E6725" w:rsidP="002E6725">
      <w:pPr>
        <w:ind w:left="567" w:hanging="567"/>
      </w:pPr>
      <w:r w:rsidRPr="0053245F">
        <w:t>-</w:t>
      </w:r>
      <w:r w:rsidRPr="0053245F">
        <w:tab/>
        <w:t>kláði, þroti, útbrot, aukið næmi fyrir sólarljósi</w:t>
      </w:r>
    </w:p>
    <w:p w14:paraId="338483FE" w14:textId="77777777" w:rsidR="002E6725" w:rsidRPr="0053245F" w:rsidRDefault="002E6725" w:rsidP="002E6725">
      <w:pPr>
        <w:ind w:left="567" w:hanging="567"/>
      </w:pPr>
      <w:r w:rsidRPr="0053245F">
        <w:t>-</w:t>
      </w:r>
      <w:r w:rsidRPr="0053245F">
        <w:tab/>
        <w:t>þyngdaraukning</w:t>
      </w:r>
    </w:p>
    <w:p w14:paraId="7DC8889A" w14:textId="77777777" w:rsidR="002E6725" w:rsidRPr="0053245F" w:rsidRDefault="002E6725" w:rsidP="002E6725">
      <w:pPr>
        <w:ind w:left="567" w:hanging="567"/>
      </w:pPr>
      <w:r w:rsidRPr="0053245F">
        <w:t>-</w:t>
      </w:r>
      <w:r w:rsidRPr="0053245F">
        <w:tab/>
        <w:t>inflúensulík einkenni</w:t>
      </w:r>
    </w:p>
    <w:p w14:paraId="112D7A47" w14:textId="77777777" w:rsidR="002E6725" w:rsidRPr="0053245F" w:rsidRDefault="002E6725" w:rsidP="002E6725">
      <w:pPr>
        <w:ind w:left="567" w:hanging="567"/>
      </w:pPr>
      <w:r w:rsidRPr="0053245F">
        <w:t>-</w:t>
      </w:r>
      <w:r w:rsidRPr="0053245F">
        <w:tab/>
        <w:t>þroti á handleggjum</w:t>
      </w:r>
    </w:p>
    <w:p w14:paraId="18B8B2DD" w14:textId="77777777" w:rsidR="002E6725" w:rsidRPr="0053245F" w:rsidRDefault="002E6725" w:rsidP="002E6725">
      <w:pPr>
        <w:ind w:left="567" w:hanging="567"/>
      </w:pPr>
    </w:p>
    <w:p w14:paraId="00B27D30" w14:textId="77777777" w:rsidR="002E6725" w:rsidRPr="0053245F" w:rsidRDefault="002E6725" w:rsidP="002E6725">
      <w:pPr>
        <w:keepNext/>
      </w:pPr>
      <w:r w:rsidRPr="0053245F">
        <w:t>Mjög sjaldgæfar (geta komið fyrir hjá allt að 1 af hverjum 1.000 einstaklingum)</w:t>
      </w:r>
    </w:p>
    <w:p w14:paraId="5A79570E" w14:textId="77777777" w:rsidR="002E6725" w:rsidRPr="0053245F" w:rsidRDefault="002E6725" w:rsidP="002E6725">
      <w:pPr>
        <w:ind w:left="567" w:hanging="567"/>
      </w:pPr>
      <w:r w:rsidRPr="0053245F">
        <w:t>-</w:t>
      </w:r>
      <w:r w:rsidRPr="0053245F">
        <w:tab/>
        <w:t>sníklasýkingar</w:t>
      </w:r>
    </w:p>
    <w:p w14:paraId="7C0D8BE6" w14:textId="77777777" w:rsidR="002E6725" w:rsidRPr="0053245F" w:rsidRDefault="002E6725" w:rsidP="002E6725"/>
    <w:p w14:paraId="2EBCFDBA" w14:textId="77777777" w:rsidR="002E6725" w:rsidRPr="0053245F" w:rsidRDefault="002E6725" w:rsidP="002E6725">
      <w:pPr>
        <w:keepNext/>
      </w:pPr>
      <w:r w:rsidRPr="0053245F">
        <w:t>Tíðni ekki þekkt (ekki hægt að áætla tíðni út frá fyrirliggjandi gögnum)</w:t>
      </w:r>
    </w:p>
    <w:p w14:paraId="235E9620" w14:textId="77777777" w:rsidR="002E6725" w:rsidRPr="0053245F" w:rsidRDefault="002E6725" w:rsidP="002E6725">
      <w:pPr>
        <w:ind w:left="567" w:hanging="567"/>
      </w:pPr>
      <w:r w:rsidRPr="0053245F">
        <w:t>-</w:t>
      </w:r>
      <w:r w:rsidRPr="0053245F">
        <w:tab/>
        <w:t>vöðvaverkir og þroti í liðum</w:t>
      </w:r>
    </w:p>
    <w:p w14:paraId="7EB1FD06" w14:textId="77777777" w:rsidR="002E6725" w:rsidRPr="0053245F" w:rsidRDefault="002E6725" w:rsidP="002E6725">
      <w:pPr>
        <w:ind w:left="567" w:hanging="567"/>
      </w:pPr>
      <w:r w:rsidRPr="0053245F">
        <w:t>-</w:t>
      </w:r>
      <w:r w:rsidRPr="0053245F">
        <w:tab/>
        <w:t>hárlos</w:t>
      </w:r>
    </w:p>
    <w:p w14:paraId="0D44C040" w14:textId="77777777" w:rsidR="002E6725" w:rsidRPr="0053245F" w:rsidRDefault="002E6725" w:rsidP="002E6725">
      <w:pPr>
        <w:ind w:left="567" w:hanging="567"/>
      </w:pPr>
    </w:p>
    <w:p w14:paraId="21900E79" w14:textId="77777777" w:rsidR="002E6725" w:rsidRPr="0053245F" w:rsidRDefault="002E6725" w:rsidP="002E6725">
      <w:pPr>
        <w:keepNext/>
        <w:rPr>
          <w:b/>
        </w:rPr>
      </w:pPr>
      <w:r w:rsidRPr="0053245F">
        <w:rPr>
          <w:b/>
        </w:rPr>
        <w:t>Tilkynning aukaverkana</w:t>
      </w:r>
    </w:p>
    <w:p w14:paraId="2E880CC7" w14:textId="77777777" w:rsidR="002E6725" w:rsidRPr="0053245F" w:rsidRDefault="002E6725" w:rsidP="002E6725">
      <w:r w:rsidRPr="0053245F">
        <w:t xml:space="preserve">Látið lækninn, lyfjafræðing eða hjúkrunarfræðinginn vita um allar aukaverkanir. Þetta gildir einnig um aukaverkanir sem ekki er minnst á í þessum fylgiseðli. Einnig er hægt að tilkynna aukaverkanir beint </w:t>
      </w:r>
      <w:r w:rsidRPr="0053245F">
        <w:rPr>
          <w:shd w:val="pct35" w:color="auto" w:fill="auto"/>
        </w:rPr>
        <w:t xml:space="preserve">samkvæmt fyrirkomulagi sem gildir í hverju landi fyrir sig, sjá </w:t>
      </w:r>
      <w:r>
        <w:fldChar w:fldCharType="begin"/>
      </w:r>
      <w:r>
        <w:instrText>HYPERLINK "https://www.ema.europa.eu/documents/template-form/qrd-appendix-v-adverse-drug-reaction-reporting-details_en.docx"</w:instrText>
      </w:r>
      <w:r>
        <w:fldChar w:fldCharType="separate"/>
      </w:r>
      <w:r w:rsidRPr="0053245F">
        <w:rPr>
          <w:rStyle w:val="a7"/>
          <w:shd w:val="pct35" w:color="auto" w:fill="auto"/>
        </w:rPr>
        <w:t>Appendix V</w:t>
      </w:r>
      <w:r>
        <w:fldChar w:fldCharType="end"/>
      </w:r>
      <w:r w:rsidRPr="0053245F">
        <w:t>. Með því að tilkynna aukaverkanir er hægt að hjálpa til við að auka upplýsingar um öryggi lyfsins.</w:t>
      </w:r>
    </w:p>
    <w:p w14:paraId="345EF972" w14:textId="77777777" w:rsidR="002E6725" w:rsidRPr="0053245F" w:rsidRDefault="002E6725" w:rsidP="002E6725"/>
    <w:p w14:paraId="3A946B5F" w14:textId="77777777" w:rsidR="002E6725" w:rsidRPr="0053245F" w:rsidRDefault="002E6725" w:rsidP="002E6725"/>
    <w:p w14:paraId="6AE7F6FF" w14:textId="77777777" w:rsidR="002E6725" w:rsidRPr="0053245F" w:rsidRDefault="002E6725" w:rsidP="002E6725">
      <w:pPr>
        <w:keepNext/>
        <w:ind w:left="567" w:hanging="567"/>
        <w:rPr>
          <w:b/>
        </w:rPr>
      </w:pPr>
      <w:r w:rsidRPr="0053245F">
        <w:rPr>
          <w:b/>
        </w:rPr>
        <w:t>5.</w:t>
      </w:r>
      <w:r w:rsidRPr="0053245F">
        <w:rPr>
          <w:b/>
        </w:rPr>
        <w:tab/>
        <w:t>Hvernig geyma á Omlyclo</w:t>
      </w:r>
    </w:p>
    <w:p w14:paraId="5FFB8C85" w14:textId="77777777" w:rsidR="002E6725" w:rsidRPr="0053245F" w:rsidRDefault="002E6725" w:rsidP="002E6725">
      <w:pPr>
        <w:keepNext/>
      </w:pPr>
    </w:p>
    <w:p w14:paraId="504ABC22" w14:textId="77777777" w:rsidR="002E6725" w:rsidRPr="0053245F" w:rsidRDefault="002E6725" w:rsidP="002E6725">
      <w:pPr>
        <w:ind w:left="567" w:hanging="567"/>
      </w:pPr>
      <w:r w:rsidRPr="0053245F">
        <w:t xml:space="preserve">- </w:t>
      </w:r>
      <w:r w:rsidRPr="0053245F">
        <w:tab/>
        <w:t>Geymið lyfið þar sem börn hvorki ná til né sjá.</w:t>
      </w:r>
    </w:p>
    <w:p w14:paraId="5E203AD1" w14:textId="77777777" w:rsidR="002E6725" w:rsidRPr="0053245F" w:rsidRDefault="002E6725" w:rsidP="002E6725">
      <w:pPr>
        <w:ind w:left="567" w:hanging="567"/>
      </w:pPr>
      <w:r w:rsidRPr="0053245F">
        <w:t>-</w:t>
      </w:r>
      <w:r w:rsidRPr="0053245F">
        <w:tab/>
        <w:t>Ekki skal nota lyfið eftir fyrningardagsetningu sem tilgreind er á umbúðunum á eftir EXP. Fyrningardagsetning er síðasti dagur mánaðarins sem þar kemur fram. Öskjuna sem inniheldur áfyllta lyfjapennann má geyma við stofuhita (25°C) í samtals 7 sólarhringa fyrir notkun.</w:t>
      </w:r>
    </w:p>
    <w:p w14:paraId="157D554C" w14:textId="77777777" w:rsidR="002E6725" w:rsidRPr="0053245F" w:rsidRDefault="002E6725" w:rsidP="002E6725">
      <w:pPr>
        <w:ind w:left="567" w:hanging="567"/>
      </w:pPr>
      <w:r w:rsidRPr="0053245F">
        <w:t>-</w:t>
      </w:r>
      <w:r w:rsidRPr="0053245F">
        <w:tab/>
        <w:t>Geymið í upprunalegum umbúðum til varnar gegn ljósi.</w:t>
      </w:r>
    </w:p>
    <w:p w14:paraId="043DF145" w14:textId="77777777" w:rsidR="002E6725" w:rsidRPr="0053245F" w:rsidRDefault="002E6725" w:rsidP="002E6725">
      <w:pPr>
        <w:ind w:left="567" w:hanging="567"/>
      </w:pPr>
      <w:r w:rsidRPr="0053245F">
        <w:t>-</w:t>
      </w:r>
      <w:r w:rsidRPr="0053245F">
        <w:tab/>
        <w:t>Geymið í kæli (2°C – 8°C). Má ekki frjósa.</w:t>
      </w:r>
    </w:p>
    <w:p w14:paraId="575DA16E" w14:textId="77777777" w:rsidR="002E6725" w:rsidRPr="0053245F" w:rsidRDefault="002E6725" w:rsidP="002E6725">
      <w:pPr>
        <w:ind w:left="567" w:hanging="567"/>
      </w:pPr>
      <w:r w:rsidRPr="0053245F">
        <w:t>-</w:t>
      </w:r>
      <w:r w:rsidRPr="0053245F">
        <w:tab/>
        <w:t>Ekki skal nota pakkningu sem er sködduð eða ber þess merki að átt hafi verið við hana.</w:t>
      </w:r>
    </w:p>
    <w:p w14:paraId="3E06F019" w14:textId="77777777" w:rsidR="002E6725" w:rsidRPr="0053245F" w:rsidRDefault="002E6725" w:rsidP="002E6725">
      <w:pPr>
        <w:ind w:left="567" w:hanging="567"/>
      </w:pPr>
    </w:p>
    <w:p w14:paraId="2B35C194" w14:textId="77777777" w:rsidR="002E6725" w:rsidRPr="0053245F" w:rsidRDefault="002E6725" w:rsidP="002E6725"/>
    <w:p w14:paraId="48502414" w14:textId="77777777" w:rsidR="002E6725" w:rsidRPr="0053245F" w:rsidRDefault="002E6725" w:rsidP="002E6725">
      <w:pPr>
        <w:keepNext/>
        <w:ind w:left="567" w:hanging="567"/>
        <w:rPr>
          <w:b/>
        </w:rPr>
      </w:pPr>
      <w:r w:rsidRPr="0053245F">
        <w:rPr>
          <w:b/>
        </w:rPr>
        <w:lastRenderedPageBreak/>
        <w:t>6.</w:t>
      </w:r>
      <w:r w:rsidRPr="0053245F">
        <w:rPr>
          <w:b/>
        </w:rPr>
        <w:tab/>
        <w:t>Pakkningar og aðrar upplýsingar</w:t>
      </w:r>
    </w:p>
    <w:p w14:paraId="458500E3" w14:textId="77777777" w:rsidR="002E6725" w:rsidRPr="0053245F" w:rsidRDefault="002E6725" w:rsidP="002E6725">
      <w:pPr>
        <w:keepNext/>
        <w:ind w:left="567" w:hanging="567"/>
        <w:rPr>
          <w:b/>
        </w:rPr>
      </w:pPr>
    </w:p>
    <w:p w14:paraId="1A7FD457" w14:textId="77777777" w:rsidR="002E6725" w:rsidRPr="0053245F" w:rsidRDefault="002E6725" w:rsidP="002E6725">
      <w:pPr>
        <w:keepNext/>
        <w:rPr>
          <w:b/>
        </w:rPr>
      </w:pPr>
      <w:r w:rsidRPr="0053245F">
        <w:rPr>
          <w:b/>
        </w:rPr>
        <w:t>Omlyclo inniheldur</w:t>
      </w:r>
    </w:p>
    <w:p w14:paraId="3501D936" w14:textId="77777777" w:rsidR="002E6725" w:rsidRPr="0053245F" w:rsidRDefault="002E6725" w:rsidP="002E6725">
      <w:pPr>
        <w:ind w:left="567" w:hanging="567"/>
      </w:pPr>
      <w:r w:rsidRPr="0053245F">
        <w:t>-</w:t>
      </w:r>
      <w:r w:rsidRPr="0053245F">
        <w:tab/>
        <w:t>Virka innihaldsefnið er omalizumab. Hver áfylltur lyfjapenni með 0,5 ml af lausn inniheldur 75 mg af omalizumabi.</w:t>
      </w:r>
    </w:p>
    <w:p w14:paraId="22F6AAA9" w14:textId="6E280553" w:rsidR="002E6725" w:rsidRPr="0053245F" w:rsidRDefault="002E6725" w:rsidP="002E6725">
      <w:pPr>
        <w:ind w:left="567" w:hanging="567"/>
      </w:pPr>
      <w:r w:rsidRPr="0053245F">
        <w:t>-</w:t>
      </w:r>
      <w:r w:rsidRPr="0053245F">
        <w:tab/>
        <w:t>Önnur innihaldsefni eru L-arginínhýdróklóríð, L-histidínhýdróklóríðeinhýdrat, L-histidín, pólýsorbat 20 (E 432) og vatn fyrir stungulyf.</w:t>
      </w:r>
    </w:p>
    <w:p w14:paraId="6BFDD827" w14:textId="77777777" w:rsidR="002E6725" w:rsidRPr="0053245F" w:rsidRDefault="002E6725" w:rsidP="002E6725">
      <w:pPr>
        <w:keepNext/>
        <w:rPr>
          <w:b/>
        </w:rPr>
      </w:pPr>
    </w:p>
    <w:p w14:paraId="045A4A4E" w14:textId="77777777" w:rsidR="002E6725" w:rsidRPr="0053245F" w:rsidRDefault="002E6725" w:rsidP="002E6725">
      <w:pPr>
        <w:keepNext/>
        <w:rPr>
          <w:b/>
        </w:rPr>
      </w:pPr>
      <w:r w:rsidRPr="0053245F">
        <w:rPr>
          <w:b/>
        </w:rPr>
        <w:t>Lýsing á útliti Omlyclo og pakkningastærðir</w:t>
      </w:r>
    </w:p>
    <w:p w14:paraId="16E148D0" w14:textId="77777777" w:rsidR="002E6725" w:rsidRPr="0053245F" w:rsidRDefault="002E6725" w:rsidP="002E6725">
      <w:r w:rsidRPr="0053245F">
        <w:t>Omlyclo stungulyf, lausn er tær eða lítillega skýjuð, litlaus eða fölgulbrúnleit lausn í áfylltum lyfjapenna.</w:t>
      </w:r>
    </w:p>
    <w:p w14:paraId="5BB3090F" w14:textId="77777777" w:rsidR="002E6725" w:rsidRPr="0053245F" w:rsidRDefault="002E6725" w:rsidP="002E6725"/>
    <w:p w14:paraId="4679987D" w14:textId="16735029" w:rsidR="00A77F8E" w:rsidRPr="005F3770" w:rsidRDefault="00A77F8E" w:rsidP="00A77F8E">
      <w:pPr>
        <w:rPr>
          <w:rFonts w:eastAsia="맑은 고딕"/>
          <w:color w:val="000000"/>
        </w:rPr>
      </w:pPr>
      <w:r w:rsidRPr="0053245F">
        <w:t xml:space="preserve">Omlyclo 75 mg stungulyf, lausn er fáanlegt í pakkningu með 1 áfylltum lyfjapenna og fjölpakkningum með </w:t>
      </w:r>
      <w:r w:rsidRPr="00ED648A">
        <w:rPr>
          <w:color w:val="000000"/>
          <w:lang w:eastAsia="ko-KR"/>
        </w:rPr>
        <w:t>3</w:t>
      </w:r>
      <w:r w:rsidRPr="00ED648A">
        <w:rPr>
          <w:color w:val="000000"/>
        </w:rPr>
        <w:t> (</w:t>
      </w:r>
      <w:r w:rsidRPr="00ED648A">
        <w:rPr>
          <w:color w:val="000000"/>
          <w:lang w:eastAsia="ko-KR"/>
        </w:rPr>
        <w:t>3</w:t>
      </w:r>
      <w:r w:rsidRPr="00ED648A">
        <w:rPr>
          <w:color w:val="000000"/>
        </w:rPr>
        <w:t> x 1)</w:t>
      </w:r>
      <w:r w:rsidRPr="0053245F">
        <w:t xml:space="preserve"> áfylltum lyfjapennum.</w:t>
      </w:r>
    </w:p>
    <w:p w14:paraId="466B2EB6" w14:textId="77777777" w:rsidR="00A77F8E" w:rsidRPr="0053245F" w:rsidRDefault="00A77F8E" w:rsidP="002E6725"/>
    <w:p w14:paraId="085B02F2" w14:textId="77777777" w:rsidR="00A77F8E" w:rsidRPr="0053245F" w:rsidRDefault="00A77F8E" w:rsidP="00A77F8E">
      <w:r w:rsidRPr="0053245F">
        <w:t>Ekki er víst að allar pakkningastærðir séu markaðssettar í viðkomandi landi.</w:t>
      </w:r>
    </w:p>
    <w:p w14:paraId="157AA0C7" w14:textId="77777777" w:rsidR="002E6725" w:rsidRPr="0053245F" w:rsidRDefault="002E6725" w:rsidP="002E6725"/>
    <w:p w14:paraId="1C76A446" w14:textId="77777777" w:rsidR="002E6725" w:rsidRPr="0053245F" w:rsidRDefault="002E6725" w:rsidP="002E6725">
      <w:pPr>
        <w:keepNext/>
        <w:rPr>
          <w:b/>
        </w:rPr>
      </w:pPr>
      <w:r w:rsidRPr="0053245F">
        <w:rPr>
          <w:b/>
        </w:rPr>
        <w:t>Markaðsleyfishafi</w:t>
      </w:r>
    </w:p>
    <w:p w14:paraId="0E88CAD4" w14:textId="77777777" w:rsidR="002E6725" w:rsidRPr="0053245F" w:rsidRDefault="002E6725" w:rsidP="002E6725">
      <w:r w:rsidRPr="0053245F">
        <w:t xml:space="preserve">Celltrion Healthcare Hungary Kft. </w:t>
      </w:r>
    </w:p>
    <w:p w14:paraId="30D9DFBD" w14:textId="77777777" w:rsidR="002E6725" w:rsidRPr="00ED648A" w:rsidRDefault="002E6725" w:rsidP="002E6725">
      <w:r w:rsidRPr="00ED648A">
        <w:t>1062 Budapest,</w:t>
      </w:r>
    </w:p>
    <w:p w14:paraId="31691C65" w14:textId="77777777" w:rsidR="002E6725" w:rsidRPr="00ED648A" w:rsidRDefault="002E6725" w:rsidP="002E6725">
      <w:r w:rsidRPr="00ED648A">
        <w:t>Váci út 1-3. WestEnd Office Building B torony</w:t>
      </w:r>
    </w:p>
    <w:p w14:paraId="28731427" w14:textId="77777777" w:rsidR="002E6725" w:rsidRPr="00ED648A" w:rsidRDefault="002E6725" w:rsidP="002E6725">
      <w:r w:rsidRPr="00ED648A">
        <w:t>Ungverjaland</w:t>
      </w:r>
    </w:p>
    <w:p w14:paraId="61D8DE41" w14:textId="77777777" w:rsidR="002E6725" w:rsidRPr="0053245F" w:rsidRDefault="002E6725" w:rsidP="002E6725"/>
    <w:p w14:paraId="57D34565" w14:textId="77777777" w:rsidR="002E6725" w:rsidRPr="0053245F" w:rsidRDefault="002E6725" w:rsidP="002E6725">
      <w:pPr>
        <w:keepNext/>
        <w:rPr>
          <w:b/>
        </w:rPr>
      </w:pPr>
      <w:r w:rsidRPr="0053245F">
        <w:rPr>
          <w:b/>
        </w:rPr>
        <w:t>Framleiðandi</w:t>
      </w:r>
    </w:p>
    <w:p w14:paraId="5F1A0F1A" w14:textId="77777777" w:rsidR="002E6725" w:rsidRPr="00ED648A" w:rsidRDefault="002E6725" w:rsidP="002E6725">
      <w:r w:rsidRPr="00ED648A">
        <w:t>Nuvisan France SARL</w:t>
      </w:r>
    </w:p>
    <w:p w14:paraId="05C2495E" w14:textId="77777777" w:rsidR="002E6725" w:rsidRPr="00ED648A" w:rsidRDefault="002E6725" w:rsidP="002E6725">
      <w:r w:rsidRPr="00ED648A">
        <w:t xml:space="preserve">2400, Route des Colles, </w:t>
      </w:r>
    </w:p>
    <w:p w14:paraId="0985445D" w14:textId="77777777" w:rsidR="002E6725" w:rsidRPr="00ED648A" w:rsidRDefault="002E6725" w:rsidP="002E6725">
      <w:r w:rsidRPr="00ED648A">
        <w:t xml:space="preserve">06410, Biot, </w:t>
      </w:r>
    </w:p>
    <w:p w14:paraId="589C5383" w14:textId="77777777" w:rsidR="002E6725" w:rsidRPr="00ED648A" w:rsidRDefault="002E6725" w:rsidP="002E6725">
      <w:r w:rsidRPr="00ED648A">
        <w:t>Frakkland</w:t>
      </w:r>
    </w:p>
    <w:p w14:paraId="003CBD7B" w14:textId="77777777" w:rsidR="002E6725" w:rsidRPr="0053245F" w:rsidRDefault="002E6725" w:rsidP="002E6725"/>
    <w:p w14:paraId="353DD8F2" w14:textId="77777777" w:rsidR="002E6725" w:rsidRPr="0007132A" w:rsidRDefault="002E6725" w:rsidP="002E6725">
      <w:pPr>
        <w:suppressAutoHyphens/>
        <w:rPr>
          <w:rPrChange w:id="2743" w:author="만든 이">
            <w:rPr>
              <w:lang w:val="fr-FR"/>
            </w:rPr>
          </w:rPrChange>
        </w:rPr>
      </w:pPr>
      <w:r w:rsidRPr="00ED648A">
        <w:rPr>
          <w:lang w:val="fr-FR"/>
        </w:rPr>
        <w:t>MIDAS Pharma GmbH</w:t>
      </w:r>
    </w:p>
    <w:p w14:paraId="20B89DC6" w14:textId="77777777" w:rsidR="002E6725" w:rsidRPr="0007132A" w:rsidRDefault="002E6725" w:rsidP="002E6725">
      <w:pPr>
        <w:suppressAutoHyphens/>
        <w:rPr>
          <w:rPrChange w:id="2744" w:author="만든 이">
            <w:rPr>
              <w:lang w:val="fr-FR"/>
            </w:rPr>
          </w:rPrChange>
        </w:rPr>
      </w:pPr>
      <w:r w:rsidRPr="00ED648A">
        <w:rPr>
          <w:lang w:val="fr-FR"/>
        </w:rPr>
        <w:t>Rheinstrasse 49</w:t>
      </w:r>
    </w:p>
    <w:p w14:paraId="65897F55" w14:textId="77777777" w:rsidR="002E6725" w:rsidRPr="0007132A" w:rsidRDefault="002E6725" w:rsidP="002E6725">
      <w:pPr>
        <w:suppressAutoHyphens/>
        <w:rPr>
          <w:rPrChange w:id="2745" w:author="만든 이">
            <w:rPr>
              <w:lang w:val="fr-FR"/>
            </w:rPr>
          </w:rPrChange>
        </w:rPr>
      </w:pPr>
      <w:r w:rsidRPr="00ED648A">
        <w:rPr>
          <w:lang w:val="fr-FR"/>
        </w:rPr>
        <w:t>55218 West Ingelheim Am Rhein</w:t>
      </w:r>
    </w:p>
    <w:p w14:paraId="66E6C7E1" w14:textId="77777777" w:rsidR="002E6725" w:rsidRPr="0007132A" w:rsidRDefault="002E6725" w:rsidP="002E6725">
      <w:pPr>
        <w:suppressAutoHyphens/>
        <w:rPr>
          <w:rPrChange w:id="2746" w:author="만든 이">
            <w:rPr>
              <w:lang w:val="fr-FR"/>
            </w:rPr>
          </w:rPrChange>
        </w:rPr>
      </w:pPr>
      <w:r w:rsidRPr="00ED648A">
        <w:rPr>
          <w:lang w:val="fr-FR"/>
        </w:rPr>
        <w:t>Rhineland-Palatinate</w:t>
      </w:r>
    </w:p>
    <w:p w14:paraId="3E8EE113" w14:textId="77777777" w:rsidR="002E6725" w:rsidRPr="0007132A" w:rsidRDefault="002E6725" w:rsidP="002E6725">
      <w:pPr>
        <w:rPr>
          <w:rPrChange w:id="2747" w:author="만든 이">
            <w:rPr>
              <w:lang w:val="fr-FR"/>
            </w:rPr>
          </w:rPrChange>
        </w:rPr>
      </w:pPr>
      <w:r w:rsidRPr="00ED648A">
        <w:rPr>
          <w:lang w:val="fr-FR"/>
        </w:rPr>
        <w:t>Þýskalandi</w:t>
      </w:r>
    </w:p>
    <w:p w14:paraId="0A5D63AE" w14:textId="77777777" w:rsidR="002E6725" w:rsidRPr="00ED648A" w:rsidRDefault="002E6725" w:rsidP="002E6725">
      <w:pPr>
        <w:widowControl w:val="0"/>
        <w:wordWrap w:val="0"/>
        <w:autoSpaceDE w:val="0"/>
        <w:autoSpaceDN w:val="0"/>
        <w:rPr>
          <w:lang w:val="fr-FR"/>
        </w:rPr>
      </w:pPr>
    </w:p>
    <w:p w14:paraId="3BC5D284" w14:textId="77777777" w:rsidR="002E6725" w:rsidRPr="0007132A" w:rsidRDefault="002E6725" w:rsidP="002E6725">
      <w:pPr>
        <w:widowControl w:val="0"/>
        <w:wordWrap w:val="0"/>
        <w:autoSpaceDE w:val="0"/>
        <w:autoSpaceDN w:val="0"/>
        <w:rPr>
          <w:rPrChange w:id="2748" w:author="만든 이">
            <w:rPr>
              <w:lang w:val="fr-FR"/>
            </w:rPr>
          </w:rPrChange>
        </w:rPr>
      </w:pPr>
      <w:r w:rsidRPr="00ED648A">
        <w:rPr>
          <w:lang w:val="fr-FR"/>
        </w:rPr>
        <w:t>Kymos S.L.</w:t>
      </w:r>
    </w:p>
    <w:p w14:paraId="2F29F6A8" w14:textId="77777777" w:rsidR="002E6725" w:rsidRPr="0007132A" w:rsidRDefault="002E6725" w:rsidP="002E6725">
      <w:pPr>
        <w:widowControl w:val="0"/>
        <w:wordWrap w:val="0"/>
        <w:autoSpaceDE w:val="0"/>
        <w:autoSpaceDN w:val="0"/>
        <w:rPr>
          <w:rPrChange w:id="2749" w:author="만든 이">
            <w:rPr>
              <w:lang w:val="fr-FR"/>
            </w:rPr>
          </w:rPrChange>
        </w:rPr>
      </w:pPr>
      <w:r w:rsidRPr="00ED648A">
        <w:rPr>
          <w:lang w:val="fr-FR"/>
        </w:rPr>
        <w:t>Ronda de Can Fatjó 7B</w:t>
      </w:r>
    </w:p>
    <w:p w14:paraId="77E869AA" w14:textId="77777777" w:rsidR="002E6725" w:rsidRPr="0007132A" w:rsidRDefault="002E6725" w:rsidP="002E6725">
      <w:pPr>
        <w:widowControl w:val="0"/>
        <w:wordWrap w:val="0"/>
        <w:autoSpaceDE w:val="0"/>
        <w:autoSpaceDN w:val="0"/>
        <w:rPr>
          <w:rPrChange w:id="2750" w:author="만든 이">
            <w:rPr>
              <w:lang w:val="fr-FR"/>
            </w:rPr>
          </w:rPrChange>
        </w:rPr>
      </w:pPr>
      <w:r w:rsidRPr="00ED648A">
        <w:rPr>
          <w:lang w:val="fr-FR"/>
        </w:rPr>
        <w:t>Parc Tecnològic del Vallès</w:t>
      </w:r>
    </w:p>
    <w:p w14:paraId="2A2A8869" w14:textId="77777777" w:rsidR="002E6725" w:rsidRPr="0007132A" w:rsidRDefault="002E6725" w:rsidP="002E6725">
      <w:pPr>
        <w:widowControl w:val="0"/>
        <w:wordWrap w:val="0"/>
        <w:autoSpaceDE w:val="0"/>
        <w:autoSpaceDN w:val="0"/>
        <w:rPr>
          <w:rPrChange w:id="2751" w:author="만든 이">
            <w:rPr>
              <w:lang w:val="fr-FR"/>
            </w:rPr>
          </w:rPrChange>
        </w:rPr>
      </w:pPr>
      <w:r w:rsidRPr="00ED648A">
        <w:rPr>
          <w:lang w:val="fr-FR"/>
        </w:rPr>
        <w:t>08290 Cerdanyola Del Valles</w:t>
      </w:r>
    </w:p>
    <w:p w14:paraId="3CBFDC1E" w14:textId="77777777" w:rsidR="002E6725" w:rsidRPr="0007132A" w:rsidRDefault="002E6725" w:rsidP="002E6725">
      <w:pPr>
        <w:suppressAutoHyphens/>
        <w:rPr>
          <w:rPrChange w:id="2752" w:author="만든 이">
            <w:rPr>
              <w:lang w:val="fr-FR"/>
            </w:rPr>
          </w:rPrChange>
        </w:rPr>
      </w:pPr>
      <w:r w:rsidRPr="00ED648A">
        <w:rPr>
          <w:lang w:val="fr-FR"/>
        </w:rPr>
        <w:t>Barcelona</w:t>
      </w:r>
    </w:p>
    <w:p w14:paraId="276C38AD" w14:textId="77777777" w:rsidR="002E6725" w:rsidRPr="0053245F" w:rsidRDefault="002E6725" w:rsidP="002E6725">
      <w:r w:rsidRPr="00ED648A">
        <w:rPr>
          <w:lang w:val="fr-FR"/>
        </w:rPr>
        <w:t>Spánn</w:t>
      </w:r>
    </w:p>
    <w:p w14:paraId="7DC70D26" w14:textId="77777777" w:rsidR="002E6725" w:rsidRPr="0053245F" w:rsidRDefault="002E6725" w:rsidP="002E6725"/>
    <w:p w14:paraId="585075DF" w14:textId="77777777" w:rsidR="002E6725" w:rsidRPr="0053245F" w:rsidRDefault="002E6725" w:rsidP="002E6725">
      <w:r w:rsidRPr="0053245F">
        <w:t>Hafið samband við fulltrúa markaðsleyfishafa á hverjum stað ef óskað er upplýsinga um lyfið:</w:t>
      </w:r>
    </w:p>
    <w:p w14:paraId="21C6CAA6" w14:textId="77777777" w:rsidR="002E6725" w:rsidRPr="0053245F" w:rsidRDefault="002E6725" w:rsidP="002E6725"/>
    <w:tbl>
      <w:tblPr>
        <w:tblW w:w="5160" w:type="pct"/>
        <w:tblLook w:val="04A0" w:firstRow="1" w:lastRow="0" w:firstColumn="1" w:lastColumn="0" w:noHBand="0" w:noVBand="1"/>
      </w:tblPr>
      <w:tblGrid>
        <w:gridCol w:w="4680"/>
        <w:gridCol w:w="4680"/>
      </w:tblGrid>
      <w:tr w:rsidR="002E6725" w:rsidRPr="00ED648A" w14:paraId="0E804E63" w14:textId="77777777" w:rsidTr="00E15577">
        <w:trPr>
          <w:cantSplit/>
        </w:trPr>
        <w:tc>
          <w:tcPr>
            <w:tcW w:w="2500" w:type="pct"/>
            <w:hideMark/>
          </w:tcPr>
          <w:p w14:paraId="62590597" w14:textId="77777777" w:rsidR="002E6725" w:rsidRPr="00ED648A" w:rsidRDefault="002E6725" w:rsidP="00E15577">
            <w:pPr>
              <w:rPr>
                <w:b/>
                <w:noProof/>
              </w:rPr>
            </w:pPr>
            <w:r w:rsidRPr="00ED648A">
              <w:rPr>
                <w:b/>
                <w:lang w:eastAsia="fr-FR"/>
              </w:rPr>
              <w:t>België/Belgique/Belgien</w:t>
            </w:r>
          </w:p>
          <w:p w14:paraId="0C38500B" w14:textId="77777777" w:rsidR="002E6725" w:rsidRPr="00ED648A" w:rsidRDefault="002E6725" w:rsidP="00E15577">
            <w:pPr>
              <w:rPr>
                <w:noProof/>
              </w:rPr>
            </w:pPr>
            <w:r w:rsidRPr="00ED648A">
              <w:rPr>
                <w:lang w:eastAsia="fr-FR"/>
              </w:rPr>
              <w:t>Celltrion Healthcare Belgium BVBA</w:t>
            </w:r>
          </w:p>
          <w:p w14:paraId="676375D5" w14:textId="77777777" w:rsidR="002E6725" w:rsidRPr="0007132A" w:rsidRDefault="002E6725" w:rsidP="00E15577">
            <w:pPr>
              <w:tabs>
                <w:tab w:val="left" w:pos="-720"/>
              </w:tabs>
              <w:suppressAutoHyphens/>
              <w:rPr>
                <w:rPrChange w:id="2753" w:author="만든 이">
                  <w:rPr>
                    <w:lang w:val="pt-PT"/>
                  </w:rPr>
                </w:rPrChange>
              </w:rPr>
            </w:pPr>
            <w:r w:rsidRPr="00ED648A">
              <w:rPr>
                <w:lang w:val="fr-FR" w:eastAsia="fr-FR"/>
              </w:rPr>
              <w:t xml:space="preserve">Tél/Tel: </w:t>
            </w:r>
            <w:r w:rsidRPr="00ED648A">
              <w:rPr>
                <w:lang w:val="pt-PT" w:eastAsia="fr-FR"/>
              </w:rPr>
              <w:t xml:space="preserve">+ 32 </w:t>
            </w:r>
            <w:r w:rsidRPr="00ED648A">
              <w:rPr>
                <w:lang w:eastAsia="en-IE"/>
              </w:rPr>
              <w:t>1 528 7418</w:t>
            </w:r>
          </w:p>
          <w:p w14:paraId="6DAC634A" w14:textId="77777777" w:rsidR="002E6725" w:rsidRPr="00ED648A" w:rsidRDefault="002E6725" w:rsidP="00E15577">
            <w:hyperlink r:id="rId77" w:history="1">
              <w:r w:rsidRPr="00ED648A">
                <w:rPr>
                  <w:rStyle w:val="a7"/>
                </w:rPr>
                <w:t>BEinfo@celltrionhc.com</w:t>
              </w:r>
            </w:hyperlink>
          </w:p>
          <w:p w14:paraId="0969F1D7" w14:textId="77777777" w:rsidR="002E6725" w:rsidRPr="00ED648A" w:rsidRDefault="002E6725" w:rsidP="00E15577">
            <w:pPr>
              <w:rPr>
                <w:noProof/>
              </w:rPr>
            </w:pPr>
          </w:p>
        </w:tc>
        <w:tc>
          <w:tcPr>
            <w:tcW w:w="2500" w:type="pct"/>
          </w:tcPr>
          <w:p w14:paraId="406F8492" w14:textId="77777777" w:rsidR="002E6725" w:rsidRPr="00ED648A" w:rsidRDefault="002E6725" w:rsidP="00E15577">
            <w:pPr>
              <w:tabs>
                <w:tab w:val="left" w:pos="-720"/>
              </w:tabs>
              <w:suppressAutoHyphens/>
              <w:rPr>
                <w:b/>
                <w:noProof/>
              </w:rPr>
            </w:pPr>
            <w:r w:rsidRPr="00ED648A">
              <w:rPr>
                <w:b/>
                <w:lang w:eastAsia="fr-FR"/>
              </w:rPr>
              <w:t>Lietuva</w:t>
            </w:r>
          </w:p>
          <w:p w14:paraId="113DA91D" w14:textId="77777777" w:rsidR="002E6725" w:rsidRPr="00ED648A" w:rsidRDefault="002E6725" w:rsidP="00E15577">
            <w:pPr>
              <w:tabs>
                <w:tab w:val="left" w:pos="-720"/>
              </w:tabs>
              <w:suppressAutoHyphens/>
              <w:rPr>
                <w:noProof/>
              </w:rPr>
            </w:pPr>
            <w:r w:rsidRPr="00ED648A">
              <w:rPr>
                <w:lang w:eastAsia="fr-FR"/>
              </w:rPr>
              <w:t>Celltrion Healthcare Hungary Kft.</w:t>
            </w:r>
          </w:p>
          <w:p w14:paraId="058D695F" w14:textId="77777777" w:rsidR="002E6725" w:rsidRPr="00ED648A" w:rsidRDefault="002E6725" w:rsidP="00E15577">
            <w:pPr>
              <w:rPr>
                <w:noProof/>
              </w:rPr>
            </w:pPr>
            <w:r w:rsidRPr="00ED648A">
              <w:rPr>
                <w:lang w:eastAsia="fr-FR"/>
              </w:rPr>
              <w:t>Tel.: +36 1 231 0493</w:t>
            </w:r>
          </w:p>
          <w:p w14:paraId="1D101EF5" w14:textId="77777777" w:rsidR="002E6725" w:rsidRPr="00ED648A" w:rsidRDefault="002E6725" w:rsidP="00E15577">
            <w:pPr>
              <w:rPr>
                <w:noProof/>
                <w:lang w:eastAsia="fr-FR"/>
              </w:rPr>
            </w:pPr>
          </w:p>
        </w:tc>
      </w:tr>
      <w:tr w:rsidR="002E6725" w:rsidRPr="00ED648A" w14:paraId="31D45075" w14:textId="77777777" w:rsidTr="00E15577">
        <w:trPr>
          <w:cantSplit/>
          <w:trHeight w:val="619"/>
        </w:trPr>
        <w:tc>
          <w:tcPr>
            <w:tcW w:w="2500" w:type="pct"/>
          </w:tcPr>
          <w:p w14:paraId="32C2D1A8" w14:textId="77777777" w:rsidR="002E6725" w:rsidRPr="00ED648A" w:rsidRDefault="002E6725" w:rsidP="00E15577">
            <w:pPr>
              <w:rPr>
                <w:b/>
                <w:noProof/>
              </w:rPr>
            </w:pPr>
            <w:r w:rsidRPr="00ED648A">
              <w:rPr>
                <w:b/>
              </w:rPr>
              <w:t>България</w:t>
            </w:r>
          </w:p>
          <w:p w14:paraId="76F1E362" w14:textId="77777777" w:rsidR="002E6725" w:rsidRPr="00ED648A" w:rsidRDefault="002E6725" w:rsidP="00E15577">
            <w:pPr>
              <w:tabs>
                <w:tab w:val="left" w:pos="-720"/>
              </w:tabs>
              <w:suppressAutoHyphens/>
              <w:rPr>
                <w:noProof/>
              </w:rPr>
            </w:pPr>
            <w:r w:rsidRPr="00ED648A">
              <w:rPr>
                <w:lang w:eastAsia="fr-FR"/>
              </w:rPr>
              <w:t>Celltrion Healthcare Hungary Kft.</w:t>
            </w:r>
          </w:p>
          <w:p w14:paraId="38AD2023" w14:textId="77777777" w:rsidR="002E6725" w:rsidRPr="00ED648A" w:rsidRDefault="002E6725" w:rsidP="00E15577">
            <w:pPr>
              <w:rPr>
                <w:noProof/>
              </w:rPr>
            </w:pPr>
            <w:r w:rsidRPr="00ED648A">
              <w:rPr>
                <w:lang w:eastAsia="fr-FR"/>
              </w:rPr>
              <w:t>Teл.: +36 1 231 0493</w:t>
            </w:r>
          </w:p>
          <w:p w14:paraId="64B6AA2A" w14:textId="77777777" w:rsidR="002E6725" w:rsidRPr="00ED648A" w:rsidRDefault="002E6725" w:rsidP="00E15577">
            <w:pPr>
              <w:rPr>
                <w:noProof/>
                <w:lang w:eastAsia="fr-FR"/>
              </w:rPr>
            </w:pPr>
          </w:p>
        </w:tc>
        <w:tc>
          <w:tcPr>
            <w:tcW w:w="2500" w:type="pct"/>
            <w:hideMark/>
          </w:tcPr>
          <w:p w14:paraId="4EAB0A16" w14:textId="77777777" w:rsidR="002E6725" w:rsidRPr="0007132A" w:rsidRDefault="002E6725" w:rsidP="00E15577">
            <w:pPr>
              <w:tabs>
                <w:tab w:val="left" w:pos="-720"/>
              </w:tabs>
              <w:suppressAutoHyphens/>
              <w:rPr>
                <w:rPrChange w:id="2754" w:author="만든 이">
                  <w:rPr>
                    <w:lang w:val="de-CH"/>
                  </w:rPr>
                </w:rPrChange>
              </w:rPr>
            </w:pPr>
            <w:r w:rsidRPr="00ED648A">
              <w:rPr>
                <w:b/>
                <w:lang w:val="de-CH" w:eastAsia="fr-FR"/>
              </w:rPr>
              <w:t>Luxembourg/Luxemburg</w:t>
            </w:r>
          </w:p>
          <w:p w14:paraId="12AEDF5D" w14:textId="77777777" w:rsidR="002E6725" w:rsidRPr="0007132A" w:rsidRDefault="002E6725" w:rsidP="00E15577">
            <w:pPr>
              <w:tabs>
                <w:tab w:val="left" w:pos="-720"/>
              </w:tabs>
              <w:suppressAutoHyphens/>
              <w:rPr>
                <w:rPrChange w:id="2755" w:author="만든 이">
                  <w:rPr>
                    <w:lang w:val="de-CH"/>
                  </w:rPr>
                </w:rPrChange>
              </w:rPr>
            </w:pPr>
            <w:r w:rsidRPr="00ED648A">
              <w:rPr>
                <w:lang w:val="de-CH" w:eastAsia="fr-FR"/>
              </w:rPr>
              <w:t>Celltrion Healthcare Belgium BVBA</w:t>
            </w:r>
          </w:p>
          <w:p w14:paraId="59BB9F71" w14:textId="77777777" w:rsidR="002E6725" w:rsidRPr="0007132A" w:rsidRDefault="002E6725" w:rsidP="00E15577">
            <w:pPr>
              <w:tabs>
                <w:tab w:val="left" w:pos="-720"/>
              </w:tabs>
              <w:suppressAutoHyphens/>
              <w:rPr>
                <w:rPrChange w:id="2756" w:author="만든 이">
                  <w:rPr>
                    <w:lang w:val="pt-PT"/>
                  </w:rPr>
                </w:rPrChange>
              </w:rPr>
            </w:pPr>
            <w:r w:rsidRPr="00ED648A">
              <w:rPr>
                <w:lang w:val="fr-FR" w:eastAsia="fr-FR"/>
              </w:rPr>
              <w:t xml:space="preserve">Tél/Tel: </w:t>
            </w:r>
            <w:r w:rsidRPr="00ED648A">
              <w:rPr>
                <w:lang w:val="pt-PT" w:eastAsia="fr-FR"/>
              </w:rPr>
              <w:t xml:space="preserve">+ 32 </w:t>
            </w:r>
            <w:r w:rsidRPr="00ED648A">
              <w:rPr>
                <w:lang w:eastAsia="en-IE"/>
              </w:rPr>
              <w:t>1 528 7418</w:t>
            </w:r>
          </w:p>
          <w:p w14:paraId="0DE095C9" w14:textId="77777777" w:rsidR="002E6725" w:rsidRPr="00ED648A" w:rsidRDefault="002E6725" w:rsidP="00E15577">
            <w:hyperlink r:id="rId78" w:history="1">
              <w:r w:rsidRPr="00ED648A">
                <w:rPr>
                  <w:rStyle w:val="a7"/>
                </w:rPr>
                <w:t>BEinfo@celltrionhc.com</w:t>
              </w:r>
            </w:hyperlink>
          </w:p>
          <w:p w14:paraId="7BDEEA6D" w14:textId="77777777" w:rsidR="002E6725" w:rsidRPr="00ED648A" w:rsidRDefault="002E6725" w:rsidP="00E15577">
            <w:pPr>
              <w:tabs>
                <w:tab w:val="left" w:pos="-720"/>
              </w:tabs>
              <w:suppressAutoHyphens/>
              <w:rPr>
                <w:lang w:val="pt-PT"/>
              </w:rPr>
            </w:pPr>
          </w:p>
        </w:tc>
      </w:tr>
      <w:tr w:rsidR="002E6725" w:rsidRPr="00ED648A" w14:paraId="61AB76AC" w14:textId="77777777" w:rsidTr="00E15577">
        <w:trPr>
          <w:cantSplit/>
          <w:trHeight w:val="813"/>
        </w:trPr>
        <w:tc>
          <w:tcPr>
            <w:tcW w:w="2500" w:type="pct"/>
            <w:hideMark/>
          </w:tcPr>
          <w:p w14:paraId="391F71E5" w14:textId="77777777" w:rsidR="002E6725" w:rsidRPr="00ED648A" w:rsidRDefault="002E6725" w:rsidP="00E15577">
            <w:pPr>
              <w:tabs>
                <w:tab w:val="left" w:pos="-720"/>
              </w:tabs>
              <w:suppressAutoHyphens/>
              <w:rPr>
                <w:rFonts w:eastAsia="맑은 고딕"/>
                <w:b/>
                <w:noProof/>
                <w:lang w:eastAsia="ko-KR"/>
              </w:rPr>
            </w:pPr>
          </w:p>
          <w:p w14:paraId="06612C6C" w14:textId="77777777" w:rsidR="002E6725" w:rsidRPr="00ED648A" w:rsidRDefault="002E6725" w:rsidP="00E15577">
            <w:pPr>
              <w:tabs>
                <w:tab w:val="left" w:pos="-720"/>
              </w:tabs>
              <w:suppressAutoHyphens/>
              <w:rPr>
                <w:b/>
                <w:noProof/>
              </w:rPr>
            </w:pPr>
            <w:r w:rsidRPr="00ED648A">
              <w:rPr>
                <w:b/>
                <w:lang w:eastAsia="fr-FR"/>
              </w:rPr>
              <w:t>Česká republika</w:t>
            </w:r>
          </w:p>
          <w:p w14:paraId="58F1D09F" w14:textId="77777777" w:rsidR="002E6725" w:rsidRPr="00ED648A" w:rsidRDefault="002E6725" w:rsidP="00E15577">
            <w:pPr>
              <w:tabs>
                <w:tab w:val="left" w:pos="-720"/>
              </w:tabs>
              <w:suppressAutoHyphens/>
              <w:rPr>
                <w:noProof/>
              </w:rPr>
            </w:pPr>
            <w:r w:rsidRPr="00ED648A">
              <w:rPr>
                <w:lang w:eastAsia="fr-FR"/>
              </w:rPr>
              <w:t>Celltrion Healthcare Hungary Kft.</w:t>
            </w:r>
          </w:p>
          <w:p w14:paraId="4FDD561A" w14:textId="77777777" w:rsidR="002E6725" w:rsidRPr="00ED648A" w:rsidRDefault="002E6725" w:rsidP="00E15577">
            <w:pPr>
              <w:tabs>
                <w:tab w:val="left" w:pos="-720"/>
              </w:tabs>
              <w:suppressAutoHyphens/>
              <w:rPr>
                <w:noProof/>
              </w:rPr>
            </w:pPr>
            <w:r w:rsidRPr="00ED648A">
              <w:rPr>
                <w:lang w:eastAsia="fr-FR"/>
              </w:rPr>
              <w:t>Tel: +36 1 231 0493</w:t>
            </w:r>
          </w:p>
          <w:p w14:paraId="793D0453" w14:textId="77777777" w:rsidR="002E6725" w:rsidRPr="00ED648A" w:rsidRDefault="002E6725" w:rsidP="00E15577">
            <w:pPr>
              <w:tabs>
                <w:tab w:val="left" w:pos="-720"/>
              </w:tabs>
              <w:suppressAutoHyphens/>
              <w:rPr>
                <w:noProof/>
                <w:lang w:eastAsia="fr-FR"/>
              </w:rPr>
            </w:pPr>
          </w:p>
        </w:tc>
        <w:tc>
          <w:tcPr>
            <w:tcW w:w="2500" w:type="pct"/>
          </w:tcPr>
          <w:p w14:paraId="34DBDF09" w14:textId="77777777" w:rsidR="002E6725" w:rsidRPr="00ED648A" w:rsidRDefault="002E6725" w:rsidP="00E15577">
            <w:pPr>
              <w:rPr>
                <w:rFonts w:eastAsia="맑은 고딕"/>
                <w:b/>
                <w:noProof/>
                <w:lang w:eastAsia="ko-KR"/>
              </w:rPr>
            </w:pPr>
          </w:p>
          <w:p w14:paraId="720831E9" w14:textId="77777777" w:rsidR="002E6725" w:rsidRPr="00ED648A" w:rsidRDefault="002E6725" w:rsidP="00E15577">
            <w:pPr>
              <w:rPr>
                <w:b/>
                <w:noProof/>
              </w:rPr>
            </w:pPr>
            <w:r w:rsidRPr="00ED648A">
              <w:rPr>
                <w:b/>
              </w:rPr>
              <w:t>Magyarország</w:t>
            </w:r>
          </w:p>
          <w:p w14:paraId="3F6FA916" w14:textId="77777777" w:rsidR="002E6725" w:rsidRPr="00ED648A" w:rsidRDefault="002E6725" w:rsidP="00E15577">
            <w:pPr>
              <w:tabs>
                <w:tab w:val="left" w:pos="-720"/>
              </w:tabs>
              <w:suppressAutoHyphens/>
              <w:rPr>
                <w:noProof/>
              </w:rPr>
            </w:pPr>
            <w:r w:rsidRPr="00ED648A">
              <w:rPr>
                <w:lang w:eastAsia="fr-FR"/>
              </w:rPr>
              <w:t>Celltrion Healthcare Hungary Kft.</w:t>
            </w:r>
          </w:p>
          <w:p w14:paraId="39B68B22" w14:textId="77777777" w:rsidR="002E6725" w:rsidRPr="00ED648A" w:rsidRDefault="002E6725" w:rsidP="00E15577">
            <w:pPr>
              <w:rPr>
                <w:noProof/>
              </w:rPr>
            </w:pPr>
            <w:r w:rsidRPr="00ED648A">
              <w:rPr>
                <w:lang w:eastAsia="fr-FR"/>
              </w:rPr>
              <w:t>Tel.: +36 1 231 0493</w:t>
            </w:r>
          </w:p>
          <w:p w14:paraId="2B045E89" w14:textId="77777777" w:rsidR="002E6725" w:rsidRPr="00ED648A" w:rsidRDefault="002E6725" w:rsidP="00E15577">
            <w:pPr>
              <w:rPr>
                <w:noProof/>
              </w:rPr>
            </w:pPr>
          </w:p>
        </w:tc>
      </w:tr>
      <w:tr w:rsidR="002E6725" w:rsidRPr="00ED648A" w14:paraId="7368AD56" w14:textId="77777777" w:rsidTr="00E15577">
        <w:trPr>
          <w:cantSplit/>
        </w:trPr>
        <w:tc>
          <w:tcPr>
            <w:tcW w:w="2500" w:type="pct"/>
            <w:hideMark/>
          </w:tcPr>
          <w:p w14:paraId="09F49A93" w14:textId="77777777" w:rsidR="002E6725" w:rsidRPr="00ED648A" w:rsidRDefault="002E6725" w:rsidP="00E15577">
            <w:pPr>
              <w:tabs>
                <w:tab w:val="left" w:pos="-720"/>
              </w:tabs>
              <w:suppressAutoHyphens/>
              <w:rPr>
                <w:b/>
                <w:bCs/>
                <w:i/>
                <w:iCs/>
                <w:noProof/>
              </w:rPr>
            </w:pPr>
            <w:r w:rsidRPr="00ED648A">
              <w:rPr>
                <w:b/>
              </w:rPr>
              <w:lastRenderedPageBreak/>
              <w:t>Danmark</w:t>
            </w:r>
          </w:p>
          <w:p w14:paraId="07DAB712" w14:textId="77777777" w:rsidR="002E6725" w:rsidRPr="00ED648A" w:rsidRDefault="002E6725" w:rsidP="00E15577">
            <w:pPr>
              <w:tabs>
                <w:tab w:val="left" w:pos="-720"/>
              </w:tabs>
              <w:suppressAutoHyphens/>
              <w:rPr>
                <w:noProof/>
              </w:rPr>
            </w:pPr>
            <w:r w:rsidRPr="00ED648A">
              <w:rPr>
                <w:lang w:eastAsia="fr-FR"/>
              </w:rPr>
              <w:t>Celltrion Healthcare Denmark ApS</w:t>
            </w:r>
          </w:p>
          <w:p w14:paraId="6CADF3D2" w14:textId="77777777" w:rsidR="002E6725" w:rsidRPr="00ED648A" w:rsidRDefault="002E6725" w:rsidP="00E15577">
            <w:pPr>
              <w:tabs>
                <w:tab w:val="left" w:pos="-720"/>
              </w:tabs>
              <w:suppressAutoHyphens/>
              <w:rPr>
                <w:noProof/>
              </w:rPr>
            </w:pPr>
            <w:hyperlink r:id="rId79" w:history="1">
              <w:r w:rsidRPr="00ED648A">
                <w:rPr>
                  <w:rStyle w:val="a7"/>
                </w:rPr>
                <w:t>Contact_dk@celltrionhc.com</w:t>
              </w:r>
            </w:hyperlink>
          </w:p>
          <w:p w14:paraId="686FA7A9" w14:textId="77777777" w:rsidR="002E6725" w:rsidRPr="005F3770" w:rsidRDefault="002E6725" w:rsidP="00E15577">
            <w:pPr>
              <w:tabs>
                <w:tab w:val="left" w:pos="-720"/>
              </w:tabs>
              <w:suppressAutoHyphens/>
              <w:rPr>
                <w:rFonts w:eastAsia="맑은 고딕"/>
                <w:noProof/>
              </w:rPr>
            </w:pPr>
            <w:r w:rsidRPr="00ED648A">
              <w:rPr>
                <w:lang w:eastAsia="fr-FR"/>
              </w:rPr>
              <w:t>Tlf: +45 3535 2989</w:t>
            </w:r>
          </w:p>
          <w:p w14:paraId="1E7FFFA6" w14:textId="77777777" w:rsidR="002E6725" w:rsidRPr="00ED648A" w:rsidRDefault="002E6725" w:rsidP="00E15577">
            <w:pPr>
              <w:tabs>
                <w:tab w:val="left" w:pos="-720"/>
              </w:tabs>
              <w:suppressAutoHyphens/>
              <w:rPr>
                <w:rFonts w:eastAsia="맑은 고딕"/>
                <w:noProof/>
                <w:lang w:eastAsia="ko-KR"/>
              </w:rPr>
            </w:pPr>
          </w:p>
        </w:tc>
        <w:tc>
          <w:tcPr>
            <w:tcW w:w="2500" w:type="pct"/>
          </w:tcPr>
          <w:p w14:paraId="2F7F4372" w14:textId="77777777" w:rsidR="002E6725" w:rsidRPr="00ED648A" w:rsidRDefault="002E6725" w:rsidP="00E15577">
            <w:pPr>
              <w:rPr>
                <w:noProof/>
              </w:rPr>
            </w:pPr>
            <w:r w:rsidRPr="00ED648A">
              <w:rPr>
                <w:b/>
                <w:lang w:eastAsia="fr-FR"/>
              </w:rPr>
              <w:t>Malta</w:t>
            </w:r>
          </w:p>
          <w:p w14:paraId="404B3279" w14:textId="77777777" w:rsidR="002E6725" w:rsidRPr="00ED648A" w:rsidRDefault="002E6725" w:rsidP="00E15577">
            <w:pPr>
              <w:tabs>
                <w:tab w:val="left" w:pos="-720"/>
              </w:tabs>
              <w:suppressAutoHyphens/>
              <w:rPr>
                <w:noProof/>
              </w:rPr>
            </w:pPr>
            <w:r w:rsidRPr="00ED648A">
              <w:rPr>
                <w:lang w:eastAsia="fr-FR"/>
              </w:rPr>
              <w:t>Mint Health Ltd.</w:t>
            </w:r>
          </w:p>
          <w:p w14:paraId="1FDC1F6E" w14:textId="77777777" w:rsidR="002E6725" w:rsidRPr="00ED648A" w:rsidRDefault="002E6725" w:rsidP="00E15577">
            <w:pPr>
              <w:rPr>
                <w:noProof/>
              </w:rPr>
            </w:pPr>
            <w:r w:rsidRPr="00ED648A">
              <w:rPr>
                <w:lang w:eastAsia="fr-FR"/>
              </w:rPr>
              <w:t>Tel: +356 2093 9800</w:t>
            </w:r>
          </w:p>
          <w:p w14:paraId="5AAE7FC6" w14:textId="77777777" w:rsidR="002E6725" w:rsidRPr="00ED648A" w:rsidRDefault="002E6725" w:rsidP="00E15577">
            <w:pPr>
              <w:rPr>
                <w:noProof/>
              </w:rPr>
            </w:pPr>
          </w:p>
        </w:tc>
      </w:tr>
      <w:tr w:rsidR="00F67BE0" w:rsidRPr="00ED648A" w14:paraId="47729832" w14:textId="77777777" w:rsidTr="00E15577">
        <w:trPr>
          <w:cantSplit/>
          <w:ins w:id="2757" w:author="만든 이"/>
        </w:trPr>
        <w:tc>
          <w:tcPr>
            <w:tcW w:w="2500" w:type="pct"/>
          </w:tcPr>
          <w:p w14:paraId="4CF6023E" w14:textId="77777777" w:rsidR="00F67BE0" w:rsidRPr="00ED648A" w:rsidRDefault="00F67BE0" w:rsidP="00E15577">
            <w:pPr>
              <w:tabs>
                <w:tab w:val="left" w:pos="-720"/>
              </w:tabs>
              <w:suppressAutoHyphens/>
              <w:rPr>
                <w:ins w:id="2758" w:author="만든 이"/>
                <w:b/>
              </w:rPr>
            </w:pPr>
          </w:p>
        </w:tc>
        <w:tc>
          <w:tcPr>
            <w:tcW w:w="2500" w:type="pct"/>
          </w:tcPr>
          <w:p w14:paraId="14C0E735" w14:textId="77777777" w:rsidR="00F67BE0" w:rsidRPr="00ED648A" w:rsidRDefault="00F67BE0" w:rsidP="00E15577">
            <w:pPr>
              <w:rPr>
                <w:ins w:id="2759" w:author="만든 이"/>
                <w:b/>
                <w:lang w:eastAsia="fr-FR"/>
              </w:rPr>
            </w:pPr>
          </w:p>
        </w:tc>
      </w:tr>
      <w:tr w:rsidR="002E6725" w:rsidRPr="00ED648A" w14:paraId="5C1B647B" w14:textId="77777777" w:rsidTr="00E15577">
        <w:trPr>
          <w:cantSplit/>
        </w:trPr>
        <w:tc>
          <w:tcPr>
            <w:tcW w:w="2500" w:type="pct"/>
            <w:hideMark/>
          </w:tcPr>
          <w:p w14:paraId="6A6715ED" w14:textId="77777777" w:rsidR="002E6725" w:rsidRPr="0007132A" w:rsidRDefault="002E6725" w:rsidP="00E15577">
            <w:pPr>
              <w:rPr>
                <w:b/>
                <w:rPrChange w:id="2760" w:author="만든 이">
                  <w:rPr>
                    <w:b/>
                    <w:lang w:val="de-DE"/>
                  </w:rPr>
                </w:rPrChange>
              </w:rPr>
            </w:pPr>
            <w:r w:rsidRPr="00ED648A">
              <w:rPr>
                <w:b/>
                <w:lang w:val="de-DE" w:eastAsia="fr-FR"/>
              </w:rPr>
              <w:t>Deutschland</w:t>
            </w:r>
          </w:p>
          <w:p w14:paraId="0FC120F5" w14:textId="77777777" w:rsidR="002E6725" w:rsidRPr="0007132A" w:rsidRDefault="002E6725" w:rsidP="00E15577">
            <w:pPr>
              <w:rPr>
                <w:rPrChange w:id="2761" w:author="만든 이">
                  <w:rPr>
                    <w:lang w:val="de-DE"/>
                  </w:rPr>
                </w:rPrChange>
              </w:rPr>
            </w:pPr>
            <w:r w:rsidRPr="00ED648A">
              <w:rPr>
                <w:lang w:val="de-DE" w:eastAsia="fr-FR"/>
              </w:rPr>
              <w:t>Celltrion Healthcare Deutschland GmbH</w:t>
            </w:r>
          </w:p>
          <w:p w14:paraId="7F1A1424" w14:textId="77777777" w:rsidR="002E6725" w:rsidRPr="0007132A" w:rsidRDefault="002E6725" w:rsidP="00E15577">
            <w:pPr>
              <w:rPr>
                <w:rPrChange w:id="2762" w:author="만든 이">
                  <w:rPr>
                    <w:lang w:val="de-DE"/>
                  </w:rPr>
                </w:rPrChange>
              </w:rPr>
            </w:pPr>
            <w:r w:rsidRPr="00ED648A">
              <w:rPr>
                <w:lang w:val="de-DE" w:eastAsia="fr-FR"/>
              </w:rPr>
              <w:t>Tel: +49 303 464 941 50</w:t>
            </w:r>
          </w:p>
          <w:p w14:paraId="2683B1AD" w14:textId="77777777" w:rsidR="002E6725" w:rsidRPr="0007132A" w:rsidRDefault="002E6725" w:rsidP="00E15577">
            <w:pPr>
              <w:rPr>
                <w:rPrChange w:id="2763" w:author="만든 이">
                  <w:rPr>
                    <w:lang w:val="de-DE"/>
                  </w:rPr>
                </w:rPrChange>
              </w:rPr>
            </w:pPr>
            <w:r w:rsidRPr="00ED648A">
              <w:fldChar w:fldCharType="begin"/>
            </w:r>
            <w:r w:rsidRPr="00ED648A">
              <w:instrText>HYPERLINK "mailto:infoDE@celltrionhc.com"</w:instrText>
            </w:r>
            <w:r w:rsidRPr="00ED648A">
              <w:fldChar w:fldCharType="separate"/>
            </w:r>
            <w:r w:rsidRPr="0007132A">
              <w:rPr>
                <w:rStyle w:val="a7"/>
                <w:rPrChange w:id="2764" w:author="만든 이">
                  <w:rPr>
                    <w:rStyle w:val="a7"/>
                    <w:lang w:val="de-DE"/>
                  </w:rPr>
                </w:rPrChange>
              </w:rPr>
              <w:t>infoDE@celltrionhc.com</w:t>
            </w:r>
            <w:r w:rsidRPr="00ED648A">
              <w:fldChar w:fldCharType="end"/>
            </w:r>
          </w:p>
          <w:p w14:paraId="2543F26C" w14:textId="77777777" w:rsidR="002E6725" w:rsidRPr="00ED648A" w:rsidRDefault="002E6725" w:rsidP="00E15577">
            <w:pPr>
              <w:tabs>
                <w:tab w:val="left" w:pos="-720"/>
              </w:tabs>
              <w:suppressAutoHyphens/>
              <w:rPr>
                <w:noProof/>
                <w:lang w:val="de-DE" w:eastAsia="fr-FR"/>
              </w:rPr>
            </w:pPr>
          </w:p>
        </w:tc>
        <w:tc>
          <w:tcPr>
            <w:tcW w:w="2500" w:type="pct"/>
          </w:tcPr>
          <w:p w14:paraId="3AB7D208" w14:textId="77777777" w:rsidR="002E6725" w:rsidRPr="00ED648A" w:rsidRDefault="002E6725" w:rsidP="00E15577">
            <w:pPr>
              <w:rPr>
                <w:noProof/>
              </w:rPr>
            </w:pPr>
            <w:r w:rsidRPr="00ED648A">
              <w:rPr>
                <w:b/>
                <w:lang w:eastAsia="fr-FR"/>
              </w:rPr>
              <w:t>Nederland</w:t>
            </w:r>
          </w:p>
          <w:p w14:paraId="39014A9C" w14:textId="77777777" w:rsidR="002E6725" w:rsidRPr="00ED648A" w:rsidRDefault="002E6725" w:rsidP="00E15577">
            <w:pPr>
              <w:rPr>
                <w:noProof/>
              </w:rPr>
            </w:pPr>
            <w:r w:rsidRPr="00ED648A">
              <w:rPr>
                <w:lang w:eastAsia="fr-FR"/>
              </w:rPr>
              <w:t>Celltrion Healthcare Netherlands B.V.</w:t>
            </w:r>
          </w:p>
          <w:p w14:paraId="01980403" w14:textId="77777777" w:rsidR="002E6725" w:rsidRPr="00ED648A" w:rsidRDefault="002E6725" w:rsidP="00E15577">
            <w:pPr>
              <w:rPr>
                <w:noProof/>
              </w:rPr>
            </w:pPr>
            <w:r w:rsidRPr="00ED648A">
              <w:rPr>
                <w:lang w:eastAsia="fr-FR"/>
              </w:rPr>
              <w:t>Tel: + 31 20 888 7300</w:t>
            </w:r>
          </w:p>
          <w:p w14:paraId="3FDEA98D" w14:textId="77777777" w:rsidR="002E6725" w:rsidRPr="00ED648A" w:rsidRDefault="002E6725" w:rsidP="00E15577">
            <w:pPr>
              <w:rPr>
                <w:noProof/>
              </w:rPr>
            </w:pPr>
            <w:hyperlink r:id="rId80" w:history="1">
              <w:r w:rsidRPr="00ED648A">
                <w:rPr>
                  <w:rStyle w:val="a7"/>
                </w:rPr>
                <w:t>NLinfo@celltrionhc.com</w:t>
              </w:r>
            </w:hyperlink>
          </w:p>
        </w:tc>
      </w:tr>
      <w:tr w:rsidR="00F67BE0" w:rsidRPr="00ED648A" w14:paraId="61AAA1B6" w14:textId="77777777" w:rsidTr="00E15577">
        <w:trPr>
          <w:cantSplit/>
          <w:ins w:id="2765" w:author="만든 이"/>
        </w:trPr>
        <w:tc>
          <w:tcPr>
            <w:tcW w:w="2500" w:type="pct"/>
          </w:tcPr>
          <w:p w14:paraId="3F02F1CC" w14:textId="77777777" w:rsidR="00F67BE0" w:rsidRPr="00ED648A" w:rsidRDefault="00F67BE0" w:rsidP="00E15577">
            <w:pPr>
              <w:rPr>
                <w:ins w:id="2766" w:author="만든 이"/>
                <w:b/>
                <w:lang w:val="de-DE" w:eastAsia="fr-FR"/>
              </w:rPr>
            </w:pPr>
          </w:p>
        </w:tc>
        <w:tc>
          <w:tcPr>
            <w:tcW w:w="2500" w:type="pct"/>
          </w:tcPr>
          <w:p w14:paraId="6F030383" w14:textId="77777777" w:rsidR="00F67BE0" w:rsidRPr="00ED648A" w:rsidRDefault="00F67BE0" w:rsidP="00E15577">
            <w:pPr>
              <w:rPr>
                <w:ins w:id="2767" w:author="만든 이"/>
                <w:b/>
                <w:lang w:eastAsia="fr-FR"/>
              </w:rPr>
            </w:pPr>
          </w:p>
        </w:tc>
      </w:tr>
      <w:tr w:rsidR="002E6725" w:rsidRPr="00ED648A" w14:paraId="292A78C6" w14:textId="77777777" w:rsidTr="00E15577">
        <w:trPr>
          <w:cantSplit/>
        </w:trPr>
        <w:tc>
          <w:tcPr>
            <w:tcW w:w="2500" w:type="pct"/>
            <w:hideMark/>
          </w:tcPr>
          <w:p w14:paraId="6001BD8D" w14:textId="77777777" w:rsidR="002E6725" w:rsidRPr="0007132A" w:rsidRDefault="002E6725" w:rsidP="00E15577">
            <w:pPr>
              <w:tabs>
                <w:tab w:val="left" w:pos="-720"/>
                <w:tab w:val="left" w:pos="4536"/>
              </w:tabs>
              <w:suppressAutoHyphens/>
              <w:rPr>
                <w:b/>
                <w:rPrChange w:id="2768" w:author="만든 이">
                  <w:rPr>
                    <w:b/>
                    <w:lang w:val="en-GB"/>
                  </w:rPr>
                </w:rPrChange>
              </w:rPr>
            </w:pPr>
            <w:proofErr w:type="spellStart"/>
            <w:r w:rsidRPr="00ED648A">
              <w:rPr>
                <w:b/>
                <w:lang w:val="en-GB" w:eastAsia="fr-FR"/>
              </w:rPr>
              <w:t>Eesti</w:t>
            </w:r>
            <w:proofErr w:type="spellEnd"/>
          </w:p>
          <w:p w14:paraId="3DD1C6C1" w14:textId="77777777" w:rsidR="002E6725" w:rsidRPr="0007132A" w:rsidRDefault="002E6725" w:rsidP="00E15577">
            <w:pPr>
              <w:rPr>
                <w:rPrChange w:id="2769" w:author="만든 이">
                  <w:rPr>
                    <w:lang w:val="en-GB"/>
                  </w:rPr>
                </w:rPrChange>
              </w:rPr>
            </w:pPr>
            <w:r w:rsidRPr="00ED648A">
              <w:rPr>
                <w:lang w:val="en-GB" w:eastAsia="fr-FR"/>
              </w:rPr>
              <w:t>Celltrion Healthcare Hungary Kft.</w:t>
            </w:r>
          </w:p>
          <w:p w14:paraId="33C2AF9C" w14:textId="77777777" w:rsidR="002E6725" w:rsidRPr="0007132A" w:rsidRDefault="002E6725" w:rsidP="00E15577">
            <w:pPr>
              <w:tabs>
                <w:tab w:val="left" w:pos="-720"/>
              </w:tabs>
              <w:suppressAutoHyphens/>
              <w:rPr>
                <w:rPrChange w:id="2770" w:author="만든 이">
                  <w:rPr>
                    <w:lang w:val="fi-FI"/>
                  </w:rPr>
                </w:rPrChange>
              </w:rPr>
            </w:pPr>
            <w:r w:rsidRPr="00ED648A">
              <w:rPr>
                <w:lang w:eastAsia="fr-FR"/>
              </w:rPr>
              <w:t xml:space="preserve">Tel: </w:t>
            </w:r>
            <w:r w:rsidRPr="00ED648A">
              <w:rPr>
                <w:lang w:val="fi-FI" w:eastAsia="fr-FR"/>
              </w:rPr>
              <w:t>+36 1 231 0493</w:t>
            </w:r>
          </w:p>
          <w:p w14:paraId="4ED7B0D0" w14:textId="77777777" w:rsidR="002E6725" w:rsidRPr="00ED648A" w:rsidRDefault="002E6725" w:rsidP="00E15577">
            <w:pPr>
              <w:tabs>
                <w:tab w:val="left" w:pos="-720"/>
              </w:tabs>
              <w:suppressAutoHyphens/>
            </w:pPr>
            <w:hyperlink r:id="rId81" w:history="1">
              <w:r w:rsidRPr="00ED648A">
                <w:rPr>
                  <w:rStyle w:val="a7"/>
                </w:rPr>
                <w:t>contact_fi@celltrionhc.com</w:t>
              </w:r>
            </w:hyperlink>
          </w:p>
          <w:p w14:paraId="43A6FDCB" w14:textId="77777777" w:rsidR="002E6725" w:rsidRPr="00ED648A" w:rsidRDefault="002E6725" w:rsidP="00E15577">
            <w:pPr>
              <w:tabs>
                <w:tab w:val="left" w:pos="-720"/>
              </w:tabs>
              <w:suppressAutoHyphens/>
              <w:rPr>
                <w:noProof/>
                <w:lang w:val="fi-FI"/>
              </w:rPr>
            </w:pPr>
          </w:p>
        </w:tc>
        <w:tc>
          <w:tcPr>
            <w:tcW w:w="2500" w:type="pct"/>
          </w:tcPr>
          <w:p w14:paraId="7863339A" w14:textId="77777777" w:rsidR="002E6725" w:rsidRPr="00ED648A" w:rsidRDefault="002E6725" w:rsidP="00E15577">
            <w:pPr>
              <w:tabs>
                <w:tab w:val="left" w:pos="-720"/>
              </w:tabs>
              <w:suppressAutoHyphens/>
              <w:rPr>
                <w:noProof/>
              </w:rPr>
            </w:pPr>
            <w:r w:rsidRPr="00ED648A">
              <w:rPr>
                <w:b/>
                <w:lang w:eastAsia="fr-FR"/>
              </w:rPr>
              <w:t>Norge</w:t>
            </w:r>
          </w:p>
          <w:p w14:paraId="10BF9981" w14:textId="77777777" w:rsidR="002E6725" w:rsidRPr="00ED648A" w:rsidRDefault="002E6725" w:rsidP="00E15577">
            <w:pPr>
              <w:tabs>
                <w:tab w:val="left" w:pos="-720"/>
              </w:tabs>
              <w:suppressAutoHyphens/>
              <w:rPr>
                <w:noProof/>
              </w:rPr>
            </w:pPr>
            <w:r w:rsidRPr="00ED648A">
              <w:rPr>
                <w:lang w:eastAsia="fr-FR"/>
              </w:rPr>
              <w:t>Celltrion Healthcare Norway AS</w:t>
            </w:r>
          </w:p>
          <w:p w14:paraId="21709566" w14:textId="77777777" w:rsidR="002E6725" w:rsidRPr="00ED648A" w:rsidRDefault="002E6725" w:rsidP="00E15577">
            <w:pPr>
              <w:tabs>
                <w:tab w:val="left" w:pos="-720"/>
              </w:tabs>
              <w:suppressAutoHyphens/>
              <w:rPr>
                <w:noProof/>
              </w:rPr>
            </w:pPr>
            <w:hyperlink r:id="rId82" w:history="1">
              <w:r w:rsidRPr="00ED648A">
                <w:rPr>
                  <w:rStyle w:val="a7"/>
                </w:rPr>
                <w:t>Contact_no@celltrionhc.com</w:t>
              </w:r>
            </w:hyperlink>
          </w:p>
          <w:p w14:paraId="772031FC" w14:textId="77777777" w:rsidR="002E6725" w:rsidRPr="00ED648A" w:rsidRDefault="002E6725" w:rsidP="00E15577">
            <w:pPr>
              <w:tabs>
                <w:tab w:val="left" w:pos="-720"/>
              </w:tabs>
              <w:suppressAutoHyphens/>
              <w:rPr>
                <w:noProof/>
              </w:rPr>
            </w:pPr>
          </w:p>
        </w:tc>
      </w:tr>
      <w:tr w:rsidR="002E6725" w:rsidRPr="00ED648A" w14:paraId="3C033521" w14:textId="77777777" w:rsidTr="00E15577">
        <w:trPr>
          <w:cantSplit/>
        </w:trPr>
        <w:tc>
          <w:tcPr>
            <w:tcW w:w="2500" w:type="pct"/>
            <w:hideMark/>
          </w:tcPr>
          <w:p w14:paraId="0E90D5A6" w14:textId="77777777" w:rsidR="002E6725" w:rsidRPr="0007132A" w:rsidRDefault="002E6725" w:rsidP="00E15577">
            <w:pPr>
              <w:rPr>
                <w:rPrChange w:id="2771" w:author="만든 이">
                  <w:rPr>
                    <w:lang w:val="es-ES_tradnl"/>
                  </w:rPr>
                </w:rPrChange>
              </w:rPr>
            </w:pPr>
            <w:r w:rsidRPr="00ED648A">
              <w:rPr>
                <w:b/>
                <w:lang w:val="es-ES_tradnl"/>
              </w:rPr>
              <w:t>España</w:t>
            </w:r>
          </w:p>
          <w:p w14:paraId="65610BEF" w14:textId="77777777" w:rsidR="002E6725" w:rsidRPr="00ED648A" w:rsidRDefault="002E6725" w:rsidP="00E15577">
            <w:pPr>
              <w:tabs>
                <w:tab w:val="left" w:pos="-720"/>
              </w:tabs>
              <w:suppressAutoHyphens/>
              <w:rPr>
                <w:noProof/>
              </w:rPr>
            </w:pPr>
            <w:r w:rsidRPr="00ED648A">
              <w:rPr>
                <w:lang w:eastAsia="fr-FR"/>
              </w:rPr>
              <w:t>CELLTRION FARMACEUTICA (ESPAÑA) S.L.</w:t>
            </w:r>
          </w:p>
          <w:p w14:paraId="5713BD5E" w14:textId="77777777" w:rsidR="002E6725" w:rsidRPr="005F3770" w:rsidRDefault="002E6725" w:rsidP="00E15577">
            <w:pPr>
              <w:tabs>
                <w:tab w:val="left" w:pos="-720"/>
              </w:tabs>
              <w:rPr>
                <w:rFonts w:eastAsia="맑은 고딕"/>
                <w:noProof/>
              </w:rPr>
            </w:pPr>
            <w:r w:rsidRPr="00ED648A">
              <w:rPr>
                <w:lang w:eastAsia="fr-FR"/>
              </w:rPr>
              <w:t xml:space="preserve">Tel: +34 </w:t>
            </w:r>
            <w:r w:rsidRPr="00ED648A">
              <w:rPr>
                <w:lang w:eastAsia="ko-KR"/>
              </w:rPr>
              <w:t>910 498 478</w:t>
            </w:r>
          </w:p>
          <w:p w14:paraId="2B54AE6B" w14:textId="77777777" w:rsidR="002E6725" w:rsidRPr="005F3770" w:rsidRDefault="002E6725" w:rsidP="00E15577">
            <w:pPr>
              <w:tabs>
                <w:tab w:val="left" w:pos="-720"/>
              </w:tabs>
              <w:suppressAutoHyphens/>
              <w:rPr>
                <w:rFonts w:eastAsia="맑은 고딕"/>
                <w:noProof/>
              </w:rPr>
            </w:pPr>
            <w:hyperlink r:id="rId83" w:history="1">
              <w:r w:rsidRPr="00ED648A">
                <w:rPr>
                  <w:rStyle w:val="a7"/>
                </w:rPr>
                <w:t>contact_es@celltrion.com</w:t>
              </w:r>
            </w:hyperlink>
          </w:p>
          <w:p w14:paraId="6AB40E98" w14:textId="77777777" w:rsidR="002E6725" w:rsidRPr="00ED648A" w:rsidRDefault="002E6725" w:rsidP="00E15577">
            <w:pPr>
              <w:rPr>
                <w:b/>
                <w:noProof/>
                <w:lang w:eastAsia="fr-FR"/>
              </w:rPr>
            </w:pPr>
          </w:p>
        </w:tc>
        <w:tc>
          <w:tcPr>
            <w:tcW w:w="2500" w:type="pct"/>
          </w:tcPr>
          <w:p w14:paraId="18A0C140" w14:textId="77777777" w:rsidR="002E6725" w:rsidRPr="0007132A" w:rsidRDefault="002E6725" w:rsidP="00E15577">
            <w:pPr>
              <w:rPr>
                <w:rPrChange w:id="2772" w:author="만든 이">
                  <w:rPr>
                    <w:lang w:val="de-DE"/>
                  </w:rPr>
                </w:rPrChange>
              </w:rPr>
            </w:pPr>
            <w:r w:rsidRPr="00ED648A">
              <w:rPr>
                <w:b/>
                <w:lang w:val="de-DE"/>
              </w:rPr>
              <w:t>Österreich</w:t>
            </w:r>
          </w:p>
          <w:p w14:paraId="6A227A88" w14:textId="77777777" w:rsidR="002E6725" w:rsidRPr="0007132A" w:rsidRDefault="002E6725" w:rsidP="00E15577">
            <w:pPr>
              <w:rPr>
                <w:rPrChange w:id="2773" w:author="만든 이">
                  <w:rPr>
                    <w:lang w:val="de-DE"/>
                  </w:rPr>
                </w:rPrChange>
              </w:rPr>
            </w:pPr>
            <w:r w:rsidRPr="00ED648A">
              <w:rPr>
                <w:lang w:val="de-DE" w:eastAsia="fr-FR"/>
              </w:rPr>
              <w:t>Astro-Pharma GmbH</w:t>
            </w:r>
          </w:p>
          <w:p w14:paraId="47C39BC8" w14:textId="77777777" w:rsidR="002E6725" w:rsidRPr="0007132A" w:rsidRDefault="002E6725" w:rsidP="00E15577">
            <w:pPr>
              <w:tabs>
                <w:tab w:val="left" w:pos="-720"/>
              </w:tabs>
              <w:suppressAutoHyphens/>
              <w:rPr>
                <w:rPrChange w:id="2774" w:author="만든 이">
                  <w:rPr>
                    <w:lang w:val="de-DE"/>
                  </w:rPr>
                </w:rPrChange>
              </w:rPr>
            </w:pPr>
            <w:r w:rsidRPr="00ED648A">
              <w:rPr>
                <w:lang w:val="de-DE" w:eastAsia="fr-FR"/>
              </w:rPr>
              <w:t>Tel: +43 1 97 99 860</w:t>
            </w:r>
          </w:p>
          <w:p w14:paraId="363C2278" w14:textId="77777777" w:rsidR="002E6725" w:rsidRPr="00ED648A" w:rsidRDefault="002E6725" w:rsidP="00E15577">
            <w:pPr>
              <w:tabs>
                <w:tab w:val="left" w:pos="-720"/>
              </w:tabs>
              <w:suppressAutoHyphens/>
              <w:rPr>
                <w:noProof/>
                <w:lang w:val="de-DE" w:eastAsia="fr-FR"/>
              </w:rPr>
            </w:pPr>
          </w:p>
        </w:tc>
      </w:tr>
      <w:tr w:rsidR="00F67BE0" w:rsidRPr="00ED648A" w14:paraId="352B989C" w14:textId="77777777" w:rsidTr="00E15577">
        <w:trPr>
          <w:cantSplit/>
          <w:ins w:id="2775" w:author="만든 이"/>
        </w:trPr>
        <w:tc>
          <w:tcPr>
            <w:tcW w:w="2500" w:type="pct"/>
          </w:tcPr>
          <w:p w14:paraId="6D39C48F" w14:textId="77777777" w:rsidR="00F67BE0" w:rsidRPr="00ED648A" w:rsidRDefault="00F67BE0" w:rsidP="00E15577">
            <w:pPr>
              <w:rPr>
                <w:ins w:id="2776" w:author="만든 이"/>
                <w:b/>
                <w:lang w:val="es-ES_tradnl"/>
              </w:rPr>
            </w:pPr>
          </w:p>
        </w:tc>
        <w:tc>
          <w:tcPr>
            <w:tcW w:w="2500" w:type="pct"/>
          </w:tcPr>
          <w:p w14:paraId="5C369629" w14:textId="77777777" w:rsidR="00F67BE0" w:rsidRPr="00ED648A" w:rsidRDefault="00F67BE0" w:rsidP="00E15577">
            <w:pPr>
              <w:rPr>
                <w:ins w:id="2777" w:author="만든 이"/>
                <w:b/>
                <w:lang w:val="de-DE"/>
              </w:rPr>
            </w:pPr>
          </w:p>
        </w:tc>
      </w:tr>
      <w:tr w:rsidR="002E6725" w:rsidRPr="00ED648A" w14:paraId="041306FF" w14:textId="77777777" w:rsidTr="00E15577">
        <w:trPr>
          <w:cantSplit/>
        </w:trPr>
        <w:tc>
          <w:tcPr>
            <w:tcW w:w="2500" w:type="pct"/>
          </w:tcPr>
          <w:p w14:paraId="6C23A15C" w14:textId="77777777" w:rsidR="002E6725" w:rsidRPr="0007132A" w:rsidRDefault="002E6725" w:rsidP="00E15577">
            <w:pPr>
              <w:rPr>
                <w:b/>
                <w:rPrChange w:id="2778" w:author="만든 이">
                  <w:rPr>
                    <w:b/>
                    <w:lang w:val="el-GR"/>
                  </w:rPr>
                </w:rPrChange>
              </w:rPr>
            </w:pPr>
            <w:r w:rsidRPr="00ED648A">
              <w:rPr>
                <w:b/>
                <w:lang w:val="el-GR" w:eastAsia="fr-FR"/>
              </w:rPr>
              <w:t>Ελλάδα</w:t>
            </w:r>
          </w:p>
          <w:p w14:paraId="2DF23FA8" w14:textId="77777777" w:rsidR="002E6725" w:rsidRPr="0007132A" w:rsidRDefault="002E6725" w:rsidP="00E15577">
            <w:pPr>
              <w:rPr>
                <w:rPrChange w:id="2779" w:author="만든 이">
                  <w:rPr>
                    <w:lang w:val="el-GR"/>
                  </w:rPr>
                </w:rPrChange>
              </w:rPr>
            </w:pPr>
            <w:r w:rsidRPr="00ED648A">
              <w:rPr>
                <w:lang w:val="el-GR" w:eastAsia="fr-FR"/>
              </w:rPr>
              <w:t>ΒΙΑΝΕΞ Α.Ε.</w:t>
            </w:r>
          </w:p>
          <w:p w14:paraId="4180E5F9" w14:textId="77777777" w:rsidR="002E6725" w:rsidRPr="0007132A" w:rsidRDefault="002E6725" w:rsidP="00E15577">
            <w:pPr>
              <w:rPr>
                <w:rPrChange w:id="2780" w:author="만든 이">
                  <w:rPr>
                    <w:lang w:val="el-GR"/>
                  </w:rPr>
                </w:rPrChange>
              </w:rPr>
            </w:pPr>
            <w:r w:rsidRPr="00ED648A">
              <w:rPr>
                <w:lang w:val="el-GR" w:eastAsia="fr-FR"/>
              </w:rPr>
              <w:t>Τηλ: +30 210 8009111 - 120</w:t>
            </w:r>
          </w:p>
          <w:p w14:paraId="0903686A" w14:textId="77777777" w:rsidR="002E6725" w:rsidRPr="00ED648A" w:rsidRDefault="002E6725" w:rsidP="00E15577">
            <w:pPr>
              <w:rPr>
                <w:noProof/>
                <w:lang w:val="el-GR" w:eastAsia="fr-FR"/>
              </w:rPr>
            </w:pPr>
          </w:p>
        </w:tc>
        <w:tc>
          <w:tcPr>
            <w:tcW w:w="2500" w:type="pct"/>
          </w:tcPr>
          <w:p w14:paraId="62C94DA6" w14:textId="77777777" w:rsidR="002E6725" w:rsidRPr="0007132A" w:rsidRDefault="002E6725" w:rsidP="00E15577">
            <w:pPr>
              <w:rPr>
                <w:b/>
                <w:rPrChange w:id="2781" w:author="만든 이">
                  <w:rPr>
                    <w:b/>
                    <w:lang w:val="pl-PL"/>
                  </w:rPr>
                </w:rPrChange>
              </w:rPr>
            </w:pPr>
            <w:r w:rsidRPr="00ED648A">
              <w:rPr>
                <w:b/>
                <w:lang w:val="pl-PL" w:eastAsia="fr-FR"/>
              </w:rPr>
              <w:t>Polska</w:t>
            </w:r>
          </w:p>
          <w:p w14:paraId="5FB4BA69" w14:textId="77777777" w:rsidR="002E6725" w:rsidRPr="00ED648A" w:rsidRDefault="002E6725" w:rsidP="00E15577">
            <w:pPr>
              <w:tabs>
                <w:tab w:val="left" w:pos="-720"/>
              </w:tabs>
              <w:suppressAutoHyphens/>
              <w:rPr>
                <w:noProof/>
              </w:rPr>
            </w:pPr>
            <w:r w:rsidRPr="00ED648A">
              <w:rPr>
                <w:lang w:eastAsia="fr-FR"/>
              </w:rPr>
              <w:t>Celltrion Healthcare Hungary Kft.</w:t>
            </w:r>
          </w:p>
          <w:p w14:paraId="33603792" w14:textId="77777777" w:rsidR="002E6725" w:rsidRPr="00ED648A" w:rsidRDefault="002E6725" w:rsidP="00E15577">
            <w:pPr>
              <w:rPr>
                <w:noProof/>
              </w:rPr>
            </w:pPr>
            <w:r w:rsidRPr="00ED648A">
              <w:rPr>
                <w:lang w:eastAsia="fr-FR"/>
              </w:rPr>
              <w:t>Tel.: +36 1 231 0493</w:t>
            </w:r>
          </w:p>
          <w:p w14:paraId="0D40A553" w14:textId="77777777" w:rsidR="002E6725" w:rsidRPr="00ED648A" w:rsidRDefault="002E6725" w:rsidP="00E15577">
            <w:pPr>
              <w:rPr>
                <w:b/>
                <w:noProof/>
              </w:rPr>
            </w:pPr>
          </w:p>
        </w:tc>
      </w:tr>
      <w:tr w:rsidR="002E6725" w:rsidRPr="00ED648A" w14:paraId="1D224CC2" w14:textId="77777777" w:rsidTr="00E15577">
        <w:trPr>
          <w:cantSplit/>
        </w:trPr>
        <w:tc>
          <w:tcPr>
            <w:tcW w:w="2500" w:type="pct"/>
          </w:tcPr>
          <w:p w14:paraId="69000DB2" w14:textId="77777777" w:rsidR="002E6725" w:rsidRPr="00ED648A" w:rsidRDefault="002E6725" w:rsidP="00E15577">
            <w:pPr>
              <w:rPr>
                <w:b/>
                <w:noProof/>
              </w:rPr>
            </w:pPr>
            <w:r w:rsidRPr="00ED648A">
              <w:rPr>
                <w:b/>
              </w:rPr>
              <w:t>France</w:t>
            </w:r>
          </w:p>
          <w:p w14:paraId="421A542F" w14:textId="77777777" w:rsidR="002E6725" w:rsidRPr="00ED648A" w:rsidRDefault="002E6725" w:rsidP="00E15577">
            <w:pPr>
              <w:rPr>
                <w:noProof/>
              </w:rPr>
            </w:pPr>
            <w:r w:rsidRPr="00ED648A">
              <w:t>Celltrion Healthcare France SAS</w:t>
            </w:r>
          </w:p>
          <w:p w14:paraId="071C65D8" w14:textId="77777777" w:rsidR="002E6725" w:rsidRPr="00ED648A" w:rsidRDefault="002E6725" w:rsidP="00E15577">
            <w:pPr>
              <w:rPr>
                <w:noProof/>
              </w:rPr>
            </w:pPr>
            <w:r w:rsidRPr="00ED648A">
              <w:t>Tél.: +33 (0)1 71 25 27 00</w:t>
            </w:r>
          </w:p>
          <w:p w14:paraId="677BCFFB" w14:textId="77777777" w:rsidR="002E6725" w:rsidRPr="00ED648A" w:rsidRDefault="002E6725" w:rsidP="00E15577">
            <w:pPr>
              <w:rPr>
                <w:noProof/>
                <w:lang w:eastAsia="fr-FR"/>
              </w:rPr>
            </w:pPr>
          </w:p>
        </w:tc>
        <w:tc>
          <w:tcPr>
            <w:tcW w:w="2500" w:type="pct"/>
          </w:tcPr>
          <w:p w14:paraId="13E6B916" w14:textId="77777777" w:rsidR="002E6725" w:rsidRPr="0007132A" w:rsidRDefault="002E6725" w:rsidP="00E15577">
            <w:pPr>
              <w:rPr>
                <w:rPrChange w:id="2782" w:author="만든 이">
                  <w:rPr>
                    <w:lang w:val="pt-PT"/>
                  </w:rPr>
                </w:rPrChange>
              </w:rPr>
            </w:pPr>
            <w:r w:rsidRPr="00ED648A">
              <w:rPr>
                <w:b/>
                <w:lang w:val="pt-PT" w:eastAsia="fr-FR"/>
              </w:rPr>
              <w:t>Portugal</w:t>
            </w:r>
          </w:p>
          <w:p w14:paraId="15573FDC" w14:textId="77777777" w:rsidR="002E6725" w:rsidRPr="00ED648A" w:rsidRDefault="002E6725" w:rsidP="00E15577">
            <w:pPr>
              <w:tabs>
                <w:tab w:val="left" w:pos="-720"/>
              </w:tabs>
              <w:suppressAutoHyphens/>
              <w:rPr>
                <w:noProof/>
              </w:rPr>
            </w:pPr>
            <w:r w:rsidRPr="00ED648A">
              <w:rPr>
                <w:lang w:eastAsia="fr-FR"/>
              </w:rPr>
              <w:t>CELLTRION PORTUGAL, UNIPESSOAL LDA</w:t>
            </w:r>
          </w:p>
          <w:p w14:paraId="4F399D9C" w14:textId="77777777" w:rsidR="002E6725" w:rsidRPr="00ED648A" w:rsidRDefault="002E6725" w:rsidP="00E15577">
            <w:pPr>
              <w:tabs>
                <w:tab w:val="left" w:pos="-720"/>
              </w:tabs>
              <w:suppressAutoHyphens/>
              <w:rPr>
                <w:noProof/>
              </w:rPr>
            </w:pPr>
            <w:r w:rsidRPr="00ED648A">
              <w:rPr>
                <w:lang w:eastAsia="fr-FR"/>
              </w:rPr>
              <w:t>Tel: +351 21 936 8542</w:t>
            </w:r>
          </w:p>
          <w:p w14:paraId="70603679" w14:textId="77777777" w:rsidR="002E6725" w:rsidRPr="005F3770" w:rsidRDefault="002E6725" w:rsidP="00E15577">
            <w:pPr>
              <w:tabs>
                <w:tab w:val="left" w:pos="-720"/>
              </w:tabs>
              <w:suppressAutoHyphens/>
              <w:rPr>
                <w:rFonts w:eastAsia="맑은 고딕"/>
                <w:noProof/>
              </w:rPr>
            </w:pPr>
            <w:hyperlink r:id="rId84" w:history="1">
              <w:r w:rsidRPr="00ED648A">
                <w:rPr>
                  <w:rStyle w:val="a7"/>
                </w:rPr>
                <w:t>contact_pt@celltrion.com</w:t>
              </w:r>
            </w:hyperlink>
          </w:p>
          <w:p w14:paraId="3616A0C4" w14:textId="77777777" w:rsidR="002E6725" w:rsidRPr="00ED648A" w:rsidRDefault="002E6725" w:rsidP="00E15577">
            <w:pPr>
              <w:rPr>
                <w:b/>
                <w:noProof/>
              </w:rPr>
            </w:pPr>
          </w:p>
        </w:tc>
      </w:tr>
      <w:tr w:rsidR="002E6725" w:rsidRPr="00ED648A" w14:paraId="50F2C2F8" w14:textId="77777777" w:rsidTr="00E15577">
        <w:trPr>
          <w:cantSplit/>
        </w:trPr>
        <w:tc>
          <w:tcPr>
            <w:tcW w:w="2500" w:type="pct"/>
          </w:tcPr>
          <w:p w14:paraId="47E761E1" w14:textId="77777777" w:rsidR="002E6725" w:rsidRPr="0007132A" w:rsidRDefault="002E6725" w:rsidP="00E15577">
            <w:pPr>
              <w:rPr>
                <w:b/>
                <w:rPrChange w:id="2783" w:author="만든 이">
                  <w:rPr>
                    <w:b/>
                    <w:lang w:val="nn-NO"/>
                  </w:rPr>
                </w:rPrChange>
              </w:rPr>
            </w:pPr>
            <w:r w:rsidRPr="00ED648A">
              <w:rPr>
                <w:b/>
                <w:lang w:val="nn-NO"/>
              </w:rPr>
              <w:t>Hrvatska</w:t>
            </w:r>
          </w:p>
          <w:p w14:paraId="12A2BF72" w14:textId="77777777" w:rsidR="002E6725" w:rsidRPr="0007132A" w:rsidRDefault="002E6725" w:rsidP="00E15577">
            <w:pPr>
              <w:rPr>
                <w:rPrChange w:id="2784" w:author="만든 이">
                  <w:rPr>
                    <w:lang w:val="nn-NO"/>
                  </w:rPr>
                </w:rPrChange>
              </w:rPr>
            </w:pPr>
            <w:r w:rsidRPr="00ED648A">
              <w:rPr>
                <w:lang w:val="nn-NO"/>
              </w:rPr>
              <w:t>Oktal Pharma d.o.o.</w:t>
            </w:r>
          </w:p>
          <w:p w14:paraId="08972F91" w14:textId="77777777" w:rsidR="002E6725" w:rsidRPr="00ED648A" w:rsidRDefault="002E6725" w:rsidP="00E15577">
            <w:pPr>
              <w:rPr>
                <w:noProof/>
              </w:rPr>
            </w:pPr>
            <w:r w:rsidRPr="00ED648A">
              <w:t>Tel: +385 1 6595 777</w:t>
            </w:r>
          </w:p>
          <w:p w14:paraId="2B08752A" w14:textId="77777777" w:rsidR="002E6725" w:rsidRPr="00ED648A" w:rsidRDefault="002E6725" w:rsidP="00E15577">
            <w:pPr>
              <w:rPr>
                <w:noProof/>
                <w:lang w:eastAsia="fr-FR"/>
              </w:rPr>
            </w:pPr>
          </w:p>
        </w:tc>
        <w:tc>
          <w:tcPr>
            <w:tcW w:w="2500" w:type="pct"/>
          </w:tcPr>
          <w:p w14:paraId="7E839B87" w14:textId="77777777" w:rsidR="002E6725" w:rsidRPr="00ED648A" w:rsidRDefault="002E6725" w:rsidP="00E15577">
            <w:pPr>
              <w:tabs>
                <w:tab w:val="left" w:pos="-720"/>
              </w:tabs>
              <w:suppressAutoHyphens/>
              <w:rPr>
                <w:b/>
                <w:noProof/>
              </w:rPr>
            </w:pPr>
            <w:r w:rsidRPr="00ED648A">
              <w:rPr>
                <w:b/>
              </w:rPr>
              <w:t>România</w:t>
            </w:r>
          </w:p>
          <w:p w14:paraId="19F290FE" w14:textId="77777777" w:rsidR="002E6725" w:rsidRPr="00ED648A" w:rsidRDefault="002E6725" w:rsidP="00E15577">
            <w:pPr>
              <w:tabs>
                <w:tab w:val="left" w:pos="-720"/>
              </w:tabs>
              <w:suppressAutoHyphens/>
              <w:rPr>
                <w:noProof/>
              </w:rPr>
            </w:pPr>
            <w:r w:rsidRPr="00ED648A">
              <w:rPr>
                <w:lang w:eastAsia="fr-FR"/>
              </w:rPr>
              <w:t>Celltrion Healthcare Hungary Kft.</w:t>
            </w:r>
          </w:p>
          <w:p w14:paraId="09B118FF" w14:textId="77777777" w:rsidR="002E6725" w:rsidRPr="00ED648A" w:rsidRDefault="002E6725" w:rsidP="00E15577">
            <w:pPr>
              <w:rPr>
                <w:noProof/>
              </w:rPr>
            </w:pPr>
            <w:r w:rsidRPr="00ED648A">
              <w:rPr>
                <w:lang w:eastAsia="fr-FR"/>
              </w:rPr>
              <w:t>Tel: +36 1 231 0493</w:t>
            </w:r>
          </w:p>
          <w:p w14:paraId="6A18B55E" w14:textId="77777777" w:rsidR="002E6725" w:rsidRPr="00ED648A" w:rsidRDefault="002E6725" w:rsidP="00E15577">
            <w:pPr>
              <w:rPr>
                <w:b/>
                <w:noProof/>
              </w:rPr>
            </w:pPr>
          </w:p>
        </w:tc>
      </w:tr>
      <w:tr w:rsidR="002E6725" w:rsidRPr="00ED648A" w14:paraId="22D5CB49" w14:textId="77777777" w:rsidTr="00E15577">
        <w:trPr>
          <w:cantSplit/>
        </w:trPr>
        <w:tc>
          <w:tcPr>
            <w:tcW w:w="2500" w:type="pct"/>
          </w:tcPr>
          <w:p w14:paraId="0C2E8C8C" w14:textId="77777777" w:rsidR="002E6725" w:rsidRPr="00ED648A" w:rsidRDefault="002E6725" w:rsidP="00E15577">
            <w:pPr>
              <w:tabs>
                <w:tab w:val="left" w:pos="-720"/>
              </w:tabs>
              <w:suppressAutoHyphens/>
              <w:rPr>
                <w:noProof/>
              </w:rPr>
            </w:pPr>
            <w:r w:rsidRPr="00ED648A">
              <w:rPr>
                <w:b/>
                <w:lang w:eastAsia="fr-FR"/>
              </w:rPr>
              <w:t>Ireland</w:t>
            </w:r>
          </w:p>
          <w:p w14:paraId="70D29246" w14:textId="77777777" w:rsidR="002E6725" w:rsidRPr="00ED648A" w:rsidRDefault="002E6725" w:rsidP="00E15577">
            <w:pPr>
              <w:rPr>
                <w:noProof/>
              </w:rPr>
            </w:pPr>
            <w:r w:rsidRPr="00ED648A">
              <w:rPr>
                <w:lang w:eastAsia="fr-FR"/>
              </w:rPr>
              <w:t>Celltrion Healthcare Ireland Limited</w:t>
            </w:r>
          </w:p>
          <w:p w14:paraId="59428934" w14:textId="77777777" w:rsidR="002E6725" w:rsidRPr="00ED648A" w:rsidRDefault="002E6725" w:rsidP="00E15577">
            <w:pPr>
              <w:rPr>
                <w:noProof/>
              </w:rPr>
            </w:pPr>
            <w:r w:rsidRPr="00ED648A">
              <w:rPr>
                <w:lang w:eastAsia="fr-FR"/>
              </w:rPr>
              <w:t>Tel: +353 1 223 4026</w:t>
            </w:r>
          </w:p>
          <w:p w14:paraId="689680CE" w14:textId="77777777" w:rsidR="002E6725" w:rsidRPr="00ED648A" w:rsidRDefault="002E6725" w:rsidP="00E15577">
            <w:pPr>
              <w:rPr>
                <w:noProof/>
              </w:rPr>
            </w:pPr>
            <w:hyperlink r:id="rId85" w:history="1">
              <w:r w:rsidRPr="00ED648A">
                <w:rPr>
                  <w:rStyle w:val="a7"/>
                </w:rPr>
                <w:t>enquiry_ie@celltrionhc.com</w:t>
              </w:r>
            </w:hyperlink>
          </w:p>
          <w:p w14:paraId="70D854C5" w14:textId="77777777" w:rsidR="002E6725" w:rsidRPr="00ED648A" w:rsidRDefault="002E6725" w:rsidP="00E15577">
            <w:pPr>
              <w:rPr>
                <w:noProof/>
                <w:lang w:eastAsia="fr-FR"/>
              </w:rPr>
            </w:pPr>
          </w:p>
        </w:tc>
        <w:tc>
          <w:tcPr>
            <w:tcW w:w="2500" w:type="pct"/>
          </w:tcPr>
          <w:p w14:paraId="36390606" w14:textId="77777777" w:rsidR="002E6725" w:rsidRPr="0007132A" w:rsidRDefault="002E6725" w:rsidP="00E15577">
            <w:pPr>
              <w:rPr>
                <w:b/>
                <w:rPrChange w:id="2785" w:author="만든 이">
                  <w:rPr>
                    <w:b/>
                    <w:lang w:val="it-IT"/>
                  </w:rPr>
                </w:rPrChange>
              </w:rPr>
            </w:pPr>
            <w:r w:rsidRPr="00ED648A">
              <w:rPr>
                <w:b/>
                <w:lang w:val="it-IT" w:eastAsia="fr-FR"/>
              </w:rPr>
              <w:t>Slovenija</w:t>
            </w:r>
          </w:p>
          <w:p w14:paraId="44A8E2C8" w14:textId="77777777" w:rsidR="002E6725" w:rsidRPr="0007132A" w:rsidRDefault="002E6725" w:rsidP="00E15577">
            <w:pPr>
              <w:rPr>
                <w:rPrChange w:id="2786" w:author="만든 이">
                  <w:rPr>
                    <w:lang w:val="it-IT"/>
                  </w:rPr>
                </w:rPrChange>
              </w:rPr>
            </w:pPr>
            <w:r w:rsidRPr="00ED648A">
              <w:rPr>
                <w:lang w:val="it-IT" w:eastAsia="fr-FR"/>
              </w:rPr>
              <w:t>OPH Oktal Pharma d.o.o.</w:t>
            </w:r>
          </w:p>
          <w:p w14:paraId="1E10DAE4" w14:textId="77777777" w:rsidR="002E6725" w:rsidRPr="00ED648A" w:rsidRDefault="002E6725" w:rsidP="00E15577">
            <w:pPr>
              <w:rPr>
                <w:noProof/>
              </w:rPr>
            </w:pPr>
            <w:r w:rsidRPr="00ED648A">
              <w:rPr>
                <w:lang w:eastAsia="fr-FR"/>
              </w:rPr>
              <w:t>Tel.: +386 1 519 29 22</w:t>
            </w:r>
          </w:p>
          <w:p w14:paraId="07AA1434" w14:textId="77777777" w:rsidR="002E6725" w:rsidRPr="00ED648A" w:rsidRDefault="002E6725" w:rsidP="00E15577">
            <w:pPr>
              <w:rPr>
                <w:b/>
                <w:noProof/>
              </w:rPr>
            </w:pPr>
          </w:p>
        </w:tc>
      </w:tr>
      <w:tr w:rsidR="002E6725" w:rsidRPr="00ED648A" w14:paraId="671E747D" w14:textId="77777777" w:rsidTr="00E15577">
        <w:trPr>
          <w:cantSplit/>
        </w:trPr>
        <w:tc>
          <w:tcPr>
            <w:tcW w:w="2500" w:type="pct"/>
          </w:tcPr>
          <w:p w14:paraId="7EE4726D" w14:textId="77777777" w:rsidR="002E6725" w:rsidRPr="00ED648A" w:rsidRDefault="002E6725" w:rsidP="00E15577">
            <w:pPr>
              <w:rPr>
                <w:noProof/>
              </w:rPr>
            </w:pPr>
            <w:r w:rsidRPr="00ED648A">
              <w:rPr>
                <w:b/>
                <w:lang w:eastAsia="fr-FR"/>
              </w:rPr>
              <w:t>Ísland</w:t>
            </w:r>
          </w:p>
          <w:p w14:paraId="1D06C7AB" w14:textId="77777777" w:rsidR="002E6725" w:rsidRPr="00ED648A" w:rsidRDefault="002E6725" w:rsidP="00E15577">
            <w:pPr>
              <w:rPr>
                <w:noProof/>
              </w:rPr>
            </w:pPr>
            <w:r w:rsidRPr="00ED648A">
              <w:rPr>
                <w:lang w:eastAsia="fr-FR"/>
              </w:rPr>
              <w:t>Celltrion Healthcare Hungary Kft.</w:t>
            </w:r>
          </w:p>
          <w:p w14:paraId="2826BF91" w14:textId="77777777" w:rsidR="002E6725" w:rsidRPr="00ED648A" w:rsidRDefault="002E6725" w:rsidP="00E15577">
            <w:pPr>
              <w:rPr>
                <w:noProof/>
              </w:rPr>
            </w:pPr>
            <w:r w:rsidRPr="00ED648A">
              <w:rPr>
                <w:lang w:eastAsia="fr-FR"/>
              </w:rPr>
              <w:t>Sími: +36 1 231 0493</w:t>
            </w:r>
          </w:p>
          <w:p w14:paraId="718FEC59" w14:textId="77777777" w:rsidR="002E6725" w:rsidRPr="00ED648A" w:rsidRDefault="002E6725" w:rsidP="00E15577">
            <w:pPr>
              <w:tabs>
                <w:tab w:val="left" w:pos="-720"/>
              </w:tabs>
              <w:suppressAutoHyphens/>
            </w:pPr>
            <w:hyperlink r:id="rId86" w:history="1">
              <w:r w:rsidRPr="00ED648A">
                <w:rPr>
                  <w:rStyle w:val="a7"/>
                </w:rPr>
                <w:t>contact_fi@celltrionhc.com</w:t>
              </w:r>
            </w:hyperlink>
          </w:p>
          <w:p w14:paraId="396B07E5" w14:textId="77777777" w:rsidR="002E6725" w:rsidRPr="00ED648A" w:rsidRDefault="002E6725" w:rsidP="00E15577">
            <w:pPr>
              <w:rPr>
                <w:noProof/>
                <w:lang w:eastAsia="fr-FR"/>
              </w:rPr>
            </w:pPr>
          </w:p>
        </w:tc>
        <w:tc>
          <w:tcPr>
            <w:tcW w:w="2500" w:type="pct"/>
          </w:tcPr>
          <w:p w14:paraId="5A1AB5E1" w14:textId="77777777" w:rsidR="002E6725" w:rsidRPr="00ED648A" w:rsidRDefault="002E6725" w:rsidP="00E15577">
            <w:pPr>
              <w:rPr>
                <w:b/>
                <w:noProof/>
              </w:rPr>
            </w:pPr>
            <w:r w:rsidRPr="00ED648A">
              <w:rPr>
                <w:b/>
              </w:rPr>
              <w:t>Slovenská republika</w:t>
            </w:r>
          </w:p>
          <w:p w14:paraId="4DC062D6" w14:textId="77777777" w:rsidR="002E6725" w:rsidRPr="00ED648A" w:rsidRDefault="002E6725" w:rsidP="00E15577">
            <w:pPr>
              <w:tabs>
                <w:tab w:val="left" w:pos="-720"/>
              </w:tabs>
              <w:suppressAutoHyphens/>
              <w:rPr>
                <w:noProof/>
              </w:rPr>
            </w:pPr>
            <w:r w:rsidRPr="00ED648A">
              <w:rPr>
                <w:lang w:eastAsia="fr-FR"/>
              </w:rPr>
              <w:t>Celltrion Healthcare Hungary Kft.</w:t>
            </w:r>
          </w:p>
          <w:p w14:paraId="689C8D5F" w14:textId="77777777" w:rsidR="002E6725" w:rsidRPr="00ED648A" w:rsidRDefault="002E6725" w:rsidP="00E15577">
            <w:pPr>
              <w:rPr>
                <w:noProof/>
              </w:rPr>
            </w:pPr>
            <w:r w:rsidRPr="00ED648A">
              <w:rPr>
                <w:lang w:eastAsia="fr-FR"/>
              </w:rPr>
              <w:t>Tel: +36 1 231 0493</w:t>
            </w:r>
          </w:p>
          <w:p w14:paraId="58E8695A" w14:textId="77777777" w:rsidR="002E6725" w:rsidRPr="00ED648A" w:rsidRDefault="002E6725" w:rsidP="00E15577">
            <w:pPr>
              <w:rPr>
                <w:b/>
                <w:noProof/>
                <w:lang w:eastAsia="fr-FR"/>
              </w:rPr>
            </w:pPr>
          </w:p>
        </w:tc>
      </w:tr>
      <w:tr w:rsidR="002E6725" w:rsidRPr="00ED648A" w14:paraId="7AE45273" w14:textId="77777777" w:rsidTr="00E15577">
        <w:trPr>
          <w:cantSplit/>
        </w:trPr>
        <w:tc>
          <w:tcPr>
            <w:tcW w:w="2500" w:type="pct"/>
          </w:tcPr>
          <w:p w14:paraId="1667D49A" w14:textId="77777777" w:rsidR="002E6725" w:rsidRPr="00ED648A" w:rsidRDefault="002E6725" w:rsidP="00E15577">
            <w:pPr>
              <w:rPr>
                <w:noProof/>
              </w:rPr>
            </w:pPr>
            <w:r w:rsidRPr="00ED648A">
              <w:rPr>
                <w:b/>
                <w:lang w:eastAsia="fr-FR"/>
              </w:rPr>
              <w:t>Italia</w:t>
            </w:r>
          </w:p>
          <w:p w14:paraId="2853CEB8" w14:textId="77777777" w:rsidR="002E6725" w:rsidRPr="005F3770" w:rsidRDefault="002E6725" w:rsidP="00E15577">
            <w:pPr>
              <w:rPr>
                <w:rFonts w:eastAsia="맑은 고딕"/>
                <w:noProof/>
              </w:rPr>
            </w:pPr>
            <w:r w:rsidRPr="00ED648A">
              <w:rPr>
                <w:lang w:eastAsia="fr-FR"/>
              </w:rPr>
              <w:t>Celltrion Healthcare Italy S.R.L</w:t>
            </w:r>
            <w:r w:rsidRPr="00ED648A">
              <w:rPr>
                <w:lang w:eastAsia="ko-KR"/>
              </w:rPr>
              <w:t>.</w:t>
            </w:r>
          </w:p>
          <w:p w14:paraId="322E3A38" w14:textId="77777777" w:rsidR="002E6725" w:rsidRPr="00ED648A" w:rsidRDefault="002E6725" w:rsidP="00E15577">
            <w:pPr>
              <w:rPr>
                <w:noProof/>
              </w:rPr>
            </w:pPr>
            <w:r w:rsidRPr="00ED648A">
              <w:rPr>
                <w:lang w:eastAsia="fr-FR"/>
              </w:rPr>
              <w:t>Tel: +39 0247927040</w:t>
            </w:r>
          </w:p>
          <w:p w14:paraId="327C33DC" w14:textId="77777777" w:rsidR="002E6725" w:rsidRPr="00ED648A" w:rsidRDefault="002E6725" w:rsidP="00E15577">
            <w:hyperlink r:id="rId87" w:history="1">
              <w:r w:rsidRPr="00ED648A">
                <w:rPr>
                  <w:rStyle w:val="a7"/>
                </w:rPr>
                <w:t>celltrionhealthcare_italy@legalmail.it</w:t>
              </w:r>
            </w:hyperlink>
          </w:p>
          <w:p w14:paraId="61DE5DA1" w14:textId="77777777" w:rsidR="002E6725" w:rsidRPr="00ED648A" w:rsidRDefault="002E6725" w:rsidP="00E15577">
            <w:pPr>
              <w:rPr>
                <w:noProof/>
                <w:lang w:eastAsia="fr-FR"/>
              </w:rPr>
            </w:pPr>
          </w:p>
        </w:tc>
        <w:tc>
          <w:tcPr>
            <w:tcW w:w="2500" w:type="pct"/>
          </w:tcPr>
          <w:p w14:paraId="2ABADA1B" w14:textId="77777777" w:rsidR="002E6725" w:rsidRPr="00ED648A" w:rsidRDefault="002E6725" w:rsidP="00E15577">
            <w:pPr>
              <w:rPr>
                <w:noProof/>
              </w:rPr>
            </w:pPr>
            <w:r w:rsidRPr="00ED648A">
              <w:rPr>
                <w:b/>
                <w:lang w:eastAsia="fr-FR"/>
              </w:rPr>
              <w:t>Suomi/Finland</w:t>
            </w:r>
          </w:p>
          <w:p w14:paraId="5D4E17DF" w14:textId="77777777" w:rsidR="002E6725" w:rsidRPr="00ED648A" w:rsidRDefault="002E6725" w:rsidP="00E15577">
            <w:pPr>
              <w:rPr>
                <w:noProof/>
              </w:rPr>
            </w:pPr>
            <w:r w:rsidRPr="00ED648A">
              <w:rPr>
                <w:lang w:eastAsia="fr-FR"/>
              </w:rPr>
              <w:t>Celltrion Healthcare Finland Oy.</w:t>
            </w:r>
          </w:p>
          <w:p w14:paraId="17F6AC97" w14:textId="77777777" w:rsidR="002E6725" w:rsidRPr="00ED648A" w:rsidRDefault="002E6725" w:rsidP="00E15577">
            <w:pPr>
              <w:tabs>
                <w:tab w:val="left" w:pos="-720"/>
              </w:tabs>
              <w:suppressAutoHyphens/>
            </w:pPr>
            <w:r w:rsidRPr="00ED648A">
              <w:rPr>
                <w:lang w:val="sv-SE"/>
              </w:rPr>
              <w:t>Puh/Tel: +</w:t>
            </w:r>
            <w:r w:rsidRPr="00ED648A">
              <w:rPr>
                <w:lang w:eastAsia="fr-FR"/>
              </w:rPr>
              <w:t>358</w:t>
            </w:r>
            <w:r w:rsidRPr="00ED648A">
              <w:rPr>
                <w:lang w:val="sv-SE"/>
              </w:rPr>
              <w:t xml:space="preserve"> 29 170 7755 </w:t>
            </w:r>
            <w:hyperlink r:id="rId88" w:history="1">
              <w:r w:rsidRPr="00ED648A">
                <w:rPr>
                  <w:rStyle w:val="a7"/>
                </w:rPr>
                <w:t>contact_fi@celltrionhc.com</w:t>
              </w:r>
            </w:hyperlink>
          </w:p>
          <w:p w14:paraId="6D47E9E1" w14:textId="77777777" w:rsidR="002E6725" w:rsidRPr="00ED648A" w:rsidRDefault="002E6725" w:rsidP="00E15577">
            <w:pPr>
              <w:rPr>
                <w:noProof/>
                <w:lang w:val="sv-SE"/>
              </w:rPr>
            </w:pPr>
          </w:p>
        </w:tc>
      </w:tr>
      <w:tr w:rsidR="002E6725" w:rsidRPr="00ED648A" w14:paraId="6A228E83" w14:textId="77777777" w:rsidTr="00E15577">
        <w:trPr>
          <w:cantSplit/>
        </w:trPr>
        <w:tc>
          <w:tcPr>
            <w:tcW w:w="2500" w:type="pct"/>
          </w:tcPr>
          <w:p w14:paraId="243BED68" w14:textId="77777777" w:rsidR="002E6725" w:rsidRPr="0007132A" w:rsidRDefault="002E6725" w:rsidP="00E15577">
            <w:pPr>
              <w:tabs>
                <w:tab w:val="left" w:pos="-720"/>
              </w:tabs>
              <w:suppressAutoHyphens/>
              <w:rPr>
                <w:b/>
                <w:rPrChange w:id="2787" w:author="만든 이">
                  <w:rPr>
                    <w:b/>
                    <w:lang w:val="es-ES"/>
                  </w:rPr>
                </w:rPrChange>
              </w:rPr>
            </w:pPr>
            <w:r w:rsidRPr="00ED648A">
              <w:rPr>
                <w:b/>
              </w:rPr>
              <w:t>Κύπρος</w:t>
            </w:r>
          </w:p>
          <w:p w14:paraId="2A0F6A5A" w14:textId="77777777" w:rsidR="002E6725" w:rsidRPr="0007132A" w:rsidRDefault="002E6725" w:rsidP="00E15577">
            <w:pPr>
              <w:tabs>
                <w:tab w:val="left" w:pos="-720"/>
              </w:tabs>
              <w:suppressAutoHyphens/>
              <w:rPr>
                <w:rPrChange w:id="2788" w:author="만든 이">
                  <w:rPr>
                    <w:lang w:val="es-ES"/>
                  </w:rPr>
                </w:rPrChange>
              </w:rPr>
            </w:pPr>
            <w:r w:rsidRPr="00ED648A">
              <w:rPr>
                <w:lang w:val="es-ES" w:eastAsia="fr-FR"/>
              </w:rPr>
              <w:t>C.A. Papaellinas Ltd</w:t>
            </w:r>
          </w:p>
          <w:p w14:paraId="2C6FC1AF" w14:textId="77777777" w:rsidR="002E6725" w:rsidRPr="0007132A" w:rsidRDefault="002E6725" w:rsidP="00E15577">
            <w:pPr>
              <w:rPr>
                <w:b/>
                <w:rPrChange w:id="2789" w:author="만든 이">
                  <w:rPr>
                    <w:b/>
                    <w:lang w:val="es-ES"/>
                  </w:rPr>
                </w:rPrChange>
              </w:rPr>
            </w:pPr>
            <w:r w:rsidRPr="00ED648A">
              <w:t>Τηλ</w:t>
            </w:r>
            <w:r w:rsidRPr="00ED648A">
              <w:rPr>
                <w:lang w:val="es-ES"/>
              </w:rPr>
              <w:t xml:space="preserve">: </w:t>
            </w:r>
            <w:r w:rsidRPr="00ED648A">
              <w:rPr>
                <w:lang w:val="es-ES" w:eastAsia="fr-FR"/>
              </w:rPr>
              <w:t>+357 22741741</w:t>
            </w:r>
          </w:p>
          <w:p w14:paraId="566618E2" w14:textId="77777777" w:rsidR="002E6725" w:rsidRPr="00ED648A" w:rsidRDefault="002E6725" w:rsidP="00E15577">
            <w:pPr>
              <w:rPr>
                <w:b/>
                <w:noProof/>
                <w:lang w:val="es-ES" w:eastAsia="fr-FR"/>
              </w:rPr>
            </w:pPr>
          </w:p>
        </w:tc>
        <w:tc>
          <w:tcPr>
            <w:tcW w:w="2500" w:type="pct"/>
          </w:tcPr>
          <w:p w14:paraId="25D58CCA" w14:textId="77777777" w:rsidR="002E6725" w:rsidRPr="00ED648A" w:rsidRDefault="002E6725" w:rsidP="00E15577">
            <w:pPr>
              <w:tabs>
                <w:tab w:val="left" w:pos="-720"/>
              </w:tabs>
              <w:suppressAutoHyphens/>
              <w:rPr>
                <w:b/>
                <w:noProof/>
              </w:rPr>
            </w:pPr>
            <w:r w:rsidRPr="00ED648A">
              <w:rPr>
                <w:b/>
              </w:rPr>
              <w:t>Sverige</w:t>
            </w:r>
          </w:p>
          <w:p w14:paraId="0C86F070" w14:textId="77777777" w:rsidR="002E6725" w:rsidRPr="005F3770" w:rsidRDefault="002E6725" w:rsidP="00E15577">
            <w:pPr>
              <w:tabs>
                <w:tab w:val="left" w:pos="-720"/>
              </w:tabs>
              <w:suppressAutoHyphens/>
              <w:rPr>
                <w:rFonts w:eastAsia="맑은 고딕"/>
                <w:noProof/>
              </w:rPr>
            </w:pPr>
            <w:r w:rsidRPr="00ED648A">
              <w:rPr>
                <w:lang w:eastAsia="fr-FR"/>
              </w:rPr>
              <w:t>Celltrion Sweden AB</w:t>
            </w:r>
          </w:p>
          <w:p w14:paraId="620B84C1" w14:textId="66FF31B7" w:rsidR="00E82178" w:rsidRPr="005F3770" w:rsidRDefault="00E82178" w:rsidP="00F43FC4">
            <w:pPr>
              <w:tabs>
                <w:tab w:val="left" w:pos="-720"/>
              </w:tabs>
              <w:rPr>
                <w:rFonts w:eastAsia="맑은 고딕"/>
              </w:rPr>
            </w:pPr>
            <w:r w:rsidRPr="00ED648A">
              <w:rPr>
                <w:lang w:eastAsia="ko-KR"/>
              </w:rPr>
              <w:t>Tel: +46 8 80 11 77</w:t>
            </w:r>
          </w:p>
          <w:p w14:paraId="7E4E7114" w14:textId="77777777" w:rsidR="00A77F8E" w:rsidRPr="00ED648A" w:rsidRDefault="002E6725" w:rsidP="00A77F8E">
            <w:pPr>
              <w:tabs>
                <w:tab w:val="left" w:pos="-720"/>
              </w:tabs>
              <w:rPr>
                <w:rStyle w:val="a7"/>
              </w:rPr>
            </w:pPr>
            <w:r w:rsidRPr="005F3770">
              <w:fldChar w:fldCharType="begin"/>
            </w:r>
            <w:r w:rsidRPr="00ED648A">
              <w:instrText>HYPERLINK "mailto:contact_se@celltrionhc.com"</w:instrText>
            </w:r>
            <w:r w:rsidRPr="005F3770">
              <w:fldChar w:fldCharType="separate"/>
            </w:r>
            <w:hyperlink r:id="rId89" w:history="1">
              <w:r w:rsidR="00A77F8E" w:rsidRPr="00ED648A">
                <w:rPr>
                  <w:rStyle w:val="a7"/>
                </w:rPr>
                <w:t>Contact_se@celltrionhc.com</w:t>
              </w:r>
            </w:hyperlink>
          </w:p>
          <w:p w14:paraId="2FC29E01" w14:textId="25FFC52D" w:rsidR="002E6725" w:rsidRPr="0007132A" w:rsidRDefault="002E6725" w:rsidP="00E15577">
            <w:pPr>
              <w:tabs>
                <w:tab w:val="left" w:pos="-720"/>
              </w:tabs>
              <w:suppressAutoHyphens/>
              <w:rPr>
                <w:rStyle w:val="a7"/>
                <w:rPrChange w:id="2790" w:author="만든 이">
                  <w:rPr>
                    <w:rStyle w:val="a7"/>
                    <w:lang w:val="fi-FI"/>
                  </w:rPr>
                </w:rPrChange>
              </w:rPr>
            </w:pPr>
            <w:r w:rsidRPr="005F3770">
              <w:fldChar w:fldCharType="end"/>
            </w:r>
          </w:p>
          <w:p w14:paraId="5834515F" w14:textId="77777777" w:rsidR="002E6725" w:rsidRPr="00ED648A" w:rsidRDefault="002E6725" w:rsidP="00E15577">
            <w:pPr>
              <w:tabs>
                <w:tab w:val="left" w:pos="-720"/>
              </w:tabs>
              <w:suppressAutoHyphens/>
              <w:rPr>
                <w:b/>
                <w:noProof/>
                <w:lang w:eastAsia="fr-FR"/>
              </w:rPr>
            </w:pPr>
          </w:p>
        </w:tc>
      </w:tr>
      <w:tr w:rsidR="002E6725" w:rsidRPr="00ED648A" w14:paraId="2CC0D30D" w14:textId="77777777" w:rsidTr="00E15577">
        <w:trPr>
          <w:cantSplit/>
        </w:trPr>
        <w:tc>
          <w:tcPr>
            <w:tcW w:w="2500" w:type="pct"/>
          </w:tcPr>
          <w:p w14:paraId="4AC23219" w14:textId="77777777" w:rsidR="002E6725" w:rsidRPr="00ED648A" w:rsidRDefault="002E6725" w:rsidP="00E15577">
            <w:pPr>
              <w:rPr>
                <w:b/>
                <w:noProof/>
              </w:rPr>
            </w:pPr>
            <w:r w:rsidRPr="00ED648A">
              <w:rPr>
                <w:b/>
                <w:lang w:eastAsia="fr-FR"/>
              </w:rPr>
              <w:lastRenderedPageBreak/>
              <w:t>Latvija</w:t>
            </w:r>
          </w:p>
          <w:p w14:paraId="1708C240" w14:textId="77777777" w:rsidR="002E6725" w:rsidRPr="00ED648A" w:rsidRDefault="002E6725" w:rsidP="00E15577">
            <w:pPr>
              <w:tabs>
                <w:tab w:val="left" w:pos="-720"/>
              </w:tabs>
              <w:suppressAutoHyphens/>
              <w:rPr>
                <w:noProof/>
              </w:rPr>
            </w:pPr>
            <w:r w:rsidRPr="00ED648A">
              <w:rPr>
                <w:lang w:eastAsia="fr-FR"/>
              </w:rPr>
              <w:t>Celltrion Healthcare Hungary Kft.</w:t>
            </w:r>
          </w:p>
          <w:p w14:paraId="4610CA92" w14:textId="77777777" w:rsidR="002E6725" w:rsidRPr="00ED648A" w:rsidRDefault="002E6725" w:rsidP="00E15577">
            <w:pPr>
              <w:rPr>
                <w:noProof/>
              </w:rPr>
            </w:pPr>
            <w:r w:rsidRPr="00ED648A">
              <w:rPr>
                <w:lang w:eastAsia="fr-FR"/>
              </w:rPr>
              <w:t>Tālr.: +36 1 231 0493</w:t>
            </w:r>
          </w:p>
          <w:p w14:paraId="0D381B28" w14:textId="77777777" w:rsidR="002E6725" w:rsidRPr="00ED648A" w:rsidRDefault="002E6725" w:rsidP="00E15577">
            <w:pPr>
              <w:rPr>
                <w:b/>
                <w:bCs/>
                <w:lang w:eastAsia="fr-FR"/>
              </w:rPr>
            </w:pPr>
          </w:p>
        </w:tc>
        <w:tc>
          <w:tcPr>
            <w:tcW w:w="2500" w:type="pct"/>
          </w:tcPr>
          <w:p w14:paraId="3C769863" w14:textId="77777777" w:rsidR="002E6725" w:rsidRPr="00ED648A" w:rsidRDefault="002E6725" w:rsidP="00E15577">
            <w:pPr>
              <w:tabs>
                <w:tab w:val="left" w:pos="-720"/>
              </w:tabs>
              <w:suppressAutoHyphens/>
              <w:rPr>
                <w:b/>
                <w:noProof/>
                <w:lang w:eastAsia="fr-FR"/>
              </w:rPr>
            </w:pPr>
          </w:p>
        </w:tc>
      </w:tr>
    </w:tbl>
    <w:p w14:paraId="7C6D5F54" w14:textId="77777777" w:rsidR="002E6725" w:rsidRPr="0053245F" w:rsidRDefault="002E6725" w:rsidP="002E6725"/>
    <w:p w14:paraId="0AEF0FE8" w14:textId="77777777" w:rsidR="002E6725" w:rsidRPr="0053245F" w:rsidRDefault="002E6725" w:rsidP="002E6725">
      <w:pPr>
        <w:keepNext/>
        <w:rPr>
          <w:b/>
        </w:rPr>
      </w:pPr>
      <w:r w:rsidRPr="0053245F">
        <w:rPr>
          <w:b/>
        </w:rPr>
        <w:t>Þessi fylgiseðill var síðast uppfærður</w:t>
      </w:r>
    </w:p>
    <w:p w14:paraId="1041EA76" w14:textId="77777777" w:rsidR="002E6725" w:rsidRPr="0053245F" w:rsidRDefault="002E6725" w:rsidP="002E6725">
      <w:pPr>
        <w:keepNext/>
        <w:rPr>
          <w:b/>
        </w:rPr>
      </w:pPr>
    </w:p>
    <w:p w14:paraId="4BCC66AA" w14:textId="77777777" w:rsidR="002E6725" w:rsidRPr="0053245F" w:rsidRDefault="002E6725" w:rsidP="002E6725">
      <w:pPr>
        <w:keepNext/>
        <w:rPr>
          <w:b/>
        </w:rPr>
      </w:pPr>
      <w:r w:rsidRPr="0053245F">
        <w:rPr>
          <w:b/>
        </w:rPr>
        <w:t>Upplýsingar sem hægt er að nálgast annars staðar</w:t>
      </w:r>
    </w:p>
    <w:p w14:paraId="7B8B71A1" w14:textId="77777777" w:rsidR="002E6725" w:rsidRPr="0053245F" w:rsidRDefault="002E6725" w:rsidP="002E6725">
      <w:r w:rsidRPr="0053245F">
        <w:t xml:space="preserve">Ítarlegar upplýsingar um lyfið eru birtar á vef Lyfjastofnunar Evrópu </w:t>
      </w:r>
      <w:r>
        <w:fldChar w:fldCharType="begin"/>
      </w:r>
      <w:r>
        <w:instrText>HYPERLINK "http://www.ema.europa.eu"</w:instrText>
      </w:r>
      <w:r>
        <w:fldChar w:fldCharType="separate"/>
      </w:r>
      <w:r w:rsidRPr="0053245F">
        <w:rPr>
          <w:rStyle w:val="a7"/>
        </w:rPr>
        <w:t>http://www.ema.europa.eu</w:t>
      </w:r>
      <w:r>
        <w:fldChar w:fldCharType="end"/>
      </w:r>
    </w:p>
    <w:p w14:paraId="2F932094" w14:textId="77777777" w:rsidR="002E6725" w:rsidRPr="0053245F" w:rsidRDefault="002E6725" w:rsidP="002E6725">
      <w:pPr>
        <w:rPr>
          <w:b/>
        </w:rPr>
      </w:pPr>
      <w:r w:rsidRPr="0053245F">
        <w:br w:type="page"/>
      </w:r>
      <w:r w:rsidRPr="0053245F">
        <w:rPr>
          <w:b/>
        </w:rPr>
        <w:lastRenderedPageBreak/>
        <w:t>NOTKUNARLEIÐBEININGAR FYRIR OMLYCLO ÁFYLLTAN LYFJAPENNA</w:t>
      </w:r>
    </w:p>
    <w:p w14:paraId="3A55A79B" w14:textId="77777777" w:rsidR="002E6725" w:rsidRPr="0053245F" w:rsidRDefault="002E6725" w:rsidP="002E6725">
      <w:pPr>
        <w:pStyle w:val="NormalKeep"/>
      </w:pPr>
    </w:p>
    <w:p w14:paraId="030BB6FC" w14:textId="77777777" w:rsidR="002E6725" w:rsidRPr="0053245F" w:rsidRDefault="002E6725" w:rsidP="002E6725">
      <w:pPr>
        <w:pStyle w:val="af0"/>
        <w:kinsoku w:val="0"/>
        <w:overflowPunct w:val="0"/>
        <w:spacing w:after="0"/>
        <w:rPr>
          <w:color w:val="231F20"/>
        </w:rPr>
      </w:pPr>
      <w:r w:rsidRPr="0053245F">
        <w:rPr>
          <w:color w:val="231F20"/>
        </w:rPr>
        <w:t>Lestu og fylgdu notkunarleiðbeiningunum sem fylgja Omlyclo áfyllta lyfjapennanum áður en þú byrjar að nota hann og í hvert skipti sem þú færð áfyllingu. Nýjar upplýsingar gætu hafa komið fram. Áður en þú notar Omlyclo þarf heilbrigðisstarfsmaðurinn að hafa sýnt þér réttu leiðina til þess.</w:t>
      </w:r>
    </w:p>
    <w:p w14:paraId="73779492" w14:textId="77777777" w:rsidR="002E6725" w:rsidRPr="0053245F" w:rsidRDefault="002E6725" w:rsidP="002E6725"/>
    <w:p w14:paraId="4D8B99A1" w14:textId="77777777" w:rsidR="002E6725" w:rsidRPr="0053245F" w:rsidRDefault="002E6725" w:rsidP="002E6725">
      <w:pPr>
        <w:pStyle w:val="af0"/>
        <w:keepNext/>
        <w:kinsoku w:val="0"/>
        <w:overflowPunct w:val="0"/>
        <w:spacing w:after="0"/>
        <w:rPr>
          <w:color w:val="231F20"/>
        </w:rPr>
      </w:pPr>
      <w:r w:rsidRPr="0053245F">
        <w:rPr>
          <w:color w:val="231F20"/>
        </w:rPr>
        <w:t>Unglingar 12 ára og eldri mega gefa sér Omlyclo áfylltan lyfjapenna sjálfir undir eftirliti fullorðinna. Omlyclo áfylltur lyfjapenni (allir skammtar) er eingöngu ætlaður fullorðnum og unglingum 12 ára og eldri.</w:t>
      </w:r>
    </w:p>
    <w:p w14:paraId="2F1D53C9" w14:textId="77777777" w:rsidR="0003554B" w:rsidRPr="0007132A" w:rsidRDefault="0003554B">
      <w:pPr>
        <w:rPr>
          <w:rFonts w:ascii="Times New Roman Bold" w:hAnsi="Times New Roman Bold"/>
          <w:rPrChange w:id="2791" w:author="만든 이">
            <w:rPr/>
          </w:rPrChange>
        </w:rPr>
        <w:pPrChange w:id="2792" w:author="만든 이">
          <w:pPr>
            <w:keepNext/>
          </w:pPr>
        </w:pPrChange>
      </w:pPr>
    </w:p>
    <w:p w14:paraId="13242388" w14:textId="77777777" w:rsidR="0003554B" w:rsidRPr="005F3770" w:rsidRDefault="0003554B" w:rsidP="0003554B">
      <w:pPr>
        <w:pStyle w:val="af0"/>
        <w:kinsoku w:val="0"/>
        <w:overflowPunct w:val="0"/>
        <w:spacing w:before="1"/>
        <w:ind w:right="313"/>
        <w:rPr>
          <w:rFonts w:ascii="Times New Roman Bold" w:eastAsia="맑은 고딕" w:hAnsi="Times New Roman Bold" w:cs="Times New Roman Bold"/>
          <w:b/>
          <w:bCs/>
        </w:rPr>
      </w:pPr>
      <w:r w:rsidRPr="005F3770">
        <w:rPr>
          <w:rFonts w:ascii="Times New Roman Bold" w:hAnsi="Times New Roman Bold"/>
          <w:b/>
        </w:rPr>
        <w:t>Hlutar áfyllts lyfjapenna (sjá mynd A)</w:t>
      </w:r>
    </w:p>
    <w:p w14:paraId="1AAE94AE" w14:textId="77777777" w:rsidR="00BC5566" w:rsidRPr="00ED648A" w:rsidRDefault="00BC5566" w:rsidP="00F60868">
      <w:pPr>
        <w:keepNext/>
      </w:pPr>
    </w:p>
    <w:tbl>
      <w:tblPr>
        <w:tblW w:w="3750" w:type="pct"/>
        <w:jc w:val="center"/>
        <w:tblLayout w:type="fixed"/>
        <w:tblCellMar>
          <w:top w:w="28" w:type="dxa"/>
          <w:bottom w:w="28" w:type="dxa"/>
        </w:tblCellMar>
        <w:tblLook w:val="04A0" w:firstRow="1" w:lastRow="0" w:firstColumn="1" w:lastColumn="0" w:noHBand="0" w:noVBand="1"/>
      </w:tblPr>
      <w:tblGrid>
        <w:gridCol w:w="6803"/>
      </w:tblGrid>
      <w:tr w:rsidR="00BC5566" w:rsidRPr="00ED648A" w14:paraId="7EDCF23D" w14:textId="77777777" w:rsidTr="00BC5566">
        <w:trPr>
          <w:cantSplit/>
          <w:jc w:val="center"/>
        </w:trPr>
        <w:tc>
          <w:tcPr>
            <w:tcW w:w="9289" w:type="dxa"/>
          </w:tcPr>
          <w:p w14:paraId="368A9E05" w14:textId="17E51C82" w:rsidR="00BC5566" w:rsidRPr="0053245F" w:rsidRDefault="00F60868" w:rsidP="00BC5566">
            <w:pPr>
              <w:pStyle w:val="NormalCentred"/>
              <w:keepNext/>
              <w:jc w:val="left"/>
            </w:pPr>
            <w:r w:rsidRPr="00ED648A">
              <w:rPr>
                <w:noProof/>
                <w:lang w:val="en-US" w:eastAsia="ko-KR"/>
              </w:rPr>
              <mc:AlternateContent>
                <mc:Choice Requires="wpg">
                  <w:drawing>
                    <wp:inline distT="0" distB="0" distL="0" distR="0" wp14:anchorId="62B7A500" wp14:editId="4B8372E7">
                      <wp:extent cx="4322445" cy="4239260"/>
                      <wp:effectExtent l="0" t="1270" r="3175" b="0"/>
                      <wp:docPr id="810296178"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2445" cy="4239260"/>
                                <a:chOff x="2589" y="3685"/>
                                <a:chExt cx="6803" cy="6676"/>
                              </a:xfrm>
                            </wpg:grpSpPr>
                            <pic:pic xmlns:pic="http://schemas.openxmlformats.org/drawingml/2006/picture">
                              <pic:nvPicPr>
                                <pic:cNvPr id="1177936713" name="Picture 4" descr="텍스트, 스크린샷, 도표, 평행이(가) 표시된 사진&#10;&#10;자동 생성된 설명"/>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2589" y="3685"/>
                                  <a:ext cx="6803" cy="6676"/>
                                </a:xfrm>
                                <a:prstGeom prst="rect">
                                  <a:avLst/>
                                </a:prstGeom>
                                <a:noFill/>
                                <a:extLst>
                                  <a:ext uri="{909E8E84-426E-40DD-AFC4-6F175D3DCCD1}">
                                    <a14:hiddenFill xmlns:a14="http://schemas.microsoft.com/office/drawing/2010/main">
                                      <a:solidFill>
                                        <a:srgbClr val="FFFFFF"/>
                                      </a:solidFill>
                                    </a14:hiddenFill>
                                  </a:ext>
                                </a:extLst>
                              </pic:spPr>
                            </pic:pic>
                            <wps:wsp>
                              <wps:cNvPr id="712978399" name="Text Box 2"/>
                              <wps:cNvSpPr txBox="1">
                                <a:spLocks noChangeArrowheads="1"/>
                              </wps:cNvSpPr>
                              <wps:spPr bwMode="auto">
                                <a:xfrm>
                                  <a:off x="3040" y="3789"/>
                                  <a:ext cx="273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4BCCF" w14:textId="77777777" w:rsidR="009D70ED" w:rsidRPr="00F97336" w:rsidRDefault="009D70ED" w:rsidP="009D70ED">
                                    <w:pPr>
                                      <w:jc w:val="center"/>
                                      <w:rPr>
                                        <w:rFonts w:ascii="Arial" w:hAnsi="Arial" w:cs="Arial"/>
                                        <w:b/>
                                        <w:bCs/>
                                        <w:sz w:val="28"/>
                                        <w:szCs w:val="28"/>
                                      </w:rPr>
                                    </w:pPr>
                                    <w:r>
                                      <w:rPr>
                                        <w:rFonts w:ascii="Arial" w:hAnsi="Arial"/>
                                        <w:b/>
                                        <w:sz w:val="28"/>
                                      </w:rPr>
                                      <w:t>Fyrir notkun</w:t>
                                    </w:r>
                                  </w:p>
                                  <w:p w14:paraId="3497B72A" w14:textId="1CC75FCE" w:rsidR="00101E06" w:rsidRPr="00F97336" w:rsidRDefault="00101E06" w:rsidP="00BC5566">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1017966761" name="Text Box 2"/>
                              <wps:cNvSpPr txBox="1">
                                <a:spLocks noChangeArrowheads="1"/>
                              </wps:cNvSpPr>
                              <wps:spPr bwMode="auto">
                                <a:xfrm>
                                  <a:off x="7220" y="3796"/>
                                  <a:ext cx="2107"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EFC20" w14:textId="77777777" w:rsidR="009D70ED" w:rsidRPr="00F97336" w:rsidRDefault="009D70ED" w:rsidP="009D70ED">
                                    <w:pPr>
                                      <w:jc w:val="center"/>
                                      <w:rPr>
                                        <w:rFonts w:ascii="Arial" w:hAnsi="Arial" w:cs="Arial"/>
                                        <w:b/>
                                        <w:bCs/>
                                        <w:sz w:val="28"/>
                                        <w:szCs w:val="28"/>
                                      </w:rPr>
                                    </w:pPr>
                                    <w:r>
                                      <w:rPr>
                                        <w:rFonts w:ascii="Arial" w:hAnsi="Arial"/>
                                        <w:b/>
                                        <w:sz w:val="28"/>
                                      </w:rPr>
                                      <w:t>Eftir notkun</w:t>
                                    </w:r>
                                  </w:p>
                                  <w:p w14:paraId="1BFF5050" w14:textId="48B75570" w:rsidR="00101E06" w:rsidRPr="00F97336" w:rsidRDefault="00101E06" w:rsidP="00BC5566">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629792520" name="Text Box 2"/>
                              <wps:cNvSpPr txBox="1">
                                <a:spLocks noChangeArrowheads="1"/>
                              </wps:cNvSpPr>
                              <wps:spPr bwMode="auto">
                                <a:xfrm>
                                  <a:off x="6126" y="5371"/>
                                  <a:ext cx="1556"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E91B2" w14:textId="77777777" w:rsidR="009D70ED" w:rsidRPr="00F97336" w:rsidRDefault="009D70ED" w:rsidP="009D70ED">
                                    <w:pPr>
                                      <w:jc w:val="center"/>
                                      <w:rPr>
                                        <w:rFonts w:ascii="Arial" w:hAnsi="Arial" w:cs="Arial"/>
                                        <w:sz w:val="24"/>
                                        <w:szCs w:val="24"/>
                                      </w:rPr>
                                    </w:pPr>
                                    <w:r>
                                      <w:rPr>
                                        <w:rFonts w:ascii="Arial" w:hAnsi="Arial"/>
                                        <w:sz w:val="24"/>
                                      </w:rPr>
                                      <w:t>Fyrningardagsetning</w:t>
                                    </w:r>
                                  </w:p>
                                  <w:p w14:paraId="47E4729D" w14:textId="5E1E577F" w:rsidR="00101E06" w:rsidRPr="00F97336" w:rsidRDefault="00101E06" w:rsidP="00BC5566">
                                    <w:pPr>
                                      <w:jc w:val="center"/>
                                      <w:rPr>
                                        <w:rFonts w:ascii="Arial" w:hAnsi="Arial" w:cs="Arial"/>
                                        <w:sz w:val="24"/>
                                        <w:szCs w:val="24"/>
                                      </w:rPr>
                                    </w:pPr>
                                  </w:p>
                                </w:txbxContent>
                              </wps:txbx>
                              <wps:bodyPr rot="0" vert="horz" wrap="square" lIns="91440" tIns="45720" rIns="91440" bIns="45720" anchor="t" anchorCtr="0" upright="1">
                                <a:noAutofit/>
                              </wps:bodyPr>
                            </wps:wsp>
                            <wps:wsp>
                              <wps:cNvPr id="977416933" name="Text Box 2"/>
                              <wps:cNvSpPr txBox="1">
                                <a:spLocks noChangeArrowheads="1"/>
                              </wps:cNvSpPr>
                              <wps:spPr bwMode="auto">
                                <a:xfrm>
                                  <a:off x="4021" y="6048"/>
                                  <a:ext cx="802" cy="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409D88" w14:textId="77777777" w:rsidR="009D70ED" w:rsidRPr="00F97336" w:rsidRDefault="009D70ED" w:rsidP="009D70ED">
                                    <w:pPr>
                                      <w:jc w:val="center"/>
                                      <w:rPr>
                                        <w:rFonts w:ascii="Arial" w:hAnsi="Arial" w:cs="Arial"/>
                                        <w:sz w:val="24"/>
                                        <w:szCs w:val="24"/>
                                      </w:rPr>
                                    </w:pPr>
                                    <w:r>
                                      <w:rPr>
                                        <w:rFonts w:ascii="Arial" w:hAnsi="Arial"/>
                                        <w:sz w:val="24"/>
                                      </w:rPr>
                                      <w:t>Bolur</w:t>
                                    </w:r>
                                  </w:p>
                                  <w:p w14:paraId="065AC2FB" w14:textId="1FEB664A" w:rsidR="00101E06" w:rsidRPr="00F97336" w:rsidRDefault="00101E06" w:rsidP="00BC5566">
                                    <w:pPr>
                                      <w:jc w:val="center"/>
                                      <w:rPr>
                                        <w:rFonts w:ascii="Arial" w:hAnsi="Arial" w:cs="Arial"/>
                                        <w:sz w:val="24"/>
                                        <w:szCs w:val="24"/>
                                      </w:rPr>
                                    </w:pPr>
                                  </w:p>
                                </w:txbxContent>
                              </wps:txbx>
                              <wps:bodyPr rot="0" vert="horz" wrap="square" lIns="0" tIns="0" rIns="0" bIns="0" anchor="t" anchorCtr="0" upright="1">
                                <a:noAutofit/>
                              </wps:bodyPr>
                            </wps:wsp>
                            <wps:wsp>
                              <wps:cNvPr id="1865528350" name="Text Box 2"/>
                              <wps:cNvSpPr txBox="1">
                                <a:spLocks noChangeArrowheads="1"/>
                              </wps:cNvSpPr>
                              <wps:spPr bwMode="auto">
                                <a:xfrm>
                                  <a:off x="6220" y="6263"/>
                                  <a:ext cx="2080"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5ACE8" w14:textId="77777777" w:rsidR="009D70ED" w:rsidRPr="00F97336" w:rsidRDefault="009D70ED" w:rsidP="009D70ED">
                                    <w:pPr>
                                      <w:ind w:left="-284"/>
                                      <w:jc w:val="center"/>
                                      <w:rPr>
                                        <w:rFonts w:ascii="Arial" w:hAnsi="Arial" w:cs="Arial"/>
                                        <w:b/>
                                        <w:bCs/>
                                        <w:sz w:val="24"/>
                                        <w:szCs w:val="24"/>
                                      </w:rPr>
                                    </w:pPr>
                                    <w:r>
                                      <w:rPr>
                                        <w:rFonts w:ascii="Arial" w:hAnsi="Arial"/>
                                        <w:sz w:val="24"/>
                                      </w:rPr>
                                      <w:t xml:space="preserve">Gulur vísir </w:t>
                                    </w:r>
                                    <w:r>
                                      <w:rPr>
                                        <w:rFonts w:ascii="Arial" w:hAnsi="Arial"/>
                                        <w:b/>
                                        <w:sz w:val="24"/>
                                      </w:rPr>
                                      <w:t>„inndælingu lokið”</w:t>
                                    </w:r>
                                  </w:p>
                                  <w:p w14:paraId="32563538" w14:textId="73075028" w:rsidR="00101E06" w:rsidRPr="00F97336" w:rsidRDefault="00101E06" w:rsidP="00195B84">
                                    <w:pPr>
                                      <w:ind w:left="-284"/>
                                      <w:jc w:val="center"/>
                                      <w:rPr>
                                        <w:rFonts w:ascii="Arial" w:hAnsi="Arial" w:cs="Arial"/>
                                        <w:b/>
                                        <w:bCs/>
                                        <w:sz w:val="24"/>
                                        <w:szCs w:val="24"/>
                                      </w:rPr>
                                    </w:pPr>
                                  </w:p>
                                </w:txbxContent>
                              </wps:txbx>
                              <wps:bodyPr rot="0" vert="horz" wrap="square" lIns="91440" tIns="45720" rIns="91440" bIns="45720" anchor="t" anchorCtr="0" upright="1">
                                <a:noAutofit/>
                              </wps:bodyPr>
                            </wps:wsp>
                            <wps:wsp>
                              <wps:cNvPr id="1744078306" name="Text Box 2"/>
                              <wps:cNvSpPr txBox="1">
                                <a:spLocks noChangeArrowheads="1"/>
                              </wps:cNvSpPr>
                              <wps:spPr bwMode="auto">
                                <a:xfrm>
                                  <a:off x="3694" y="6966"/>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95FA6" w14:textId="77777777" w:rsidR="009D70ED" w:rsidRPr="00F97336" w:rsidRDefault="009D70ED" w:rsidP="009D70ED">
                                    <w:pPr>
                                      <w:jc w:val="center"/>
                                      <w:rPr>
                                        <w:rFonts w:ascii="Arial" w:hAnsi="Arial" w:cs="Arial"/>
                                        <w:sz w:val="24"/>
                                        <w:szCs w:val="24"/>
                                      </w:rPr>
                                    </w:pPr>
                                    <w:r>
                                      <w:rPr>
                                        <w:rFonts w:ascii="Arial" w:hAnsi="Arial"/>
                                        <w:sz w:val="24"/>
                                      </w:rPr>
                                      <w:t>Gluggi</w:t>
                                    </w:r>
                                  </w:p>
                                  <w:p w14:paraId="4FC174E2" w14:textId="59920000" w:rsidR="00101E06" w:rsidRPr="00F97336" w:rsidRDefault="00101E06" w:rsidP="00BC5566">
                                    <w:pPr>
                                      <w:jc w:val="center"/>
                                      <w:rPr>
                                        <w:rFonts w:ascii="Arial" w:hAnsi="Arial" w:cs="Arial"/>
                                        <w:sz w:val="24"/>
                                        <w:szCs w:val="24"/>
                                      </w:rPr>
                                    </w:pPr>
                                  </w:p>
                                </w:txbxContent>
                              </wps:txbx>
                              <wps:bodyPr rot="0" vert="horz" wrap="square" lIns="91440" tIns="45720" rIns="91440" bIns="45720" anchor="t" anchorCtr="0" upright="1">
                                <a:noAutofit/>
                              </wps:bodyPr>
                            </wps:wsp>
                            <wps:wsp>
                              <wps:cNvPr id="860411590" name="Text Box 2"/>
                              <wps:cNvSpPr txBox="1">
                                <a:spLocks noChangeArrowheads="1"/>
                              </wps:cNvSpPr>
                              <wps:spPr bwMode="auto">
                                <a:xfrm>
                                  <a:off x="3694" y="7826"/>
                                  <a:ext cx="1440"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F10D4" w14:textId="77777777" w:rsidR="009D70ED" w:rsidRPr="00F97336" w:rsidRDefault="009D70ED" w:rsidP="009D70ED">
                                    <w:pPr>
                                      <w:jc w:val="center"/>
                                      <w:rPr>
                                        <w:rFonts w:ascii="Arial" w:hAnsi="Arial" w:cs="Arial"/>
                                        <w:sz w:val="24"/>
                                        <w:szCs w:val="24"/>
                                      </w:rPr>
                                    </w:pPr>
                                    <w:r>
                                      <w:rPr>
                                        <w:rFonts w:ascii="Arial" w:hAnsi="Arial"/>
                                        <w:sz w:val="24"/>
                                      </w:rPr>
                                      <w:t>Rauð nálarhlíf</w:t>
                                    </w:r>
                                  </w:p>
                                  <w:p w14:paraId="67A7C08C" w14:textId="73CEE2DD" w:rsidR="00101E06" w:rsidRPr="00F97336" w:rsidRDefault="00101E06" w:rsidP="00BC5566">
                                    <w:pPr>
                                      <w:jc w:val="center"/>
                                      <w:rPr>
                                        <w:rFonts w:ascii="Arial" w:hAnsi="Arial" w:cs="Arial"/>
                                        <w:sz w:val="24"/>
                                        <w:szCs w:val="24"/>
                                      </w:rPr>
                                    </w:pPr>
                                  </w:p>
                                </w:txbxContent>
                              </wps:txbx>
                              <wps:bodyPr rot="0" vert="horz" wrap="square" lIns="91440" tIns="45720" rIns="91440" bIns="45720" anchor="t" anchorCtr="0" upright="1">
                                <a:noAutofit/>
                              </wps:bodyPr>
                            </wps:wsp>
                            <wps:wsp>
                              <wps:cNvPr id="1062612382" name="Text Box 2"/>
                              <wps:cNvSpPr txBox="1">
                                <a:spLocks noChangeArrowheads="1"/>
                              </wps:cNvSpPr>
                              <wps:spPr bwMode="auto">
                                <a:xfrm>
                                  <a:off x="5895" y="7908"/>
                                  <a:ext cx="2113"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7D6AA" w14:textId="77777777" w:rsidR="009D70ED" w:rsidRPr="00F97336" w:rsidRDefault="009D70ED" w:rsidP="009D70ED">
                                    <w:pPr>
                                      <w:ind w:left="-284"/>
                                      <w:jc w:val="center"/>
                                      <w:rPr>
                                        <w:rFonts w:ascii="Arial" w:hAnsi="Arial" w:cs="Arial"/>
                                        <w:sz w:val="24"/>
                                        <w:szCs w:val="24"/>
                                      </w:rPr>
                                    </w:pPr>
                                    <w:r>
                                      <w:rPr>
                                        <w:rFonts w:ascii="Arial" w:hAnsi="Arial"/>
                                        <w:sz w:val="24"/>
                                      </w:rPr>
                                      <w:t>Rauð nálarhlíf (varin nál innan í)</w:t>
                                    </w:r>
                                  </w:p>
                                  <w:p w14:paraId="7CAC2BA7" w14:textId="5B403063" w:rsidR="00101E06" w:rsidRPr="00F97336" w:rsidRDefault="00101E06" w:rsidP="00195B84">
                                    <w:pPr>
                                      <w:ind w:left="-284"/>
                                      <w:jc w:val="center"/>
                                      <w:rPr>
                                        <w:rFonts w:ascii="Arial" w:hAnsi="Arial" w:cs="Arial"/>
                                        <w:sz w:val="24"/>
                                        <w:szCs w:val="24"/>
                                      </w:rPr>
                                    </w:pPr>
                                  </w:p>
                                </w:txbxContent>
                              </wps:txbx>
                              <wps:bodyPr rot="0" vert="horz" wrap="square" lIns="91440" tIns="45720" rIns="91440" bIns="45720" anchor="t" anchorCtr="0" upright="1">
                                <a:noAutofit/>
                              </wps:bodyPr>
                            </wps:wsp>
                            <wps:wsp>
                              <wps:cNvPr id="42712919" name="Text Box 2"/>
                              <wps:cNvSpPr txBox="1">
                                <a:spLocks noChangeArrowheads="1"/>
                              </wps:cNvSpPr>
                              <wps:spPr bwMode="auto">
                                <a:xfrm>
                                  <a:off x="3994" y="9293"/>
                                  <a:ext cx="802"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81237" w14:textId="77777777" w:rsidR="009D70ED" w:rsidRPr="00F97336" w:rsidRDefault="009D70ED" w:rsidP="009D70ED">
                                    <w:pPr>
                                      <w:jc w:val="center"/>
                                      <w:rPr>
                                        <w:rFonts w:ascii="Arial" w:hAnsi="Arial" w:cs="Arial"/>
                                        <w:sz w:val="24"/>
                                        <w:szCs w:val="24"/>
                                      </w:rPr>
                                    </w:pPr>
                                    <w:r>
                                      <w:rPr>
                                        <w:rFonts w:ascii="Arial" w:hAnsi="Arial"/>
                                        <w:sz w:val="24"/>
                                      </w:rPr>
                                      <w:t>Gul hetta</w:t>
                                    </w:r>
                                  </w:p>
                                  <w:p w14:paraId="3272DAE1" w14:textId="1E185C04" w:rsidR="00101E06" w:rsidRPr="00F97336" w:rsidRDefault="00101E06" w:rsidP="00BC5566">
                                    <w:pPr>
                                      <w:jc w:val="center"/>
                                      <w:rPr>
                                        <w:rFonts w:ascii="Arial" w:hAnsi="Arial" w:cs="Arial"/>
                                        <w:sz w:val="24"/>
                                        <w:szCs w:val="24"/>
                                      </w:rPr>
                                    </w:pPr>
                                  </w:p>
                                </w:txbxContent>
                              </wps:txbx>
                              <wps:bodyPr rot="0" vert="horz" wrap="square" lIns="0" tIns="0" rIns="0" bIns="0" anchor="t" anchorCtr="0" upright="1">
                                <a:noAutofit/>
                              </wps:bodyPr>
                            </wps:wsp>
                            <wps:wsp>
                              <wps:cNvPr id="642020207" name="Text Box 2"/>
                              <wps:cNvSpPr txBox="1">
                                <a:spLocks noChangeArrowheads="1"/>
                              </wps:cNvSpPr>
                              <wps:spPr bwMode="auto">
                                <a:xfrm>
                                  <a:off x="6840" y="9295"/>
                                  <a:ext cx="802"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858F6" w14:textId="77777777" w:rsidR="009D70ED" w:rsidRPr="00F97336" w:rsidRDefault="009D70ED" w:rsidP="009D70ED">
                                    <w:pPr>
                                      <w:jc w:val="center"/>
                                      <w:rPr>
                                        <w:rFonts w:ascii="Arial" w:hAnsi="Arial" w:cs="Arial"/>
                                        <w:sz w:val="24"/>
                                        <w:szCs w:val="24"/>
                                      </w:rPr>
                                    </w:pPr>
                                    <w:r>
                                      <w:rPr>
                                        <w:rFonts w:ascii="Arial" w:hAnsi="Arial"/>
                                        <w:sz w:val="24"/>
                                      </w:rPr>
                                      <w:t>Gul hetta</w:t>
                                    </w:r>
                                  </w:p>
                                  <w:p w14:paraId="6EC1B851" w14:textId="6E1D8DE1" w:rsidR="00101E06" w:rsidRPr="00F97336" w:rsidRDefault="00101E06" w:rsidP="00BC5566">
                                    <w:pPr>
                                      <w:jc w:val="center"/>
                                      <w:rPr>
                                        <w:rFonts w:ascii="Arial" w:hAnsi="Arial" w:cs="Arial"/>
                                        <w:sz w:val="24"/>
                                        <w:szCs w:val="24"/>
                                      </w:rPr>
                                    </w:pPr>
                                  </w:p>
                                </w:txbxContent>
                              </wps:txbx>
                              <wps:bodyPr rot="0" vert="horz" wrap="square" lIns="0" tIns="0" rIns="0" bIns="0" anchor="t" anchorCtr="0" upright="1">
                                <a:noAutofit/>
                              </wps:bodyPr>
                            </wps:wsp>
                          </wpg:wgp>
                        </a:graphicData>
                      </a:graphic>
                    </wp:inline>
                  </w:drawing>
                </mc:Choice>
                <mc:Fallback>
                  <w:pict>
                    <v:group w14:anchorId="62B7A500" id="Group 279" o:spid="_x0000_s1162" style="width:340.35pt;height:333.8pt;mso-position-horizontal-relative:char;mso-position-vertical-relative:line" coordorigin="2589,3685" coordsize="6803,6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">
                      <v:shape id="Picture 4" o:spid="_x0000_s1163" type="#_x0000_t75" alt="텍스트, 스크린샷, 도표, 평행이(가) 표시된 사진&#10;&#10;자동 생성된 설명" style="position:absolute;left:2589;top:3685;width:6803;height: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">
                        <v:imagedata r:id="rId91" o:title="텍스트, 스크린샷, 도표, 평행이(가) 표시된 사진&#10;&#10;자동 생성된 설명"/>
                      </v:shape>
                      <v:shape id="_x0000_s1164" type="#_x0000_t202" style="position:absolute;left:3040;top:3789;width:273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" filled="f" stroked="f">
                        <v:textbox>
                          <w:txbxContent>
                            <w:p w14:paraId="32F4BCCF" w14:textId="77777777" w:rsidR="009D70ED" w:rsidRPr="00F97336" w:rsidRDefault="009D70ED" w:rsidP="009D70ED">
                              <w:pPr>
                                <w:jc w:val="center"/>
                                <w:rPr>
                                  <w:rFonts w:ascii="Arial" w:hAnsi="Arial" w:cs="Arial"/>
                                  <w:b/>
                                  <w:bCs/>
                                  <w:sz w:val="28"/>
                                  <w:szCs w:val="28"/>
                                </w:rPr>
                              </w:pPr>
                              <w:r>
                                <w:rPr>
                                  <w:rFonts w:ascii="Arial" w:hAnsi="Arial"/>
                                  <w:b/>
                                  <w:sz w:val="28"/>
                                </w:rPr>
                                <w:t>Fyrir notkun</w:t>
                              </w:r>
                            </w:p>
                            <w:p w14:paraId="3497B72A" w14:textId="1CC75FCE" w:rsidR="00101E06" w:rsidRPr="00F97336" w:rsidRDefault="00101E06" w:rsidP="00BC5566">
                              <w:pPr>
                                <w:jc w:val="center"/>
                                <w:rPr>
                                  <w:rFonts w:ascii="Arial" w:hAnsi="Arial" w:cs="Arial"/>
                                  <w:b/>
                                  <w:bCs/>
                                  <w:sz w:val="28"/>
                                  <w:szCs w:val="28"/>
                                </w:rPr>
                              </w:pPr>
                            </w:p>
                          </w:txbxContent>
                        </v:textbox>
                      </v:shape>
                      <v:shape id="_x0000_s1165" type="#_x0000_t202" style="position:absolute;left:7220;top:3796;width:210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" filled="f" stroked="f">
                        <v:textbox>
                          <w:txbxContent>
                            <w:p w14:paraId="517EFC20" w14:textId="77777777" w:rsidR="009D70ED" w:rsidRPr="00F97336" w:rsidRDefault="009D70ED" w:rsidP="009D70ED">
                              <w:pPr>
                                <w:jc w:val="center"/>
                                <w:rPr>
                                  <w:rFonts w:ascii="Arial" w:hAnsi="Arial" w:cs="Arial"/>
                                  <w:b/>
                                  <w:bCs/>
                                  <w:sz w:val="28"/>
                                  <w:szCs w:val="28"/>
                                </w:rPr>
                              </w:pPr>
                              <w:r>
                                <w:rPr>
                                  <w:rFonts w:ascii="Arial" w:hAnsi="Arial"/>
                                  <w:b/>
                                  <w:sz w:val="28"/>
                                </w:rPr>
                                <w:t>Eftir notkun</w:t>
                              </w:r>
                            </w:p>
                            <w:p w14:paraId="1BFF5050" w14:textId="48B75570" w:rsidR="00101E06" w:rsidRPr="00F97336" w:rsidRDefault="00101E06" w:rsidP="00BC5566">
                              <w:pPr>
                                <w:jc w:val="center"/>
                                <w:rPr>
                                  <w:rFonts w:ascii="Arial" w:hAnsi="Arial" w:cs="Arial"/>
                                  <w:b/>
                                  <w:bCs/>
                                  <w:sz w:val="28"/>
                                  <w:szCs w:val="28"/>
                                </w:rPr>
                              </w:pPr>
                            </w:p>
                          </w:txbxContent>
                        </v:textbox>
                      </v:shape>
                      <v:shape id="_x0000_s1166" type="#_x0000_t202" style="position:absolute;left:6126;top:5371;width:1556;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" filled="f" stroked="f">
                        <v:textbox>
                          <w:txbxContent>
                            <w:p w14:paraId="183E91B2" w14:textId="77777777" w:rsidR="009D70ED" w:rsidRPr="00F97336" w:rsidRDefault="009D70ED" w:rsidP="009D70ED">
                              <w:pPr>
                                <w:jc w:val="center"/>
                                <w:rPr>
                                  <w:rFonts w:ascii="Arial" w:hAnsi="Arial" w:cs="Arial"/>
                                  <w:sz w:val="24"/>
                                  <w:szCs w:val="24"/>
                                </w:rPr>
                              </w:pPr>
                              <w:r>
                                <w:rPr>
                                  <w:rFonts w:ascii="Arial" w:hAnsi="Arial"/>
                                  <w:sz w:val="24"/>
                                </w:rPr>
                                <w:t>Fyrningardagsetning</w:t>
                              </w:r>
                            </w:p>
                            <w:p w14:paraId="47E4729D" w14:textId="5E1E577F" w:rsidR="00101E06" w:rsidRPr="00F97336" w:rsidRDefault="00101E06" w:rsidP="00BC5566">
                              <w:pPr>
                                <w:jc w:val="center"/>
                                <w:rPr>
                                  <w:rFonts w:ascii="Arial" w:hAnsi="Arial" w:cs="Arial"/>
                                  <w:sz w:val="24"/>
                                  <w:szCs w:val="24"/>
                                </w:rPr>
                              </w:pPr>
                            </w:p>
                          </w:txbxContent>
                        </v:textbox>
                      </v:shape>
                      <v:shape id="_x0000_s1167" type="#_x0000_t202" style="position:absolute;left:4021;top:6048;width:802;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" stroked="f">
                        <v:textbox inset="0,0,0,0">
                          <w:txbxContent>
                            <w:p w14:paraId="67409D88" w14:textId="77777777" w:rsidR="009D70ED" w:rsidRPr="00F97336" w:rsidRDefault="009D70ED" w:rsidP="009D70ED">
                              <w:pPr>
                                <w:jc w:val="center"/>
                                <w:rPr>
                                  <w:rFonts w:ascii="Arial" w:hAnsi="Arial" w:cs="Arial"/>
                                  <w:sz w:val="24"/>
                                  <w:szCs w:val="24"/>
                                </w:rPr>
                              </w:pPr>
                              <w:r>
                                <w:rPr>
                                  <w:rFonts w:ascii="Arial" w:hAnsi="Arial"/>
                                  <w:sz w:val="24"/>
                                </w:rPr>
                                <w:t>Bolur</w:t>
                              </w:r>
                            </w:p>
                            <w:p w14:paraId="065AC2FB" w14:textId="1FEB664A" w:rsidR="00101E06" w:rsidRPr="00F97336" w:rsidRDefault="00101E06" w:rsidP="00BC5566">
                              <w:pPr>
                                <w:jc w:val="center"/>
                                <w:rPr>
                                  <w:rFonts w:ascii="Arial" w:hAnsi="Arial" w:cs="Arial"/>
                                  <w:sz w:val="24"/>
                                  <w:szCs w:val="24"/>
                                </w:rPr>
                              </w:pPr>
                            </w:p>
                          </w:txbxContent>
                        </v:textbox>
                      </v:shape>
                      <v:shape id="_x0000_s1168" type="#_x0000_t202" style="position:absolute;left:6220;top:6263;width:2080;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" filled="f" stroked="f">
                        <v:textbox>
                          <w:txbxContent>
                            <w:p w14:paraId="6B65ACE8" w14:textId="77777777" w:rsidR="009D70ED" w:rsidRPr="00F97336" w:rsidRDefault="009D70ED" w:rsidP="009D70ED">
                              <w:pPr>
                                <w:ind w:left="-284"/>
                                <w:jc w:val="center"/>
                                <w:rPr>
                                  <w:rFonts w:ascii="Arial" w:hAnsi="Arial" w:cs="Arial"/>
                                  <w:b/>
                                  <w:bCs/>
                                  <w:sz w:val="24"/>
                                  <w:szCs w:val="24"/>
                                </w:rPr>
                              </w:pPr>
                              <w:r>
                                <w:rPr>
                                  <w:rFonts w:ascii="Arial" w:hAnsi="Arial"/>
                                  <w:sz w:val="24"/>
                                </w:rPr>
                                <w:t xml:space="preserve">Gulur vísir </w:t>
                              </w:r>
                              <w:r>
                                <w:rPr>
                                  <w:rFonts w:ascii="Arial" w:hAnsi="Arial"/>
                                  <w:b/>
                                  <w:sz w:val="24"/>
                                </w:rPr>
                                <w:t>„inndælingu lokið”</w:t>
                              </w:r>
                            </w:p>
                            <w:p w14:paraId="32563538" w14:textId="73075028" w:rsidR="00101E06" w:rsidRPr="00F97336" w:rsidRDefault="00101E06" w:rsidP="00195B84">
                              <w:pPr>
                                <w:ind w:left="-284"/>
                                <w:jc w:val="center"/>
                                <w:rPr>
                                  <w:rFonts w:ascii="Arial" w:hAnsi="Arial" w:cs="Arial"/>
                                  <w:b/>
                                  <w:bCs/>
                                  <w:sz w:val="24"/>
                                  <w:szCs w:val="24"/>
                                </w:rPr>
                              </w:pPr>
                            </w:p>
                          </w:txbxContent>
                        </v:textbox>
                      </v:shape>
                      <v:shape id="_x0000_s1169" type="#_x0000_t202" style="position:absolute;left:3694;top:6966;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" filled="f" stroked="f">
                        <v:textbox>
                          <w:txbxContent>
                            <w:p w14:paraId="4CE95FA6" w14:textId="77777777" w:rsidR="009D70ED" w:rsidRPr="00F97336" w:rsidRDefault="009D70ED" w:rsidP="009D70ED">
                              <w:pPr>
                                <w:jc w:val="center"/>
                                <w:rPr>
                                  <w:rFonts w:ascii="Arial" w:hAnsi="Arial" w:cs="Arial"/>
                                  <w:sz w:val="24"/>
                                  <w:szCs w:val="24"/>
                                </w:rPr>
                              </w:pPr>
                              <w:r>
                                <w:rPr>
                                  <w:rFonts w:ascii="Arial" w:hAnsi="Arial"/>
                                  <w:sz w:val="24"/>
                                </w:rPr>
                                <w:t>Gluggi</w:t>
                              </w:r>
                            </w:p>
                            <w:p w14:paraId="4FC174E2" w14:textId="59920000" w:rsidR="00101E06" w:rsidRPr="00F97336" w:rsidRDefault="00101E06" w:rsidP="00BC5566">
                              <w:pPr>
                                <w:jc w:val="center"/>
                                <w:rPr>
                                  <w:rFonts w:ascii="Arial" w:hAnsi="Arial" w:cs="Arial"/>
                                  <w:sz w:val="24"/>
                                  <w:szCs w:val="24"/>
                                </w:rPr>
                              </w:pPr>
                            </w:p>
                          </w:txbxContent>
                        </v:textbox>
                      </v:shape>
                      <v:shape id="_x0000_s1170" type="#_x0000_t202" style="position:absolute;left:3694;top:7826;width:1440;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" filled="f" stroked="f">
                        <v:textbox>
                          <w:txbxContent>
                            <w:p w14:paraId="6E4F10D4" w14:textId="77777777" w:rsidR="009D70ED" w:rsidRPr="00F97336" w:rsidRDefault="009D70ED" w:rsidP="009D70ED">
                              <w:pPr>
                                <w:jc w:val="center"/>
                                <w:rPr>
                                  <w:rFonts w:ascii="Arial" w:hAnsi="Arial" w:cs="Arial"/>
                                  <w:sz w:val="24"/>
                                  <w:szCs w:val="24"/>
                                </w:rPr>
                              </w:pPr>
                              <w:r>
                                <w:rPr>
                                  <w:rFonts w:ascii="Arial" w:hAnsi="Arial"/>
                                  <w:sz w:val="24"/>
                                </w:rPr>
                                <w:t>Rauð nálarhlíf</w:t>
                              </w:r>
                            </w:p>
                            <w:p w14:paraId="67A7C08C" w14:textId="73CEE2DD" w:rsidR="00101E06" w:rsidRPr="00F97336" w:rsidRDefault="00101E06" w:rsidP="00BC5566">
                              <w:pPr>
                                <w:jc w:val="center"/>
                                <w:rPr>
                                  <w:rFonts w:ascii="Arial" w:hAnsi="Arial" w:cs="Arial"/>
                                  <w:sz w:val="24"/>
                                  <w:szCs w:val="24"/>
                                </w:rPr>
                              </w:pPr>
                            </w:p>
                          </w:txbxContent>
                        </v:textbox>
                      </v:shape>
                      <v:shape id="_x0000_s1171" type="#_x0000_t202" style="position:absolute;left:5895;top:7908;width:2113;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" filled="f" stroked="f">
                        <v:textbox>
                          <w:txbxContent>
                            <w:p w14:paraId="3FC7D6AA" w14:textId="77777777" w:rsidR="009D70ED" w:rsidRPr="00F97336" w:rsidRDefault="009D70ED" w:rsidP="009D70ED">
                              <w:pPr>
                                <w:ind w:left="-284"/>
                                <w:jc w:val="center"/>
                                <w:rPr>
                                  <w:rFonts w:ascii="Arial" w:hAnsi="Arial" w:cs="Arial"/>
                                  <w:sz w:val="24"/>
                                  <w:szCs w:val="24"/>
                                </w:rPr>
                              </w:pPr>
                              <w:r>
                                <w:rPr>
                                  <w:rFonts w:ascii="Arial" w:hAnsi="Arial"/>
                                  <w:sz w:val="24"/>
                                </w:rPr>
                                <w:t>Rauð nálarhlíf (varin nál innan í)</w:t>
                              </w:r>
                            </w:p>
                            <w:p w14:paraId="7CAC2BA7" w14:textId="5B403063" w:rsidR="00101E06" w:rsidRPr="00F97336" w:rsidRDefault="00101E06" w:rsidP="00195B84">
                              <w:pPr>
                                <w:ind w:left="-284"/>
                                <w:jc w:val="center"/>
                                <w:rPr>
                                  <w:rFonts w:ascii="Arial" w:hAnsi="Arial" w:cs="Arial"/>
                                  <w:sz w:val="24"/>
                                  <w:szCs w:val="24"/>
                                </w:rPr>
                              </w:pPr>
                            </w:p>
                          </w:txbxContent>
                        </v:textbox>
                      </v:shape>
                      <v:shape id="_x0000_s1172" type="#_x0000_t202" style="position:absolute;left:3994;top:9293;width:80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" stroked="f">
                        <v:textbox inset="0,0,0,0">
                          <w:txbxContent>
                            <w:p w14:paraId="32C81237" w14:textId="77777777" w:rsidR="009D70ED" w:rsidRPr="00F97336" w:rsidRDefault="009D70ED" w:rsidP="009D70ED">
                              <w:pPr>
                                <w:jc w:val="center"/>
                                <w:rPr>
                                  <w:rFonts w:ascii="Arial" w:hAnsi="Arial" w:cs="Arial"/>
                                  <w:sz w:val="24"/>
                                  <w:szCs w:val="24"/>
                                </w:rPr>
                              </w:pPr>
                              <w:r>
                                <w:rPr>
                                  <w:rFonts w:ascii="Arial" w:hAnsi="Arial"/>
                                  <w:sz w:val="24"/>
                                </w:rPr>
                                <w:t>Gul hetta</w:t>
                              </w:r>
                            </w:p>
                            <w:p w14:paraId="3272DAE1" w14:textId="1E185C04" w:rsidR="00101E06" w:rsidRPr="00F97336" w:rsidRDefault="00101E06" w:rsidP="00BC5566">
                              <w:pPr>
                                <w:jc w:val="center"/>
                                <w:rPr>
                                  <w:rFonts w:ascii="Arial" w:hAnsi="Arial" w:cs="Arial"/>
                                  <w:sz w:val="24"/>
                                  <w:szCs w:val="24"/>
                                </w:rPr>
                              </w:pPr>
                            </w:p>
                          </w:txbxContent>
                        </v:textbox>
                      </v:shape>
                      <v:shape id="_x0000_s1173" type="#_x0000_t202" style="position:absolute;left:6840;top:9295;width:80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" stroked="f">
                        <v:textbox inset="0,0,0,0">
                          <w:txbxContent>
                            <w:p w14:paraId="6AD858F6" w14:textId="77777777" w:rsidR="009D70ED" w:rsidRPr="00F97336" w:rsidRDefault="009D70ED" w:rsidP="009D70ED">
                              <w:pPr>
                                <w:jc w:val="center"/>
                                <w:rPr>
                                  <w:rFonts w:ascii="Arial" w:hAnsi="Arial" w:cs="Arial"/>
                                  <w:sz w:val="24"/>
                                  <w:szCs w:val="24"/>
                                </w:rPr>
                              </w:pPr>
                              <w:r>
                                <w:rPr>
                                  <w:rFonts w:ascii="Arial" w:hAnsi="Arial"/>
                                  <w:sz w:val="24"/>
                                </w:rPr>
                                <w:t>Gul hetta</w:t>
                              </w:r>
                            </w:p>
                            <w:p w14:paraId="6EC1B851" w14:textId="6E1D8DE1" w:rsidR="00101E06" w:rsidRPr="00F97336" w:rsidRDefault="00101E06" w:rsidP="00BC5566">
                              <w:pPr>
                                <w:jc w:val="center"/>
                                <w:rPr>
                                  <w:rFonts w:ascii="Arial" w:hAnsi="Arial" w:cs="Arial"/>
                                  <w:sz w:val="24"/>
                                  <w:szCs w:val="24"/>
                                </w:rPr>
                              </w:pPr>
                            </w:p>
                          </w:txbxContent>
                        </v:textbox>
                      </v:shape>
                      <w10:anchorlock/>
                    </v:group>
                  </w:pict>
                </mc:Fallback>
              </mc:AlternateContent>
            </w:r>
          </w:p>
        </w:tc>
      </w:tr>
      <w:tr w:rsidR="00BC5566" w:rsidRPr="00ED648A" w14:paraId="0534456E" w14:textId="77777777" w:rsidTr="00BC5566">
        <w:trPr>
          <w:cantSplit/>
          <w:jc w:val="center"/>
        </w:trPr>
        <w:tc>
          <w:tcPr>
            <w:tcW w:w="9289" w:type="dxa"/>
          </w:tcPr>
          <w:p w14:paraId="7D4618D9" w14:textId="77777777" w:rsidR="00BC5566" w:rsidRPr="0053245F" w:rsidRDefault="00BC5566" w:rsidP="00BC5566">
            <w:pPr>
              <w:pStyle w:val="NormalRight"/>
              <w:rPr>
                <w:b/>
              </w:rPr>
            </w:pPr>
            <w:r w:rsidRPr="0053245F">
              <w:rPr>
                <w:b/>
              </w:rPr>
              <w:t>Mynd A</w:t>
            </w:r>
          </w:p>
        </w:tc>
      </w:tr>
      <w:bookmarkEnd w:id="2741"/>
    </w:tbl>
    <w:p w14:paraId="41584588" w14:textId="77777777" w:rsidR="00BC5566" w:rsidRPr="0053245F" w:rsidRDefault="00BC5566" w:rsidP="00F60868"/>
    <w:p w14:paraId="72705190" w14:textId="7B8725F3" w:rsidR="00BC5566" w:rsidRPr="0053245F" w:rsidRDefault="00BC5566" w:rsidP="00EC75C2">
      <w:pPr>
        <w:pStyle w:val="af0"/>
        <w:keepNext/>
        <w:kinsoku w:val="0"/>
        <w:overflowPunct w:val="0"/>
        <w:spacing w:after="0"/>
        <w:rPr>
          <w:b/>
        </w:rPr>
      </w:pPr>
      <w:bookmarkStart w:id="2793" w:name="_Hlk192516419"/>
      <w:bookmarkEnd w:id="2742"/>
      <w:r w:rsidRPr="0053245F">
        <w:rPr>
          <w:b/>
        </w:rPr>
        <w:lastRenderedPageBreak/>
        <w:t xml:space="preserve">Veldu rétta áfyllta lyfjapennann eða samsetningu af áfylltum lyfjapennum </w:t>
      </w:r>
    </w:p>
    <w:p w14:paraId="59F5F560" w14:textId="77777777" w:rsidR="00BC5566" w:rsidRPr="0053245F" w:rsidRDefault="00BC5566" w:rsidP="00F60868">
      <w:pPr>
        <w:keepNext/>
      </w:pPr>
    </w:p>
    <w:p w14:paraId="4BD34BA6" w14:textId="333436E8" w:rsidR="00BC5566" w:rsidRPr="0053245F" w:rsidRDefault="00BC5566" w:rsidP="00EC75C2">
      <w:pPr>
        <w:pStyle w:val="af0"/>
        <w:keepNext/>
        <w:kinsoku w:val="0"/>
        <w:overflowPunct w:val="0"/>
        <w:spacing w:after="0"/>
        <w:rPr>
          <w:color w:val="231F20"/>
        </w:rPr>
      </w:pPr>
      <w:r w:rsidRPr="0053245F">
        <w:rPr>
          <w:color w:val="231F20"/>
        </w:rPr>
        <w:t xml:space="preserve">Omlyclo áfylltir lyfjapennar eru fáanlegir í 2 skammtastærðum (sjá </w:t>
      </w:r>
      <w:r w:rsidRPr="0053245F">
        <w:rPr>
          <w:b/>
          <w:color w:val="231F20"/>
        </w:rPr>
        <w:t>Mynd B</w:t>
      </w:r>
      <w:r w:rsidRPr="0053245F">
        <w:rPr>
          <w:color w:val="231F20"/>
        </w:rPr>
        <w:t>). Þessar leiðbeiningar eiga við um báðar skammtastærðir</w:t>
      </w:r>
    </w:p>
    <w:p w14:paraId="040A0F1A" w14:textId="77777777" w:rsidR="00BC5566" w:rsidRPr="0053245F" w:rsidRDefault="00BC5566" w:rsidP="00F60868">
      <w:pPr>
        <w:keepNext/>
        <w:rPr>
          <w:color w:val="231F20"/>
        </w:rPr>
      </w:pPr>
      <w:bookmarkStart w:id="2794" w:name="_Hlk192249358"/>
      <w:bookmarkStart w:id="2795" w:name="_Hlk192249380"/>
    </w:p>
    <w:tbl>
      <w:tblPr>
        <w:tblW w:w="0" w:type="auto"/>
        <w:jc w:val="center"/>
        <w:tblLayout w:type="fixed"/>
        <w:tblCellMar>
          <w:top w:w="28" w:type="dxa"/>
          <w:bottom w:w="28" w:type="dxa"/>
        </w:tblCellMar>
        <w:tblLook w:val="04A0" w:firstRow="1" w:lastRow="0" w:firstColumn="1" w:lastColumn="0" w:noHBand="0" w:noVBand="1"/>
      </w:tblPr>
      <w:tblGrid>
        <w:gridCol w:w="7162"/>
        <w:gridCol w:w="16"/>
      </w:tblGrid>
      <w:tr w:rsidR="00BC5566" w:rsidRPr="00ED648A" w14:paraId="30CBADE4" w14:textId="77777777" w:rsidTr="00BC5566">
        <w:trPr>
          <w:gridAfter w:val="1"/>
          <w:wAfter w:w="16" w:type="dxa"/>
          <w:cantSplit/>
          <w:jc w:val="center"/>
        </w:trPr>
        <w:tc>
          <w:tcPr>
            <w:tcW w:w="7162" w:type="dxa"/>
          </w:tcPr>
          <w:p w14:paraId="10F20C39" w14:textId="2E9DC164" w:rsidR="00BC5566" w:rsidRPr="0053245F" w:rsidRDefault="00F60868" w:rsidP="00BC5566">
            <w:pPr>
              <w:keepNext/>
              <w:jc w:val="center"/>
              <w:rPr>
                <w:b/>
              </w:rPr>
            </w:pPr>
            <w:r w:rsidRPr="00ED648A">
              <w:rPr>
                <w:noProof/>
                <w:lang w:eastAsia="ko-KR"/>
              </w:rPr>
              <mc:AlternateContent>
                <mc:Choice Requires="wpg">
                  <w:drawing>
                    <wp:inline distT="0" distB="0" distL="0" distR="0" wp14:anchorId="3DD160B8" wp14:editId="7510E8D3">
                      <wp:extent cx="4345940" cy="1958340"/>
                      <wp:effectExtent l="1905" t="0" r="0" b="5715"/>
                      <wp:docPr id="1440715278"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940" cy="1958340"/>
                                <a:chOff x="0" y="0"/>
                                <a:chExt cx="43459" cy="19583"/>
                              </a:xfrm>
                            </wpg:grpSpPr>
                            <pic:pic xmlns:pic="http://schemas.openxmlformats.org/drawingml/2006/picture">
                              <pic:nvPicPr>
                                <pic:cNvPr id="257411397" name="Picture 7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459" cy="19583"/>
                                </a:xfrm>
                                <a:prstGeom prst="rect">
                                  <a:avLst/>
                                </a:prstGeom>
                                <a:noFill/>
                                <a:extLst>
                                  <a:ext uri="{909E8E84-426E-40DD-AFC4-6F175D3DCCD1}">
                                    <a14:hiddenFill xmlns:a14="http://schemas.microsoft.com/office/drawing/2010/main">
                                      <a:solidFill>
                                        <a:srgbClr val="FFFFFF"/>
                                      </a:solidFill>
                                    </a14:hiddenFill>
                                  </a:ext>
                                </a:extLst>
                              </pic:spPr>
                            </pic:pic>
                            <wps:wsp>
                              <wps:cNvPr id="1789641956" name="Text Box 2"/>
                              <wps:cNvSpPr txBox="1">
                                <a:spLocks noChangeArrowheads="1"/>
                              </wps:cNvSpPr>
                              <wps:spPr bwMode="auto">
                                <a:xfrm>
                                  <a:off x="2846" y="1293"/>
                                  <a:ext cx="18720"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4FFF6" w14:textId="77777777" w:rsidR="009D70ED" w:rsidRPr="00F97336" w:rsidRDefault="009D70ED" w:rsidP="009D70ED">
                                    <w:pPr>
                                      <w:rPr>
                                        <w:rFonts w:ascii="Arial" w:hAnsi="Arial" w:cs="Arial"/>
                                        <w:b/>
                                        <w:bCs/>
                                        <w:sz w:val="23"/>
                                        <w:szCs w:val="23"/>
                                      </w:rPr>
                                    </w:pPr>
                                    <w:r>
                                      <w:rPr>
                                        <w:rFonts w:ascii="Arial" w:hAnsi="Arial"/>
                                        <w:b/>
                                        <w:sz w:val="23"/>
                                      </w:rPr>
                                      <w:t>Þessi skammtastærð:</w:t>
                                    </w:r>
                                  </w:p>
                                  <w:p w14:paraId="671C7F4B" w14:textId="77777777" w:rsidR="009D70ED" w:rsidRPr="00F97336" w:rsidRDefault="009D70ED" w:rsidP="009D70ED">
                                    <w:pPr>
                                      <w:spacing w:before="100"/>
                                      <w:rPr>
                                        <w:rFonts w:ascii="Arial" w:hAnsi="Arial" w:cs="Arial"/>
                                        <w:b/>
                                        <w:bCs/>
                                        <w:sz w:val="28"/>
                                        <w:szCs w:val="28"/>
                                      </w:rPr>
                                    </w:pPr>
                                    <w:r>
                                      <w:rPr>
                                        <w:rFonts w:ascii="Arial" w:hAnsi="Arial"/>
                                        <w:b/>
                                        <w:sz w:val="28"/>
                                      </w:rPr>
                                      <w:t>75 mg/0,5 ml</w:t>
                                    </w:r>
                                  </w:p>
                                  <w:p w14:paraId="4B4C550F" w14:textId="77777777" w:rsidR="009D70ED" w:rsidRPr="00F97336" w:rsidRDefault="009D70ED" w:rsidP="009D70ED">
                                    <w:pPr>
                                      <w:rPr>
                                        <w:rFonts w:ascii="Arial" w:hAnsi="Arial" w:cs="Arial"/>
                                        <w:sz w:val="23"/>
                                        <w:szCs w:val="23"/>
                                      </w:rPr>
                                    </w:pPr>
                                    <w:r>
                                      <w:rPr>
                                        <w:rFonts w:ascii="Arial" w:hAnsi="Arial"/>
                                        <w:sz w:val="23"/>
                                      </w:rPr>
                                      <w:t>(gul hetta)</w:t>
                                    </w:r>
                                  </w:p>
                                  <w:p w14:paraId="16EEA593" w14:textId="42A620D4" w:rsidR="00101E06" w:rsidRPr="00F97336" w:rsidRDefault="00101E06" w:rsidP="00BC5566">
                                    <w:pPr>
                                      <w:rPr>
                                        <w:rFonts w:ascii="Arial" w:hAnsi="Arial" w:cs="Arial"/>
                                        <w:sz w:val="23"/>
                                        <w:szCs w:val="23"/>
                                      </w:rPr>
                                    </w:pPr>
                                  </w:p>
                                </w:txbxContent>
                              </wps:txbx>
                              <wps:bodyPr rot="0" vert="horz" wrap="square" lIns="91440" tIns="45720" rIns="91440" bIns="45720" anchor="t" anchorCtr="0" upright="1">
                                <a:noAutofit/>
                              </wps:bodyPr>
                            </wps:wsp>
                            <wps:wsp>
                              <wps:cNvPr id="1428736514" name="Text Box 2"/>
                              <wps:cNvSpPr txBox="1">
                                <a:spLocks noChangeArrowheads="1"/>
                              </wps:cNvSpPr>
                              <wps:spPr bwMode="auto">
                                <a:xfrm>
                                  <a:off x="28553" y="1466"/>
                                  <a:ext cx="12336"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3786E" w14:textId="77777777" w:rsidR="009D70ED" w:rsidRPr="00F97336" w:rsidRDefault="009D70ED" w:rsidP="009D70ED">
                                    <w:pPr>
                                      <w:rPr>
                                        <w:rFonts w:ascii="Arial" w:hAnsi="Arial" w:cs="Arial"/>
                                        <w:b/>
                                        <w:bCs/>
                                        <w:sz w:val="19"/>
                                        <w:szCs w:val="19"/>
                                      </w:rPr>
                                    </w:pPr>
                                    <w:r>
                                      <w:rPr>
                                        <w:rFonts w:ascii="Arial" w:hAnsi="Arial"/>
                                        <w:b/>
                                        <w:sz w:val="19"/>
                                      </w:rPr>
                                      <w:t>Önnur skammtastærð:</w:t>
                                    </w:r>
                                  </w:p>
                                  <w:p w14:paraId="0D2017C4" w14:textId="77777777" w:rsidR="009D70ED" w:rsidRPr="00F97336" w:rsidRDefault="009D70ED" w:rsidP="009D70ED">
                                    <w:pPr>
                                      <w:spacing w:before="100"/>
                                      <w:rPr>
                                        <w:rFonts w:ascii="Arial" w:hAnsi="Arial" w:cs="Arial"/>
                                        <w:b/>
                                        <w:bCs/>
                                        <w:sz w:val="24"/>
                                        <w:szCs w:val="24"/>
                                      </w:rPr>
                                    </w:pPr>
                                    <w:r>
                                      <w:rPr>
                                        <w:rFonts w:ascii="Arial" w:hAnsi="Arial"/>
                                        <w:b/>
                                        <w:sz w:val="24"/>
                                      </w:rPr>
                                      <w:t>150 mg/1 ml</w:t>
                                    </w:r>
                                  </w:p>
                                  <w:p w14:paraId="233C6657" w14:textId="77777777" w:rsidR="009D70ED" w:rsidRPr="00F97336" w:rsidRDefault="009D70ED" w:rsidP="009D70ED">
                                    <w:pPr>
                                      <w:rPr>
                                        <w:rFonts w:ascii="Arial" w:hAnsi="Arial" w:cs="Arial"/>
                                        <w:sz w:val="18"/>
                                        <w:szCs w:val="18"/>
                                      </w:rPr>
                                    </w:pPr>
                                    <w:r>
                                      <w:rPr>
                                        <w:rFonts w:ascii="Arial" w:hAnsi="Arial"/>
                                        <w:sz w:val="18"/>
                                      </w:rPr>
                                      <w:t>(blá hetta)</w:t>
                                    </w:r>
                                  </w:p>
                                  <w:p w14:paraId="7A13DE46" w14:textId="3AB62B2C" w:rsidR="00101E06" w:rsidRPr="00F97336" w:rsidRDefault="00101E06" w:rsidP="00BC5566">
                                    <w:pPr>
                                      <w:rPr>
                                        <w:rFonts w:ascii="Arial" w:hAnsi="Arial" w:cs="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3DD160B8" id="Group 267" o:spid="_x0000_s1174" style="width:342.2pt;height:154.2pt;mso-position-horizontal-relative:char;mso-position-vertical-relative:line" coordsize="43459,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">
                      <v:shape id="Picture 76" o:spid="_x0000_s1175" type="#_x0000_t75" style="position:absolute;width:43459;height:19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">
                        <v:imagedata r:id="rId93" o:title=""/>
                      </v:shape>
                      <v:shape id="_x0000_s1176" type="#_x0000_t202" style="position:absolute;left:2846;top:1293;width:18720;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" filled="f" stroked="f">
                        <v:textbox>
                          <w:txbxContent>
                            <w:p w14:paraId="7944FFF6" w14:textId="77777777" w:rsidR="009D70ED" w:rsidRPr="00F97336" w:rsidRDefault="009D70ED" w:rsidP="009D70ED">
                              <w:pPr>
                                <w:rPr>
                                  <w:rFonts w:ascii="Arial" w:hAnsi="Arial" w:cs="Arial"/>
                                  <w:b/>
                                  <w:bCs/>
                                  <w:sz w:val="23"/>
                                  <w:szCs w:val="23"/>
                                </w:rPr>
                              </w:pPr>
                              <w:r>
                                <w:rPr>
                                  <w:rFonts w:ascii="Arial" w:hAnsi="Arial"/>
                                  <w:b/>
                                  <w:sz w:val="23"/>
                                </w:rPr>
                                <w:t>Þessi skammtastærð:</w:t>
                              </w:r>
                            </w:p>
                            <w:p w14:paraId="671C7F4B" w14:textId="77777777" w:rsidR="009D70ED" w:rsidRPr="00F97336" w:rsidRDefault="009D70ED" w:rsidP="009D70ED">
                              <w:pPr>
                                <w:spacing w:before="100"/>
                                <w:rPr>
                                  <w:rFonts w:ascii="Arial" w:hAnsi="Arial" w:cs="Arial"/>
                                  <w:b/>
                                  <w:bCs/>
                                  <w:sz w:val="28"/>
                                  <w:szCs w:val="28"/>
                                </w:rPr>
                              </w:pPr>
                              <w:r>
                                <w:rPr>
                                  <w:rFonts w:ascii="Arial" w:hAnsi="Arial"/>
                                  <w:b/>
                                  <w:sz w:val="28"/>
                                </w:rPr>
                                <w:t>75 mg/0,5 ml</w:t>
                              </w:r>
                            </w:p>
                            <w:p w14:paraId="4B4C550F" w14:textId="77777777" w:rsidR="009D70ED" w:rsidRPr="00F97336" w:rsidRDefault="009D70ED" w:rsidP="009D70ED">
                              <w:pPr>
                                <w:rPr>
                                  <w:rFonts w:ascii="Arial" w:hAnsi="Arial" w:cs="Arial"/>
                                  <w:sz w:val="23"/>
                                  <w:szCs w:val="23"/>
                                </w:rPr>
                              </w:pPr>
                              <w:r>
                                <w:rPr>
                                  <w:rFonts w:ascii="Arial" w:hAnsi="Arial"/>
                                  <w:sz w:val="23"/>
                                </w:rPr>
                                <w:t>(gul hetta)</w:t>
                              </w:r>
                            </w:p>
                            <w:p w14:paraId="16EEA593" w14:textId="42A620D4" w:rsidR="00101E06" w:rsidRPr="00F97336" w:rsidRDefault="00101E06" w:rsidP="00BC5566">
                              <w:pPr>
                                <w:rPr>
                                  <w:rFonts w:ascii="Arial" w:hAnsi="Arial" w:cs="Arial"/>
                                  <w:sz w:val="23"/>
                                  <w:szCs w:val="23"/>
                                </w:rPr>
                              </w:pPr>
                            </w:p>
                          </w:txbxContent>
                        </v:textbox>
                      </v:shape>
                      <v:shape id="_x0000_s1177" type="#_x0000_t202" style="position:absolute;left:28553;top:1466;width:12336;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" filled="f" stroked="f">
                        <v:textbox>
                          <w:txbxContent>
                            <w:p w14:paraId="71B3786E" w14:textId="77777777" w:rsidR="009D70ED" w:rsidRPr="00F97336" w:rsidRDefault="009D70ED" w:rsidP="009D70ED">
                              <w:pPr>
                                <w:rPr>
                                  <w:rFonts w:ascii="Arial" w:hAnsi="Arial" w:cs="Arial"/>
                                  <w:b/>
                                  <w:bCs/>
                                  <w:sz w:val="19"/>
                                  <w:szCs w:val="19"/>
                                </w:rPr>
                              </w:pPr>
                              <w:r>
                                <w:rPr>
                                  <w:rFonts w:ascii="Arial" w:hAnsi="Arial"/>
                                  <w:b/>
                                  <w:sz w:val="19"/>
                                </w:rPr>
                                <w:t>Önnur skammtastærð:</w:t>
                              </w:r>
                            </w:p>
                            <w:p w14:paraId="0D2017C4" w14:textId="77777777" w:rsidR="009D70ED" w:rsidRPr="00F97336" w:rsidRDefault="009D70ED" w:rsidP="009D70ED">
                              <w:pPr>
                                <w:spacing w:before="100"/>
                                <w:rPr>
                                  <w:rFonts w:ascii="Arial" w:hAnsi="Arial" w:cs="Arial"/>
                                  <w:b/>
                                  <w:bCs/>
                                  <w:sz w:val="24"/>
                                  <w:szCs w:val="24"/>
                                </w:rPr>
                              </w:pPr>
                              <w:r>
                                <w:rPr>
                                  <w:rFonts w:ascii="Arial" w:hAnsi="Arial"/>
                                  <w:b/>
                                  <w:sz w:val="24"/>
                                </w:rPr>
                                <w:t>150 mg/1 ml</w:t>
                              </w:r>
                            </w:p>
                            <w:p w14:paraId="233C6657" w14:textId="77777777" w:rsidR="009D70ED" w:rsidRPr="00F97336" w:rsidRDefault="009D70ED" w:rsidP="009D70ED">
                              <w:pPr>
                                <w:rPr>
                                  <w:rFonts w:ascii="Arial" w:hAnsi="Arial" w:cs="Arial"/>
                                  <w:sz w:val="18"/>
                                  <w:szCs w:val="18"/>
                                </w:rPr>
                              </w:pPr>
                              <w:r>
                                <w:rPr>
                                  <w:rFonts w:ascii="Arial" w:hAnsi="Arial"/>
                                  <w:sz w:val="18"/>
                                </w:rPr>
                                <w:t>(blá hetta)</w:t>
                              </w:r>
                            </w:p>
                            <w:p w14:paraId="7A13DE46" w14:textId="3AB62B2C" w:rsidR="00101E06" w:rsidRPr="00F97336" w:rsidRDefault="00101E06" w:rsidP="00BC5566">
                              <w:pPr>
                                <w:rPr>
                                  <w:rFonts w:ascii="Arial" w:hAnsi="Arial" w:cs="Arial"/>
                                  <w:sz w:val="18"/>
                                  <w:szCs w:val="18"/>
                                </w:rPr>
                              </w:pPr>
                            </w:p>
                          </w:txbxContent>
                        </v:textbox>
                      </v:shape>
                      <w10:anchorlock/>
                    </v:group>
                  </w:pict>
                </mc:Fallback>
              </mc:AlternateContent>
            </w:r>
          </w:p>
        </w:tc>
      </w:tr>
      <w:tr w:rsidR="00BC5566" w:rsidRPr="00ED648A" w14:paraId="34ED1806" w14:textId="77777777" w:rsidTr="00BC5566">
        <w:trPr>
          <w:cantSplit/>
          <w:jc w:val="center"/>
        </w:trPr>
        <w:tc>
          <w:tcPr>
            <w:tcW w:w="7178" w:type="dxa"/>
            <w:gridSpan w:val="2"/>
          </w:tcPr>
          <w:p w14:paraId="10DACCBD" w14:textId="77777777" w:rsidR="00BC5566" w:rsidRPr="0053245F" w:rsidRDefault="00BC5566" w:rsidP="00BC5566">
            <w:pPr>
              <w:pStyle w:val="af0"/>
              <w:keepNext/>
              <w:kinsoku w:val="0"/>
              <w:overflowPunct w:val="0"/>
              <w:spacing w:after="0"/>
              <w:jc w:val="right"/>
              <w:rPr>
                <w:b/>
              </w:rPr>
            </w:pPr>
            <w:r w:rsidRPr="0053245F">
              <w:rPr>
                <w:b/>
              </w:rPr>
              <w:t>Mynd B</w:t>
            </w:r>
          </w:p>
        </w:tc>
      </w:tr>
      <w:bookmarkEnd w:id="2794"/>
    </w:tbl>
    <w:p w14:paraId="06BF5BD9" w14:textId="77777777" w:rsidR="00BC5566" w:rsidRPr="0053245F" w:rsidRDefault="00BC5566" w:rsidP="00EC75C2">
      <w:pPr>
        <w:pStyle w:val="af0"/>
        <w:kinsoku w:val="0"/>
        <w:overflowPunct w:val="0"/>
        <w:spacing w:after="0"/>
        <w:rPr>
          <w:color w:val="231F20"/>
        </w:rPr>
      </w:pPr>
    </w:p>
    <w:bookmarkEnd w:id="2795"/>
    <w:p w14:paraId="76335A1D" w14:textId="62BD6253" w:rsidR="00BC5566" w:rsidRPr="0053245F" w:rsidRDefault="00BC5566" w:rsidP="00EC75C2">
      <w:pPr>
        <w:pStyle w:val="af0"/>
        <w:kinsoku w:val="0"/>
        <w:overflowPunct w:val="0"/>
        <w:spacing w:after="0"/>
        <w:rPr>
          <w:color w:val="231F20"/>
        </w:rPr>
      </w:pPr>
      <w:r w:rsidRPr="0053245F">
        <w:rPr>
          <w:color w:val="231F20"/>
        </w:rPr>
        <w:t>Þú gætir þurft fleiri en 1 inndælingu til að fá skammtinn sem þér var ávísað. Skammtataflan (</w:t>
      </w:r>
      <w:r w:rsidRPr="0053245F">
        <w:rPr>
          <w:b/>
          <w:color w:val="231F20"/>
        </w:rPr>
        <w:t>Mynd C</w:t>
      </w:r>
      <w:r w:rsidRPr="0053245F">
        <w:rPr>
          <w:color w:val="231F20"/>
        </w:rPr>
        <w:t>) hér að neðan sýnir þá samsetningu áfylltra lyfjapenna sem þarf til að fá allan skammtinn. Athugaðu merkimiðann á Omlyclo öskjunni svo þú hafir örugglega fengið réttan áfylltan lyfjapenna eða samsetningu áfylltra lyfjapenna fyrir skammtinn sem þér var ávísað. Ef skammturinn útheimtir meira en 1 inndælingu skaltu gefa þér allar inndælingarnar sem þarf fyrir ávísaða skammtinn hverja á eftir annarri. Hafðu samband við heilbrigðisstarfsmanninn ef þú hefur einhverjar spurningar.</w:t>
      </w:r>
    </w:p>
    <w:p w14:paraId="2B14F2E9" w14:textId="77777777" w:rsidR="00BC5566" w:rsidRPr="0053245F" w:rsidRDefault="00BC5566" w:rsidP="00EC75C2">
      <w:pPr>
        <w:pStyle w:val="af0"/>
        <w:kinsoku w:val="0"/>
        <w:overflowPunct w:val="0"/>
        <w:spacing w:after="0"/>
        <w:rPr>
          <w:color w:val="231F20"/>
        </w:rPr>
      </w:pPr>
    </w:p>
    <w:p w14:paraId="5DB7AF88" w14:textId="77777777" w:rsidR="00BC5566" w:rsidRPr="0053245F" w:rsidRDefault="00BC5566" w:rsidP="00EC75C2">
      <w:pPr>
        <w:pStyle w:val="af0"/>
        <w:keepNext/>
        <w:kinsoku w:val="0"/>
        <w:overflowPunct w:val="0"/>
        <w:spacing w:after="0"/>
        <w:rPr>
          <w:b/>
        </w:rPr>
      </w:pPr>
      <w:r w:rsidRPr="0053245F">
        <w:rPr>
          <w:b/>
        </w:rPr>
        <w:t>Skammtatafla</w:t>
      </w:r>
    </w:p>
    <w:p w14:paraId="6AD5DAE8" w14:textId="77777777" w:rsidR="00BC5566" w:rsidRPr="0053245F" w:rsidRDefault="00BC5566" w:rsidP="00F60868">
      <w:pPr>
        <w:keepNext/>
      </w:pPr>
      <w:bookmarkStart w:id="2796" w:name="_Hlk192250054"/>
    </w:p>
    <w:tbl>
      <w:tblPr>
        <w:tblW w:w="0" w:type="auto"/>
        <w:jc w:val="center"/>
        <w:tblLook w:val="04A0" w:firstRow="1" w:lastRow="0" w:firstColumn="1" w:lastColumn="0" w:noHBand="0" w:noVBand="1"/>
      </w:tblPr>
      <w:tblGrid>
        <w:gridCol w:w="7671"/>
        <w:gridCol w:w="15"/>
      </w:tblGrid>
      <w:tr w:rsidR="00BC5566" w:rsidRPr="00ED648A" w14:paraId="7974E6EF" w14:textId="77777777" w:rsidTr="00BC5566">
        <w:trPr>
          <w:jc w:val="center"/>
        </w:trPr>
        <w:tc>
          <w:tcPr>
            <w:tcW w:w="7514" w:type="dxa"/>
            <w:gridSpan w:val="2"/>
          </w:tcPr>
          <w:p w14:paraId="293BE2B4" w14:textId="17E16257" w:rsidR="00BC5566" w:rsidRPr="0053245F" w:rsidRDefault="00F60868" w:rsidP="00BC5566">
            <w:pPr>
              <w:pStyle w:val="af0"/>
              <w:keepNext/>
              <w:kinsoku w:val="0"/>
              <w:overflowPunct w:val="0"/>
              <w:spacing w:after="0"/>
              <w:jc w:val="center"/>
              <w:rPr>
                <w:b/>
              </w:rPr>
            </w:pPr>
            <w:r w:rsidRPr="00ED648A">
              <w:rPr>
                <w:noProof/>
                <w:lang w:val="en-US" w:eastAsia="ko-KR"/>
              </w:rPr>
              <mc:AlternateContent>
                <mc:Choice Requires="wpg">
                  <w:drawing>
                    <wp:inline distT="0" distB="0" distL="0" distR="0" wp14:anchorId="4BC17358" wp14:editId="3C865A9A">
                      <wp:extent cx="4735830" cy="3588385"/>
                      <wp:effectExtent l="0" t="0" r="7620" b="0"/>
                      <wp:docPr id="1366254425"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1145064663" name="Picture 7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1412697693" name="Text Box 2"/>
                              <wps:cNvSpPr txBox="1">
                                <a:spLocks noChangeArrowheads="1"/>
                              </wps:cNvSpPr>
                              <wps:spPr bwMode="auto">
                                <a:xfrm>
                                  <a:off x="14" y="1293"/>
                                  <a:ext cx="9043"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8D7E7" w14:textId="77777777" w:rsidR="009D70ED" w:rsidRPr="00F97336" w:rsidRDefault="009D70ED" w:rsidP="009D70ED">
                                    <w:pPr>
                                      <w:jc w:val="center"/>
                                      <w:rPr>
                                        <w:rFonts w:ascii="Arial" w:hAnsi="Arial" w:cs="Arial"/>
                                        <w:sz w:val="21"/>
                                        <w:szCs w:val="21"/>
                                      </w:rPr>
                                    </w:pPr>
                                    <w:r>
                                      <w:rPr>
                                        <w:rFonts w:ascii="Arial" w:hAnsi="Arial"/>
                                        <w:b/>
                                        <w:sz w:val="21"/>
                                      </w:rPr>
                                      <w:t>Skammtur (mg)</w:t>
                                    </w:r>
                                  </w:p>
                                  <w:p w14:paraId="143F60AC" w14:textId="57B914D0" w:rsidR="00101E06" w:rsidRPr="00F97336" w:rsidRDefault="00101E06" w:rsidP="00BC5566">
                                    <w:pPr>
                                      <w:jc w:val="center"/>
                                      <w:rPr>
                                        <w:rFonts w:ascii="Arial" w:hAnsi="Arial" w:cs="Arial"/>
                                        <w:sz w:val="21"/>
                                        <w:szCs w:val="21"/>
                                      </w:rPr>
                                    </w:pPr>
                                  </w:p>
                                </w:txbxContent>
                              </wps:txbx>
                              <wps:bodyPr rot="0" vert="horz" wrap="square" lIns="91440" tIns="45720" rIns="91440" bIns="0" anchor="t" anchorCtr="0" upright="1">
                                <a:noAutofit/>
                              </wps:bodyPr>
                            </wps:wsp>
                            <wps:wsp>
                              <wps:cNvPr id="1959570112"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35A3F" w14:textId="77777777" w:rsidR="009D70ED" w:rsidRPr="00F97336" w:rsidRDefault="009D70ED" w:rsidP="009D70ED">
                                    <w:pPr>
                                      <w:jc w:val="center"/>
                                      <w:rPr>
                                        <w:rFonts w:ascii="Arial" w:hAnsi="Arial" w:cs="Arial"/>
                                        <w:sz w:val="21"/>
                                        <w:szCs w:val="21"/>
                                      </w:rPr>
                                    </w:pPr>
                                    <w:r>
                                      <w:rPr>
                                        <w:rFonts w:ascii="Arial" w:hAnsi="Arial"/>
                                        <w:b/>
                                        <w:sz w:val="21"/>
                                      </w:rPr>
                                      <w:t>Áfylltir lyfjapennar sem þarf</w:t>
                                    </w:r>
                                  </w:p>
                                  <w:p w14:paraId="7FC68CE3" w14:textId="368765D0" w:rsidR="00101E06" w:rsidRPr="00F97336" w:rsidRDefault="00101E06" w:rsidP="00BC5566">
                                    <w:pPr>
                                      <w:jc w:val="center"/>
                                      <w:rPr>
                                        <w:rFonts w:ascii="Arial" w:hAnsi="Arial" w:cs="Arial"/>
                                        <w:sz w:val="21"/>
                                        <w:szCs w:val="21"/>
                                      </w:rPr>
                                    </w:pPr>
                                  </w:p>
                                </w:txbxContent>
                              </wps:txbx>
                              <wps:bodyPr rot="0" vert="horz" wrap="square" lIns="91440" tIns="45720" rIns="91440" bIns="0" anchor="t" anchorCtr="0" upright="1">
                                <a:noAutofit/>
                              </wps:bodyPr>
                            </wps:wsp>
                            <wps:wsp>
                              <wps:cNvPr id="649976538"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29E4D" w14:textId="77777777" w:rsidR="009D70ED" w:rsidRPr="00F97336" w:rsidRDefault="009D70ED" w:rsidP="009D70ED">
                                    <w:pPr>
                                      <w:jc w:val="center"/>
                                      <w:rPr>
                                        <w:rFonts w:ascii="Arial" w:hAnsi="Arial" w:cs="Arial"/>
                                        <w:sz w:val="21"/>
                                        <w:szCs w:val="21"/>
                                      </w:rPr>
                                    </w:pPr>
                                    <w:r>
                                      <w:rPr>
                                        <w:rFonts w:ascii="Arial" w:hAnsi="Arial"/>
                                        <w:b/>
                                        <w:sz w:val="21"/>
                                      </w:rPr>
                                      <w:t>Gulir (75 mg/0,5 ml)</w:t>
                                    </w:r>
                                  </w:p>
                                  <w:p w14:paraId="50B141B3" w14:textId="08433ADA" w:rsidR="00101E06" w:rsidRPr="00F97336" w:rsidRDefault="00101E06" w:rsidP="00BC5566">
                                    <w:pPr>
                                      <w:jc w:val="center"/>
                                      <w:rPr>
                                        <w:rFonts w:ascii="Arial" w:hAnsi="Arial" w:cs="Arial"/>
                                        <w:sz w:val="21"/>
                                        <w:szCs w:val="21"/>
                                      </w:rPr>
                                    </w:pPr>
                                  </w:p>
                                </w:txbxContent>
                              </wps:txbx>
                              <wps:bodyPr rot="0" vert="horz" wrap="square" lIns="91440" tIns="45720" rIns="91440" bIns="0" anchor="t" anchorCtr="0" upright="1">
                                <a:noAutofit/>
                              </wps:bodyPr>
                            </wps:wsp>
                            <wps:wsp>
                              <wps:cNvPr id="1102844218"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FDDF0" w14:textId="77777777" w:rsidR="009D70ED" w:rsidRPr="00F97336" w:rsidRDefault="009D70ED" w:rsidP="009D70ED">
                                    <w:pPr>
                                      <w:jc w:val="center"/>
                                      <w:rPr>
                                        <w:rFonts w:ascii="Arial" w:hAnsi="Arial" w:cs="Arial"/>
                                        <w:sz w:val="21"/>
                                        <w:szCs w:val="21"/>
                                      </w:rPr>
                                    </w:pPr>
                                    <w:r>
                                      <w:rPr>
                                        <w:rFonts w:ascii="Arial" w:hAnsi="Arial"/>
                                        <w:b/>
                                        <w:sz w:val="21"/>
                                      </w:rPr>
                                      <w:t>Bláir (150 mg/1 ml)</w:t>
                                    </w:r>
                                  </w:p>
                                  <w:p w14:paraId="14738DE0" w14:textId="7569AC1D" w:rsidR="00101E06" w:rsidRPr="00F97336" w:rsidRDefault="00101E06" w:rsidP="00BC5566">
                                    <w:pPr>
                                      <w:jc w:val="center"/>
                                      <w:rPr>
                                        <w:rFonts w:ascii="Arial" w:hAnsi="Arial" w:cs="Arial"/>
                                        <w:sz w:val="21"/>
                                        <w:szCs w:val="21"/>
                                      </w:rPr>
                                    </w:pPr>
                                  </w:p>
                                </w:txbxContent>
                              </wps:txbx>
                              <wps:bodyPr rot="0" vert="horz" wrap="square" lIns="91440" tIns="45720" rIns="91440" bIns="0" anchor="t" anchorCtr="0" upright="1">
                                <a:noAutofit/>
                              </wps:bodyPr>
                            </wps:wsp>
                          </wpg:wgp>
                        </a:graphicData>
                      </a:graphic>
                    </wp:inline>
                  </w:drawing>
                </mc:Choice>
                <mc:Fallback>
                  <w:pict>
                    <v:group w14:anchorId="4BC17358" id="Group 263" o:spid="_x0000_s1178"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">
                      <v:shape id="Picture 79" o:spid="_x0000_s1179"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">
                        <v:imagedata r:id="rId95" o:title=""/>
                      </v:shape>
                      <v:shape id="_x0000_s1180" type="#_x0000_t202" style="position:absolute;left:14;top:1293;width:9043;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" filled="f" stroked="f">
                        <v:textbox inset=",,,0">
                          <w:txbxContent>
                            <w:p w14:paraId="4308D7E7" w14:textId="77777777" w:rsidR="009D70ED" w:rsidRPr="00F97336" w:rsidRDefault="009D70ED" w:rsidP="009D70ED">
                              <w:pPr>
                                <w:jc w:val="center"/>
                                <w:rPr>
                                  <w:rFonts w:ascii="Arial" w:hAnsi="Arial" w:cs="Arial"/>
                                  <w:sz w:val="21"/>
                                  <w:szCs w:val="21"/>
                                </w:rPr>
                              </w:pPr>
                              <w:r>
                                <w:rPr>
                                  <w:rFonts w:ascii="Arial" w:hAnsi="Arial"/>
                                  <w:b/>
                                  <w:sz w:val="21"/>
                                </w:rPr>
                                <w:t>Skammtur (mg)</w:t>
                              </w:r>
                            </w:p>
                            <w:p w14:paraId="143F60AC" w14:textId="57B914D0" w:rsidR="00101E06" w:rsidRPr="00F97336" w:rsidRDefault="00101E06" w:rsidP="00BC5566">
                              <w:pPr>
                                <w:jc w:val="center"/>
                                <w:rPr>
                                  <w:rFonts w:ascii="Arial" w:hAnsi="Arial" w:cs="Arial"/>
                                  <w:sz w:val="21"/>
                                  <w:szCs w:val="21"/>
                                </w:rPr>
                              </w:pPr>
                            </w:p>
                          </w:txbxContent>
                        </v:textbox>
                      </v:shape>
                      <v:shape id="_x0000_s1181"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" filled="f" stroked="f">
                        <v:textbox inset=",,,0">
                          <w:txbxContent>
                            <w:p w14:paraId="78335A3F" w14:textId="77777777" w:rsidR="009D70ED" w:rsidRPr="00F97336" w:rsidRDefault="009D70ED" w:rsidP="009D70ED">
                              <w:pPr>
                                <w:jc w:val="center"/>
                                <w:rPr>
                                  <w:rFonts w:ascii="Arial" w:hAnsi="Arial" w:cs="Arial"/>
                                  <w:sz w:val="21"/>
                                  <w:szCs w:val="21"/>
                                </w:rPr>
                              </w:pPr>
                              <w:r>
                                <w:rPr>
                                  <w:rFonts w:ascii="Arial" w:hAnsi="Arial"/>
                                  <w:b/>
                                  <w:sz w:val="21"/>
                                </w:rPr>
                                <w:t>Áfylltir lyfjapennar sem þarf</w:t>
                              </w:r>
                            </w:p>
                            <w:p w14:paraId="7FC68CE3" w14:textId="368765D0" w:rsidR="00101E06" w:rsidRPr="00F97336" w:rsidRDefault="00101E06" w:rsidP="00BC5566">
                              <w:pPr>
                                <w:jc w:val="center"/>
                                <w:rPr>
                                  <w:rFonts w:ascii="Arial" w:hAnsi="Arial" w:cs="Arial"/>
                                  <w:sz w:val="21"/>
                                  <w:szCs w:val="21"/>
                                </w:rPr>
                              </w:pPr>
                            </w:p>
                          </w:txbxContent>
                        </v:textbox>
                      </v:shape>
                      <v:shape id="_x0000_s1182"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" filled="f" stroked="f">
                        <v:textbox inset=",,,0">
                          <w:txbxContent>
                            <w:p w14:paraId="42529E4D" w14:textId="77777777" w:rsidR="009D70ED" w:rsidRPr="00F97336" w:rsidRDefault="009D70ED" w:rsidP="009D70ED">
                              <w:pPr>
                                <w:jc w:val="center"/>
                                <w:rPr>
                                  <w:rFonts w:ascii="Arial" w:hAnsi="Arial" w:cs="Arial"/>
                                  <w:sz w:val="21"/>
                                  <w:szCs w:val="21"/>
                                </w:rPr>
                              </w:pPr>
                              <w:r>
                                <w:rPr>
                                  <w:rFonts w:ascii="Arial" w:hAnsi="Arial"/>
                                  <w:b/>
                                  <w:sz w:val="21"/>
                                </w:rPr>
                                <w:t>Gulir (75 mg/0,5 ml)</w:t>
                              </w:r>
                            </w:p>
                            <w:p w14:paraId="50B141B3" w14:textId="08433ADA" w:rsidR="00101E06" w:rsidRPr="00F97336" w:rsidRDefault="00101E06" w:rsidP="00BC5566">
                              <w:pPr>
                                <w:jc w:val="center"/>
                                <w:rPr>
                                  <w:rFonts w:ascii="Arial" w:hAnsi="Arial" w:cs="Arial"/>
                                  <w:sz w:val="21"/>
                                  <w:szCs w:val="21"/>
                                </w:rPr>
                              </w:pPr>
                            </w:p>
                          </w:txbxContent>
                        </v:textbox>
                      </v:shape>
                      <v:shape id="_x0000_s1183"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" filled="f" stroked="f">
                        <v:textbox inset=",,,0">
                          <w:txbxContent>
                            <w:p w14:paraId="2A9FDDF0" w14:textId="77777777" w:rsidR="009D70ED" w:rsidRPr="00F97336" w:rsidRDefault="009D70ED" w:rsidP="009D70ED">
                              <w:pPr>
                                <w:jc w:val="center"/>
                                <w:rPr>
                                  <w:rFonts w:ascii="Arial" w:hAnsi="Arial" w:cs="Arial"/>
                                  <w:sz w:val="21"/>
                                  <w:szCs w:val="21"/>
                                </w:rPr>
                              </w:pPr>
                              <w:r>
                                <w:rPr>
                                  <w:rFonts w:ascii="Arial" w:hAnsi="Arial"/>
                                  <w:b/>
                                  <w:sz w:val="21"/>
                                </w:rPr>
                                <w:t>Bláir (150 mg/1 ml)</w:t>
                              </w:r>
                            </w:p>
                            <w:p w14:paraId="14738DE0" w14:textId="7569AC1D" w:rsidR="00101E06" w:rsidRPr="00F97336" w:rsidRDefault="00101E06" w:rsidP="00BC5566">
                              <w:pPr>
                                <w:jc w:val="center"/>
                                <w:rPr>
                                  <w:rFonts w:ascii="Arial" w:hAnsi="Arial" w:cs="Arial"/>
                                  <w:sz w:val="21"/>
                                  <w:szCs w:val="21"/>
                                </w:rPr>
                              </w:pPr>
                            </w:p>
                          </w:txbxContent>
                        </v:textbox>
                      </v:shape>
                      <w10:anchorlock/>
                    </v:group>
                  </w:pict>
                </mc:Fallback>
              </mc:AlternateContent>
            </w:r>
          </w:p>
        </w:tc>
      </w:tr>
      <w:tr w:rsidR="00BC5566" w:rsidRPr="00ED648A" w14:paraId="7CB1A087" w14:textId="77777777" w:rsidTr="00BC5566">
        <w:trPr>
          <w:gridAfter w:val="1"/>
          <w:wAfter w:w="11" w:type="dxa"/>
          <w:jc w:val="center"/>
        </w:trPr>
        <w:tc>
          <w:tcPr>
            <w:tcW w:w="7503" w:type="dxa"/>
          </w:tcPr>
          <w:p w14:paraId="14CC4CF9" w14:textId="77777777" w:rsidR="00BC5566" w:rsidRPr="0053245F" w:rsidRDefault="00BC5566" w:rsidP="00BC5566">
            <w:pPr>
              <w:pStyle w:val="af0"/>
              <w:kinsoku w:val="0"/>
              <w:overflowPunct w:val="0"/>
              <w:spacing w:after="0"/>
              <w:jc w:val="right"/>
              <w:rPr>
                <w:b/>
              </w:rPr>
            </w:pPr>
            <w:r w:rsidRPr="0053245F">
              <w:rPr>
                <w:b/>
              </w:rPr>
              <w:t>Mynd C</w:t>
            </w:r>
          </w:p>
        </w:tc>
      </w:tr>
    </w:tbl>
    <w:p w14:paraId="45686476" w14:textId="77777777" w:rsidR="00BC5566" w:rsidRPr="0053245F" w:rsidRDefault="00BC5566" w:rsidP="002E6725">
      <w:pPr>
        <w:pStyle w:val="af0"/>
        <w:keepNext/>
        <w:kinsoku w:val="0"/>
        <w:overflowPunct w:val="0"/>
        <w:spacing w:after="0"/>
        <w:rPr>
          <w:b/>
        </w:rPr>
      </w:pPr>
    </w:p>
    <w:bookmarkEnd w:id="2796"/>
    <w:p w14:paraId="50E2E1CD" w14:textId="049AC06F" w:rsidR="00BC5566" w:rsidRPr="0053245F" w:rsidRDefault="00BC5566" w:rsidP="00EC75C2">
      <w:pPr>
        <w:pStyle w:val="af0"/>
        <w:kinsoku w:val="0"/>
        <w:overflowPunct w:val="0"/>
        <w:spacing w:after="0"/>
        <w:rPr>
          <w:b/>
        </w:rPr>
      </w:pPr>
      <w:r w:rsidRPr="0053245F">
        <w:rPr>
          <w:i/>
        </w:rPr>
        <w:t xml:space="preserve">Ath.: </w:t>
      </w:r>
      <w:r w:rsidRPr="0053245F">
        <w:t>Heilbrigðisstarfsmaðurinn kann að ávísa annarri samsetningu áfylltra lyfjapenna til að þú fáir allan skammtinn.</w:t>
      </w:r>
    </w:p>
    <w:p w14:paraId="2AFD54A2" w14:textId="77777777" w:rsidR="00BC5566" w:rsidRPr="0053245F" w:rsidRDefault="00BC5566" w:rsidP="00F60868"/>
    <w:bookmarkEnd w:id="2793"/>
    <w:p w14:paraId="53A4988D" w14:textId="0144E27E" w:rsidR="00BC5566" w:rsidRPr="0053245F" w:rsidRDefault="00BC5566" w:rsidP="00F60868">
      <w:pPr>
        <w:keepNext/>
        <w:rPr>
          <w:b/>
        </w:rPr>
      </w:pPr>
      <w:r w:rsidRPr="0053245F">
        <w:rPr>
          <w:b/>
        </w:rPr>
        <w:lastRenderedPageBreak/>
        <w:t xml:space="preserve">Hvernig á að geyma </w:t>
      </w:r>
      <w:r w:rsidRPr="0053245F">
        <w:rPr>
          <w:b/>
          <w:color w:val="231F20"/>
        </w:rPr>
        <w:t>Omlyclo</w:t>
      </w:r>
      <w:r w:rsidRPr="0053245F">
        <w:rPr>
          <w:b/>
        </w:rPr>
        <w:t>?</w:t>
      </w:r>
    </w:p>
    <w:p w14:paraId="6C7D40EC" w14:textId="77777777" w:rsidR="00BC5566" w:rsidRPr="0053245F" w:rsidRDefault="00BC5566" w:rsidP="00BC5566">
      <w:pPr>
        <w:pStyle w:val="Bullet"/>
      </w:pPr>
      <w:r w:rsidRPr="0053245F">
        <w:t>Geymið ónotaðan áfylltan lyfjapenna í öskjunni í kæli við 2°C til 8°C.</w:t>
      </w:r>
    </w:p>
    <w:p w14:paraId="1C308690" w14:textId="2F3FF678" w:rsidR="00BC5566" w:rsidRPr="0053245F" w:rsidRDefault="00BC5566" w:rsidP="00BC5566">
      <w:pPr>
        <w:pStyle w:val="Bullet"/>
      </w:pPr>
      <w:r w:rsidRPr="0053245F">
        <w:t xml:space="preserve">Áður en inndæling er gefin má taka öskjuna úr kæli og láta hana aftur þangað ef þarf. Samanlagt má hún ekki vera utan kælis lengur en í 7 sólarhringa. Ef </w:t>
      </w:r>
      <w:r w:rsidRPr="0053245F">
        <w:rPr>
          <w:color w:val="231F20"/>
        </w:rPr>
        <w:t xml:space="preserve">Omlyclo </w:t>
      </w:r>
      <w:r w:rsidRPr="0053245F">
        <w:t xml:space="preserve">er útsett fyrir hita yfir 25°C má </w:t>
      </w:r>
      <w:r w:rsidRPr="0053245F">
        <w:rPr>
          <w:b/>
        </w:rPr>
        <w:t>ekki</w:t>
      </w:r>
      <w:r w:rsidRPr="0053245F">
        <w:t xml:space="preserve"> nota </w:t>
      </w:r>
      <w:r w:rsidRPr="0053245F">
        <w:rPr>
          <w:color w:val="231F20"/>
        </w:rPr>
        <w:t xml:space="preserve">Omlyclo </w:t>
      </w:r>
      <w:r w:rsidRPr="0053245F">
        <w:t>og ber að fleygja því í nálabox.</w:t>
      </w:r>
    </w:p>
    <w:p w14:paraId="0CA6FA4A" w14:textId="10D2B20E" w:rsidR="00BC5566" w:rsidRPr="0053245F" w:rsidRDefault="00BC5566" w:rsidP="00BC5566">
      <w:pPr>
        <w:pStyle w:val="Bullet"/>
      </w:pPr>
      <w:r w:rsidRPr="0053245F">
        <w:rPr>
          <w:b/>
        </w:rPr>
        <w:t xml:space="preserve">Ekki </w:t>
      </w:r>
      <w:r w:rsidRPr="0053245F">
        <w:t>taka áfyllta lyfjapennann úr öskjunni þegar hann er í geymslu.</w:t>
      </w:r>
    </w:p>
    <w:p w14:paraId="7CDC904B" w14:textId="77777777" w:rsidR="00BC5566" w:rsidRPr="0053245F" w:rsidRDefault="00BC5566" w:rsidP="00BC5566">
      <w:pPr>
        <w:pStyle w:val="Bullet"/>
      </w:pPr>
      <w:r w:rsidRPr="0053245F">
        <w:t>Verjið áfyllta lyfjapennann gegn beinu sólarljósi.</w:t>
      </w:r>
    </w:p>
    <w:p w14:paraId="34987BEB" w14:textId="77777777" w:rsidR="00BC5566" w:rsidRPr="0053245F" w:rsidRDefault="00BC5566" w:rsidP="00BC5566">
      <w:pPr>
        <w:pStyle w:val="Bullet"/>
      </w:pPr>
      <w:r w:rsidRPr="0053245F">
        <w:rPr>
          <w:b/>
        </w:rPr>
        <w:t xml:space="preserve">Má ekki </w:t>
      </w:r>
      <w:r w:rsidRPr="0053245F">
        <w:t xml:space="preserve">frjósa. </w:t>
      </w:r>
      <w:r w:rsidRPr="0053245F">
        <w:rPr>
          <w:b/>
        </w:rPr>
        <w:t xml:space="preserve">Notið </w:t>
      </w:r>
      <w:r w:rsidRPr="0053245F">
        <w:t>ekki ef áfyllti lyfjapenninn hefur frosið.</w:t>
      </w:r>
    </w:p>
    <w:p w14:paraId="58D6A4C9" w14:textId="77777777" w:rsidR="00BC5566" w:rsidRPr="0053245F" w:rsidRDefault="00BC5566" w:rsidP="00BC5566">
      <w:pPr>
        <w:pStyle w:val="Bullet"/>
        <w:rPr>
          <w:b/>
        </w:rPr>
      </w:pPr>
      <w:r w:rsidRPr="0053245F">
        <w:rPr>
          <w:b/>
        </w:rPr>
        <w:t>Geymið áfyllta lyfjapennann, nálaboxið og öll lyf þar sem börn hvorki ná til né sjá.</w:t>
      </w:r>
    </w:p>
    <w:p w14:paraId="3D7C989F" w14:textId="77777777" w:rsidR="00BC5566" w:rsidRPr="0053245F" w:rsidRDefault="00BC5566" w:rsidP="00BC5566"/>
    <w:p w14:paraId="6FF7F149" w14:textId="77777777" w:rsidR="00BC5566" w:rsidRPr="0053245F" w:rsidRDefault="00BC5566" w:rsidP="00BC5566">
      <w:pPr>
        <w:keepNext/>
        <w:rPr>
          <w:b/>
        </w:rPr>
      </w:pPr>
      <w:r w:rsidRPr="0053245F">
        <w:rPr>
          <w:b/>
        </w:rPr>
        <w:t>Mikilvægar upplýsingar</w:t>
      </w:r>
    </w:p>
    <w:p w14:paraId="15F08272" w14:textId="176E69C4" w:rsidR="00BC5566" w:rsidRPr="0053245F" w:rsidRDefault="00BC5566" w:rsidP="00BC5566">
      <w:pPr>
        <w:pStyle w:val="Bullet"/>
      </w:pPr>
      <w:r w:rsidRPr="0053245F">
        <w:rPr>
          <w:b/>
        </w:rPr>
        <w:t xml:space="preserve">Notið </w:t>
      </w:r>
      <w:r w:rsidRPr="0053245F">
        <w:t>ekki ef askjan er skemmd eða átt hefur verið við hana.</w:t>
      </w:r>
    </w:p>
    <w:p w14:paraId="46C90BE2" w14:textId="77777777" w:rsidR="00BC5566" w:rsidRPr="0053245F" w:rsidRDefault="00BC5566" w:rsidP="00BC5566">
      <w:pPr>
        <w:pStyle w:val="Bullet"/>
      </w:pPr>
      <w:r w:rsidRPr="0053245F">
        <w:rPr>
          <w:b/>
        </w:rPr>
        <w:t xml:space="preserve">Ekki </w:t>
      </w:r>
      <w:r w:rsidRPr="0053245F">
        <w:t>opna öskjuna fyrr en þú ert tilbúin(n) að sprauta þig.</w:t>
      </w:r>
    </w:p>
    <w:p w14:paraId="29D9A6FC" w14:textId="65BF1FB5" w:rsidR="00BC5566" w:rsidRPr="0053245F" w:rsidRDefault="00BC5566" w:rsidP="00BC5566">
      <w:pPr>
        <w:pStyle w:val="Bullet"/>
      </w:pPr>
      <w:r w:rsidRPr="0053245F">
        <w:rPr>
          <w:b/>
        </w:rPr>
        <w:t xml:space="preserve">Notið </w:t>
      </w:r>
      <w:r w:rsidRPr="0053245F">
        <w:t>ekki áfyllta lyfjapennann ef hann er skemmdur eða átt hefur verið við hann.</w:t>
      </w:r>
    </w:p>
    <w:p w14:paraId="1DE7C8C5" w14:textId="77777777" w:rsidR="00BC5566" w:rsidRPr="0053245F" w:rsidRDefault="00BC5566" w:rsidP="00BC5566">
      <w:pPr>
        <w:pStyle w:val="Bullet"/>
      </w:pPr>
      <w:r w:rsidRPr="0053245F">
        <w:rPr>
          <w:b/>
        </w:rPr>
        <w:t xml:space="preserve">Ekki </w:t>
      </w:r>
      <w:r w:rsidRPr="0053245F">
        <w:t xml:space="preserve">fjarlægja hettu áfyllta lyfjapennans fyrr en þú ert tilbúin(n) að sprauta þig með </w:t>
      </w:r>
      <w:r w:rsidRPr="0053245F">
        <w:rPr>
          <w:color w:val="231F20"/>
        </w:rPr>
        <w:t>Omlyclo</w:t>
      </w:r>
      <w:r w:rsidRPr="0053245F">
        <w:t>.</w:t>
      </w:r>
    </w:p>
    <w:p w14:paraId="600E0262" w14:textId="77777777" w:rsidR="00BC5566" w:rsidRPr="0053245F" w:rsidRDefault="00BC5566" w:rsidP="00BC5566">
      <w:pPr>
        <w:pStyle w:val="Bullet"/>
      </w:pPr>
      <w:r w:rsidRPr="0053245F">
        <w:rPr>
          <w:b/>
        </w:rPr>
        <w:t xml:space="preserve">Notið </w:t>
      </w:r>
      <w:r w:rsidRPr="0053245F">
        <w:t>ekki ef áfyllti lyfjapenninn hefur fallið á hart yfirborð eða fallið eftir að hettan hefur verið fjarlægð.</w:t>
      </w:r>
    </w:p>
    <w:p w14:paraId="147E5B1F" w14:textId="772D6E50" w:rsidR="00BC5566" w:rsidRPr="0053245F" w:rsidRDefault="00BC5566" w:rsidP="00BC5566">
      <w:pPr>
        <w:pStyle w:val="Bullet"/>
      </w:pPr>
      <w:r w:rsidRPr="0053245F">
        <w:rPr>
          <w:b/>
        </w:rPr>
        <w:t xml:space="preserve">Reynið aldrei </w:t>
      </w:r>
      <w:r w:rsidRPr="0053245F">
        <w:t>að taka áfyllta lyfjapennann í sundur.</w:t>
      </w:r>
    </w:p>
    <w:p w14:paraId="4E7A6EDB" w14:textId="77777777" w:rsidR="00BC5566" w:rsidRPr="0053245F" w:rsidRDefault="00BC5566" w:rsidP="00BC5566">
      <w:pPr>
        <w:pStyle w:val="Bullet"/>
      </w:pPr>
      <w:r w:rsidRPr="0053245F">
        <w:rPr>
          <w:b/>
        </w:rPr>
        <w:t xml:space="preserve">Ekki </w:t>
      </w:r>
      <w:r w:rsidRPr="0053245F">
        <w:t>hreinsa eða snerta nálarhlífina.</w:t>
      </w:r>
    </w:p>
    <w:p w14:paraId="49FBA30C" w14:textId="77777777" w:rsidR="00BC5566" w:rsidRPr="0053245F" w:rsidRDefault="00BC5566" w:rsidP="00BC5566"/>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79"/>
        <w:gridCol w:w="4860"/>
      </w:tblGrid>
      <w:tr w:rsidR="00BC5566" w:rsidRPr="00ED648A" w14:paraId="15B5AD8F" w14:textId="77777777" w:rsidTr="00310A29">
        <w:trPr>
          <w:cantSplit/>
        </w:trPr>
        <w:tc>
          <w:tcPr>
            <w:tcW w:w="8939" w:type="dxa"/>
            <w:gridSpan w:val="2"/>
            <w:tcBorders>
              <w:bottom w:val="nil"/>
            </w:tcBorders>
          </w:tcPr>
          <w:p w14:paraId="55AAD4E1" w14:textId="77777777" w:rsidR="00BC5566" w:rsidRPr="0053245F" w:rsidRDefault="00BC5566" w:rsidP="00BC5566">
            <w:pPr>
              <w:keepNext/>
              <w:rPr>
                <w:b/>
              </w:rPr>
            </w:pPr>
            <w:r w:rsidRPr="0053245F">
              <w:rPr>
                <w:b/>
              </w:rPr>
              <w:t>Inndæling undirbúin</w:t>
            </w:r>
          </w:p>
        </w:tc>
      </w:tr>
      <w:tr w:rsidR="00BC5566" w:rsidRPr="00ED648A" w14:paraId="0E520E7B" w14:textId="77777777" w:rsidTr="00310A29">
        <w:trPr>
          <w:cantSplit/>
        </w:trPr>
        <w:tc>
          <w:tcPr>
            <w:tcW w:w="8939" w:type="dxa"/>
            <w:gridSpan w:val="2"/>
            <w:tcBorders>
              <w:top w:val="nil"/>
              <w:bottom w:val="single" w:sz="4" w:space="0" w:color="auto"/>
            </w:tcBorders>
          </w:tcPr>
          <w:p w14:paraId="75CFF70D" w14:textId="7E381D54" w:rsidR="00BC5566" w:rsidRPr="0053245F" w:rsidRDefault="00BC5566" w:rsidP="00BC5566">
            <w:pPr>
              <w:widowControl w:val="0"/>
              <w:numPr>
                <w:ilvl w:val="0"/>
                <w:numId w:val="21"/>
              </w:numPr>
              <w:suppressAutoHyphens/>
              <w:autoSpaceDE w:val="0"/>
              <w:autoSpaceDN w:val="0"/>
              <w:adjustRightInd w:val="0"/>
              <w:ind w:left="567" w:hanging="567"/>
              <w:rPr>
                <w:b/>
              </w:rPr>
            </w:pPr>
            <w:r w:rsidRPr="0053245F">
              <w:rPr>
                <w:b/>
              </w:rPr>
              <w:t xml:space="preserve">Taktu öskjuna með áfyllta lyfjapennanum úr kæli. </w:t>
            </w:r>
          </w:p>
          <w:p w14:paraId="46459F17" w14:textId="77777777" w:rsidR="00BC5566" w:rsidRPr="0053245F" w:rsidRDefault="00BC5566" w:rsidP="00BC5566">
            <w:r w:rsidRPr="0053245F">
              <w:t xml:space="preserve">1a. Ef þú þarft fleiri en 1 áfylltan lyfjapenna til að fá ávísaðan skammt (sjá </w:t>
            </w:r>
            <w:r w:rsidRPr="0053245F">
              <w:rPr>
                <w:b/>
              </w:rPr>
              <w:t>Mynd C</w:t>
            </w:r>
            <w:r w:rsidRPr="0053245F">
              <w:t xml:space="preserve">), taktu þá allar öskjurnar úr kæli samtímis (hver askja inniheldur 1 áfylltan lyfjapenna). Fylgja skal eftirfarandi skrefum fyrir hvern áfylltan lyfjapenna. </w:t>
            </w:r>
          </w:p>
          <w:p w14:paraId="77F50873" w14:textId="77777777" w:rsidR="00BC5566" w:rsidRPr="0053245F" w:rsidRDefault="00BC5566" w:rsidP="00BC5566">
            <w:pPr>
              <w:widowControl w:val="0"/>
              <w:autoSpaceDE w:val="0"/>
              <w:autoSpaceDN w:val="0"/>
              <w:adjustRightInd w:val="0"/>
            </w:pPr>
          </w:p>
        </w:tc>
      </w:tr>
      <w:tr w:rsidR="00BC5566" w:rsidRPr="00ED648A" w14:paraId="31E908D9" w14:textId="77777777" w:rsidTr="00310A29">
        <w:trPr>
          <w:cantSplit/>
        </w:trPr>
        <w:tc>
          <w:tcPr>
            <w:tcW w:w="4079" w:type="dxa"/>
            <w:tcBorders>
              <w:right w:val="nil"/>
            </w:tcBorders>
          </w:tcPr>
          <w:p w14:paraId="7D022AF8" w14:textId="35CA9166" w:rsidR="00BC5566" w:rsidRPr="00ED648A" w:rsidRDefault="00F60868" w:rsidP="00BC5566">
            <w:pPr>
              <w:ind w:right="283"/>
              <w:jc w:val="right"/>
              <w:rPr>
                <w:b/>
                <w:bCs/>
              </w:rPr>
            </w:pPr>
            <w:bookmarkStart w:id="2797" w:name="_Hlk192250489"/>
            <w:r w:rsidRPr="00ED648A">
              <w:rPr>
                <w:noProof/>
                <w:lang w:eastAsia="ko-KR"/>
              </w:rPr>
              <mc:AlternateContent>
                <mc:Choice Requires="wpg">
                  <w:drawing>
                    <wp:inline distT="0" distB="0" distL="0" distR="0" wp14:anchorId="31BD136E" wp14:editId="2024768F">
                      <wp:extent cx="2075180" cy="3324860"/>
                      <wp:effectExtent l="0" t="0" r="1270" b="8890"/>
                      <wp:docPr id="171123973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5180" cy="3324860"/>
                                <a:chOff x="0" y="0"/>
                                <a:chExt cx="20752" cy="33250"/>
                              </a:xfrm>
                            </wpg:grpSpPr>
                            <pic:pic xmlns:pic="http://schemas.openxmlformats.org/drawingml/2006/picture">
                              <pic:nvPicPr>
                                <pic:cNvPr id="2001229246" name="Picture 81"/>
                                <pic:cNvPicPr>
                                  <a:picLocks noChangeAspect="1" noChangeArrowheads="1"/>
                                </pic:cNvPicPr>
                              </pic:nvPicPr>
                              <pic:blipFill>
                                <a:blip r:embed="rId96">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40401254" name="Text Box 2"/>
                              <wps:cNvSpPr txBox="1">
                                <a:spLocks noChangeArrowheads="1"/>
                              </wps:cNvSpPr>
                              <wps:spPr bwMode="auto">
                                <a:xfrm>
                                  <a:off x="10190" y="1567"/>
                                  <a:ext cx="10562"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5CB83" w14:textId="77777777" w:rsidR="009D70ED" w:rsidRPr="00744E8B" w:rsidRDefault="009D70ED" w:rsidP="009D70ED">
                                    <w:pPr>
                                      <w:rPr>
                                        <w:rFonts w:ascii="Arial" w:hAnsi="Arial" w:cs="Arial"/>
                                        <w:sz w:val="19"/>
                                        <w:szCs w:val="19"/>
                                      </w:rPr>
                                    </w:pPr>
                                    <w:r>
                                      <w:rPr>
                                        <w:rFonts w:ascii="Arial" w:hAnsi="Arial"/>
                                        <w:sz w:val="19"/>
                                      </w:rPr>
                                      <w:t>Askja með sjálfvirku inndælingartæki</w:t>
                                    </w:r>
                                  </w:p>
                                  <w:p w14:paraId="68D8B206" w14:textId="0E51A951" w:rsidR="00101E06" w:rsidRPr="00744E8B" w:rsidRDefault="00101E06" w:rsidP="00BC5566">
                                    <w:pPr>
                                      <w:rPr>
                                        <w:rFonts w:ascii="Arial" w:hAnsi="Arial" w:cs="Arial"/>
                                        <w:sz w:val="19"/>
                                        <w:szCs w:val="19"/>
                                      </w:rPr>
                                    </w:pPr>
                                  </w:p>
                                </w:txbxContent>
                              </wps:txbx>
                              <wps:bodyPr rot="0" vert="horz" wrap="square" lIns="91440" tIns="45720" rIns="91440" bIns="45720" anchor="ctr" anchorCtr="0" upright="1">
                                <a:noAutofit/>
                              </wps:bodyPr>
                            </wps:wsp>
                            <wps:wsp>
                              <wps:cNvPr id="404247177" name="Text Box 2"/>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D5390" w14:textId="77777777" w:rsidR="009D70ED" w:rsidRPr="00F97336" w:rsidRDefault="009D70ED" w:rsidP="009D70ED">
                                    <w:pPr>
                                      <w:rPr>
                                        <w:rFonts w:ascii="Arial" w:hAnsi="Arial" w:cs="Arial"/>
                                        <w:sz w:val="21"/>
                                        <w:szCs w:val="21"/>
                                      </w:rPr>
                                    </w:pPr>
                                    <w:r>
                                      <w:rPr>
                                        <w:rFonts w:ascii="Arial" w:hAnsi="Arial"/>
                                        <w:sz w:val="21"/>
                                      </w:rPr>
                                      <w:t>Sprittþurrka</w:t>
                                    </w:r>
                                  </w:p>
                                  <w:p w14:paraId="15988DCD" w14:textId="5FE05148" w:rsidR="00101E06" w:rsidRPr="00F97336" w:rsidRDefault="00101E06" w:rsidP="00BC5566">
                                    <w:pPr>
                                      <w:rPr>
                                        <w:rFonts w:ascii="Arial" w:hAnsi="Arial" w:cs="Arial"/>
                                        <w:sz w:val="21"/>
                                        <w:szCs w:val="21"/>
                                      </w:rPr>
                                    </w:pPr>
                                  </w:p>
                                </w:txbxContent>
                              </wps:txbx>
                              <wps:bodyPr rot="0" vert="horz" wrap="square" lIns="91440" tIns="45720" rIns="91440" bIns="45720" anchor="ctr" anchorCtr="0" upright="1">
                                <a:noAutofit/>
                              </wps:bodyPr>
                            </wps:wsp>
                            <wps:wsp>
                              <wps:cNvPr id="100917413" name="Text Box 2"/>
                              <wps:cNvSpPr txBox="1">
                                <a:spLocks noChangeArrowheads="1"/>
                              </wps:cNvSpPr>
                              <wps:spPr bwMode="auto">
                                <a:xfrm>
                                  <a:off x="10190" y="12509"/>
                                  <a:ext cx="8799" cy="8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7BC84" w14:textId="77777777" w:rsidR="009D70ED" w:rsidRPr="00F97336" w:rsidRDefault="009D70ED" w:rsidP="009D70ED">
                                    <w:pPr>
                                      <w:rPr>
                                        <w:rFonts w:ascii="Arial" w:hAnsi="Arial" w:cs="Arial"/>
                                        <w:sz w:val="21"/>
                                        <w:szCs w:val="21"/>
                                      </w:rPr>
                                    </w:pPr>
                                    <w:r>
                                      <w:rPr>
                                        <w:rFonts w:ascii="Arial" w:hAnsi="Arial"/>
                                        <w:sz w:val="21"/>
                                      </w:rPr>
                                      <w:t>Bómullarhnoðri eða grisja</w:t>
                                    </w:r>
                                  </w:p>
                                  <w:p w14:paraId="3539FE9F" w14:textId="539E596D" w:rsidR="00101E06" w:rsidRPr="00F97336" w:rsidRDefault="00101E06" w:rsidP="00BC5566">
                                    <w:pPr>
                                      <w:rPr>
                                        <w:rFonts w:ascii="Arial" w:hAnsi="Arial" w:cs="Arial"/>
                                        <w:sz w:val="21"/>
                                        <w:szCs w:val="21"/>
                                      </w:rPr>
                                    </w:pPr>
                                  </w:p>
                                </w:txbxContent>
                              </wps:txbx>
                              <wps:bodyPr rot="0" vert="horz" wrap="square" lIns="91440" tIns="45720" rIns="91440" bIns="45720" anchor="ctr" anchorCtr="0" upright="1">
                                <a:noAutofit/>
                              </wps:bodyPr>
                            </wps:wsp>
                            <wps:wsp>
                              <wps:cNvPr id="1336510027" name="Text Box 2"/>
                              <wps:cNvSpPr txBox="1">
                                <a:spLocks noChangeArrowheads="1"/>
                              </wps:cNvSpPr>
                              <wps:spPr bwMode="auto">
                                <a:xfrm>
                                  <a:off x="10300" y="1936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A91C3" w14:textId="77777777" w:rsidR="009D70ED" w:rsidRPr="00F97336" w:rsidRDefault="009D70ED" w:rsidP="009D70ED">
                                    <w:pPr>
                                      <w:rPr>
                                        <w:rFonts w:ascii="Arial" w:hAnsi="Arial" w:cs="Arial"/>
                                        <w:sz w:val="21"/>
                                        <w:szCs w:val="21"/>
                                      </w:rPr>
                                    </w:pPr>
                                    <w:r>
                                      <w:rPr>
                                        <w:rFonts w:ascii="Arial" w:hAnsi="Arial"/>
                                        <w:sz w:val="21"/>
                                      </w:rPr>
                                      <w:t>Plástur</w:t>
                                    </w:r>
                                  </w:p>
                                  <w:p w14:paraId="03DD4785" w14:textId="35373AD1" w:rsidR="00101E06" w:rsidRPr="00F97336" w:rsidRDefault="00101E06" w:rsidP="00BC5566">
                                    <w:pPr>
                                      <w:rPr>
                                        <w:rFonts w:ascii="Arial" w:hAnsi="Arial" w:cs="Arial"/>
                                        <w:sz w:val="21"/>
                                        <w:szCs w:val="21"/>
                                      </w:rPr>
                                    </w:pPr>
                                  </w:p>
                                </w:txbxContent>
                              </wps:txbx>
                              <wps:bodyPr rot="0" vert="horz" wrap="square" lIns="91440" tIns="45720" rIns="91440" bIns="45720" anchor="ctr" anchorCtr="0" upright="1">
                                <a:noAutofit/>
                              </wps:bodyPr>
                            </wps:wsp>
                            <wps:wsp>
                              <wps:cNvPr id="1350521907" name="Text Box 2"/>
                              <wps:cNvSpPr txBox="1">
                                <a:spLocks noChangeArrowheads="1"/>
                              </wps:cNvSpPr>
                              <wps:spPr bwMode="auto">
                                <a:xfrm>
                                  <a:off x="10186" y="25294"/>
                                  <a:ext cx="8799" cy="6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1020F" w14:textId="77777777" w:rsidR="009D70ED" w:rsidRPr="00F97336" w:rsidRDefault="009D70ED" w:rsidP="009D70ED">
                                    <w:pPr>
                                      <w:rPr>
                                        <w:rFonts w:ascii="Arial" w:hAnsi="Arial" w:cs="Arial"/>
                                        <w:sz w:val="21"/>
                                        <w:szCs w:val="21"/>
                                      </w:rPr>
                                    </w:pPr>
                                    <w:r>
                                      <w:rPr>
                                        <w:rFonts w:ascii="Arial" w:hAnsi="Arial"/>
                                        <w:sz w:val="21"/>
                                      </w:rPr>
                                      <w:t>Nálabox</w:t>
                                    </w:r>
                                  </w:p>
                                  <w:p w14:paraId="2EFC236F" w14:textId="501F14BE" w:rsidR="00101E06" w:rsidRPr="00F97336" w:rsidRDefault="00101E06" w:rsidP="00BC5566">
                                    <w:pPr>
                                      <w:rPr>
                                        <w:rFonts w:ascii="Arial" w:hAnsi="Arial" w:cs="Arial"/>
                                        <w:sz w:val="21"/>
                                        <w:szCs w:val="21"/>
                                      </w:rPr>
                                    </w:pPr>
                                  </w:p>
                                </w:txbxContent>
                              </wps:txbx>
                              <wps:bodyPr rot="0" vert="horz" wrap="square" lIns="91440" tIns="45720" rIns="91440" bIns="45720" anchor="ctr" anchorCtr="0" upright="1">
                                <a:noAutofit/>
                              </wps:bodyPr>
                            </wps:wsp>
                            <wps:wsp>
                              <wps:cNvPr id="2127255394" name="Text Box 2"/>
                              <wps:cNvSpPr txBox="1">
                                <a:spLocks noChangeArrowheads="1"/>
                              </wps:cNvSpPr>
                              <wps:spPr bwMode="auto">
                                <a:xfrm rot="20817874">
                                  <a:off x="3510" y="9137"/>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61E49" w14:textId="77777777" w:rsidR="009D70ED" w:rsidRPr="009D70ED" w:rsidRDefault="009D70ED" w:rsidP="009D70ED">
                                    <w:pPr>
                                      <w:jc w:val="center"/>
                                      <w:rPr>
                                        <w:rFonts w:ascii="Arial" w:hAnsi="Arial" w:cs="Arial"/>
                                        <w:sz w:val="5"/>
                                        <w:szCs w:val="5"/>
                                      </w:rPr>
                                    </w:pPr>
                                    <w:r>
                                      <w:rPr>
                                        <w:rFonts w:ascii="Arial" w:hAnsi="Arial"/>
                                        <w:sz w:val="5"/>
                                      </w:rPr>
                                      <w:t>SPRITTÞURRKA</w:t>
                                    </w:r>
                                  </w:p>
                                  <w:p w14:paraId="7A6D3608" w14:textId="0304E0DB" w:rsidR="00101E06" w:rsidRPr="00195B84" w:rsidRDefault="00101E06" w:rsidP="00BC5566">
                                    <w:pPr>
                                      <w:jc w:val="center"/>
                                      <w:rPr>
                                        <w:rFonts w:ascii="Arial" w:hAnsi="Arial" w:cs="Arial"/>
                                        <w:sz w:val="5"/>
                                        <w:szCs w:val="5"/>
                                      </w:rPr>
                                    </w:pPr>
                                  </w:p>
                                </w:txbxContent>
                              </wps:txbx>
                              <wps:bodyPr rot="0" vert="horz" wrap="square" lIns="91440" tIns="45720" rIns="91440" bIns="45720" anchor="t" anchorCtr="0">
                                <a:noAutofit/>
                              </wps:bodyPr>
                            </wps:wsp>
                          </wpg:wgp>
                        </a:graphicData>
                      </a:graphic>
                    </wp:inline>
                  </w:drawing>
                </mc:Choice>
                <mc:Fallback>
                  <w:pict>
                    <v:group w14:anchorId="31BD136E" id="Group 257" o:spid="_x0000_s1184" style="width:163.4pt;height:261.8pt;mso-position-horizontal-relative:char;mso-position-vertical-relative:line" coordsize="20752,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">
                      <v:shape id="Picture 81" o:spid="_x0000_s1185"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">
                        <v:imagedata r:id="rId97" o:title="" cropbottom="-511f"/>
                      </v:shape>
                      <v:shape id="_x0000_s1186" type="#_x0000_t202" style="position:absolute;left:10190;top:1567;width:10562;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" filled="f" stroked="f">
                        <v:textbox>
                          <w:txbxContent>
                            <w:p w14:paraId="6EB5CB83" w14:textId="77777777" w:rsidR="009D70ED" w:rsidRPr="00744E8B" w:rsidRDefault="009D70ED" w:rsidP="009D70ED">
                              <w:pPr>
                                <w:rPr>
                                  <w:rFonts w:ascii="Arial" w:hAnsi="Arial" w:cs="Arial"/>
                                  <w:sz w:val="19"/>
                                  <w:szCs w:val="19"/>
                                </w:rPr>
                              </w:pPr>
                              <w:r>
                                <w:rPr>
                                  <w:rFonts w:ascii="Arial" w:hAnsi="Arial"/>
                                  <w:sz w:val="19"/>
                                </w:rPr>
                                <w:t>Askja með sjálfvirku inndælingartæki</w:t>
                              </w:r>
                            </w:p>
                            <w:p w14:paraId="68D8B206" w14:textId="0E51A951" w:rsidR="00101E06" w:rsidRPr="00744E8B" w:rsidRDefault="00101E06" w:rsidP="00BC5566">
                              <w:pPr>
                                <w:rPr>
                                  <w:rFonts w:ascii="Arial" w:hAnsi="Arial" w:cs="Arial"/>
                                  <w:sz w:val="19"/>
                                  <w:szCs w:val="19"/>
                                </w:rPr>
                              </w:pPr>
                            </w:p>
                          </w:txbxContent>
                        </v:textbox>
                      </v:shape>
                      <v:shape id="_x0000_s1187"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" filled="f" stroked="f">
                        <v:textbox>
                          <w:txbxContent>
                            <w:p w14:paraId="560D5390" w14:textId="77777777" w:rsidR="009D70ED" w:rsidRPr="00F97336" w:rsidRDefault="009D70ED" w:rsidP="009D70ED">
                              <w:pPr>
                                <w:rPr>
                                  <w:rFonts w:ascii="Arial" w:hAnsi="Arial" w:cs="Arial"/>
                                  <w:sz w:val="21"/>
                                  <w:szCs w:val="21"/>
                                </w:rPr>
                              </w:pPr>
                              <w:r>
                                <w:rPr>
                                  <w:rFonts w:ascii="Arial" w:hAnsi="Arial"/>
                                  <w:sz w:val="21"/>
                                </w:rPr>
                                <w:t>Sprittþurrka</w:t>
                              </w:r>
                            </w:p>
                            <w:p w14:paraId="15988DCD" w14:textId="5FE05148" w:rsidR="00101E06" w:rsidRPr="00F97336" w:rsidRDefault="00101E06" w:rsidP="00BC5566">
                              <w:pPr>
                                <w:rPr>
                                  <w:rFonts w:ascii="Arial" w:hAnsi="Arial" w:cs="Arial"/>
                                  <w:sz w:val="21"/>
                                  <w:szCs w:val="21"/>
                                </w:rPr>
                              </w:pPr>
                            </w:p>
                          </w:txbxContent>
                        </v:textbox>
                      </v:shape>
                      <v:shape id="_x0000_s1188" type="#_x0000_t202" style="position:absolute;left:10190;top:12509;width:8799;height:8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" filled="f" stroked="f">
                        <v:textbox>
                          <w:txbxContent>
                            <w:p w14:paraId="2CF7BC84" w14:textId="77777777" w:rsidR="009D70ED" w:rsidRPr="00F97336" w:rsidRDefault="009D70ED" w:rsidP="009D70ED">
                              <w:pPr>
                                <w:rPr>
                                  <w:rFonts w:ascii="Arial" w:hAnsi="Arial" w:cs="Arial"/>
                                  <w:sz w:val="21"/>
                                  <w:szCs w:val="21"/>
                                </w:rPr>
                              </w:pPr>
                              <w:r>
                                <w:rPr>
                                  <w:rFonts w:ascii="Arial" w:hAnsi="Arial"/>
                                  <w:sz w:val="21"/>
                                </w:rPr>
                                <w:t>Bómullarhnoðri eða grisja</w:t>
                              </w:r>
                            </w:p>
                            <w:p w14:paraId="3539FE9F" w14:textId="539E596D" w:rsidR="00101E06" w:rsidRPr="00F97336" w:rsidRDefault="00101E06" w:rsidP="00BC5566">
                              <w:pPr>
                                <w:rPr>
                                  <w:rFonts w:ascii="Arial" w:hAnsi="Arial" w:cs="Arial"/>
                                  <w:sz w:val="21"/>
                                  <w:szCs w:val="21"/>
                                </w:rPr>
                              </w:pPr>
                            </w:p>
                          </w:txbxContent>
                        </v:textbox>
                      </v:shape>
                      <v:shape id="_x0000_s1189" type="#_x0000_t202" style="position:absolute;left:10300;top:1936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" filled="f" stroked="f">
                        <v:textbox>
                          <w:txbxContent>
                            <w:p w14:paraId="0D6A91C3" w14:textId="77777777" w:rsidR="009D70ED" w:rsidRPr="00F97336" w:rsidRDefault="009D70ED" w:rsidP="009D70ED">
                              <w:pPr>
                                <w:rPr>
                                  <w:rFonts w:ascii="Arial" w:hAnsi="Arial" w:cs="Arial"/>
                                  <w:sz w:val="21"/>
                                  <w:szCs w:val="21"/>
                                </w:rPr>
                              </w:pPr>
                              <w:r>
                                <w:rPr>
                                  <w:rFonts w:ascii="Arial" w:hAnsi="Arial"/>
                                  <w:sz w:val="21"/>
                                </w:rPr>
                                <w:t>Plástur</w:t>
                              </w:r>
                            </w:p>
                            <w:p w14:paraId="03DD4785" w14:textId="35373AD1" w:rsidR="00101E06" w:rsidRPr="00F97336" w:rsidRDefault="00101E06" w:rsidP="00BC5566">
                              <w:pPr>
                                <w:rPr>
                                  <w:rFonts w:ascii="Arial" w:hAnsi="Arial" w:cs="Arial"/>
                                  <w:sz w:val="21"/>
                                  <w:szCs w:val="21"/>
                                </w:rPr>
                              </w:pPr>
                            </w:p>
                          </w:txbxContent>
                        </v:textbox>
                      </v:shape>
                      <v:shape id="_x0000_s1190" type="#_x0000_t202" style="position:absolute;left:10186;top:25294;width:879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" filled="f" stroked="f">
                        <v:textbox>
                          <w:txbxContent>
                            <w:p w14:paraId="12E1020F" w14:textId="77777777" w:rsidR="009D70ED" w:rsidRPr="00F97336" w:rsidRDefault="009D70ED" w:rsidP="009D70ED">
                              <w:pPr>
                                <w:rPr>
                                  <w:rFonts w:ascii="Arial" w:hAnsi="Arial" w:cs="Arial"/>
                                  <w:sz w:val="21"/>
                                  <w:szCs w:val="21"/>
                                </w:rPr>
                              </w:pPr>
                              <w:r>
                                <w:rPr>
                                  <w:rFonts w:ascii="Arial" w:hAnsi="Arial"/>
                                  <w:sz w:val="21"/>
                                </w:rPr>
                                <w:t>Nálabox</w:t>
                              </w:r>
                            </w:p>
                            <w:p w14:paraId="2EFC236F" w14:textId="501F14BE" w:rsidR="00101E06" w:rsidRPr="00F97336" w:rsidRDefault="00101E06" w:rsidP="00BC5566">
                              <w:pPr>
                                <w:rPr>
                                  <w:rFonts w:ascii="Arial" w:hAnsi="Arial" w:cs="Arial"/>
                                  <w:sz w:val="21"/>
                                  <w:szCs w:val="21"/>
                                </w:rPr>
                              </w:pPr>
                            </w:p>
                          </w:txbxContent>
                        </v:textbox>
                      </v:shape>
                      <v:shape id="_x0000_s1191" type="#_x0000_t202" style="position:absolute;left:3510;top:9137;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" filled="f" stroked="f">
                        <v:textbox>
                          <w:txbxContent>
                            <w:p w14:paraId="38161E49" w14:textId="77777777" w:rsidR="009D70ED" w:rsidRPr="009D70ED" w:rsidRDefault="009D70ED" w:rsidP="009D70ED">
                              <w:pPr>
                                <w:jc w:val="center"/>
                                <w:rPr>
                                  <w:rFonts w:ascii="Arial" w:hAnsi="Arial" w:cs="Arial"/>
                                  <w:sz w:val="5"/>
                                  <w:szCs w:val="5"/>
                                </w:rPr>
                              </w:pPr>
                              <w:r>
                                <w:rPr>
                                  <w:rFonts w:ascii="Arial" w:hAnsi="Arial"/>
                                  <w:sz w:val="5"/>
                                </w:rPr>
                                <w:t>SPRITTÞURRKA</w:t>
                              </w:r>
                            </w:p>
                            <w:p w14:paraId="7A6D3608" w14:textId="0304E0DB" w:rsidR="00101E06" w:rsidRPr="00195B84" w:rsidRDefault="00101E06" w:rsidP="00BC5566">
                              <w:pPr>
                                <w:jc w:val="center"/>
                                <w:rPr>
                                  <w:rFonts w:ascii="Arial" w:hAnsi="Arial" w:cs="Arial"/>
                                  <w:sz w:val="5"/>
                                  <w:szCs w:val="5"/>
                                </w:rPr>
                              </w:pPr>
                            </w:p>
                          </w:txbxContent>
                        </v:textbox>
                      </v:shape>
                      <w10:anchorlock/>
                    </v:group>
                  </w:pict>
                </mc:Fallback>
              </mc:AlternateContent>
            </w:r>
          </w:p>
          <w:p w14:paraId="57376554" w14:textId="663FF04C" w:rsidR="00BC5566" w:rsidRPr="0053245F" w:rsidRDefault="00BC5566" w:rsidP="00BC5566">
            <w:pPr>
              <w:ind w:right="283"/>
              <w:jc w:val="right"/>
              <w:rPr>
                <w:b/>
              </w:rPr>
            </w:pPr>
            <w:r w:rsidRPr="0053245F">
              <w:rPr>
                <w:b/>
              </w:rPr>
              <w:t>Mynd D</w:t>
            </w:r>
            <w:r w:rsidRPr="0053245F">
              <w:rPr>
                <w:b/>
              </w:rPr>
              <w:fldChar w:fldCharType="begin"/>
            </w:r>
            <w:r w:rsidRPr="0053245F">
              <w:rPr>
                <w:b/>
              </w:rPr>
              <w:instrText xml:space="preserve"> </w:instrText>
            </w:r>
            <w:r w:rsidRPr="0053245F">
              <w:rPr>
                <w:b/>
              </w:rPr>
              <w:fldChar w:fldCharType="begin"/>
            </w:r>
            <w:r w:rsidRPr="0053245F">
              <w:rPr>
                <w:b/>
              </w:rPr>
              <w:instrText xml:space="preserve"> SEQ Figure \* ALPHABETIC </w:instrText>
            </w:r>
            <w:r w:rsidRPr="0053245F">
              <w:rPr>
                <w:b/>
              </w:rPr>
              <w:fldChar w:fldCharType="separate"/>
            </w:r>
            <w:r w:rsidR="00B265D7" w:rsidRPr="0053245F">
              <w:rPr>
                <w:b/>
              </w:rPr>
              <w:instrText>A</w:instrText>
            </w:r>
            <w:r w:rsidRPr="0053245F">
              <w:rPr>
                <w:b/>
              </w:rPr>
              <w:fldChar w:fldCharType="end"/>
            </w:r>
            <w:r w:rsidRPr="0053245F">
              <w:rPr>
                <w:b/>
              </w:rPr>
              <w:instrText xml:space="preserve"> </w:instrText>
            </w:r>
            <w:r w:rsidRPr="0053245F">
              <w:rPr>
                <w:b/>
              </w:rPr>
              <w:fldChar w:fldCharType="end"/>
            </w:r>
          </w:p>
        </w:tc>
        <w:tc>
          <w:tcPr>
            <w:tcW w:w="4860" w:type="dxa"/>
            <w:tcBorders>
              <w:left w:val="nil"/>
            </w:tcBorders>
          </w:tcPr>
          <w:p w14:paraId="03371D76" w14:textId="77777777" w:rsidR="00BC5566" w:rsidRPr="0053245F" w:rsidRDefault="00BC5566" w:rsidP="00BC5566">
            <w:pPr>
              <w:widowControl w:val="0"/>
              <w:numPr>
                <w:ilvl w:val="0"/>
                <w:numId w:val="21"/>
              </w:numPr>
              <w:suppressAutoHyphens/>
              <w:autoSpaceDE w:val="0"/>
              <w:autoSpaceDN w:val="0"/>
              <w:adjustRightInd w:val="0"/>
              <w:ind w:left="567" w:hanging="567"/>
              <w:rPr>
                <w:b/>
              </w:rPr>
            </w:pPr>
            <w:r w:rsidRPr="0053245F">
              <w:rPr>
                <w:b/>
              </w:rPr>
              <w:t>Taktu til þá hluti sem þú þarft fyrir inndælinguna (sjá mynd D).</w:t>
            </w:r>
          </w:p>
          <w:p w14:paraId="7471F874" w14:textId="77777777" w:rsidR="00BC5566" w:rsidRPr="0053245F" w:rsidRDefault="00BC5566" w:rsidP="00BC5566">
            <w:pPr>
              <w:widowControl w:val="0"/>
              <w:autoSpaceDE w:val="0"/>
              <w:autoSpaceDN w:val="0"/>
              <w:adjustRightInd w:val="0"/>
            </w:pPr>
            <w:r w:rsidRPr="0053245F">
              <w:t xml:space="preserve">2a. Askja með </w:t>
            </w:r>
            <w:r w:rsidRPr="0053245F">
              <w:rPr>
                <w:color w:val="231F20"/>
              </w:rPr>
              <w:t xml:space="preserve">Omlyclo </w:t>
            </w:r>
            <w:r w:rsidRPr="0053245F">
              <w:t>áfylltum lyfjapenna</w:t>
            </w:r>
          </w:p>
          <w:p w14:paraId="53556A03" w14:textId="77777777" w:rsidR="00BC5566" w:rsidRPr="0053245F" w:rsidRDefault="00BC5566" w:rsidP="00BC5566"/>
          <w:p w14:paraId="0ED0C6D7" w14:textId="77777777" w:rsidR="00BC5566" w:rsidRPr="0053245F" w:rsidRDefault="00BC5566" w:rsidP="00BC5566">
            <w:pPr>
              <w:ind w:left="283"/>
            </w:pPr>
            <w:r w:rsidRPr="0053245F">
              <w:t>Hlutir sem eru ekki í öskjunni:</w:t>
            </w:r>
          </w:p>
          <w:p w14:paraId="7A68E019" w14:textId="4097324E" w:rsidR="00BC5566" w:rsidRPr="0053245F" w:rsidRDefault="00BC5566" w:rsidP="00BC5566">
            <w:pPr>
              <w:pStyle w:val="Bullet"/>
            </w:pPr>
            <w:r w:rsidRPr="0053245F">
              <w:t>Sprittþurrka</w:t>
            </w:r>
          </w:p>
          <w:p w14:paraId="246A0F8D" w14:textId="0D0CAD79" w:rsidR="00BC5566" w:rsidRPr="0053245F" w:rsidRDefault="00BC5566" w:rsidP="00BC5566">
            <w:pPr>
              <w:pStyle w:val="Bullet"/>
            </w:pPr>
            <w:r w:rsidRPr="0053245F">
              <w:t>Bómullarhnoðri eða grisja</w:t>
            </w:r>
          </w:p>
          <w:p w14:paraId="13E3606E" w14:textId="77777777" w:rsidR="00BC5566" w:rsidRPr="0053245F" w:rsidRDefault="00BC5566" w:rsidP="00BC5566">
            <w:pPr>
              <w:pStyle w:val="Bullet"/>
            </w:pPr>
            <w:r w:rsidRPr="0053245F">
              <w:t>Plástur</w:t>
            </w:r>
          </w:p>
          <w:p w14:paraId="14F70506" w14:textId="77777777" w:rsidR="00BC5566" w:rsidRPr="0053245F" w:rsidRDefault="00BC5566" w:rsidP="00BC5566">
            <w:pPr>
              <w:pStyle w:val="Bullet"/>
            </w:pPr>
            <w:r w:rsidRPr="0053245F">
              <w:t>Nálabox</w:t>
            </w:r>
          </w:p>
          <w:p w14:paraId="63887F55" w14:textId="77777777" w:rsidR="00BC5566" w:rsidRPr="0053245F" w:rsidRDefault="00BC5566" w:rsidP="00BC5566"/>
          <w:p w14:paraId="0689DD03" w14:textId="013E6141" w:rsidR="00BC5566" w:rsidRPr="0053245F" w:rsidRDefault="00BC5566" w:rsidP="00BC5566">
            <w:r w:rsidRPr="0053245F">
              <w:rPr>
                <w:i/>
              </w:rPr>
              <w:t>Ath.</w:t>
            </w:r>
            <w:r w:rsidRPr="0053245F">
              <w:t xml:space="preserve">: Þú getur þurft fleiri en 1 </w:t>
            </w:r>
            <w:r w:rsidRPr="0053245F">
              <w:rPr>
                <w:color w:val="231F20"/>
              </w:rPr>
              <w:t xml:space="preserve">Omlyclo </w:t>
            </w:r>
            <w:r w:rsidRPr="0053245F">
              <w:t>áfylltan lyfjapenna fyrir skammtinn sem þér hefur verið ávísað. Sjá frekari upplýsingar í skammtatöflu (</w:t>
            </w:r>
            <w:r w:rsidRPr="0053245F">
              <w:rPr>
                <w:b/>
              </w:rPr>
              <w:t>Mynd C</w:t>
            </w:r>
            <w:r w:rsidRPr="0053245F">
              <w:t xml:space="preserve">). Hver </w:t>
            </w:r>
            <w:r w:rsidRPr="0053245F">
              <w:rPr>
                <w:color w:val="231F20"/>
              </w:rPr>
              <w:t>Omlyclo askja</w:t>
            </w:r>
            <w:r w:rsidRPr="0053245F">
              <w:t xml:space="preserve"> inniheldur 1 áfylltan lyfjapenna.</w:t>
            </w:r>
          </w:p>
          <w:p w14:paraId="71F07C9A" w14:textId="77777777" w:rsidR="00BC5566" w:rsidRPr="0053245F" w:rsidRDefault="00BC5566" w:rsidP="00BC5566"/>
        </w:tc>
      </w:tr>
      <w:bookmarkEnd w:id="2797"/>
      <w:tr w:rsidR="00BC5566" w:rsidRPr="00ED648A" w14:paraId="5BF07770" w14:textId="77777777" w:rsidTr="00310A29">
        <w:trPr>
          <w:cantSplit/>
        </w:trPr>
        <w:tc>
          <w:tcPr>
            <w:tcW w:w="4079" w:type="dxa"/>
            <w:tcBorders>
              <w:right w:val="nil"/>
            </w:tcBorders>
            <w:vAlign w:val="center"/>
          </w:tcPr>
          <w:p w14:paraId="54052BB2" w14:textId="43E99121" w:rsidR="00BC5566" w:rsidRPr="00ED648A" w:rsidRDefault="00F60868" w:rsidP="00BC5566">
            <w:pPr>
              <w:ind w:right="283"/>
              <w:jc w:val="right"/>
            </w:pPr>
            <w:r w:rsidRPr="00ED648A">
              <w:rPr>
                <w:noProof/>
                <w:lang w:eastAsia="ko-KR"/>
              </w:rPr>
              <w:lastRenderedPageBreak/>
              <mc:AlternateContent>
                <mc:Choice Requires="wpg">
                  <w:drawing>
                    <wp:inline distT="0" distB="0" distL="0" distR="0" wp14:anchorId="15C94B91" wp14:editId="1F6B598A">
                      <wp:extent cx="2054415" cy="2505810"/>
                      <wp:effectExtent l="0" t="0" r="3175" b="8890"/>
                      <wp:docPr id="2030897436"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4415" cy="2505810"/>
                                <a:chOff x="0" y="43"/>
                                <a:chExt cx="20542" cy="24970"/>
                              </a:xfrm>
                            </wpg:grpSpPr>
                            <pic:pic xmlns:pic="http://schemas.openxmlformats.org/drawingml/2006/picture">
                              <pic:nvPicPr>
                                <pic:cNvPr id="1958984212" name="Picture 8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43"/>
                                  <a:ext cx="20542" cy="24970"/>
                                </a:xfrm>
                                <a:prstGeom prst="rect">
                                  <a:avLst/>
                                </a:prstGeom>
                                <a:noFill/>
                                <a:extLst>
                                  <a:ext uri="{909E8E84-426E-40DD-AFC4-6F175D3DCCD1}">
                                    <a14:hiddenFill xmlns:a14="http://schemas.microsoft.com/office/drawing/2010/main">
                                      <a:solidFill>
                                        <a:srgbClr val="FFFFFF"/>
                                      </a:solidFill>
                                    </a14:hiddenFill>
                                  </a:ext>
                                </a:extLst>
                              </pic:spPr>
                            </pic:pic>
                            <wps:wsp>
                              <wps:cNvPr id="1310441666" name="Text Box 2"/>
                              <wps:cNvSpPr txBox="1">
                                <a:spLocks noChangeArrowheads="1"/>
                              </wps:cNvSpPr>
                              <wps:spPr bwMode="auto">
                                <a:xfrm rot="21204985">
                                  <a:off x="8388" y="8025"/>
                                  <a:ext cx="11329"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12F1C" w14:textId="0532313D" w:rsidR="00101E06" w:rsidRPr="00F97336" w:rsidRDefault="00FF3281" w:rsidP="00BC5566">
                                    <w:pPr>
                                      <w:rPr>
                                        <w:rFonts w:ascii="Arial" w:hAnsi="Arial" w:cs="Arial"/>
                                        <w:b/>
                                        <w:bCs/>
                                        <w:sz w:val="15"/>
                                        <w:szCs w:val="15"/>
                                      </w:rPr>
                                    </w:pPr>
                                    <w:r>
                                      <w:rPr>
                                        <w:rFonts w:ascii="Arial" w:hAnsi="Arial"/>
                                        <w:b/>
                                        <w:sz w:val="15"/>
                                      </w:rPr>
                                      <w:t>EXP: MÁNUÐUR ÁR</w:t>
                                    </w:r>
                                  </w:p>
                                </w:txbxContent>
                              </wps:txbx>
                              <wps:bodyPr rot="0" vert="horz" wrap="square" lIns="91440" tIns="45720" rIns="91440" bIns="45720" anchor="t" anchorCtr="0">
                                <a:noAutofit/>
                              </wps:bodyPr>
                            </wps:wsp>
                            <wps:wsp>
                              <wps:cNvPr id="556908729" name="Text Box 2"/>
                              <wps:cNvSpPr txBox="1">
                                <a:spLocks noChangeArrowheads="1"/>
                              </wps:cNvSpPr>
                              <wps:spPr bwMode="auto">
                                <a:xfrm rot="21078164">
                                  <a:off x="12163" y="18048"/>
                                  <a:ext cx="8056"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BFDE1" w14:textId="665549E3" w:rsidR="00101E06" w:rsidRPr="00F97336" w:rsidRDefault="00FF3281" w:rsidP="00BC5566">
                                    <w:pPr>
                                      <w:rPr>
                                        <w:rFonts w:ascii="Arial" w:hAnsi="Arial" w:cs="Arial"/>
                                        <w:b/>
                                        <w:bCs/>
                                        <w:sz w:val="10"/>
                                        <w:szCs w:val="10"/>
                                      </w:rPr>
                                    </w:pPr>
                                    <w:r>
                                      <w:rPr>
                                        <w:rFonts w:ascii="Arial" w:hAnsi="Arial"/>
                                        <w:b/>
                                        <w:sz w:val="10"/>
                                      </w:rPr>
                                      <w:t>EXP: MÁNUÐUR ÁR</w:t>
                                    </w:r>
                                  </w:p>
                                </w:txbxContent>
                              </wps:txbx>
                              <wps:bodyPr rot="0" vert="horz" wrap="square" lIns="91440" tIns="45720" rIns="91440" bIns="45720" anchor="t" anchorCtr="0">
                                <a:noAutofit/>
                              </wps:bodyPr>
                            </wps:wsp>
                          </wpg:wgp>
                        </a:graphicData>
                      </a:graphic>
                    </wp:inline>
                  </w:drawing>
                </mc:Choice>
                <mc:Fallback>
                  <w:pict>
                    <v:group w14:anchorId="15C94B91" id="Group 249" o:spid="_x0000_s1192" style="width:161.75pt;height:197.3pt;mso-position-horizontal-relative:char;mso-position-vertical-relative:line" coordorigin=",43" coordsize="20542,24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">
                      <v:shape id="Picture 84" o:spid="_x0000_s1193" type="#_x0000_t75" style="position:absolute;top:43;width:20542;height:2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">
                        <v:imagedata r:id="rId99" o:title=""/>
                      </v:shape>
                      <v:shape id="_x0000_s1194" type="#_x0000_t202" style="position:absolute;left:8388;top:8025;width:11329;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" filled="f" stroked="f">
                        <v:textbox>
                          <w:txbxContent>
                            <w:p w14:paraId="15912F1C" w14:textId="0532313D" w:rsidR="00101E06" w:rsidRPr="00F97336" w:rsidRDefault="00FF3281" w:rsidP="00BC5566">
                              <w:pPr>
                                <w:rPr>
                                  <w:rFonts w:ascii="Arial" w:hAnsi="Arial" w:cs="Arial"/>
                                  <w:b/>
                                  <w:bCs/>
                                  <w:sz w:val="15"/>
                                  <w:szCs w:val="15"/>
                                </w:rPr>
                              </w:pPr>
                              <w:r>
                                <w:rPr>
                                  <w:rFonts w:ascii="Arial" w:hAnsi="Arial"/>
                                  <w:b/>
                                  <w:sz w:val="15"/>
                                </w:rPr>
                                <w:t>EXP: MÁNUÐUR ÁR</w:t>
                              </w:r>
                            </w:p>
                          </w:txbxContent>
                        </v:textbox>
                      </v:shape>
                      <v:shape id="_x0000_s1195" type="#_x0000_t202" style="position:absolute;left:12163;top:18048;width:8056;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" filled="f" stroked="f">
                        <v:textbox>
                          <w:txbxContent>
                            <w:p w14:paraId="25CBFDE1" w14:textId="665549E3" w:rsidR="00101E06" w:rsidRPr="00F97336" w:rsidRDefault="00FF3281" w:rsidP="00BC5566">
                              <w:pPr>
                                <w:rPr>
                                  <w:rFonts w:ascii="Arial" w:hAnsi="Arial" w:cs="Arial"/>
                                  <w:b/>
                                  <w:bCs/>
                                  <w:sz w:val="10"/>
                                  <w:szCs w:val="10"/>
                                </w:rPr>
                              </w:pPr>
                              <w:r>
                                <w:rPr>
                                  <w:rFonts w:ascii="Arial" w:hAnsi="Arial"/>
                                  <w:b/>
                                  <w:sz w:val="10"/>
                                </w:rPr>
                                <w:t>EXP: MÁNUÐUR ÁR</w:t>
                              </w:r>
                            </w:p>
                          </w:txbxContent>
                        </v:textbox>
                      </v:shape>
                      <w10:anchorlock/>
                    </v:group>
                  </w:pict>
                </mc:Fallback>
              </mc:AlternateContent>
            </w:r>
          </w:p>
          <w:p w14:paraId="656A34B6" w14:textId="77777777" w:rsidR="00BC5566" w:rsidRPr="0053245F" w:rsidRDefault="00BC5566" w:rsidP="00BC5566">
            <w:pPr>
              <w:ind w:right="283"/>
              <w:jc w:val="right"/>
              <w:rPr>
                <w:b/>
              </w:rPr>
            </w:pPr>
            <w:r w:rsidRPr="0053245F">
              <w:rPr>
                <w:b/>
              </w:rPr>
              <w:t>Mynd E</w:t>
            </w:r>
          </w:p>
        </w:tc>
        <w:tc>
          <w:tcPr>
            <w:tcW w:w="4860" w:type="dxa"/>
            <w:tcBorders>
              <w:left w:val="nil"/>
            </w:tcBorders>
          </w:tcPr>
          <w:p w14:paraId="36751D48" w14:textId="77777777" w:rsidR="00BC5566" w:rsidRPr="0053245F" w:rsidRDefault="00BC5566" w:rsidP="00BC5566">
            <w:pPr>
              <w:widowControl w:val="0"/>
              <w:numPr>
                <w:ilvl w:val="0"/>
                <w:numId w:val="21"/>
              </w:numPr>
              <w:suppressAutoHyphens/>
              <w:autoSpaceDE w:val="0"/>
              <w:autoSpaceDN w:val="0"/>
              <w:adjustRightInd w:val="0"/>
              <w:ind w:left="567" w:hanging="567"/>
              <w:rPr>
                <w:b/>
              </w:rPr>
            </w:pPr>
            <w:r w:rsidRPr="0053245F">
              <w:rPr>
                <w:b/>
              </w:rPr>
              <w:t>Athugaðu fyrningardagsetninguna á öskjunni (sjá mynd E).</w:t>
            </w:r>
          </w:p>
          <w:p w14:paraId="45F133F7" w14:textId="77777777" w:rsidR="00BC5566" w:rsidRPr="0053245F" w:rsidRDefault="00BC5566" w:rsidP="006E7D84">
            <w:pPr>
              <w:pStyle w:val="Bullet"/>
              <w:ind w:left="486" w:hanging="283"/>
            </w:pPr>
            <w:r w:rsidRPr="0053245F">
              <w:rPr>
                <w:b/>
              </w:rPr>
              <w:t xml:space="preserve">Ekki </w:t>
            </w:r>
            <w:r w:rsidRPr="0053245F">
              <w:t>nota áfyllta lyfjapennann ef fyrningardagsetningin er liðin.</w:t>
            </w:r>
          </w:p>
          <w:p w14:paraId="51635848" w14:textId="77777777" w:rsidR="00BC5566" w:rsidRPr="0053245F" w:rsidRDefault="00BC5566" w:rsidP="006E7D84">
            <w:pPr>
              <w:pStyle w:val="Bullet"/>
              <w:ind w:left="486" w:hanging="283"/>
            </w:pPr>
            <w:r w:rsidRPr="0053245F">
              <w:t xml:space="preserve">Ef fyrningardagsetningin er liðin skaltu fleygja áfyllta lyfjapennanum í nálabox (sjá </w:t>
            </w:r>
            <w:r w:rsidRPr="0053245F">
              <w:rPr>
                <w:b/>
              </w:rPr>
              <w:t>Skref 17)</w:t>
            </w:r>
            <w:r w:rsidRPr="0053245F">
              <w:t xml:space="preserve"> og hafa samband við heilbrigðisstarfsmanninn.</w:t>
            </w:r>
          </w:p>
          <w:p w14:paraId="6B3E9BEB" w14:textId="77777777" w:rsidR="00BC5566" w:rsidRPr="0053245F" w:rsidRDefault="00BC5566" w:rsidP="00BC5566">
            <w:pPr>
              <w:pStyle w:val="Bullet"/>
              <w:numPr>
                <w:ilvl w:val="0"/>
                <w:numId w:val="0"/>
              </w:numPr>
            </w:pPr>
          </w:p>
        </w:tc>
      </w:tr>
      <w:tr w:rsidR="00BC5566" w:rsidRPr="00ED648A" w14:paraId="20F5E038" w14:textId="77777777" w:rsidTr="00310A29">
        <w:trPr>
          <w:cantSplit/>
        </w:trPr>
        <w:tc>
          <w:tcPr>
            <w:tcW w:w="4079" w:type="dxa"/>
            <w:tcBorders>
              <w:right w:val="nil"/>
            </w:tcBorders>
            <w:vAlign w:val="center"/>
          </w:tcPr>
          <w:p w14:paraId="3322E146" w14:textId="72B2131A" w:rsidR="00BC5566" w:rsidRPr="00ED648A" w:rsidRDefault="00F60868" w:rsidP="00BC5566">
            <w:pPr>
              <w:ind w:right="283"/>
              <w:jc w:val="right"/>
            </w:pPr>
            <w:r w:rsidRPr="00ED648A">
              <w:rPr>
                <w:noProof/>
                <w:lang w:eastAsia="ko-KR"/>
              </w:rPr>
              <mc:AlternateContent>
                <mc:Choice Requires="wpg">
                  <w:drawing>
                    <wp:inline distT="0" distB="0" distL="0" distR="0" wp14:anchorId="2E328958" wp14:editId="00F39F51">
                      <wp:extent cx="2051685" cy="2552065"/>
                      <wp:effectExtent l="0" t="4445" r="0" b="0"/>
                      <wp:docPr id="149336204"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2135641048" name="Picture 12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782177296"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8241" w14:textId="77777777" w:rsidR="009D70ED" w:rsidRPr="00F97336" w:rsidRDefault="009D70ED" w:rsidP="009D70ED">
                                    <w:pPr>
                                      <w:jc w:val="center"/>
                                      <w:rPr>
                                        <w:rFonts w:ascii="Arial" w:hAnsi="Arial" w:cs="Arial"/>
                                        <w:b/>
                                        <w:bCs/>
                                        <w:sz w:val="21"/>
                                        <w:szCs w:val="21"/>
                                      </w:rPr>
                                    </w:pPr>
                                    <w:r>
                                      <w:rPr>
                                        <w:rFonts w:ascii="Arial" w:hAnsi="Arial"/>
                                        <w:b/>
                                        <w:sz w:val="36"/>
                                      </w:rPr>
                                      <w:t>30</w:t>
                                    </w:r>
                                    <w:r>
                                      <w:rPr>
                                        <w:rFonts w:ascii="Arial" w:hAnsi="Arial"/>
                                        <w:b/>
                                        <w:sz w:val="36"/>
                                      </w:rPr>
                                      <w:noBreakHyphen/>
                                      <w:t xml:space="preserve">45 </w:t>
                                    </w:r>
                                    <w:r>
                                      <w:rPr>
                                        <w:rFonts w:ascii="Arial" w:hAnsi="Arial"/>
                                        <w:b/>
                                        <w:sz w:val="36"/>
                                      </w:rPr>
                                      <w:br/>
                                    </w:r>
                                    <w:r>
                                      <w:rPr>
                                        <w:rFonts w:ascii="Arial" w:hAnsi="Arial"/>
                                        <w:b/>
                                      </w:rPr>
                                      <w:t>mínútur</w:t>
                                    </w:r>
                                  </w:p>
                                  <w:p w14:paraId="6AD77BDB" w14:textId="75DC45FB" w:rsidR="00101E06" w:rsidRPr="00F97336" w:rsidRDefault="00101E06" w:rsidP="00BC5566">
                                    <w:pPr>
                                      <w:jc w:val="center"/>
                                      <w:rPr>
                                        <w:rFonts w:ascii="Arial" w:hAnsi="Arial" w:cs="Arial"/>
                                        <w:b/>
                                        <w:bCs/>
                                        <w:sz w:val="21"/>
                                        <w:szCs w:val="21"/>
                                      </w:rPr>
                                    </w:pPr>
                                  </w:p>
                                </w:txbxContent>
                              </wps:txbx>
                              <wps:bodyPr rot="0" vert="horz" wrap="square" lIns="91440" tIns="45720" rIns="91440" bIns="45720" anchor="ctr" anchorCtr="0" upright="1">
                                <a:noAutofit/>
                              </wps:bodyPr>
                            </wps:wsp>
                          </wpg:wgp>
                        </a:graphicData>
                      </a:graphic>
                    </wp:inline>
                  </w:drawing>
                </mc:Choice>
                <mc:Fallback>
                  <w:pict>
                    <v:group w14:anchorId="2E328958" id="Group 245" o:spid="_x0000_s1196"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">
                      <v:shape id="Picture 129" o:spid="_x0000_s1197"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">
                        <v:imagedata r:id="rId101" o:title=""/>
                      </v:shape>
                      <v:shape id="_x0000_s1198"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" filled="f" stroked="f">
                        <v:textbox>
                          <w:txbxContent>
                            <w:p w14:paraId="48B98241" w14:textId="77777777" w:rsidR="009D70ED" w:rsidRPr="00F97336" w:rsidRDefault="009D70ED" w:rsidP="009D70ED">
                              <w:pPr>
                                <w:jc w:val="center"/>
                                <w:rPr>
                                  <w:rFonts w:ascii="Arial" w:hAnsi="Arial" w:cs="Arial"/>
                                  <w:b/>
                                  <w:bCs/>
                                  <w:sz w:val="21"/>
                                  <w:szCs w:val="21"/>
                                </w:rPr>
                              </w:pPr>
                              <w:r>
                                <w:rPr>
                                  <w:rFonts w:ascii="Arial" w:hAnsi="Arial"/>
                                  <w:b/>
                                  <w:sz w:val="36"/>
                                </w:rPr>
                                <w:t>30</w:t>
                              </w:r>
                              <w:r>
                                <w:rPr>
                                  <w:rFonts w:ascii="Arial" w:hAnsi="Arial"/>
                                  <w:b/>
                                  <w:sz w:val="36"/>
                                </w:rPr>
                                <w:noBreakHyphen/>
                                <w:t xml:space="preserve">45 </w:t>
                              </w:r>
                              <w:r>
                                <w:rPr>
                                  <w:rFonts w:ascii="Arial" w:hAnsi="Arial"/>
                                  <w:b/>
                                  <w:sz w:val="36"/>
                                </w:rPr>
                                <w:br/>
                              </w:r>
                              <w:r>
                                <w:rPr>
                                  <w:rFonts w:ascii="Arial" w:hAnsi="Arial"/>
                                  <w:b/>
                                </w:rPr>
                                <w:t>mínútur</w:t>
                              </w:r>
                            </w:p>
                            <w:p w14:paraId="6AD77BDB" w14:textId="75DC45FB" w:rsidR="00101E06" w:rsidRPr="00F97336" w:rsidRDefault="00101E06" w:rsidP="00BC5566">
                              <w:pPr>
                                <w:jc w:val="center"/>
                                <w:rPr>
                                  <w:rFonts w:ascii="Arial" w:hAnsi="Arial" w:cs="Arial"/>
                                  <w:b/>
                                  <w:bCs/>
                                  <w:sz w:val="21"/>
                                  <w:szCs w:val="21"/>
                                </w:rPr>
                              </w:pPr>
                            </w:p>
                          </w:txbxContent>
                        </v:textbox>
                      </v:shape>
                      <w10:anchorlock/>
                    </v:group>
                  </w:pict>
                </mc:Fallback>
              </mc:AlternateContent>
            </w:r>
          </w:p>
          <w:p w14:paraId="5C290F3F" w14:textId="77777777" w:rsidR="00BC5566" w:rsidRPr="0053245F" w:rsidRDefault="00BC5566" w:rsidP="00BC5566">
            <w:pPr>
              <w:ind w:right="283" w:firstLine="2529"/>
              <w:jc w:val="right"/>
              <w:rPr>
                <w:b/>
              </w:rPr>
            </w:pPr>
            <w:r w:rsidRPr="0053245F">
              <w:rPr>
                <w:b/>
              </w:rPr>
              <w:t>Mynd F</w:t>
            </w:r>
          </w:p>
        </w:tc>
        <w:tc>
          <w:tcPr>
            <w:tcW w:w="4860" w:type="dxa"/>
            <w:tcBorders>
              <w:left w:val="nil"/>
            </w:tcBorders>
          </w:tcPr>
          <w:p w14:paraId="2E3AD568" w14:textId="77777777" w:rsidR="00BC5566" w:rsidRPr="0053245F" w:rsidRDefault="00BC5566" w:rsidP="00BC5566">
            <w:pPr>
              <w:widowControl w:val="0"/>
              <w:numPr>
                <w:ilvl w:val="0"/>
                <w:numId w:val="21"/>
              </w:numPr>
              <w:suppressAutoHyphens/>
              <w:autoSpaceDE w:val="0"/>
              <w:autoSpaceDN w:val="0"/>
              <w:adjustRightInd w:val="0"/>
              <w:ind w:left="567" w:hanging="567"/>
              <w:rPr>
                <w:b/>
              </w:rPr>
            </w:pPr>
            <w:r w:rsidRPr="0053245F">
              <w:rPr>
                <w:b/>
              </w:rPr>
              <w:t>Láttu áfyllta lyfjapennann ná stofuhita.</w:t>
            </w:r>
          </w:p>
          <w:p w14:paraId="2219B161" w14:textId="76169AEF" w:rsidR="00BC5566" w:rsidRPr="0053245F" w:rsidRDefault="00BC5566" w:rsidP="00BC5566">
            <w:pPr>
              <w:widowControl w:val="0"/>
              <w:autoSpaceDE w:val="0"/>
              <w:autoSpaceDN w:val="0"/>
              <w:adjustRightInd w:val="0"/>
            </w:pPr>
            <w:r w:rsidRPr="0053245F">
              <w:t xml:space="preserve">4a. Settu öskjuna til hliðar á hreinu sléttu yfirborði í 30 til 45 mínútur þannig að áfyllti lyfjapenninn nái stofuhita. Látið áfyllta lyfjapennann vera í öskjunni til varnar gegn ljósi (sjá </w:t>
            </w:r>
            <w:r w:rsidRPr="0053245F">
              <w:rPr>
                <w:b/>
              </w:rPr>
              <w:t>Mynd F</w:t>
            </w:r>
            <w:r w:rsidRPr="0053245F">
              <w:t>).</w:t>
            </w:r>
          </w:p>
          <w:p w14:paraId="4EB68B5D" w14:textId="77777777" w:rsidR="00BC5566" w:rsidRPr="0053245F" w:rsidRDefault="00BC5566" w:rsidP="00BC5566">
            <w:pPr>
              <w:rPr>
                <w:b/>
              </w:rPr>
            </w:pPr>
          </w:p>
          <w:p w14:paraId="4C0D404F" w14:textId="77777777" w:rsidR="00BC5566" w:rsidRPr="006E7D84" w:rsidRDefault="00BC5566" w:rsidP="006E7D84">
            <w:pPr>
              <w:pStyle w:val="Bullet"/>
              <w:ind w:left="486" w:hanging="283"/>
              <w:rPr>
                <w:bCs/>
              </w:rPr>
            </w:pPr>
            <w:r w:rsidRPr="006E7D84">
              <w:rPr>
                <w:bCs/>
              </w:rPr>
              <w:t>Ef áfyllti lyfjapenninn nær ekki stofuhita geta óþægindi hlotist af.</w:t>
            </w:r>
          </w:p>
          <w:p w14:paraId="3368E227" w14:textId="77777777" w:rsidR="00BC5566" w:rsidRPr="006E7D84" w:rsidRDefault="00BC5566" w:rsidP="006E7D84">
            <w:pPr>
              <w:pStyle w:val="Bullet"/>
              <w:ind w:left="486" w:hanging="283"/>
              <w:rPr>
                <w:bCs/>
              </w:rPr>
            </w:pPr>
            <w:r w:rsidRPr="006E7D84">
              <w:rPr>
                <w:b/>
              </w:rPr>
              <w:t>Ekki</w:t>
            </w:r>
            <w:r w:rsidRPr="006E7D84">
              <w:rPr>
                <w:bCs/>
              </w:rPr>
              <w:t xml:space="preserve"> hita áfyllta lyfjapennann með hitagjafa svo sem heitu vatni eða í örbylgjuofni.</w:t>
            </w:r>
          </w:p>
          <w:p w14:paraId="59B8C8A2" w14:textId="77777777" w:rsidR="00BC5566" w:rsidRPr="0053245F" w:rsidRDefault="00BC5566" w:rsidP="00BC5566">
            <w:pPr>
              <w:pStyle w:val="Bullet"/>
              <w:numPr>
                <w:ilvl w:val="0"/>
                <w:numId w:val="0"/>
              </w:numPr>
            </w:pPr>
          </w:p>
        </w:tc>
      </w:tr>
      <w:tr w:rsidR="00BC5566" w:rsidRPr="00ED648A" w14:paraId="017A956D" w14:textId="77777777" w:rsidTr="00310A29">
        <w:trPr>
          <w:cantSplit/>
        </w:trPr>
        <w:tc>
          <w:tcPr>
            <w:tcW w:w="4079" w:type="dxa"/>
            <w:tcBorders>
              <w:right w:val="nil"/>
            </w:tcBorders>
            <w:vAlign w:val="center"/>
          </w:tcPr>
          <w:p w14:paraId="13A7975E" w14:textId="0ED56D86" w:rsidR="00BC5566" w:rsidRPr="0053245F" w:rsidRDefault="00F60868" w:rsidP="00BC5566">
            <w:pPr>
              <w:ind w:right="283"/>
              <w:jc w:val="right"/>
            </w:pPr>
            <w:r w:rsidRPr="00ED648A">
              <w:rPr>
                <w:noProof/>
                <w:lang w:eastAsia="ko-KR"/>
              </w:rPr>
              <w:drawing>
                <wp:inline distT="0" distB="0" distL="0" distR="0" wp14:anchorId="4CFA4A87" wp14:editId="59563069">
                  <wp:extent cx="2047875" cy="2505075"/>
                  <wp:effectExtent l="0" t="0" r="0" b="0"/>
                  <wp:docPr id="56" name="Picture 32" descr="스케치, 그림, 클립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스케치, 그림, 클립아트, 디자인이(가) 표시된 사진&#10;&#10;자동 생성된 설명"/>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47875" cy="2505075"/>
                          </a:xfrm>
                          <a:prstGeom prst="rect">
                            <a:avLst/>
                          </a:prstGeom>
                          <a:noFill/>
                          <a:ln>
                            <a:noFill/>
                          </a:ln>
                        </pic:spPr>
                      </pic:pic>
                    </a:graphicData>
                  </a:graphic>
                </wp:inline>
              </w:drawing>
            </w:r>
          </w:p>
          <w:p w14:paraId="1F66AE84" w14:textId="77777777" w:rsidR="00BC5566" w:rsidRPr="0053245F" w:rsidRDefault="00BC5566" w:rsidP="00BC5566">
            <w:pPr>
              <w:ind w:right="283"/>
              <w:jc w:val="right"/>
              <w:rPr>
                <w:b/>
              </w:rPr>
            </w:pPr>
            <w:r w:rsidRPr="0053245F">
              <w:rPr>
                <w:b/>
              </w:rPr>
              <w:t>Mynd G</w:t>
            </w:r>
          </w:p>
        </w:tc>
        <w:tc>
          <w:tcPr>
            <w:tcW w:w="4860" w:type="dxa"/>
            <w:tcBorders>
              <w:left w:val="nil"/>
            </w:tcBorders>
          </w:tcPr>
          <w:p w14:paraId="4141CEBA" w14:textId="77777777" w:rsidR="00BC5566" w:rsidRPr="0053245F" w:rsidRDefault="00BC5566" w:rsidP="00BC5566">
            <w:pPr>
              <w:widowControl w:val="0"/>
              <w:numPr>
                <w:ilvl w:val="0"/>
                <w:numId w:val="21"/>
              </w:numPr>
              <w:suppressAutoHyphens/>
              <w:autoSpaceDE w:val="0"/>
              <w:autoSpaceDN w:val="0"/>
              <w:adjustRightInd w:val="0"/>
              <w:ind w:left="567" w:hanging="567"/>
              <w:rPr>
                <w:b/>
              </w:rPr>
            </w:pPr>
            <w:r w:rsidRPr="0053245F">
              <w:rPr>
                <w:b/>
              </w:rPr>
              <w:t>Opnaðu öskjuna.</w:t>
            </w:r>
          </w:p>
          <w:p w14:paraId="14A48812" w14:textId="77777777" w:rsidR="00BC5566" w:rsidRPr="0053245F" w:rsidRDefault="00BC5566" w:rsidP="00BC5566">
            <w:pPr>
              <w:widowControl w:val="0"/>
              <w:autoSpaceDE w:val="0"/>
              <w:autoSpaceDN w:val="0"/>
              <w:adjustRightInd w:val="0"/>
            </w:pPr>
            <w:r w:rsidRPr="0053245F">
              <w:t>5a. Þvoðu þér um hendurnar með sápu og vatni.</w:t>
            </w:r>
          </w:p>
          <w:p w14:paraId="0704CD7E" w14:textId="77777777" w:rsidR="00BC5566" w:rsidRPr="0053245F" w:rsidRDefault="00BC5566" w:rsidP="00BC5566"/>
          <w:p w14:paraId="5E4C2207" w14:textId="77777777" w:rsidR="00BC5566" w:rsidRPr="0053245F" w:rsidRDefault="00BC5566" w:rsidP="00BC5566">
            <w:pPr>
              <w:widowControl w:val="0"/>
              <w:autoSpaceDE w:val="0"/>
              <w:autoSpaceDN w:val="0"/>
              <w:adjustRightInd w:val="0"/>
            </w:pPr>
            <w:r w:rsidRPr="0053245F">
              <w:t xml:space="preserve">5b. Taktu áfyllta lyfjapennann úr öskjunni með því að halda um hann miðjan (sjá </w:t>
            </w:r>
            <w:r w:rsidRPr="0053245F">
              <w:rPr>
                <w:b/>
              </w:rPr>
              <w:t>Mynd G</w:t>
            </w:r>
            <w:r w:rsidRPr="0053245F">
              <w:t>).</w:t>
            </w:r>
          </w:p>
          <w:p w14:paraId="29C25CC8" w14:textId="77777777" w:rsidR="00BC5566" w:rsidRPr="0053245F" w:rsidRDefault="00BC5566" w:rsidP="00BC5566"/>
          <w:p w14:paraId="206E3043" w14:textId="77777777" w:rsidR="00BC5566" w:rsidRPr="0053245F" w:rsidRDefault="00BC5566" w:rsidP="00BC5566">
            <w:pPr>
              <w:pStyle w:val="Bullet"/>
            </w:pPr>
            <w:r w:rsidRPr="0053245F">
              <w:rPr>
                <w:b/>
              </w:rPr>
              <w:t xml:space="preserve">Ekki </w:t>
            </w:r>
            <w:r w:rsidRPr="0053245F">
              <w:t>snúa öskjunni á hvolf til að taka út áfyllta lyfjapennann því það getur skemmt hann.</w:t>
            </w:r>
          </w:p>
          <w:p w14:paraId="3E3E3862" w14:textId="77777777" w:rsidR="00BC5566" w:rsidRPr="0053245F" w:rsidRDefault="00BC5566" w:rsidP="00BC5566">
            <w:pPr>
              <w:pStyle w:val="Bullet"/>
            </w:pPr>
            <w:r w:rsidRPr="0053245F">
              <w:rPr>
                <w:b/>
              </w:rPr>
              <w:t xml:space="preserve">Ekki </w:t>
            </w:r>
            <w:r w:rsidRPr="0053245F">
              <w:t>halda um hettuna á áfyllta lyfjapennanum.</w:t>
            </w:r>
          </w:p>
          <w:p w14:paraId="7405CA5C" w14:textId="1E0963BC" w:rsidR="00BC5566" w:rsidRPr="0053245F" w:rsidRDefault="00BC5566" w:rsidP="00BC5566">
            <w:pPr>
              <w:pStyle w:val="Bullet"/>
            </w:pPr>
            <w:r w:rsidRPr="0053245F">
              <w:rPr>
                <w:b/>
              </w:rPr>
              <w:t xml:space="preserve">Ekki </w:t>
            </w:r>
            <w:r w:rsidRPr="0053245F">
              <w:t>fjarlægja hettuna fyrr en þú ert tilbúin(n) að sprauta þig.</w:t>
            </w:r>
          </w:p>
          <w:p w14:paraId="1D31258F" w14:textId="77777777" w:rsidR="00BC5566" w:rsidRPr="0053245F" w:rsidRDefault="00BC5566" w:rsidP="00BC5566">
            <w:pPr>
              <w:pStyle w:val="Bullet"/>
              <w:numPr>
                <w:ilvl w:val="0"/>
                <w:numId w:val="0"/>
              </w:numPr>
              <w:ind w:left="567"/>
            </w:pPr>
          </w:p>
        </w:tc>
      </w:tr>
      <w:tr w:rsidR="00BC5566" w:rsidRPr="00ED648A" w14:paraId="42C753B6" w14:textId="77777777" w:rsidTr="00310A29">
        <w:trPr>
          <w:cantSplit/>
        </w:trPr>
        <w:tc>
          <w:tcPr>
            <w:tcW w:w="4079" w:type="dxa"/>
            <w:tcBorders>
              <w:right w:val="nil"/>
            </w:tcBorders>
            <w:vAlign w:val="center"/>
          </w:tcPr>
          <w:p w14:paraId="56C32C18" w14:textId="31617AB6" w:rsidR="00BC5566" w:rsidRPr="00ED648A" w:rsidRDefault="00F60868" w:rsidP="00BC5566">
            <w:pPr>
              <w:ind w:right="283"/>
              <w:jc w:val="right"/>
            </w:pPr>
            <w:r w:rsidRPr="00ED648A">
              <w:rPr>
                <w:noProof/>
                <w:lang w:eastAsia="ko-KR"/>
              </w:rPr>
              <w:lastRenderedPageBreak/>
              <mc:AlternateContent>
                <mc:Choice Requires="wpg">
                  <w:drawing>
                    <wp:inline distT="0" distB="0" distL="0" distR="0" wp14:anchorId="55599ECA" wp14:editId="4D3CD26D">
                      <wp:extent cx="2051685" cy="2472690"/>
                      <wp:effectExtent l="0" t="0" r="0" b="3810"/>
                      <wp:docPr id="1417224226"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72690"/>
                                <a:chOff x="0" y="0"/>
                                <a:chExt cx="20514" cy="24726"/>
                              </a:xfrm>
                            </wpg:grpSpPr>
                            <pic:pic xmlns:pic="http://schemas.openxmlformats.org/drawingml/2006/picture">
                              <pic:nvPicPr>
                                <pic:cNvPr id="2114655415" name="Picture 3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485" cy="24726"/>
                                </a:xfrm>
                                <a:prstGeom prst="rect">
                                  <a:avLst/>
                                </a:prstGeom>
                                <a:noFill/>
                                <a:extLst>
                                  <a:ext uri="{909E8E84-426E-40DD-AFC4-6F175D3DCCD1}">
                                    <a14:hiddenFill xmlns:a14="http://schemas.microsoft.com/office/drawing/2010/main">
                                      <a:solidFill>
                                        <a:srgbClr val="FFFFFF"/>
                                      </a:solidFill>
                                    </a14:hiddenFill>
                                  </a:ext>
                                </a:extLst>
                              </pic:spPr>
                            </pic:pic>
                            <wps:wsp>
                              <wps:cNvPr id="1671729045"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EC9CC" w14:textId="77777777" w:rsidR="009D70ED" w:rsidRPr="00F97336" w:rsidRDefault="009D70ED" w:rsidP="009D70ED">
                                    <w:pPr>
                                      <w:rPr>
                                        <w:rFonts w:ascii="Arial" w:hAnsi="Arial" w:cs="Arial"/>
                                        <w:b/>
                                        <w:bCs/>
                                        <w:sz w:val="15"/>
                                        <w:szCs w:val="15"/>
                                      </w:rPr>
                                    </w:pPr>
                                    <w:r>
                                      <w:rPr>
                                        <w:rFonts w:ascii="Arial" w:hAnsi="Arial"/>
                                        <w:b/>
                                        <w:sz w:val="15"/>
                                      </w:rPr>
                                      <w:t xml:space="preserve">Athugaðu fyrningardagsetninguna </w:t>
                                    </w:r>
                                    <w:r>
                                      <w:rPr>
                                        <w:rFonts w:ascii="Arial" w:hAnsi="Arial"/>
                                        <w:b/>
                                        <w:sz w:val="15"/>
                                      </w:rPr>
                                      <w:br/>
                                      <w:t>(EXP: MÁNUÐUR ÁR)</w:t>
                                    </w:r>
                                  </w:p>
                                  <w:p w14:paraId="015B7E10" w14:textId="6B47B2A3" w:rsidR="00101E06" w:rsidRPr="00F97336" w:rsidRDefault="00101E06" w:rsidP="00BC5566">
                                    <w:pPr>
                                      <w:rPr>
                                        <w:rFonts w:ascii="Arial" w:hAnsi="Arial" w:cs="Arial"/>
                                        <w:b/>
                                        <w:bCs/>
                                        <w:sz w:val="15"/>
                                        <w:szCs w:val="15"/>
                                      </w:rPr>
                                    </w:pPr>
                                  </w:p>
                                </w:txbxContent>
                              </wps:txbx>
                              <wps:bodyPr rot="0" vert="horz" wrap="square" lIns="91440" tIns="45720" rIns="91440" bIns="45720" anchor="ctr" anchorCtr="0" upright="1">
                                <a:noAutofit/>
                              </wps:bodyPr>
                            </wps:wsp>
                            <wps:wsp>
                              <wps:cNvPr id="968276126" name="Text Box 2"/>
                              <wps:cNvSpPr txBox="1">
                                <a:spLocks noChangeArrowheads="1"/>
                              </wps:cNvSpPr>
                              <wps:spPr bwMode="auto">
                                <a:xfrm>
                                  <a:off x="7712" y="10257"/>
                                  <a:ext cx="12802" cy="6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B3471" w14:textId="77777777" w:rsidR="009D70ED" w:rsidRPr="00F97336" w:rsidRDefault="009D70ED" w:rsidP="009D70ED">
                                    <w:pPr>
                                      <w:rPr>
                                        <w:rFonts w:ascii="Arial" w:hAnsi="Arial" w:cs="Arial"/>
                                        <w:b/>
                                        <w:bCs/>
                                        <w:sz w:val="15"/>
                                        <w:szCs w:val="15"/>
                                      </w:rPr>
                                    </w:pPr>
                                    <w:r>
                                      <w:rPr>
                                        <w:rFonts w:ascii="Arial" w:hAnsi="Arial"/>
                                        <w:b/>
                                        <w:sz w:val="15"/>
                                      </w:rPr>
                                      <w:t>Athugaðu lyfið</w:t>
                                    </w:r>
                                  </w:p>
                                  <w:p w14:paraId="4BB5D099" w14:textId="0F0C58F4" w:rsidR="00101E06" w:rsidRPr="00F97336" w:rsidRDefault="00101E06" w:rsidP="00BC5566">
                                    <w:pPr>
                                      <w:rPr>
                                        <w:rFonts w:ascii="Arial" w:hAnsi="Arial" w:cs="Arial"/>
                                        <w:b/>
                                        <w:bCs/>
                                        <w:sz w:val="15"/>
                                        <w:szCs w:val="15"/>
                                      </w:rPr>
                                    </w:pPr>
                                  </w:p>
                                </w:txbxContent>
                              </wps:txbx>
                              <wps:bodyPr rot="0" vert="horz" wrap="square" lIns="91440" tIns="45720" rIns="91440" bIns="45720" anchor="ctr" anchorCtr="0" upright="1">
                                <a:noAutofit/>
                              </wps:bodyPr>
                            </wps:wsp>
                          </wpg:wgp>
                        </a:graphicData>
                      </a:graphic>
                    </wp:inline>
                  </w:drawing>
                </mc:Choice>
                <mc:Fallback>
                  <w:pict>
                    <v:group w14:anchorId="55599ECA" id="Group 242" o:spid="_x0000_s1199" style="width:161.55pt;height:194.7pt;mso-position-horizontal-relative:char;mso-position-vertical-relative:line" coordsize="20514,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">
                      <v:shape id="Picture 31" o:spid="_x0000_s1200" type="#_x0000_t75" style="position:absolute;width:20485;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">
                        <v:imagedata r:id="rId104" o:title=""/>
                      </v:shape>
                      <v:shape id="_x0000_s1201"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" filled="f" stroked="f">
                        <v:textbox>
                          <w:txbxContent>
                            <w:p w14:paraId="7AFEC9CC" w14:textId="77777777" w:rsidR="009D70ED" w:rsidRPr="00F97336" w:rsidRDefault="009D70ED" w:rsidP="009D70ED">
                              <w:pPr>
                                <w:rPr>
                                  <w:rFonts w:ascii="Arial" w:hAnsi="Arial" w:cs="Arial"/>
                                  <w:b/>
                                  <w:bCs/>
                                  <w:sz w:val="15"/>
                                  <w:szCs w:val="15"/>
                                </w:rPr>
                              </w:pPr>
                              <w:r>
                                <w:rPr>
                                  <w:rFonts w:ascii="Arial" w:hAnsi="Arial"/>
                                  <w:b/>
                                  <w:sz w:val="15"/>
                                </w:rPr>
                                <w:t xml:space="preserve">Athugaðu fyrningardagsetninguna </w:t>
                              </w:r>
                              <w:r>
                                <w:rPr>
                                  <w:rFonts w:ascii="Arial" w:hAnsi="Arial"/>
                                  <w:b/>
                                  <w:sz w:val="15"/>
                                </w:rPr>
                                <w:br/>
                                <w:t>(EXP: MÁNUÐUR ÁR)</w:t>
                              </w:r>
                            </w:p>
                            <w:p w14:paraId="015B7E10" w14:textId="6B47B2A3" w:rsidR="00101E06" w:rsidRPr="00F97336" w:rsidRDefault="00101E06" w:rsidP="00BC5566">
                              <w:pPr>
                                <w:rPr>
                                  <w:rFonts w:ascii="Arial" w:hAnsi="Arial" w:cs="Arial"/>
                                  <w:b/>
                                  <w:bCs/>
                                  <w:sz w:val="15"/>
                                  <w:szCs w:val="15"/>
                                </w:rPr>
                              </w:pPr>
                            </w:p>
                          </w:txbxContent>
                        </v:textbox>
                      </v:shape>
                      <v:shape id="_x0000_s1202" type="#_x0000_t202" style="position:absolute;left:7712;top:10257;width:12802;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" filled="f" stroked="f">
                        <v:textbox>
                          <w:txbxContent>
                            <w:p w14:paraId="3B0B3471" w14:textId="77777777" w:rsidR="009D70ED" w:rsidRPr="00F97336" w:rsidRDefault="009D70ED" w:rsidP="009D70ED">
                              <w:pPr>
                                <w:rPr>
                                  <w:rFonts w:ascii="Arial" w:hAnsi="Arial" w:cs="Arial"/>
                                  <w:b/>
                                  <w:bCs/>
                                  <w:sz w:val="15"/>
                                  <w:szCs w:val="15"/>
                                </w:rPr>
                              </w:pPr>
                              <w:r>
                                <w:rPr>
                                  <w:rFonts w:ascii="Arial" w:hAnsi="Arial"/>
                                  <w:b/>
                                  <w:sz w:val="15"/>
                                </w:rPr>
                                <w:t>Athugaðu lyfið</w:t>
                              </w:r>
                            </w:p>
                            <w:p w14:paraId="4BB5D099" w14:textId="0F0C58F4" w:rsidR="00101E06" w:rsidRPr="00F97336" w:rsidRDefault="00101E06" w:rsidP="00BC5566">
                              <w:pPr>
                                <w:rPr>
                                  <w:rFonts w:ascii="Arial" w:hAnsi="Arial" w:cs="Arial"/>
                                  <w:b/>
                                  <w:bCs/>
                                  <w:sz w:val="15"/>
                                  <w:szCs w:val="15"/>
                                </w:rPr>
                              </w:pPr>
                            </w:p>
                          </w:txbxContent>
                        </v:textbox>
                      </v:shape>
                      <w10:anchorlock/>
                    </v:group>
                  </w:pict>
                </mc:Fallback>
              </mc:AlternateContent>
            </w:r>
          </w:p>
          <w:p w14:paraId="187F8916" w14:textId="77777777" w:rsidR="00BC5566" w:rsidRPr="0053245F" w:rsidRDefault="00BC5566" w:rsidP="00BC5566">
            <w:pPr>
              <w:ind w:right="283"/>
              <w:jc w:val="right"/>
              <w:rPr>
                <w:b/>
              </w:rPr>
            </w:pPr>
            <w:r w:rsidRPr="0053245F">
              <w:rPr>
                <w:b/>
              </w:rPr>
              <w:t>Mynd H</w:t>
            </w:r>
          </w:p>
        </w:tc>
        <w:tc>
          <w:tcPr>
            <w:tcW w:w="4860" w:type="dxa"/>
            <w:tcBorders>
              <w:left w:val="nil"/>
            </w:tcBorders>
          </w:tcPr>
          <w:p w14:paraId="6FBAD34D" w14:textId="77777777" w:rsidR="00BC5566" w:rsidRPr="0053245F" w:rsidRDefault="00BC5566" w:rsidP="00BC5566">
            <w:pPr>
              <w:widowControl w:val="0"/>
              <w:numPr>
                <w:ilvl w:val="0"/>
                <w:numId w:val="21"/>
              </w:numPr>
              <w:suppressAutoHyphens/>
              <w:autoSpaceDE w:val="0"/>
              <w:autoSpaceDN w:val="0"/>
              <w:adjustRightInd w:val="0"/>
              <w:ind w:left="567" w:hanging="567"/>
              <w:rPr>
                <w:b/>
              </w:rPr>
            </w:pPr>
            <w:r w:rsidRPr="0053245F">
              <w:rPr>
                <w:b/>
              </w:rPr>
              <w:t>Athugaðu áfyllta lyfjapennann</w:t>
            </w:r>
          </w:p>
          <w:p w14:paraId="6D4927A8" w14:textId="569B424F" w:rsidR="00BC5566" w:rsidRPr="0053245F" w:rsidRDefault="00BC5566" w:rsidP="00BC5566">
            <w:pPr>
              <w:widowControl w:val="0"/>
              <w:autoSpaceDE w:val="0"/>
              <w:autoSpaceDN w:val="0"/>
              <w:adjustRightInd w:val="0"/>
            </w:pPr>
            <w:r w:rsidRPr="0053245F">
              <w:t xml:space="preserve">6a. Horfðu í gegnum gluggann á áfyllta lyfjapennanum til að athuga hvort vökvinn sé tær eða lítillega skýjaður, litlaus eða fölgulbrúnn og laus við agnir eða flögur. Það sjást mögulega loftbólur í lausninni, sem er eðlilegt (sjá </w:t>
            </w:r>
            <w:r w:rsidRPr="0053245F">
              <w:rPr>
                <w:b/>
              </w:rPr>
              <w:t>Mynd H</w:t>
            </w:r>
            <w:r w:rsidRPr="0053245F">
              <w:t>).</w:t>
            </w:r>
          </w:p>
          <w:p w14:paraId="2A834D72" w14:textId="77777777" w:rsidR="00BC5566" w:rsidRPr="0053245F" w:rsidRDefault="00BC5566" w:rsidP="00BC5566"/>
          <w:p w14:paraId="0A3EDA2C" w14:textId="77777777" w:rsidR="00BC5566" w:rsidRPr="0053245F" w:rsidRDefault="00BC5566" w:rsidP="00BC5566">
            <w:pPr>
              <w:pStyle w:val="Bullet"/>
            </w:pPr>
            <w:r w:rsidRPr="0053245F">
              <w:rPr>
                <w:b/>
              </w:rPr>
              <w:t xml:space="preserve">Ekki </w:t>
            </w:r>
            <w:r w:rsidRPr="0053245F">
              <w:t>nota áfyllta lyfjapennann ef vökvinn er óeðlilega litaður, greinilega skýjaður eða inniheldur agnir eða flögur.</w:t>
            </w:r>
          </w:p>
          <w:p w14:paraId="28446F9A" w14:textId="77777777" w:rsidR="00BC5566" w:rsidRPr="0053245F" w:rsidRDefault="00BC5566" w:rsidP="00BC5566"/>
          <w:p w14:paraId="647A2176" w14:textId="77777777" w:rsidR="00BC5566" w:rsidRPr="0053245F" w:rsidRDefault="00BC5566" w:rsidP="00BC5566">
            <w:pPr>
              <w:widowControl w:val="0"/>
              <w:autoSpaceDE w:val="0"/>
              <w:autoSpaceDN w:val="0"/>
              <w:adjustRightInd w:val="0"/>
            </w:pPr>
            <w:r w:rsidRPr="0053245F">
              <w:t>6b. Athugaðu fyrningardagsetninguna á áfyllta lyfjapennanum.</w:t>
            </w:r>
          </w:p>
          <w:p w14:paraId="3C62A6C0" w14:textId="77777777" w:rsidR="00BC5566" w:rsidRPr="0053245F" w:rsidRDefault="00BC5566" w:rsidP="00BC5566"/>
          <w:p w14:paraId="2FA3E965" w14:textId="77777777" w:rsidR="00BC5566" w:rsidRPr="0053245F" w:rsidRDefault="00BC5566" w:rsidP="00BC5566">
            <w:pPr>
              <w:pStyle w:val="Bullet"/>
            </w:pPr>
            <w:r w:rsidRPr="0053245F">
              <w:rPr>
                <w:b/>
              </w:rPr>
              <w:t xml:space="preserve">Ekki </w:t>
            </w:r>
            <w:r w:rsidRPr="0053245F">
              <w:t>nota áfyllta lyfjapennann ef fyrningardagsetningin er liðin.</w:t>
            </w:r>
          </w:p>
          <w:p w14:paraId="3E3D92C5" w14:textId="77777777" w:rsidR="00BC5566" w:rsidRPr="0053245F" w:rsidRDefault="00BC5566" w:rsidP="00BC5566"/>
          <w:p w14:paraId="5B34698E" w14:textId="77777777" w:rsidR="00BC5566" w:rsidRPr="0053245F" w:rsidRDefault="00BC5566" w:rsidP="00BC5566">
            <w:pPr>
              <w:widowControl w:val="0"/>
              <w:autoSpaceDE w:val="0"/>
              <w:autoSpaceDN w:val="0"/>
              <w:adjustRightInd w:val="0"/>
            </w:pPr>
            <w:r w:rsidRPr="0053245F">
              <w:t>6c. Gáðu að merkjum um að áfyllti lyfjapenninn hafi orðið fyrir skemmdum eða átt hafi verið við hann.</w:t>
            </w:r>
          </w:p>
          <w:p w14:paraId="04C24C33" w14:textId="77777777" w:rsidR="00BC5566" w:rsidRPr="0053245F" w:rsidRDefault="00BC5566" w:rsidP="00BC5566"/>
          <w:p w14:paraId="2CF1EB50" w14:textId="77777777" w:rsidR="00BC5566" w:rsidRPr="0053245F" w:rsidRDefault="00BC5566" w:rsidP="00BC5566">
            <w:pPr>
              <w:pStyle w:val="Bullet"/>
            </w:pPr>
            <w:r w:rsidRPr="0053245F">
              <w:rPr>
                <w:b/>
              </w:rPr>
              <w:t xml:space="preserve">Ekki </w:t>
            </w:r>
            <w:r w:rsidRPr="0053245F">
              <w:t>nota áfyllta lyfjapennann ef hann virðist skemmdur eða að átt hafi verið við hann.</w:t>
            </w:r>
          </w:p>
          <w:p w14:paraId="57DD2B09" w14:textId="77777777" w:rsidR="00BC5566" w:rsidRPr="0053245F" w:rsidRDefault="00BC5566" w:rsidP="00BC5566"/>
          <w:p w14:paraId="5AC8E357" w14:textId="6659FAA7" w:rsidR="00BC5566" w:rsidRPr="0053245F" w:rsidRDefault="00BC5566" w:rsidP="00BC5566">
            <w:r w:rsidRPr="0053245F">
              <w:t xml:space="preserve">6d. Ef lyfið lítur ekki út eins og hér var lýst eða ef fyrningardagsetning er liðin, fleygðu þá áfyllta lyfjapennanum í nálabox á öruggan hátt (sjá </w:t>
            </w:r>
            <w:r w:rsidRPr="0053245F">
              <w:rPr>
                <w:b/>
              </w:rPr>
              <w:t>Skref 17</w:t>
            </w:r>
            <w:r w:rsidRPr="0053245F">
              <w:t>) og hafðu samband við heilbrigðisstarfsmanninn.</w:t>
            </w:r>
          </w:p>
          <w:p w14:paraId="67C67019" w14:textId="77777777" w:rsidR="00BC5566" w:rsidRPr="0053245F" w:rsidRDefault="00BC5566" w:rsidP="00BC5566">
            <w:pPr>
              <w:widowControl w:val="0"/>
              <w:autoSpaceDE w:val="0"/>
              <w:autoSpaceDN w:val="0"/>
              <w:adjustRightInd w:val="0"/>
            </w:pPr>
          </w:p>
        </w:tc>
      </w:tr>
      <w:tr w:rsidR="00BC5566" w:rsidRPr="00ED648A" w14:paraId="1B584E79" w14:textId="77777777" w:rsidTr="00310A29">
        <w:trPr>
          <w:cantSplit/>
        </w:trPr>
        <w:tc>
          <w:tcPr>
            <w:tcW w:w="4079" w:type="dxa"/>
            <w:tcBorders>
              <w:right w:val="nil"/>
            </w:tcBorders>
            <w:vAlign w:val="center"/>
          </w:tcPr>
          <w:p w14:paraId="73E344C8" w14:textId="0ED53EC1" w:rsidR="00BC5566" w:rsidRPr="00ED648A" w:rsidRDefault="00F60868" w:rsidP="00BC5566">
            <w:pPr>
              <w:ind w:right="283"/>
              <w:jc w:val="right"/>
            </w:pPr>
            <w:r w:rsidRPr="00ED648A">
              <w:rPr>
                <w:noProof/>
                <w:lang w:eastAsia="ko-KR"/>
              </w:rPr>
              <mc:AlternateContent>
                <mc:Choice Requires="wpg">
                  <w:drawing>
                    <wp:inline distT="0" distB="0" distL="0" distR="0" wp14:anchorId="1A60D101" wp14:editId="6270C39F">
                      <wp:extent cx="2102424" cy="3860267"/>
                      <wp:effectExtent l="19050" t="19050" r="0" b="26035"/>
                      <wp:docPr id="23740279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2424" cy="3860267"/>
                                <a:chOff x="0" y="7"/>
                                <a:chExt cx="21568" cy="37755"/>
                              </a:xfrm>
                            </wpg:grpSpPr>
                            <pic:pic xmlns:pic="http://schemas.openxmlformats.org/drawingml/2006/picture">
                              <pic:nvPicPr>
                                <pic:cNvPr id="75869232" name="Picture 30"/>
                                <pic:cNvPicPr>
                                  <a:picLocks noChangeAspect="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75537892" name="Text Box 2"/>
                              <wps:cNvSpPr txBox="1">
                                <a:spLocks noChangeArrowheads="1"/>
                              </wps:cNvSpPr>
                              <wps:spPr bwMode="auto">
                                <a:xfrm>
                                  <a:off x="6154" y="25204"/>
                                  <a:ext cx="15414" cy="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54383" w14:textId="77777777" w:rsidR="009D70ED" w:rsidRPr="00195B84" w:rsidRDefault="009D70ED" w:rsidP="009D70ED">
                                    <w:pPr>
                                      <w:rPr>
                                        <w:sz w:val="18"/>
                                        <w:szCs w:val="18"/>
                                      </w:rPr>
                                    </w:pPr>
                                    <w:r>
                                      <w:rPr>
                                        <w:rFonts w:ascii="Arial" w:hAnsi="Arial"/>
                                        <w:b/>
                                        <w:sz w:val="18"/>
                                      </w:rPr>
                                      <w:t>AÐEINS umönnunaraðili og heilbrigðisstarfsmaður</w:t>
                                    </w:r>
                                  </w:p>
                                  <w:p w14:paraId="25B56C40" w14:textId="28312EEC" w:rsidR="00101E06" w:rsidRPr="00195B84" w:rsidRDefault="00101E06" w:rsidP="00BC5566">
                                    <w:pPr>
                                      <w:rPr>
                                        <w:sz w:val="18"/>
                                        <w:szCs w:val="18"/>
                                      </w:rPr>
                                    </w:pPr>
                                  </w:p>
                                </w:txbxContent>
                              </wps:txbx>
                              <wps:bodyPr rot="0" vert="horz" wrap="square" lIns="91440" tIns="45720" rIns="91440" bIns="45720" anchor="t" anchorCtr="0" upright="1">
                                <a:noAutofit/>
                              </wps:bodyPr>
                            </wps:wsp>
                            <wps:wsp>
                              <wps:cNvPr id="814710114" name="Text Box 2"/>
                              <wps:cNvSpPr txBox="1">
                                <a:spLocks noChangeArrowheads="1"/>
                              </wps:cNvSpPr>
                              <wps:spPr bwMode="auto">
                                <a:xfrm>
                                  <a:off x="6072" y="30377"/>
                                  <a:ext cx="15210" cy="6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EB557" w14:textId="502786D0" w:rsidR="00101E06" w:rsidRPr="00EC75C2" w:rsidRDefault="009D70ED" w:rsidP="00BC5566">
                                    <w:pPr>
                                      <w:rPr>
                                        <w:rFonts w:eastAsia="맑은 고딕"/>
                                        <w:sz w:val="18"/>
                                        <w:szCs w:val="18"/>
                                      </w:rPr>
                                    </w:pPr>
                                    <w:r>
                                      <w:rPr>
                                        <w:rFonts w:ascii="Arial" w:hAnsi="Arial"/>
                                        <w:b/>
                                        <w:sz w:val="18"/>
                                      </w:rPr>
                                      <w:t>Sjálfsinndæling, umönnunaraðili og heilbrigðisstarfsmaður</w:t>
                                    </w:r>
                                  </w:p>
                                </w:txbxContent>
                              </wps:txbx>
                              <wps:bodyPr rot="0" vert="horz" wrap="square" lIns="91440" tIns="45720" rIns="91440" bIns="45720" anchor="t" anchorCtr="0" upright="1">
                                <a:noAutofit/>
                              </wps:bodyPr>
                            </wps:wsp>
                          </wpg:wgp>
                        </a:graphicData>
                      </a:graphic>
                    </wp:inline>
                  </w:drawing>
                </mc:Choice>
                <mc:Fallback>
                  <w:pict>
                    <v:group w14:anchorId="1A60D101" id="Group 238" o:spid="_x0000_s1203" style="width:165.55pt;height:303.95pt;mso-position-horizontal-relative:char;mso-position-vertical-relative:line" coordorigin=",7" coordsize="21568,37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">
                      <v:shape id="Picture 30" o:spid="_x0000_s1204"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" stroked="t">
                        <v:imagedata r:id="rId106" o:title=""/>
                        <v:path arrowok="t"/>
                      </v:shape>
                      <v:shape id="_x0000_s1205" type="#_x0000_t202" style="position:absolute;left:6154;top:25204;width:15414;height:6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" filled="f" stroked="f">
                        <v:textbox>
                          <w:txbxContent>
                            <w:p w14:paraId="05354383" w14:textId="77777777" w:rsidR="009D70ED" w:rsidRPr="00195B84" w:rsidRDefault="009D70ED" w:rsidP="009D70ED">
                              <w:pPr>
                                <w:rPr>
                                  <w:sz w:val="18"/>
                                  <w:szCs w:val="18"/>
                                </w:rPr>
                              </w:pPr>
                              <w:r>
                                <w:rPr>
                                  <w:rFonts w:ascii="Arial" w:hAnsi="Arial"/>
                                  <w:b/>
                                  <w:sz w:val="18"/>
                                </w:rPr>
                                <w:t>AÐEINS umönnunaraðili og heilbrigðisstarfsmaður</w:t>
                              </w:r>
                            </w:p>
                            <w:p w14:paraId="25B56C40" w14:textId="28312EEC" w:rsidR="00101E06" w:rsidRPr="00195B84" w:rsidRDefault="00101E06" w:rsidP="00BC5566">
                              <w:pPr>
                                <w:rPr>
                                  <w:sz w:val="18"/>
                                  <w:szCs w:val="18"/>
                                </w:rPr>
                              </w:pPr>
                            </w:p>
                          </w:txbxContent>
                        </v:textbox>
                      </v:shape>
                      <v:shape id="_x0000_s1206" type="#_x0000_t202" style="position:absolute;left:6072;top:30377;width:15210;height:6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" filled="f" stroked="f">
                        <v:textbox>
                          <w:txbxContent>
                            <w:p w14:paraId="650EB557" w14:textId="502786D0" w:rsidR="00101E06" w:rsidRPr="00EC75C2" w:rsidRDefault="009D70ED" w:rsidP="00BC5566">
                              <w:pPr>
                                <w:rPr>
                                  <w:rFonts w:eastAsia="맑은 고딕"/>
                                  <w:sz w:val="18"/>
                                  <w:szCs w:val="18"/>
                                </w:rPr>
                              </w:pPr>
                              <w:r>
                                <w:rPr>
                                  <w:rFonts w:ascii="Arial" w:hAnsi="Arial"/>
                                  <w:b/>
                                  <w:sz w:val="18"/>
                                </w:rPr>
                                <w:t>Sjálfsinndæling, umönnunaraðili og heilbrigðisstarfsmaður</w:t>
                              </w:r>
                            </w:p>
                          </w:txbxContent>
                        </v:textbox>
                      </v:shape>
                      <w10:anchorlock/>
                    </v:group>
                  </w:pict>
                </mc:Fallback>
              </mc:AlternateContent>
            </w:r>
          </w:p>
          <w:p w14:paraId="70D29A6C" w14:textId="77777777" w:rsidR="00BC5566" w:rsidRPr="0053245F" w:rsidRDefault="00BC5566" w:rsidP="00BC5566">
            <w:pPr>
              <w:ind w:right="283"/>
              <w:jc w:val="right"/>
              <w:rPr>
                <w:b/>
              </w:rPr>
            </w:pPr>
            <w:r w:rsidRPr="0053245F">
              <w:rPr>
                <w:b/>
              </w:rPr>
              <w:t>Mynd I</w:t>
            </w:r>
          </w:p>
        </w:tc>
        <w:tc>
          <w:tcPr>
            <w:tcW w:w="4860" w:type="dxa"/>
            <w:tcBorders>
              <w:left w:val="nil"/>
            </w:tcBorders>
          </w:tcPr>
          <w:p w14:paraId="5A7B257B" w14:textId="77777777" w:rsidR="00BC5566" w:rsidRPr="0053245F" w:rsidRDefault="00BC5566" w:rsidP="00BC5566">
            <w:pPr>
              <w:widowControl w:val="0"/>
              <w:numPr>
                <w:ilvl w:val="0"/>
                <w:numId w:val="21"/>
              </w:numPr>
              <w:suppressAutoHyphens/>
              <w:autoSpaceDE w:val="0"/>
              <w:autoSpaceDN w:val="0"/>
              <w:adjustRightInd w:val="0"/>
              <w:ind w:left="567" w:hanging="567"/>
              <w:rPr>
                <w:b/>
              </w:rPr>
            </w:pPr>
            <w:r w:rsidRPr="0053245F">
              <w:rPr>
                <w:b/>
              </w:rPr>
              <w:t>Veldu heppilegan stungustað (sjá mynd I).</w:t>
            </w:r>
          </w:p>
          <w:p w14:paraId="4159D073" w14:textId="77777777" w:rsidR="00BC5566" w:rsidRPr="0053245F" w:rsidRDefault="00BC5566" w:rsidP="00BC5566">
            <w:pPr>
              <w:widowControl w:val="0"/>
              <w:autoSpaceDE w:val="0"/>
              <w:autoSpaceDN w:val="0"/>
              <w:adjustRightInd w:val="0"/>
            </w:pPr>
            <w:r w:rsidRPr="0053245F">
              <w:t>7a. Ráðlagðir staðir eru:</w:t>
            </w:r>
          </w:p>
          <w:p w14:paraId="2D9EB3C7" w14:textId="1C8546AF" w:rsidR="00BC5566" w:rsidRPr="0053245F" w:rsidRDefault="00BC5566" w:rsidP="006E7D84">
            <w:pPr>
              <w:pStyle w:val="a3"/>
              <w:numPr>
                <w:ilvl w:val="0"/>
                <w:numId w:val="25"/>
              </w:numPr>
              <w:suppressAutoHyphens/>
              <w:ind w:left="628" w:hanging="284"/>
            </w:pPr>
            <w:r w:rsidRPr="0053245F">
              <w:t xml:space="preserve">Framanverð læri. Þú getur líka notað neðri kvið, en </w:t>
            </w:r>
            <w:r w:rsidRPr="006E7D84">
              <w:rPr>
                <w:b/>
              </w:rPr>
              <w:t xml:space="preserve">ekki </w:t>
            </w:r>
            <w:r w:rsidRPr="0053245F">
              <w:t>5 cm svæði í kringum naflann.</w:t>
            </w:r>
          </w:p>
          <w:p w14:paraId="3C63B7A1" w14:textId="191361C4" w:rsidR="00BC5566" w:rsidRPr="0053245F" w:rsidRDefault="00BC5566" w:rsidP="006E7D84">
            <w:pPr>
              <w:pStyle w:val="a3"/>
              <w:numPr>
                <w:ilvl w:val="0"/>
                <w:numId w:val="25"/>
              </w:numPr>
              <w:suppressAutoHyphens/>
              <w:ind w:left="628" w:hanging="284"/>
            </w:pPr>
            <w:r w:rsidRPr="0053245F">
              <w:t>Utanverður upphandleggur (aðeins ef þú ert umönnunaraðili eða heilbrigðisstarfsmaður).</w:t>
            </w:r>
          </w:p>
          <w:p w14:paraId="58886943" w14:textId="77777777" w:rsidR="00BC5566" w:rsidRPr="0053245F" w:rsidRDefault="00BC5566" w:rsidP="00BC5566"/>
          <w:p w14:paraId="043B1E03" w14:textId="77777777" w:rsidR="00BC5566" w:rsidRPr="0053245F" w:rsidRDefault="00BC5566" w:rsidP="006E7D84">
            <w:pPr>
              <w:pStyle w:val="Bullet"/>
              <w:ind w:hanging="364"/>
            </w:pPr>
            <w:r w:rsidRPr="0053245F">
              <w:rPr>
                <w:b/>
              </w:rPr>
              <w:t xml:space="preserve">Ekki </w:t>
            </w:r>
            <w:r w:rsidRPr="0053245F">
              <w:t>stinga í upphandlegg sjálf(ur).</w:t>
            </w:r>
          </w:p>
          <w:p w14:paraId="6AFB176E" w14:textId="77777777" w:rsidR="00BC5566" w:rsidRPr="0053245F" w:rsidRDefault="00BC5566" w:rsidP="006E7D84">
            <w:pPr>
              <w:pStyle w:val="Bullet"/>
              <w:ind w:hanging="364"/>
            </w:pPr>
            <w:r w:rsidRPr="0053245F">
              <w:rPr>
                <w:b/>
              </w:rPr>
              <w:t xml:space="preserve">Ekki </w:t>
            </w:r>
            <w:r w:rsidRPr="0053245F">
              <w:t>stinga í fæðingarblett, ör, marblett eða svæði þar sem húðin er viðkvæm, rauð, hörð eða rofin.</w:t>
            </w:r>
          </w:p>
          <w:p w14:paraId="3DBEB599" w14:textId="77777777" w:rsidR="00BC5566" w:rsidRPr="0053245F" w:rsidRDefault="00BC5566" w:rsidP="006E7D84">
            <w:pPr>
              <w:pStyle w:val="Bullet"/>
              <w:ind w:hanging="364"/>
            </w:pPr>
            <w:r w:rsidRPr="0053245F">
              <w:rPr>
                <w:b/>
              </w:rPr>
              <w:t xml:space="preserve">Ekki </w:t>
            </w:r>
            <w:r w:rsidRPr="0053245F">
              <w:t>stinga í gegnum föt. Stungustaðurinn skal vera á óvarinni, hreinni húð</w:t>
            </w:r>
          </w:p>
          <w:p w14:paraId="584971F1" w14:textId="77777777" w:rsidR="00BC5566" w:rsidRPr="0053245F" w:rsidRDefault="00BC5566" w:rsidP="006E7D84">
            <w:pPr>
              <w:pStyle w:val="Bullet"/>
              <w:ind w:hanging="364"/>
            </w:pPr>
            <w:r w:rsidRPr="0053245F">
              <w:t>Ef ávísaður skammtur útheimtir fleiri en 1 inndælingu, hafðu þá a.m.k. 2 cm milli stungustaða</w:t>
            </w:r>
          </w:p>
          <w:p w14:paraId="14A50FB5" w14:textId="77777777" w:rsidR="00BC5566" w:rsidRPr="0053245F" w:rsidRDefault="00BC5566" w:rsidP="00BC5566">
            <w:pPr>
              <w:pStyle w:val="Bullet"/>
              <w:numPr>
                <w:ilvl w:val="0"/>
                <w:numId w:val="0"/>
              </w:numPr>
              <w:ind w:left="567"/>
              <w:rPr>
                <w:rFonts w:eastAsia="맑은 고딕"/>
              </w:rPr>
            </w:pPr>
          </w:p>
        </w:tc>
      </w:tr>
      <w:tr w:rsidR="00BC5566" w:rsidRPr="00ED648A" w14:paraId="2E2C4386" w14:textId="77777777" w:rsidTr="00310A29">
        <w:trPr>
          <w:cantSplit/>
        </w:trPr>
        <w:tc>
          <w:tcPr>
            <w:tcW w:w="4079" w:type="dxa"/>
            <w:tcBorders>
              <w:bottom w:val="single" w:sz="4" w:space="0" w:color="auto"/>
              <w:right w:val="nil"/>
            </w:tcBorders>
            <w:vAlign w:val="center"/>
          </w:tcPr>
          <w:p w14:paraId="25C748E2" w14:textId="2FE160A6" w:rsidR="00BC5566" w:rsidRPr="0053245F" w:rsidRDefault="00F60868" w:rsidP="00BC5566">
            <w:pPr>
              <w:ind w:right="283"/>
              <w:jc w:val="right"/>
            </w:pPr>
            <w:r w:rsidRPr="00ED648A">
              <w:rPr>
                <w:noProof/>
                <w:lang w:eastAsia="ko-KR"/>
              </w:rPr>
              <w:lastRenderedPageBreak/>
              <w:drawing>
                <wp:inline distT="0" distB="0" distL="0" distR="0" wp14:anchorId="4E7965BB" wp14:editId="778B2703">
                  <wp:extent cx="2047875" cy="1933575"/>
                  <wp:effectExtent l="19050" t="19050" r="9525" b="9525"/>
                  <wp:docPr id="59" name="Picture 29"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스케치, 라인 아트, 클립아트, 그림이(가) 표시된 사진&#10;&#10;자동 생성된 설명"/>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47875" cy="1933575"/>
                          </a:xfrm>
                          <a:prstGeom prst="rect">
                            <a:avLst/>
                          </a:prstGeom>
                          <a:noFill/>
                          <a:ln w="9525" cmpd="sng">
                            <a:solidFill>
                              <a:srgbClr val="000000"/>
                            </a:solidFill>
                            <a:miter lim="800000"/>
                            <a:headEnd/>
                            <a:tailEnd/>
                          </a:ln>
                          <a:effectLst/>
                        </pic:spPr>
                      </pic:pic>
                    </a:graphicData>
                  </a:graphic>
                </wp:inline>
              </w:drawing>
            </w:r>
          </w:p>
          <w:p w14:paraId="6943C02B" w14:textId="77777777" w:rsidR="00BC5566" w:rsidRPr="0053245F" w:rsidRDefault="00BC5566" w:rsidP="00BC5566">
            <w:pPr>
              <w:ind w:right="283"/>
              <w:jc w:val="right"/>
              <w:rPr>
                <w:b/>
              </w:rPr>
            </w:pPr>
            <w:r w:rsidRPr="0053245F">
              <w:rPr>
                <w:b/>
              </w:rPr>
              <w:t>Mynd J</w:t>
            </w:r>
          </w:p>
        </w:tc>
        <w:tc>
          <w:tcPr>
            <w:tcW w:w="4860" w:type="dxa"/>
            <w:tcBorders>
              <w:left w:val="nil"/>
              <w:bottom w:val="single" w:sz="4" w:space="0" w:color="auto"/>
            </w:tcBorders>
          </w:tcPr>
          <w:p w14:paraId="6730290E" w14:textId="77777777" w:rsidR="00BC5566" w:rsidRPr="0053245F" w:rsidRDefault="00BC5566" w:rsidP="00BC5566">
            <w:pPr>
              <w:widowControl w:val="0"/>
              <w:numPr>
                <w:ilvl w:val="0"/>
                <w:numId w:val="21"/>
              </w:numPr>
              <w:suppressAutoHyphens/>
              <w:autoSpaceDE w:val="0"/>
              <w:autoSpaceDN w:val="0"/>
              <w:adjustRightInd w:val="0"/>
              <w:ind w:left="567" w:hanging="567"/>
              <w:rPr>
                <w:b/>
              </w:rPr>
            </w:pPr>
            <w:r w:rsidRPr="0053245F">
              <w:rPr>
                <w:b/>
              </w:rPr>
              <w:t>Hreinsaðu stungustaðinn.</w:t>
            </w:r>
          </w:p>
          <w:p w14:paraId="3DA3EC75" w14:textId="6E474D02" w:rsidR="00BC5566" w:rsidRPr="0053245F" w:rsidRDefault="00BC5566" w:rsidP="00BC5566">
            <w:pPr>
              <w:widowControl w:val="0"/>
              <w:autoSpaceDE w:val="0"/>
              <w:autoSpaceDN w:val="0"/>
              <w:adjustRightInd w:val="0"/>
            </w:pPr>
            <w:r w:rsidRPr="0053245F">
              <w:t xml:space="preserve">8a. Þurrkaðu stungustaðinn með sprittþurrku með hringlaga hreyfingum og láttu hann loftþorna í 10 sekúndur (sjá </w:t>
            </w:r>
            <w:r w:rsidRPr="0053245F">
              <w:rPr>
                <w:b/>
              </w:rPr>
              <w:t>Mynd J</w:t>
            </w:r>
            <w:r w:rsidRPr="0053245F">
              <w:t>).</w:t>
            </w:r>
          </w:p>
          <w:p w14:paraId="54B30D55" w14:textId="77777777" w:rsidR="00BC5566" w:rsidRPr="0053245F" w:rsidRDefault="00BC5566" w:rsidP="00BC5566"/>
          <w:p w14:paraId="741364FF" w14:textId="75ABABA6" w:rsidR="00BC5566" w:rsidRPr="0053245F" w:rsidRDefault="00BC5566" w:rsidP="006E7D84">
            <w:pPr>
              <w:pStyle w:val="Bullet"/>
              <w:ind w:hanging="364"/>
            </w:pPr>
            <w:r w:rsidRPr="0053245F">
              <w:rPr>
                <w:b/>
              </w:rPr>
              <w:t xml:space="preserve">Ekki </w:t>
            </w:r>
            <w:r w:rsidRPr="0053245F">
              <w:t>snerta stungustaðinn aftur áður en þú sprautar.</w:t>
            </w:r>
          </w:p>
          <w:p w14:paraId="271672CA" w14:textId="77777777" w:rsidR="00BC5566" w:rsidRPr="0053245F" w:rsidRDefault="00BC5566" w:rsidP="006E7D84">
            <w:pPr>
              <w:pStyle w:val="Bullet"/>
              <w:ind w:hanging="364"/>
            </w:pPr>
            <w:r w:rsidRPr="0053245F">
              <w:rPr>
                <w:b/>
              </w:rPr>
              <w:t xml:space="preserve">Ekki </w:t>
            </w:r>
            <w:r w:rsidRPr="0053245F">
              <w:t>beina viftu að eða blása á hreina svæðið.</w:t>
            </w:r>
          </w:p>
          <w:p w14:paraId="233E7571" w14:textId="77777777" w:rsidR="00BC5566" w:rsidRPr="0053245F" w:rsidRDefault="00BC5566" w:rsidP="00BC5566">
            <w:pPr>
              <w:pStyle w:val="Bullet"/>
              <w:numPr>
                <w:ilvl w:val="0"/>
                <w:numId w:val="0"/>
              </w:numPr>
              <w:ind w:left="567"/>
              <w:rPr>
                <w:rFonts w:eastAsia="DengXian"/>
              </w:rPr>
            </w:pPr>
          </w:p>
        </w:tc>
      </w:tr>
      <w:tr w:rsidR="00BC5566" w:rsidRPr="00ED648A" w14:paraId="40E2BC2F" w14:textId="77777777" w:rsidTr="00310A29">
        <w:trPr>
          <w:cantSplit/>
        </w:trPr>
        <w:tc>
          <w:tcPr>
            <w:tcW w:w="8939" w:type="dxa"/>
            <w:gridSpan w:val="2"/>
            <w:tcBorders>
              <w:bottom w:val="nil"/>
            </w:tcBorders>
            <w:vAlign w:val="center"/>
          </w:tcPr>
          <w:p w14:paraId="73272C7D" w14:textId="77777777" w:rsidR="00BC5566" w:rsidRPr="0053245F" w:rsidRDefault="00BC5566" w:rsidP="00BC5566">
            <w:pPr>
              <w:keepNext/>
              <w:ind w:right="283"/>
              <w:rPr>
                <w:b/>
              </w:rPr>
            </w:pPr>
            <w:r w:rsidRPr="0053245F">
              <w:rPr>
                <w:b/>
              </w:rPr>
              <w:t>Inndælingin gefin</w:t>
            </w:r>
          </w:p>
        </w:tc>
      </w:tr>
      <w:tr w:rsidR="00BC5566" w:rsidRPr="00ED648A" w14:paraId="442C88A6" w14:textId="77777777" w:rsidTr="00310A29">
        <w:trPr>
          <w:cantSplit/>
        </w:trPr>
        <w:tc>
          <w:tcPr>
            <w:tcW w:w="4079" w:type="dxa"/>
            <w:tcBorders>
              <w:top w:val="nil"/>
              <w:right w:val="nil"/>
            </w:tcBorders>
            <w:vAlign w:val="center"/>
          </w:tcPr>
          <w:p w14:paraId="555A2BD1" w14:textId="59767470" w:rsidR="00BC5566" w:rsidRPr="00ED648A" w:rsidRDefault="00F60868" w:rsidP="00BC5566">
            <w:pPr>
              <w:ind w:right="283"/>
              <w:jc w:val="right"/>
            </w:pPr>
            <w:bookmarkStart w:id="2798" w:name="_Hlk192257038"/>
            <w:r w:rsidRPr="00ED648A">
              <w:rPr>
                <w:noProof/>
                <w:lang w:eastAsia="ko-KR"/>
              </w:rPr>
              <mc:AlternateContent>
                <mc:Choice Requires="wpg">
                  <w:drawing>
                    <wp:inline distT="0" distB="0" distL="0" distR="0" wp14:anchorId="74F7BD56" wp14:editId="630F3B5E">
                      <wp:extent cx="2059305" cy="2488565"/>
                      <wp:effectExtent l="0" t="635" r="0" b="0"/>
                      <wp:docPr id="1486059320"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2488565"/>
                                <a:chOff x="0" y="0"/>
                                <a:chExt cx="20593" cy="24885"/>
                              </a:xfrm>
                            </wpg:grpSpPr>
                            <pic:pic xmlns:pic="http://schemas.openxmlformats.org/drawingml/2006/picture">
                              <pic:nvPicPr>
                                <pic:cNvPr id="1318784955" name="Picture 2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593" cy="24885"/>
                                </a:xfrm>
                                <a:prstGeom prst="rect">
                                  <a:avLst/>
                                </a:prstGeom>
                                <a:noFill/>
                                <a:extLst>
                                  <a:ext uri="{909E8E84-426E-40DD-AFC4-6F175D3DCCD1}">
                                    <a14:hiddenFill xmlns:a14="http://schemas.microsoft.com/office/drawing/2010/main">
                                      <a:solidFill>
                                        <a:srgbClr val="FFFFFF"/>
                                      </a:solidFill>
                                    </a14:hiddenFill>
                                  </a:ext>
                                </a:extLst>
                              </pic:spPr>
                            </pic:pic>
                            <wps:wsp>
                              <wps:cNvPr id="60379873" name="Text Box 2"/>
                              <wps:cNvSpPr txBox="1">
                                <a:spLocks noChangeArrowheads="1"/>
                              </wps:cNvSpPr>
                              <wps:spPr bwMode="auto">
                                <a:xfrm>
                                  <a:off x="10177" y="9382"/>
                                  <a:ext cx="10255"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97B1D" w14:textId="77777777" w:rsidR="009D70ED" w:rsidRPr="00F97336" w:rsidRDefault="009D70ED" w:rsidP="009D70ED">
                                    <w:pPr>
                                      <w:rPr>
                                        <w:sz w:val="20"/>
                                        <w:szCs w:val="20"/>
                                      </w:rPr>
                                    </w:pPr>
                                    <w:r>
                                      <w:rPr>
                                        <w:rFonts w:ascii="Arial" w:hAnsi="Arial"/>
                                        <w:b/>
                                        <w:sz w:val="21"/>
                                      </w:rPr>
                                      <w:t>Nálarhlíf</w:t>
                                    </w:r>
                                  </w:p>
                                  <w:p w14:paraId="0B72AEEF" w14:textId="7DA03BE5" w:rsidR="00101E06" w:rsidRPr="00F97336" w:rsidRDefault="00101E06" w:rsidP="00BC5566">
                                    <w:pPr>
                                      <w:rPr>
                                        <w:sz w:val="20"/>
                                        <w:szCs w:val="20"/>
                                      </w:rPr>
                                    </w:pPr>
                                  </w:p>
                                </w:txbxContent>
                              </wps:txbx>
                              <wps:bodyPr rot="0" vert="horz" wrap="square" lIns="91440" tIns="45720" rIns="91440" bIns="45720" anchor="t" anchorCtr="0" upright="1">
                                <a:noAutofit/>
                              </wps:bodyPr>
                            </wps:wsp>
                          </wpg:wgp>
                        </a:graphicData>
                      </a:graphic>
                    </wp:inline>
                  </w:drawing>
                </mc:Choice>
                <mc:Fallback>
                  <w:pict>
                    <v:group w14:anchorId="74F7BD56" id="Group 234" o:spid="_x0000_s1207" style="width:162.15pt;height:195.95pt;mso-position-horizontal-relative:char;mso-position-vertical-relative:line" coordsize="20593,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">
                      <v:shape id="Picture 28" o:spid="_x0000_s1208" type="#_x0000_t75" style="position:absolute;width:20593;height:2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">
                        <v:imagedata r:id="rId109" o:title=""/>
                      </v:shape>
                      <v:shape id="_x0000_s1209" type="#_x0000_t202" style="position:absolute;left:10177;top:9382;width:1025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" filled="f" stroked="f">
                        <v:textbox>
                          <w:txbxContent>
                            <w:p w14:paraId="65797B1D" w14:textId="77777777" w:rsidR="009D70ED" w:rsidRPr="00F97336" w:rsidRDefault="009D70ED" w:rsidP="009D70ED">
                              <w:pPr>
                                <w:rPr>
                                  <w:sz w:val="20"/>
                                  <w:szCs w:val="20"/>
                                </w:rPr>
                              </w:pPr>
                              <w:r>
                                <w:rPr>
                                  <w:rFonts w:ascii="Arial" w:hAnsi="Arial"/>
                                  <w:b/>
                                  <w:sz w:val="21"/>
                                </w:rPr>
                                <w:t>Nálarhlíf</w:t>
                              </w:r>
                            </w:p>
                            <w:p w14:paraId="0B72AEEF" w14:textId="7DA03BE5" w:rsidR="00101E06" w:rsidRPr="00F97336" w:rsidRDefault="00101E06" w:rsidP="00BC5566">
                              <w:pPr>
                                <w:rPr>
                                  <w:sz w:val="20"/>
                                  <w:szCs w:val="20"/>
                                </w:rPr>
                              </w:pPr>
                            </w:p>
                          </w:txbxContent>
                        </v:textbox>
                      </v:shape>
                      <w10:anchorlock/>
                    </v:group>
                  </w:pict>
                </mc:Fallback>
              </mc:AlternateContent>
            </w:r>
          </w:p>
          <w:p w14:paraId="7F4FDB78" w14:textId="77777777" w:rsidR="00BC5566" w:rsidRPr="0053245F" w:rsidRDefault="00BC5566" w:rsidP="00BC5566">
            <w:pPr>
              <w:ind w:right="283"/>
              <w:jc w:val="right"/>
              <w:rPr>
                <w:b/>
              </w:rPr>
            </w:pPr>
            <w:r w:rsidRPr="0053245F">
              <w:rPr>
                <w:b/>
              </w:rPr>
              <w:t>Mynd K</w:t>
            </w:r>
          </w:p>
        </w:tc>
        <w:tc>
          <w:tcPr>
            <w:tcW w:w="4860" w:type="dxa"/>
            <w:tcBorders>
              <w:top w:val="nil"/>
              <w:left w:val="nil"/>
            </w:tcBorders>
          </w:tcPr>
          <w:p w14:paraId="35A39609" w14:textId="77777777" w:rsidR="00BC5566" w:rsidRPr="0053245F" w:rsidRDefault="00BC5566" w:rsidP="00BC5566">
            <w:pPr>
              <w:pStyle w:val="a3"/>
              <w:widowControl w:val="0"/>
              <w:numPr>
                <w:ilvl w:val="0"/>
                <w:numId w:val="21"/>
              </w:numPr>
              <w:suppressAutoHyphens/>
              <w:autoSpaceDE w:val="0"/>
              <w:autoSpaceDN w:val="0"/>
              <w:adjustRightInd w:val="0"/>
              <w:ind w:left="567" w:hanging="567"/>
              <w:contextualSpacing w:val="0"/>
              <w:rPr>
                <w:b/>
              </w:rPr>
            </w:pPr>
            <w:r w:rsidRPr="0053245F">
              <w:rPr>
                <w:b/>
              </w:rPr>
              <w:t>Fjarlægðu hettuna.</w:t>
            </w:r>
          </w:p>
          <w:p w14:paraId="5FBFB275" w14:textId="77777777" w:rsidR="00BC5566" w:rsidRPr="0053245F" w:rsidRDefault="00BC5566" w:rsidP="00BC5566">
            <w:pPr>
              <w:widowControl w:val="0"/>
              <w:autoSpaceDE w:val="0"/>
              <w:autoSpaceDN w:val="0"/>
              <w:adjustRightInd w:val="0"/>
            </w:pPr>
            <w:r w:rsidRPr="0053245F">
              <w:t xml:space="preserve">9a. Haltu áfyllta lyfjapennanum fast með annarri hendi og dragðu hettuna beint af með hinni (sjá </w:t>
            </w:r>
            <w:r w:rsidRPr="0053245F">
              <w:rPr>
                <w:b/>
              </w:rPr>
              <w:t>Mynd K</w:t>
            </w:r>
            <w:r w:rsidRPr="0053245F">
              <w:t>).</w:t>
            </w:r>
          </w:p>
          <w:p w14:paraId="582E0E84" w14:textId="77777777" w:rsidR="00BC5566" w:rsidRPr="0053245F" w:rsidRDefault="00BC5566" w:rsidP="00BC5566"/>
          <w:p w14:paraId="79EFB9E3" w14:textId="77777777" w:rsidR="00BC5566" w:rsidRPr="0053245F" w:rsidRDefault="00BC5566" w:rsidP="00BC5566">
            <w:pPr>
              <w:pStyle w:val="Bullet"/>
              <w:rPr>
                <w:rFonts w:eastAsia="DengXian"/>
                <w:b/>
              </w:rPr>
            </w:pPr>
            <w:r w:rsidRPr="0053245F">
              <w:rPr>
                <w:b/>
              </w:rPr>
              <w:t xml:space="preserve">Ekki </w:t>
            </w:r>
            <w:r w:rsidRPr="0053245F">
              <w:t>snúa hettunni.</w:t>
            </w:r>
          </w:p>
          <w:p w14:paraId="7CBB34CB" w14:textId="77777777" w:rsidR="00BC5566" w:rsidRPr="0053245F" w:rsidRDefault="00BC5566" w:rsidP="00BC5566">
            <w:pPr>
              <w:pStyle w:val="Bullet"/>
              <w:rPr>
                <w:rFonts w:eastAsia="DengXian"/>
              </w:rPr>
            </w:pPr>
            <w:r w:rsidRPr="0053245F">
              <w:rPr>
                <w:b/>
              </w:rPr>
              <w:t xml:space="preserve">Ekki </w:t>
            </w:r>
            <w:r w:rsidRPr="0053245F">
              <w:t>setja hettuna aftur á áfyllta lyfjapennann.</w:t>
            </w:r>
          </w:p>
          <w:p w14:paraId="34E54F5A" w14:textId="77777777" w:rsidR="00BC5566" w:rsidRPr="0053245F" w:rsidRDefault="00BC5566" w:rsidP="00BC5566">
            <w:pPr>
              <w:pStyle w:val="Bullet"/>
              <w:rPr>
                <w:rFonts w:eastAsia="DengXian"/>
              </w:rPr>
            </w:pPr>
            <w:r w:rsidRPr="0053245F">
              <w:t>Mögulega sjást nokkrir vökvadropar á nálaroddinum. Það er eðlilegt.</w:t>
            </w:r>
          </w:p>
          <w:p w14:paraId="5C21F00F" w14:textId="77777777" w:rsidR="00BC5566" w:rsidRPr="0053245F" w:rsidRDefault="00BC5566" w:rsidP="00BC5566"/>
          <w:p w14:paraId="1D034A6A" w14:textId="77777777" w:rsidR="00BC5566" w:rsidRPr="0053245F" w:rsidRDefault="00BC5566" w:rsidP="00BC5566">
            <w:pPr>
              <w:widowControl w:val="0"/>
              <w:autoSpaceDE w:val="0"/>
              <w:autoSpaceDN w:val="0"/>
              <w:adjustRightInd w:val="0"/>
            </w:pPr>
            <w:r w:rsidRPr="0053245F">
              <w:t>9b. Fleygðu hettunni með venjulegu heimilissorpi.</w:t>
            </w:r>
          </w:p>
          <w:p w14:paraId="224A8B9E" w14:textId="77777777" w:rsidR="00BC5566" w:rsidRPr="0053245F" w:rsidRDefault="00BC5566" w:rsidP="00BC5566"/>
          <w:p w14:paraId="20DAEE56" w14:textId="77777777" w:rsidR="00BC5566" w:rsidRPr="0053245F" w:rsidRDefault="00BC5566" w:rsidP="00BC5566">
            <w:pPr>
              <w:pStyle w:val="Bullet"/>
              <w:rPr>
                <w:rFonts w:eastAsia="DengXian"/>
              </w:rPr>
            </w:pPr>
            <w:r w:rsidRPr="0053245F">
              <w:rPr>
                <w:b/>
              </w:rPr>
              <w:t xml:space="preserve">Ekki </w:t>
            </w:r>
            <w:r w:rsidRPr="0053245F">
              <w:t>hreinsa eða snerta nálarhlífina á oddi áfyllta lyfjapennans.</w:t>
            </w:r>
          </w:p>
          <w:p w14:paraId="09F62D17" w14:textId="77777777" w:rsidR="00BC5566" w:rsidRPr="0053245F" w:rsidRDefault="00BC5566" w:rsidP="00BC5566">
            <w:pPr>
              <w:pStyle w:val="Bullet"/>
              <w:numPr>
                <w:ilvl w:val="0"/>
                <w:numId w:val="0"/>
              </w:numPr>
              <w:ind w:left="567"/>
            </w:pPr>
          </w:p>
        </w:tc>
      </w:tr>
      <w:bookmarkEnd w:id="2798"/>
      <w:tr w:rsidR="00BC5566" w:rsidRPr="00ED648A" w14:paraId="3A448F23" w14:textId="77777777" w:rsidTr="00310A29">
        <w:trPr>
          <w:cantSplit/>
        </w:trPr>
        <w:tc>
          <w:tcPr>
            <w:tcW w:w="4079" w:type="dxa"/>
            <w:tcBorders>
              <w:right w:val="nil"/>
            </w:tcBorders>
            <w:vAlign w:val="center"/>
          </w:tcPr>
          <w:p w14:paraId="7B83121B" w14:textId="2CA95D46" w:rsidR="00BC5566" w:rsidRPr="00ED648A" w:rsidRDefault="00F60868" w:rsidP="00BC5566">
            <w:pPr>
              <w:ind w:right="283"/>
              <w:jc w:val="right"/>
            </w:pPr>
            <w:r w:rsidRPr="00ED648A">
              <w:rPr>
                <w:noProof/>
                <w:lang w:eastAsia="ko-KR"/>
              </w:rPr>
              <mc:AlternateContent>
                <mc:Choice Requires="wpg">
                  <w:drawing>
                    <wp:inline distT="0" distB="0" distL="0" distR="0" wp14:anchorId="7EA216EC" wp14:editId="36C9D207">
                      <wp:extent cx="2051685" cy="3784600"/>
                      <wp:effectExtent l="0" t="0" r="0" b="635"/>
                      <wp:docPr id="797063197"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46" y="0"/>
                                <a:chExt cx="20424" cy="37846"/>
                              </a:xfrm>
                            </wpg:grpSpPr>
                            <pic:pic xmlns:pic="http://schemas.openxmlformats.org/drawingml/2006/picture">
                              <pic:nvPicPr>
                                <pic:cNvPr id="1079002431" name="Picture 2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46" y="0"/>
                                  <a:ext cx="20424" cy="37846"/>
                                </a:xfrm>
                                <a:prstGeom prst="rect">
                                  <a:avLst/>
                                </a:prstGeom>
                                <a:noFill/>
                                <a:extLst>
                                  <a:ext uri="{909E8E84-426E-40DD-AFC4-6F175D3DCCD1}">
                                    <a14:hiddenFill xmlns:a14="http://schemas.microsoft.com/office/drawing/2010/main">
                                      <a:solidFill>
                                        <a:srgbClr val="FFFFFF"/>
                                      </a:solidFill>
                                    </a14:hiddenFill>
                                  </a:ext>
                                </a:extLst>
                              </pic:spPr>
                            </pic:pic>
                            <wps:wsp>
                              <wps:cNvPr id="357218195"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00344" w14:textId="77777777" w:rsidR="00101E06" w:rsidRPr="00F97336" w:rsidRDefault="00101E06" w:rsidP="00BC5566">
                                    <w:pPr>
                                      <w:jc w:val="right"/>
                                      <w:rPr>
                                        <w:sz w:val="28"/>
                                        <w:szCs w:val="28"/>
                                      </w:rPr>
                                    </w:pPr>
                                    <w:r>
                                      <w:rPr>
                                        <w:rFonts w:ascii="Arial" w:hAnsi="Arial"/>
                                        <w:b/>
                                        <w:sz w:val="32"/>
                                      </w:rPr>
                                      <w:t>90º</w:t>
                                    </w:r>
                                  </w:p>
                                </w:txbxContent>
                              </wps:txbx>
                              <wps:bodyPr rot="0" vert="horz" wrap="square" lIns="91440" tIns="45720" rIns="91440" bIns="45720" anchor="t" anchorCtr="0" upright="1">
                                <a:noAutofit/>
                              </wps:bodyPr>
                            </wps:wsp>
                            <wps:wsp>
                              <wps:cNvPr id="586209788"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90592" w14:textId="77777777" w:rsidR="00101E06" w:rsidRPr="00F97336" w:rsidRDefault="00101E06" w:rsidP="00BC5566">
                                    <w:pPr>
                                      <w:jc w:val="right"/>
                                      <w:rPr>
                                        <w:sz w:val="28"/>
                                        <w:szCs w:val="28"/>
                                      </w:rPr>
                                    </w:pPr>
                                    <w:r>
                                      <w:rPr>
                                        <w:rFonts w:ascii="Arial" w:hAnsi="Arial"/>
                                        <w:b/>
                                        <w:sz w:val="32"/>
                                      </w:rPr>
                                      <w:t>90º</w:t>
                                    </w:r>
                                  </w:p>
                                </w:txbxContent>
                              </wps:txbx>
                              <wps:bodyPr rot="0" vert="horz" wrap="square" lIns="91440" tIns="45720" rIns="91440" bIns="45720" anchor="t" anchorCtr="0" upright="1">
                                <a:noAutofit/>
                              </wps:bodyPr>
                            </wps:wsp>
                            <wps:wsp>
                              <wps:cNvPr id="1044743630"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30365" w14:textId="77777777" w:rsidR="009D70ED" w:rsidRPr="00F97336" w:rsidRDefault="009D70ED" w:rsidP="009D70ED">
                                    <w:pPr>
                                      <w:jc w:val="center"/>
                                      <w:rPr>
                                        <w:color w:val="FFFFFF"/>
                                        <w:sz w:val="24"/>
                                        <w:szCs w:val="24"/>
                                      </w:rPr>
                                    </w:pPr>
                                    <w:r>
                                      <w:rPr>
                                        <w:rFonts w:ascii="Arial" w:hAnsi="Arial"/>
                                        <w:b/>
                                        <w:color w:val="FFFFFF"/>
                                        <w:sz w:val="28"/>
                                      </w:rPr>
                                      <w:t>EÐA</w:t>
                                    </w:r>
                                  </w:p>
                                  <w:p w14:paraId="258A2562" w14:textId="2D8F945C" w:rsidR="00101E06" w:rsidRPr="00F97336" w:rsidRDefault="00101E06" w:rsidP="00BC5566">
                                    <w:pPr>
                                      <w:jc w:val="center"/>
                                      <w:rPr>
                                        <w:color w:val="FFFFFF"/>
                                        <w:sz w:val="24"/>
                                        <w:szCs w:val="24"/>
                                      </w:rPr>
                                    </w:pPr>
                                  </w:p>
                                </w:txbxContent>
                              </wps:txbx>
                              <wps:bodyPr rot="0" vert="horz" wrap="square" lIns="91440" tIns="45720" rIns="91440" bIns="45720" anchor="t" anchorCtr="0" upright="1">
                                <a:noAutofit/>
                              </wps:bodyPr>
                            </wps:wsp>
                          </wpg:wgp>
                        </a:graphicData>
                      </a:graphic>
                    </wp:inline>
                  </w:drawing>
                </mc:Choice>
                <mc:Fallback>
                  <w:pict>
                    <v:group w14:anchorId="7EA216EC" id="Group 231" o:spid="_x0000_s1210" style="width:161.55pt;height:298pt;mso-position-horizontal-relative:char;mso-position-vertical-relative:line" coordorigin="46" coordsize="20424,37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">
                      <v:shape id="Picture 27" o:spid="_x0000_s1211" type="#_x0000_t75" style="position:absolute;left:46;width:20424;height:3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">
                        <v:imagedata r:id="rId111" o:title=""/>
                      </v:shape>
                      <v:shape id="_x0000_s1212"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" filled="f" stroked="f">
                        <v:textbox>
                          <w:txbxContent>
                            <w:p w14:paraId="28300344" w14:textId="77777777" w:rsidR="00101E06" w:rsidRPr="00F97336" w:rsidRDefault="00101E06" w:rsidP="00BC5566">
                              <w:pPr>
                                <w:jc w:val="right"/>
                                <w:rPr>
                                  <w:sz w:val="28"/>
                                  <w:szCs w:val="28"/>
                                </w:rPr>
                              </w:pPr>
                              <w:r>
                                <w:rPr>
                                  <w:rFonts w:ascii="Arial" w:hAnsi="Arial"/>
                                  <w:b/>
                                  <w:sz w:val="32"/>
                                </w:rPr>
                                <w:t>90º</w:t>
                              </w:r>
                            </w:p>
                          </w:txbxContent>
                        </v:textbox>
                      </v:shape>
                      <v:shape id="_x0000_s1213"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" filled="f" stroked="f">
                        <v:textbox>
                          <w:txbxContent>
                            <w:p w14:paraId="17E90592" w14:textId="77777777" w:rsidR="00101E06" w:rsidRPr="00F97336" w:rsidRDefault="00101E06" w:rsidP="00BC5566">
                              <w:pPr>
                                <w:jc w:val="right"/>
                                <w:rPr>
                                  <w:sz w:val="28"/>
                                  <w:szCs w:val="28"/>
                                </w:rPr>
                              </w:pPr>
                              <w:r>
                                <w:rPr>
                                  <w:rFonts w:ascii="Arial" w:hAnsi="Arial"/>
                                  <w:b/>
                                  <w:sz w:val="32"/>
                                </w:rPr>
                                <w:t>90º</w:t>
                              </w:r>
                            </w:p>
                          </w:txbxContent>
                        </v:textbox>
                      </v:shape>
                      <v:shape id="_x0000_s1214"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" filled="f" stroked="f">
                        <v:textbox>
                          <w:txbxContent>
                            <w:p w14:paraId="1F030365" w14:textId="77777777" w:rsidR="009D70ED" w:rsidRPr="00F97336" w:rsidRDefault="009D70ED" w:rsidP="009D70ED">
                              <w:pPr>
                                <w:jc w:val="center"/>
                                <w:rPr>
                                  <w:color w:val="FFFFFF"/>
                                  <w:sz w:val="24"/>
                                  <w:szCs w:val="24"/>
                                </w:rPr>
                              </w:pPr>
                              <w:r>
                                <w:rPr>
                                  <w:rFonts w:ascii="Arial" w:hAnsi="Arial"/>
                                  <w:b/>
                                  <w:color w:val="FFFFFF"/>
                                  <w:sz w:val="28"/>
                                </w:rPr>
                                <w:t>EÐA</w:t>
                              </w:r>
                            </w:p>
                            <w:p w14:paraId="258A2562" w14:textId="2D8F945C" w:rsidR="00101E06" w:rsidRPr="00F97336" w:rsidRDefault="00101E06" w:rsidP="00BC5566">
                              <w:pPr>
                                <w:jc w:val="center"/>
                                <w:rPr>
                                  <w:color w:val="FFFFFF"/>
                                  <w:sz w:val="24"/>
                                  <w:szCs w:val="24"/>
                                </w:rPr>
                              </w:pPr>
                            </w:p>
                          </w:txbxContent>
                        </v:textbox>
                      </v:shape>
                      <w10:anchorlock/>
                    </v:group>
                  </w:pict>
                </mc:Fallback>
              </mc:AlternateContent>
            </w:r>
          </w:p>
          <w:p w14:paraId="6E5A92C9" w14:textId="77777777" w:rsidR="00BC5566" w:rsidRPr="0053245F" w:rsidRDefault="00BC5566" w:rsidP="00BC5566">
            <w:pPr>
              <w:framePr w:hSpace="142" w:wrap="around" w:vAnchor="text" w:hAnchor="margin" w:y="67"/>
              <w:ind w:right="283" w:firstLine="2529"/>
              <w:jc w:val="right"/>
              <w:rPr>
                <w:b/>
              </w:rPr>
            </w:pPr>
            <w:r w:rsidRPr="0053245F">
              <w:rPr>
                <w:b/>
              </w:rPr>
              <w:t>Mynd L</w:t>
            </w:r>
          </w:p>
        </w:tc>
        <w:tc>
          <w:tcPr>
            <w:tcW w:w="4860" w:type="dxa"/>
            <w:tcBorders>
              <w:left w:val="nil"/>
            </w:tcBorders>
          </w:tcPr>
          <w:p w14:paraId="23BE2853" w14:textId="77777777" w:rsidR="00BC5566" w:rsidRPr="0053245F" w:rsidRDefault="00BC5566" w:rsidP="00BC5566">
            <w:pPr>
              <w:pStyle w:val="a3"/>
              <w:widowControl w:val="0"/>
              <w:numPr>
                <w:ilvl w:val="0"/>
                <w:numId w:val="21"/>
              </w:numPr>
              <w:suppressAutoHyphens/>
              <w:autoSpaceDE w:val="0"/>
              <w:autoSpaceDN w:val="0"/>
              <w:adjustRightInd w:val="0"/>
              <w:ind w:left="567" w:hanging="567"/>
              <w:contextualSpacing w:val="0"/>
              <w:rPr>
                <w:b/>
              </w:rPr>
            </w:pPr>
            <w:r w:rsidRPr="0053245F">
              <w:rPr>
                <w:b/>
              </w:rPr>
              <w:t>Settu áfyllta lyfjapennann í rétta stöðu.</w:t>
            </w:r>
          </w:p>
          <w:p w14:paraId="511DC301" w14:textId="77777777" w:rsidR="00BC5566" w:rsidRPr="0053245F" w:rsidRDefault="00BC5566" w:rsidP="00BC5566">
            <w:pPr>
              <w:widowControl w:val="0"/>
              <w:autoSpaceDE w:val="0"/>
              <w:autoSpaceDN w:val="0"/>
              <w:adjustRightInd w:val="0"/>
            </w:pPr>
            <w:r w:rsidRPr="0053245F">
              <w:t>10a. Haltu áfyllta lyfjapennanum á þægilegan hátt þannig að nálarhlífin liggi að húðinni og staðsettu hann þannig að þú sjáir gluggann.</w:t>
            </w:r>
          </w:p>
          <w:p w14:paraId="7DCEE8CF" w14:textId="77777777" w:rsidR="00BC5566" w:rsidRPr="0053245F" w:rsidRDefault="00BC5566" w:rsidP="00BC5566"/>
          <w:p w14:paraId="05C6392D" w14:textId="77777777" w:rsidR="00BC5566" w:rsidRPr="0053245F" w:rsidRDefault="00BC5566" w:rsidP="00BC5566">
            <w:r w:rsidRPr="0053245F">
              <w:t>10b. Án þess að klípa eða teygja húðina skaltu setja áfyllta lyfjapennann</w:t>
            </w:r>
            <w:r w:rsidRPr="0053245F">
              <w:rPr>
                <w:b/>
              </w:rPr>
              <w:t xml:space="preserve"> </w:t>
            </w:r>
            <w:r w:rsidRPr="0053245F">
              <w:t xml:space="preserve">upp að húðinni undir 90 gráðu horni (sjá </w:t>
            </w:r>
            <w:r w:rsidRPr="0053245F">
              <w:rPr>
                <w:b/>
              </w:rPr>
              <w:t>Mynd L</w:t>
            </w:r>
            <w:r w:rsidRPr="0053245F">
              <w:t>).</w:t>
            </w:r>
          </w:p>
          <w:p w14:paraId="208C1D16" w14:textId="77777777" w:rsidR="00BC5566" w:rsidRPr="0053245F" w:rsidRDefault="00BC5566" w:rsidP="00BC5566">
            <w:pPr>
              <w:widowControl w:val="0"/>
              <w:autoSpaceDE w:val="0"/>
              <w:autoSpaceDN w:val="0"/>
              <w:adjustRightInd w:val="0"/>
            </w:pPr>
          </w:p>
        </w:tc>
      </w:tr>
      <w:tr w:rsidR="00BC5566" w:rsidRPr="00ED648A" w14:paraId="56827772" w14:textId="77777777" w:rsidTr="00310A29">
        <w:trPr>
          <w:cantSplit/>
        </w:trPr>
        <w:tc>
          <w:tcPr>
            <w:tcW w:w="4079" w:type="dxa"/>
            <w:tcBorders>
              <w:right w:val="nil"/>
            </w:tcBorders>
            <w:vAlign w:val="center"/>
          </w:tcPr>
          <w:p w14:paraId="733409C1" w14:textId="7FD29103" w:rsidR="00BC5566" w:rsidRPr="00ED648A" w:rsidRDefault="00F60868" w:rsidP="00BC5566">
            <w:pPr>
              <w:ind w:right="283"/>
              <w:jc w:val="right"/>
            </w:pPr>
            <w:r w:rsidRPr="00ED648A">
              <w:rPr>
                <w:noProof/>
                <w:lang w:eastAsia="ko-KR"/>
              </w:rPr>
              <w:lastRenderedPageBreak/>
              <mc:AlternateContent>
                <mc:Choice Requires="wpg">
                  <w:drawing>
                    <wp:inline distT="0" distB="0" distL="0" distR="0" wp14:anchorId="35597B8E" wp14:editId="4C899E65">
                      <wp:extent cx="2051785" cy="2576195"/>
                      <wp:effectExtent l="0" t="0" r="5715" b="0"/>
                      <wp:docPr id="56598736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785" cy="2576195"/>
                                <a:chOff x="21" y="0"/>
                                <a:chExt cx="20474" cy="25761"/>
                              </a:xfrm>
                            </wpg:grpSpPr>
                            <pic:pic xmlns:pic="http://schemas.openxmlformats.org/drawingml/2006/picture">
                              <pic:nvPicPr>
                                <pic:cNvPr id="2079991053" name="Picture 2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21" y="0"/>
                                  <a:ext cx="20474" cy="25761"/>
                                </a:xfrm>
                                <a:prstGeom prst="rect">
                                  <a:avLst/>
                                </a:prstGeom>
                                <a:noFill/>
                                <a:extLst>
                                  <a:ext uri="{909E8E84-426E-40DD-AFC4-6F175D3DCCD1}">
                                    <a14:hiddenFill xmlns:a14="http://schemas.microsoft.com/office/drawing/2010/main">
                                      <a:solidFill>
                                        <a:srgbClr val="FFFFFF"/>
                                      </a:solidFill>
                                    </a14:hiddenFill>
                                  </a:ext>
                                </a:extLst>
                              </pic:spPr>
                            </pic:pic>
                            <wps:wsp>
                              <wps:cNvPr id="354803751" name="Text Box 2"/>
                              <wps:cNvSpPr txBox="1">
                                <a:spLocks noChangeArrowheads="1"/>
                              </wps:cNvSpPr>
                              <wps:spPr bwMode="auto">
                                <a:xfrm>
                                  <a:off x="21" y="12975"/>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79194" w14:textId="43217DE2" w:rsidR="00101E06" w:rsidRPr="00EC75C2" w:rsidRDefault="009D70ED" w:rsidP="00BC5566">
                                    <w:pPr>
                                      <w:spacing w:line="192" w:lineRule="auto"/>
                                      <w:jc w:val="center"/>
                                      <w:rPr>
                                        <w:color w:val="FFFFFF"/>
                                        <w:sz w:val="18"/>
                                        <w:szCs w:val="18"/>
                                      </w:rPr>
                                    </w:pPr>
                                    <w:r>
                                      <w:rPr>
                                        <w:rFonts w:ascii="Arial" w:hAnsi="Arial"/>
                                        <w:b/>
                                        <w:color w:val="FFFFFF"/>
                                        <w:sz w:val="20"/>
                                      </w:rPr>
                                      <w:t>Fyrri</w:t>
                                    </w:r>
                                    <w:r>
                                      <w:rPr>
                                        <w:rFonts w:ascii="Arial" w:hAnsi="Arial"/>
                                        <w:b/>
                                        <w:color w:val="FFFFFF"/>
                                        <w:sz w:val="20"/>
                                      </w:rPr>
                                      <w:br/>
                                      <w:t>smellur</w:t>
                                    </w:r>
                                  </w:p>
                                </w:txbxContent>
                              </wps:txbx>
                              <wps:bodyPr rot="0" vert="horz" wrap="square" lIns="91440" tIns="45720" rIns="91440" bIns="45720" anchor="t" anchorCtr="0" upright="1">
                                <a:noAutofit/>
                              </wps:bodyPr>
                            </wps:wsp>
                          </wpg:wgp>
                        </a:graphicData>
                      </a:graphic>
                    </wp:inline>
                  </w:drawing>
                </mc:Choice>
                <mc:Fallback>
                  <w:pict>
                    <v:group w14:anchorId="35597B8E" id="Group 226" o:spid="_x0000_s1215" style="width:161.55pt;height:202.85pt;mso-position-horizontal-relative:char;mso-position-vertical-relative:line" coordorigin="21" coordsize="20474,2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">
                      <v:shape id="Picture 26" o:spid="_x0000_s1216" type="#_x0000_t75" style="position:absolute;left:21;width:20474;height:2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">
                        <v:imagedata r:id="rId113" o:title=""/>
                      </v:shape>
                      <v:shape id="_x0000_s1217" type="#_x0000_t202" style="position:absolute;left:21;top:12975;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" filled="f" stroked="f">
                        <v:textbox>
                          <w:txbxContent>
                            <w:p w14:paraId="16C79194" w14:textId="43217DE2" w:rsidR="00101E06" w:rsidRPr="00EC75C2" w:rsidRDefault="009D70ED" w:rsidP="00BC5566">
                              <w:pPr>
                                <w:spacing w:line="192" w:lineRule="auto"/>
                                <w:jc w:val="center"/>
                                <w:rPr>
                                  <w:color w:val="FFFFFF"/>
                                  <w:sz w:val="18"/>
                                  <w:szCs w:val="18"/>
                                </w:rPr>
                              </w:pPr>
                              <w:r>
                                <w:rPr>
                                  <w:rFonts w:ascii="Arial" w:hAnsi="Arial"/>
                                  <w:b/>
                                  <w:color w:val="FFFFFF"/>
                                  <w:sz w:val="20"/>
                                </w:rPr>
                                <w:t>Fyrri</w:t>
                              </w:r>
                              <w:r>
                                <w:rPr>
                                  <w:rFonts w:ascii="Arial" w:hAnsi="Arial"/>
                                  <w:b/>
                                  <w:color w:val="FFFFFF"/>
                                  <w:sz w:val="20"/>
                                </w:rPr>
                                <w:br/>
                                <w:t>smellur</w:t>
                              </w:r>
                            </w:p>
                          </w:txbxContent>
                        </v:textbox>
                      </v:shape>
                      <w10:anchorlock/>
                    </v:group>
                  </w:pict>
                </mc:Fallback>
              </mc:AlternateContent>
            </w:r>
          </w:p>
          <w:p w14:paraId="2E671B5D" w14:textId="77777777" w:rsidR="00BC5566" w:rsidRPr="0053245F" w:rsidRDefault="00BC5566" w:rsidP="00BC5566">
            <w:pPr>
              <w:ind w:right="283"/>
              <w:jc w:val="right"/>
              <w:rPr>
                <w:b/>
              </w:rPr>
            </w:pPr>
            <w:r w:rsidRPr="0053245F">
              <w:rPr>
                <w:b/>
              </w:rPr>
              <w:t>Mynd M</w:t>
            </w:r>
          </w:p>
        </w:tc>
        <w:tc>
          <w:tcPr>
            <w:tcW w:w="4860" w:type="dxa"/>
            <w:tcBorders>
              <w:left w:val="nil"/>
            </w:tcBorders>
          </w:tcPr>
          <w:p w14:paraId="44918824" w14:textId="77777777" w:rsidR="00BC5566" w:rsidRPr="0053245F" w:rsidRDefault="00BC5566" w:rsidP="00BC5566">
            <w:pPr>
              <w:pStyle w:val="a3"/>
              <w:widowControl w:val="0"/>
              <w:numPr>
                <w:ilvl w:val="0"/>
                <w:numId w:val="21"/>
              </w:numPr>
              <w:suppressAutoHyphens/>
              <w:autoSpaceDE w:val="0"/>
              <w:autoSpaceDN w:val="0"/>
              <w:adjustRightInd w:val="0"/>
              <w:ind w:left="567" w:hanging="567"/>
              <w:contextualSpacing w:val="0"/>
              <w:rPr>
                <w:b/>
              </w:rPr>
            </w:pPr>
            <w:r w:rsidRPr="0053245F">
              <w:rPr>
                <w:b/>
              </w:rPr>
              <w:t>Sprautaðu.</w:t>
            </w:r>
          </w:p>
          <w:p w14:paraId="1E20A040" w14:textId="281C088F" w:rsidR="00BC5566" w:rsidRPr="0053245F" w:rsidRDefault="00BC5566" w:rsidP="00BC5566">
            <w:pPr>
              <w:widowControl w:val="0"/>
              <w:autoSpaceDE w:val="0"/>
              <w:autoSpaceDN w:val="0"/>
              <w:adjustRightInd w:val="0"/>
            </w:pPr>
            <w:r w:rsidRPr="0053245F">
              <w:t xml:space="preserve">11a. Þrýstu beint niður og haltu áfyllta lyfjapennanum þétt upp að húðinni. Fyrri smellurinn gefur til kynna að inndælingin sé hafin (sjá </w:t>
            </w:r>
            <w:r w:rsidRPr="0053245F">
              <w:rPr>
                <w:b/>
              </w:rPr>
              <w:t>Mynd M</w:t>
            </w:r>
            <w:r w:rsidRPr="0053245F">
              <w:t>).</w:t>
            </w:r>
          </w:p>
          <w:p w14:paraId="64B0828D" w14:textId="77777777" w:rsidR="00BC5566" w:rsidRPr="0053245F" w:rsidRDefault="00BC5566" w:rsidP="00BC5566">
            <w:pPr>
              <w:rPr>
                <w:b/>
              </w:rPr>
            </w:pPr>
          </w:p>
          <w:p w14:paraId="628D4A1D" w14:textId="77777777" w:rsidR="00BC5566" w:rsidRPr="0053245F" w:rsidRDefault="00BC5566" w:rsidP="00BC5566">
            <w:pPr>
              <w:widowControl w:val="0"/>
              <w:autoSpaceDE w:val="0"/>
              <w:autoSpaceDN w:val="0"/>
              <w:adjustRightInd w:val="0"/>
            </w:pPr>
            <w:r w:rsidRPr="0053245F">
              <w:t>11b. Haltu áfyllta lyfjapennanum ákveðið á sínum stað.</w:t>
            </w:r>
          </w:p>
          <w:p w14:paraId="61613424" w14:textId="77777777" w:rsidR="00BC5566" w:rsidRPr="0053245F" w:rsidRDefault="00BC5566" w:rsidP="00BC5566"/>
          <w:p w14:paraId="691A41B6" w14:textId="77777777" w:rsidR="00BC5566" w:rsidRPr="0053245F" w:rsidRDefault="00BC5566" w:rsidP="00BC5566">
            <w:pPr>
              <w:pStyle w:val="Bullet"/>
              <w:rPr>
                <w:rFonts w:eastAsia="DengXian"/>
              </w:rPr>
            </w:pPr>
            <w:r w:rsidRPr="0053245F">
              <w:rPr>
                <w:b/>
              </w:rPr>
              <w:t xml:space="preserve">Ekki </w:t>
            </w:r>
            <w:r w:rsidRPr="0053245F">
              <w:t>breyta horni áfyllta lyfjapennans eða fjarlægja hann fyrr en inndælingunni er lokið.</w:t>
            </w:r>
          </w:p>
          <w:p w14:paraId="2F57CDE4" w14:textId="77777777" w:rsidR="00BC5566" w:rsidRPr="0053245F" w:rsidRDefault="00BC5566" w:rsidP="00BC5566">
            <w:pPr>
              <w:pStyle w:val="Bullet"/>
              <w:numPr>
                <w:ilvl w:val="0"/>
                <w:numId w:val="0"/>
              </w:numPr>
              <w:ind w:left="567"/>
            </w:pPr>
          </w:p>
        </w:tc>
      </w:tr>
      <w:tr w:rsidR="00BC5566" w:rsidRPr="00ED648A" w14:paraId="39123AE3" w14:textId="77777777" w:rsidTr="00310A29">
        <w:trPr>
          <w:cantSplit/>
        </w:trPr>
        <w:tc>
          <w:tcPr>
            <w:tcW w:w="4079" w:type="dxa"/>
            <w:tcBorders>
              <w:right w:val="nil"/>
            </w:tcBorders>
            <w:vAlign w:val="center"/>
          </w:tcPr>
          <w:p w14:paraId="662D4586" w14:textId="193B4443" w:rsidR="00BC5566" w:rsidRPr="0053245F" w:rsidRDefault="00F60868" w:rsidP="00BC5566">
            <w:pPr>
              <w:ind w:right="283"/>
              <w:jc w:val="right"/>
            </w:pPr>
            <w:r w:rsidRPr="00ED648A">
              <w:rPr>
                <w:noProof/>
                <w:lang w:eastAsia="ko-KR"/>
              </w:rPr>
              <w:drawing>
                <wp:inline distT="0" distB="0" distL="0" distR="0" wp14:anchorId="2D84EC53" wp14:editId="0E96904B">
                  <wp:extent cx="2047875" cy="2486025"/>
                  <wp:effectExtent l="0" t="0" r="0" b="0"/>
                  <wp:docPr id="63" name="Picture 14" descr="스케치, 클립아트, 라인 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스케치, 클립아트, 라인 아트, 그림이(가) 표시된 사진&#10;&#10;자동 생성된 설명"/>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47875" cy="2486025"/>
                          </a:xfrm>
                          <a:prstGeom prst="rect">
                            <a:avLst/>
                          </a:prstGeom>
                          <a:noFill/>
                          <a:ln>
                            <a:noFill/>
                          </a:ln>
                        </pic:spPr>
                      </pic:pic>
                    </a:graphicData>
                  </a:graphic>
                </wp:inline>
              </w:drawing>
            </w:r>
          </w:p>
          <w:p w14:paraId="71D12235" w14:textId="77777777" w:rsidR="00BC5566" w:rsidRPr="0053245F" w:rsidRDefault="00BC5566" w:rsidP="00BC5566">
            <w:pPr>
              <w:ind w:right="283"/>
              <w:jc w:val="right"/>
              <w:rPr>
                <w:b/>
              </w:rPr>
            </w:pPr>
            <w:r w:rsidRPr="0053245F">
              <w:rPr>
                <w:b/>
              </w:rPr>
              <w:t>Mynd N</w:t>
            </w:r>
          </w:p>
        </w:tc>
        <w:tc>
          <w:tcPr>
            <w:tcW w:w="4860" w:type="dxa"/>
            <w:tcBorders>
              <w:left w:val="nil"/>
            </w:tcBorders>
          </w:tcPr>
          <w:p w14:paraId="7F1A471B" w14:textId="77777777" w:rsidR="00BC5566" w:rsidRPr="0053245F" w:rsidRDefault="00BC5566" w:rsidP="00BC5566">
            <w:pPr>
              <w:pStyle w:val="a3"/>
              <w:widowControl w:val="0"/>
              <w:numPr>
                <w:ilvl w:val="0"/>
                <w:numId w:val="21"/>
              </w:numPr>
              <w:suppressAutoHyphens/>
              <w:autoSpaceDE w:val="0"/>
              <w:autoSpaceDN w:val="0"/>
              <w:adjustRightInd w:val="0"/>
              <w:ind w:left="567" w:hanging="567"/>
              <w:contextualSpacing w:val="0"/>
              <w:rPr>
                <w:b/>
              </w:rPr>
            </w:pPr>
            <w:r w:rsidRPr="0053245F">
              <w:rPr>
                <w:b/>
              </w:rPr>
              <w:t>Fylgstu með inndælingunni með gula vísinum.</w:t>
            </w:r>
          </w:p>
          <w:p w14:paraId="2E26E0C1" w14:textId="77777777" w:rsidR="00BC5566" w:rsidRPr="0053245F" w:rsidRDefault="00BC5566" w:rsidP="00BC5566">
            <w:r w:rsidRPr="0053245F">
              <w:t xml:space="preserve">12a. Þrýstu áfram áfyllta lyfjapennanum upp að húðinni. Guli vísirinn færist til í glugganum (sjá </w:t>
            </w:r>
            <w:r w:rsidRPr="0053245F">
              <w:rPr>
                <w:b/>
              </w:rPr>
              <w:t>Mynd N</w:t>
            </w:r>
            <w:r w:rsidRPr="0053245F">
              <w:t>).</w:t>
            </w:r>
          </w:p>
          <w:p w14:paraId="24890F07" w14:textId="77777777" w:rsidR="00BC5566" w:rsidRPr="0053245F" w:rsidRDefault="00BC5566" w:rsidP="00BC5566">
            <w:pPr>
              <w:widowControl w:val="0"/>
              <w:autoSpaceDE w:val="0"/>
              <w:autoSpaceDN w:val="0"/>
              <w:adjustRightInd w:val="0"/>
            </w:pPr>
          </w:p>
        </w:tc>
      </w:tr>
      <w:tr w:rsidR="00BC5566" w:rsidRPr="00ED648A" w14:paraId="55310C78" w14:textId="77777777" w:rsidTr="00310A29">
        <w:trPr>
          <w:cantSplit/>
        </w:trPr>
        <w:tc>
          <w:tcPr>
            <w:tcW w:w="4079" w:type="dxa"/>
            <w:tcBorders>
              <w:right w:val="nil"/>
            </w:tcBorders>
            <w:vAlign w:val="center"/>
          </w:tcPr>
          <w:p w14:paraId="0B69EAEA" w14:textId="7BF42D22" w:rsidR="00BC5566" w:rsidRPr="00ED648A" w:rsidRDefault="00F60868" w:rsidP="00BC5566">
            <w:pPr>
              <w:ind w:right="283"/>
              <w:jc w:val="right"/>
            </w:pPr>
            <w:r w:rsidRPr="00ED648A">
              <w:rPr>
                <w:noProof/>
                <w:lang w:eastAsia="ko-KR"/>
              </w:rPr>
              <mc:AlternateContent>
                <mc:Choice Requires="wpg">
                  <w:drawing>
                    <wp:inline distT="0" distB="0" distL="0" distR="0" wp14:anchorId="43367E9D" wp14:editId="21437AEF">
                      <wp:extent cx="2051785" cy="2480945"/>
                      <wp:effectExtent l="0" t="0" r="5715" b="0"/>
                      <wp:docPr id="1557557918"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785" cy="2480945"/>
                                <a:chOff x="7" y="0"/>
                                <a:chExt cx="20502" cy="24809"/>
                              </a:xfrm>
                            </wpg:grpSpPr>
                            <pic:pic xmlns:pic="http://schemas.openxmlformats.org/drawingml/2006/picture">
                              <pic:nvPicPr>
                                <pic:cNvPr id="1103387781" name="Picture 2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7" y="0"/>
                                  <a:ext cx="20502" cy="24809"/>
                                </a:xfrm>
                                <a:prstGeom prst="rect">
                                  <a:avLst/>
                                </a:prstGeom>
                                <a:noFill/>
                                <a:extLst>
                                  <a:ext uri="{909E8E84-426E-40DD-AFC4-6F175D3DCCD1}">
                                    <a14:hiddenFill xmlns:a14="http://schemas.microsoft.com/office/drawing/2010/main">
                                      <a:solidFill>
                                        <a:srgbClr val="FFFFFF"/>
                                      </a:solidFill>
                                    </a14:hiddenFill>
                                  </a:ext>
                                </a:extLst>
                              </pic:spPr>
                            </pic:pic>
                            <wps:wsp>
                              <wps:cNvPr id="1921554788" name="Text Box 2"/>
                              <wps:cNvSpPr txBox="1">
                                <a:spLocks noChangeArrowheads="1"/>
                              </wps:cNvSpPr>
                              <wps:spPr bwMode="auto">
                                <a:xfrm>
                                  <a:off x="102" y="7488"/>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5009D" w14:textId="77777777" w:rsidR="009D70ED" w:rsidRPr="00135D11" w:rsidRDefault="009D70ED" w:rsidP="009D70ED">
                                    <w:pPr>
                                      <w:spacing w:line="192" w:lineRule="auto"/>
                                      <w:jc w:val="center"/>
                                      <w:rPr>
                                        <w:color w:val="FFFFFF"/>
                                        <w:sz w:val="20"/>
                                        <w:szCs w:val="20"/>
                                      </w:rPr>
                                    </w:pPr>
                                    <w:r>
                                      <w:rPr>
                                        <w:rFonts w:ascii="Arial" w:hAnsi="Arial"/>
                                        <w:b/>
                                        <w:color w:val="FFFFFF"/>
                                        <w:sz w:val="20"/>
                                      </w:rPr>
                                      <w:t>Seinni</w:t>
                                    </w:r>
                                    <w:r>
                                      <w:rPr>
                                        <w:rFonts w:ascii="Arial" w:hAnsi="Arial"/>
                                        <w:b/>
                                        <w:color w:val="FFFFFF"/>
                                        <w:sz w:val="20"/>
                                      </w:rPr>
                                      <w:br/>
                                      <w:t>smellur</w:t>
                                    </w:r>
                                  </w:p>
                                  <w:p w14:paraId="0D052544" w14:textId="1BFC6FFF" w:rsidR="00101E06" w:rsidRPr="00EC75C2" w:rsidRDefault="00101E06" w:rsidP="00BC5566">
                                    <w:pPr>
                                      <w:spacing w:line="192" w:lineRule="auto"/>
                                      <w:jc w:val="center"/>
                                      <w:rPr>
                                        <w:color w:val="FFFFFF"/>
                                        <w:sz w:val="20"/>
                                        <w:szCs w:val="20"/>
                                      </w:rPr>
                                    </w:pPr>
                                  </w:p>
                                </w:txbxContent>
                              </wps:txbx>
                              <wps:bodyPr rot="0" vert="horz" wrap="square" lIns="91440" tIns="45720" rIns="91440" bIns="45720" anchor="t" anchorCtr="0" upright="1">
                                <a:noAutofit/>
                              </wps:bodyPr>
                            </wps:wsp>
                            <wps:wsp>
                              <wps:cNvPr id="97979175" name="Text Box 2"/>
                              <wps:cNvSpPr txBox="1">
                                <a:spLocks noChangeArrowheads="1"/>
                              </wps:cNvSpPr>
                              <wps:spPr bwMode="auto">
                                <a:xfrm>
                                  <a:off x="1828" y="19083"/>
                                  <a:ext cx="16536" cy="5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A5D5D" w14:textId="77777777" w:rsidR="009D70ED" w:rsidRPr="00F97336" w:rsidRDefault="009D70ED" w:rsidP="009D70ED">
                                    <w:pPr>
                                      <w:jc w:val="center"/>
                                      <w:rPr>
                                        <w:color w:val="FFFFFF"/>
                                        <w:sz w:val="27"/>
                                        <w:szCs w:val="27"/>
                                      </w:rPr>
                                    </w:pPr>
                                    <w:r>
                                      <w:rPr>
                                        <w:rFonts w:ascii="Arial" w:hAnsi="Arial"/>
                                        <w:b/>
                                        <w:color w:val="FFFFFF"/>
                                        <w:sz w:val="27"/>
                                      </w:rPr>
                                      <w:t>Teldu síðan hægt upp að 5</w:t>
                                    </w:r>
                                  </w:p>
                                  <w:p w14:paraId="7A01D296" w14:textId="1B69B747" w:rsidR="00101E06" w:rsidRPr="00F97336" w:rsidRDefault="00101E06" w:rsidP="00BC5566">
                                    <w:pPr>
                                      <w:jc w:val="center"/>
                                      <w:rPr>
                                        <w:color w:val="FFFFFF"/>
                                        <w:sz w:val="27"/>
                                        <w:szCs w:val="27"/>
                                      </w:rPr>
                                    </w:pPr>
                                  </w:p>
                                </w:txbxContent>
                              </wps:txbx>
                              <wps:bodyPr rot="0" vert="horz" wrap="square" lIns="91440" tIns="45720" rIns="91440" bIns="45720" anchor="t" anchorCtr="0" upright="1">
                                <a:noAutofit/>
                              </wps:bodyPr>
                            </wps:wsp>
                          </wpg:wgp>
                        </a:graphicData>
                      </a:graphic>
                    </wp:inline>
                  </w:drawing>
                </mc:Choice>
                <mc:Fallback>
                  <w:pict>
                    <v:group w14:anchorId="43367E9D" id="Group 223" o:spid="_x0000_s1218" style="width:161.55pt;height:195.35pt;mso-position-horizontal-relative:char;mso-position-vertical-relative:line" coordorigin="7" coordsize="20502,24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">
                      <v:shape id="Picture 24" o:spid="_x0000_s1219" type="#_x0000_t75" style="position:absolute;left:7;width:20502;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">
                        <v:imagedata r:id="rId116" o:title=""/>
                      </v:shape>
                      <v:shape id="_x0000_s1220" type="#_x0000_t202" style="position:absolute;left:102;top:7488;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" filled="f" stroked="f">
                        <v:textbox>
                          <w:txbxContent>
                            <w:p w14:paraId="30B5009D" w14:textId="77777777" w:rsidR="009D70ED" w:rsidRPr="00135D11" w:rsidRDefault="009D70ED" w:rsidP="009D70ED">
                              <w:pPr>
                                <w:spacing w:line="192" w:lineRule="auto"/>
                                <w:jc w:val="center"/>
                                <w:rPr>
                                  <w:color w:val="FFFFFF"/>
                                  <w:sz w:val="20"/>
                                  <w:szCs w:val="20"/>
                                </w:rPr>
                              </w:pPr>
                              <w:r>
                                <w:rPr>
                                  <w:rFonts w:ascii="Arial" w:hAnsi="Arial"/>
                                  <w:b/>
                                  <w:color w:val="FFFFFF"/>
                                  <w:sz w:val="20"/>
                                </w:rPr>
                                <w:t>Seinni</w:t>
                              </w:r>
                              <w:r>
                                <w:rPr>
                                  <w:rFonts w:ascii="Arial" w:hAnsi="Arial"/>
                                  <w:b/>
                                  <w:color w:val="FFFFFF"/>
                                  <w:sz w:val="20"/>
                                </w:rPr>
                                <w:br/>
                                <w:t>smellur</w:t>
                              </w:r>
                            </w:p>
                            <w:p w14:paraId="0D052544" w14:textId="1BFC6FFF" w:rsidR="00101E06" w:rsidRPr="00EC75C2" w:rsidRDefault="00101E06" w:rsidP="00BC5566">
                              <w:pPr>
                                <w:spacing w:line="192" w:lineRule="auto"/>
                                <w:jc w:val="center"/>
                                <w:rPr>
                                  <w:color w:val="FFFFFF"/>
                                  <w:sz w:val="20"/>
                                  <w:szCs w:val="20"/>
                                </w:rPr>
                              </w:pPr>
                            </w:p>
                          </w:txbxContent>
                        </v:textbox>
                      </v:shape>
                      <v:shape id="_x0000_s1221" type="#_x0000_t202" style="position:absolute;left:1828;top:19083;width:16536;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" filled="f" stroked="f">
                        <v:textbox>
                          <w:txbxContent>
                            <w:p w14:paraId="0DAA5D5D" w14:textId="77777777" w:rsidR="009D70ED" w:rsidRPr="00F97336" w:rsidRDefault="009D70ED" w:rsidP="009D70ED">
                              <w:pPr>
                                <w:jc w:val="center"/>
                                <w:rPr>
                                  <w:color w:val="FFFFFF"/>
                                  <w:sz w:val="27"/>
                                  <w:szCs w:val="27"/>
                                </w:rPr>
                              </w:pPr>
                              <w:r>
                                <w:rPr>
                                  <w:rFonts w:ascii="Arial" w:hAnsi="Arial"/>
                                  <w:b/>
                                  <w:color w:val="FFFFFF"/>
                                  <w:sz w:val="27"/>
                                </w:rPr>
                                <w:t>Teldu síðan hægt upp að 5</w:t>
                              </w:r>
                            </w:p>
                            <w:p w14:paraId="7A01D296" w14:textId="1B69B747" w:rsidR="00101E06" w:rsidRPr="00F97336" w:rsidRDefault="00101E06" w:rsidP="00BC5566">
                              <w:pPr>
                                <w:jc w:val="center"/>
                                <w:rPr>
                                  <w:color w:val="FFFFFF"/>
                                  <w:sz w:val="27"/>
                                  <w:szCs w:val="27"/>
                                </w:rPr>
                              </w:pPr>
                            </w:p>
                          </w:txbxContent>
                        </v:textbox>
                      </v:shape>
                      <w10:anchorlock/>
                    </v:group>
                  </w:pict>
                </mc:Fallback>
              </mc:AlternateContent>
            </w:r>
          </w:p>
          <w:p w14:paraId="7965BB51" w14:textId="77777777" w:rsidR="00BC5566" w:rsidRPr="0053245F" w:rsidRDefault="00BC5566" w:rsidP="00BC5566">
            <w:pPr>
              <w:ind w:right="283"/>
              <w:jc w:val="right"/>
              <w:rPr>
                <w:b/>
              </w:rPr>
            </w:pPr>
            <w:r w:rsidRPr="0053245F">
              <w:rPr>
                <w:b/>
              </w:rPr>
              <w:t>Mynd O</w:t>
            </w:r>
          </w:p>
        </w:tc>
        <w:tc>
          <w:tcPr>
            <w:tcW w:w="4860" w:type="dxa"/>
            <w:tcBorders>
              <w:left w:val="nil"/>
            </w:tcBorders>
          </w:tcPr>
          <w:p w14:paraId="4ED007FD" w14:textId="77777777" w:rsidR="00BC5566" w:rsidRPr="0053245F" w:rsidRDefault="00BC5566" w:rsidP="00BC5566">
            <w:pPr>
              <w:pStyle w:val="a3"/>
              <w:widowControl w:val="0"/>
              <w:numPr>
                <w:ilvl w:val="0"/>
                <w:numId w:val="21"/>
              </w:numPr>
              <w:suppressAutoHyphens/>
              <w:autoSpaceDE w:val="0"/>
              <w:autoSpaceDN w:val="0"/>
              <w:adjustRightInd w:val="0"/>
              <w:ind w:left="567" w:hanging="567"/>
              <w:contextualSpacing w:val="0"/>
              <w:rPr>
                <w:b/>
              </w:rPr>
            </w:pPr>
            <w:r w:rsidRPr="0053245F">
              <w:rPr>
                <w:b/>
              </w:rPr>
              <w:t>Ljúktu inndælingunni.</w:t>
            </w:r>
          </w:p>
          <w:p w14:paraId="1DCF4E9A" w14:textId="77777777" w:rsidR="00BC5566" w:rsidRPr="0053245F" w:rsidRDefault="00BC5566" w:rsidP="00BC5566">
            <w:pPr>
              <w:widowControl w:val="0"/>
              <w:autoSpaceDE w:val="0"/>
              <w:autoSpaceDN w:val="0"/>
              <w:adjustRightInd w:val="0"/>
            </w:pPr>
            <w:r w:rsidRPr="0053245F">
              <w:t xml:space="preserve">13a. Hlustaðu á seinni smellinn. Hann bendir til þess að inndælingunni sé næstum lokið (sjá </w:t>
            </w:r>
            <w:r w:rsidRPr="0053245F">
              <w:rPr>
                <w:b/>
              </w:rPr>
              <w:t>Mynd O</w:t>
            </w:r>
            <w:r w:rsidRPr="0053245F">
              <w:t>).</w:t>
            </w:r>
          </w:p>
          <w:p w14:paraId="35072DAE" w14:textId="77777777" w:rsidR="00BC5566" w:rsidRPr="0053245F" w:rsidRDefault="00BC5566" w:rsidP="00BC5566"/>
          <w:p w14:paraId="6F704DD7" w14:textId="1AFAF88B" w:rsidR="00BC5566" w:rsidRPr="0053245F" w:rsidRDefault="00BC5566" w:rsidP="00BC5566">
            <w:pPr>
              <w:widowControl w:val="0"/>
              <w:autoSpaceDE w:val="0"/>
              <w:autoSpaceDN w:val="0"/>
              <w:adjustRightInd w:val="0"/>
            </w:pPr>
            <w:r w:rsidRPr="0053245F">
              <w:t>13b. Eftir að þú heyrir seinni „smellinn“ skaltu áfram þrýsta áfyllta lyfjapennanum</w:t>
            </w:r>
            <w:r w:rsidRPr="0053245F">
              <w:rPr>
                <w:b/>
              </w:rPr>
              <w:t xml:space="preserve"> </w:t>
            </w:r>
            <w:r w:rsidRPr="0053245F">
              <w:t>upp að húðinni og</w:t>
            </w:r>
            <w:r w:rsidRPr="0053245F">
              <w:rPr>
                <w:b/>
              </w:rPr>
              <w:t xml:space="preserve"> telja hægt upp að 5</w:t>
            </w:r>
            <w:r w:rsidRPr="0053245F">
              <w:t xml:space="preserve"> til að vera viss um að þú sprautir öllum skammtinum (sjá </w:t>
            </w:r>
            <w:r w:rsidRPr="0053245F">
              <w:rPr>
                <w:b/>
              </w:rPr>
              <w:t>Mynd O</w:t>
            </w:r>
            <w:r w:rsidRPr="0053245F">
              <w:t>).</w:t>
            </w:r>
          </w:p>
          <w:p w14:paraId="426724F2" w14:textId="77777777" w:rsidR="00BC5566" w:rsidRPr="0053245F" w:rsidRDefault="00BC5566" w:rsidP="00BC5566"/>
          <w:p w14:paraId="0A012ADD" w14:textId="77777777" w:rsidR="00BC5566" w:rsidRPr="0053245F" w:rsidRDefault="00BC5566" w:rsidP="00BC5566">
            <w:r w:rsidRPr="0053245F">
              <w:t>13c. Haltu áfyllta lyfjapennanum í sömu stöðu þar til guli vísirinn hættir að hreyfast og fyllir út í gluggann til að vera viss um að inndælingunni sé lokið.</w:t>
            </w:r>
          </w:p>
          <w:p w14:paraId="69D616AE" w14:textId="77777777" w:rsidR="00BC5566" w:rsidRPr="0053245F" w:rsidRDefault="00BC5566" w:rsidP="00BC5566">
            <w:pPr>
              <w:widowControl w:val="0"/>
              <w:autoSpaceDE w:val="0"/>
              <w:autoSpaceDN w:val="0"/>
              <w:adjustRightInd w:val="0"/>
            </w:pPr>
          </w:p>
        </w:tc>
      </w:tr>
      <w:tr w:rsidR="00BC5566" w:rsidRPr="00ED648A" w14:paraId="047EE970" w14:textId="77777777" w:rsidTr="00310A29">
        <w:trPr>
          <w:cantSplit/>
        </w:trPr>
        <w:tc>
          <w:tcPr>
            <w:tcW w:w="4079" w:type="dxa"/>
            <w:tcBorders>
              <w:right w:val="nil"/>
            </w:tcBorders>
            <w:vAlign w:val="center"/>
          </w:tcPr>
          <w:p w14:paraId="55B829B7" w14:textId="487E97CD" w:rsidR="00BC5566" w:rsidRPr="0053245F" w:rsidRDefault="00F60868" w:rsidP="00BC5566">
            <w:pPr>
              <w:ind w:right="283"/>
              <w:jc w:val="right"/>
            </w:pPr>
            <w:r w:rsidRPr="00ED648A">
              <w:rPr>
                <w:noProof/>
                <w:lang w:eastAsia="ko-KR"/>
              </w:rPr>
              <w:lastRenderedPageBreak/>
              <w:drawing>
                <wp:inline distT="0" distB="0" distL="0" distR="0" wp14:anchorId="4D28A7FD" wp14:editId="2A968D1B">
                  <wp:extent cx="2047875" cy="2562225"/>
                  <wp:effectExtent l="0" t="0" r="0" b="0"/>
                  <wp:docPr id="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7">
                            <a:extLst>
                              <a:ext uri="{28A0092B-C50C-407E-A947-70E740481C1C}">
                                <a14:useLocalDpi xmlns:a14="http://schemas.microsoft.com/office/drawing/2010/main" val="0"/>
                              </a:ext>
                            </a:extLst>
                          </a:blip>
                          <a:srcRect r="2029"/>
                          <a:stretch>
                            <a:fillRect/>
                          </a:stretch>
                        </pic:blipFill>
                        <pic:spPr bwMode="auto">
                          <a:xfrm>
                            <a:off x="0" y="0"/>
                            <a:ext cx="2047875" cy="2562225"/>
                          </a:xfrm>
                          <a:prstGeom prst="rect">
                            <a:avLst/>
                          </a:prstGeom>
                          <a:noFill/>
                          <a:ln>
                            <a:noFill/>
                          </a:ln>
                        </pic:spPr>
                      </pic:pic>
                    </a:graphicData>
                  </a:graphic>
                </wp:inline>
              </w:drawing>
            </w:r>
          </w:p>
          <w:p w14:paraId="15252E52" w14:textId="77777777" w:rsidR="00BC5566" w:rsidRPr="0053245F" w:rsidRDefault="00BC5566" w:rsidP="00BC5566">
            <w:pPr>
              <w:ind w:right="283"/>
              <w:jc w:val="right"/>
              <w:rPr>
                <w:b/>
              </w:rPr>
            </w:pPr>
            <w:r w:rsidRPr="0053245F">
              <w:rPr>
                <w:b/>
              </w:rPr>
              <w:t>Mynd P</w:t>
            </w:r>
          </w:p>
        </w:tc>
        <w:tc>
          <w:tcPr>
            <w:tcW w:w="4860" w:type="dxa"/>
            <w:tcBorders>
              <w:left w:val="nil"/>
            </w:tcBorders>
          </w:tcPr>
          <w:p w14:paraId="4E6EB54A" w14:textId="7B1C3824" w:rsidR="00BC5566" w:rsidRPr="0053245F" w:rsidRDefault="000C177A" w:rsidP="00BC5566">
            <w:pPr>
              <w:pStyle w:val="a3"/>
              <w:widowControl w:val="0"/>
              <w:numPr>
                <w:ilvl w:val="0"/>
                <w:numId w:val="21"/>
              </w:numPr>
              <w:suppressAutoHyphens/>
              <w:autoSpaceDE w:val="0"/>
              <w:autoSpaceDN w:val="0"/>
              <w:adjustRightInd w:val="0"/>
              <w:ind w:left="567" w:hanging="567"/>
              <w:contextualSpacing w:val="0"/>
              <w:rPr>
                <w:b/>
              </w:rPr>
            </w:pPr>
            <w:r w:rsidRPr="0053245F">
              <w:rPr>
                <w:b/>
              </w:rPr>
              <w:t>Taktu áfyllta lyfjapennann af húðinni og athugaðu gula vísinn (sjá mynd P).</w:t>
            </w:r>
          </w:p>
          <w:p w14:paraId="082DA5E3" w14:textId="1A23D5D6" w:rsidR="00BC5566" w:rsidRPr="0053245F" w:rsidRDefault="00BC5566" w:rsidP="00BC5566">
            <w:pPr>
              <w:widowControl w:val="0"/>
              <w:autoSpaceDE w:val="0"/>
              <w:autoSpaceDN w:val="0"/>
              <w:adjustRightInd w:val="0"/>
            </w:pPr>
            <w:r w:rsidRPr="0053245F">
              <w:t>14a. Þegar guli vísirinn er hættur að hreyfast og fyllir út í gluggann skaltu lyfta áfyllta lyfjapennanum beint upp af húðinni. Nálarhlífin teygist sjálfkrafa fram og hylur nálina.</w:t>
            </w:r>
          </w:p>
          <w:p w14:paraId="5A41AC50" w14:textId="77777777" w:rsidR="00BC5566" w:rsidRPr="0053245F" w:rsidRDefault="00BC5566" w:rsidP="00BC5566"/>
          <w:p w14:paraId="247C5168" w14:textId="77777777" w:rsidR="00BC5566" w:rsidRPr="0053245F" w:rsidRDefault="00BC5566" w:rsidP="00BC5566">
            <w:pPr>
              <w:pStyle w:val="Bullet"/>
            </w:pPr>
            <w:r w:rsidRPr="0053245F">
              <w:t>Ef guli vísirinn hefur ekki fyllt alveg út í gluggann skaltu hafa samband við heilbrigðisstarfsmanninn eða lyfjafræðing.</w:t>
            </w:r>
          </w:p>
          <w:p w14:paraId="504BBC2D" w14:textId="77777777" w:rsidR="00BC5566" w:rsidRPr="0053245F" w:rsidRDefault="00BC5566" w:rsidP="00BC5566">
            <w:pPr>
              <w:pStyle w:val="Bullet"/>
              <w:numPr>
                <w:ilvl w:val="0"/>
                <w:numId w:val="0"/>
              </w:numPr>
              <w:ind w:left="567"/>
            </w:pPr>
          </w:p>
        </w:tc>
      </w:tr>
      <w:tr w:rsidR="00BC5566" w:rsidRPr="00ED648A" w14:paraId="20779C76" w14:textId="77777777" w:rsidTr="00310A29">
        <w:trPr>
          <w:cantSplit/>
        </w:trPr>
        <w:tc>
          <w:tcPr>
            <w:tcW w:w="8939" w:type="dxa"/>
            <w:gridSpan w:val="2"/>
            <w:vAlign w:val="center"/>
          </w:tcPr>
          <w:p w14:paraId="13CE0E0F" w14:textId="77777777" w:rsidR="00BC5566" w:rsidRPr="0053245F" w:rsidRDefault="00BC5566" w:rsidP="00BC5566">
            <w:pPr>
              <w:pStyle w:val="a3"/>
              <w:widowControl w:val="0"/>
              <w:numPr>
                <w:ilvl w:val="0"/>
                <w:numId w:val="21"/>
              </w:numPr>
              <w:suppressAutoHyphens/>
              <w:autoSpaceDE w:val="0"/>
              <w:autoSpaceDN w:val="0"/>
              <w:adjustRightInd w:val="0"/>
              <w:ind w:left="567" w:hanging="567"/>
              <w:contextualSpacing w:val="0"/>
              <w:rPr>
                <w:b/>
              </w:rPr>
            </w:pPr>
            <w:r w:rsidRPr="0053245F">
              <w:rPr>
                <w:b/>
              </w:rPr>
              <w:t>Umhirða stungustaðarins.</w:t>
            </w:r>
          </w:p>
          <w:p w14:paraId="62FE1AE8" w14:textId="79C8944E" w:rsidR="00BC5566" w:rsidRPr="0053245F" w:rsidRDefault="00BC5566" w:rsidP="00BC5566">
            <w:r w:rsidRPr="0053245F">
              <w:t>15a. Ef það blæðir lítillega eða það er dropi á stungustaðnum skal meðhöndla stungustaðinn með því að þrýsta varlega, ekki nudda, bómullarhnoðra eða grisju á staðinn og setja plástur ef þarf.</w:t>
            </w:r>
          </w:p>
          <w:p w14:paraId="495B1EBB" w14:textId="77777777" w:rsidR="00BC5566" w:rsidRPr="0053245F" w:rsidRDefault="00BC5566" w:rsidP="00BC5566"/>
          <w:p w14:paraId="47B6CDB7" w14:textId="77777777" w:rsidR="00BC5566" w:rsidRPr="0053245F" w:rsidRDefault="00BC5566" w:rsidP="00BC5566">
            <w:pPr>
              <w:pStyle w:val="Bullet"/>
              <w:rPr>
                <w:b/>
              </w:rPr>
            </w:pPr>
            <w:r w:rsidRPr="0053245F">
              <w:rPr>
                <w:b/>
              </w:rPr>
              <w:t>Ekki nudda stungustaðinn.</w:t>
            </w:r>
          </w:p>
          <w:p w14:paraId="4AFEC0E5" w14:textId="77777777" w:rsidR="00BC5566" w:rsidRPr="0053245F" w:rsidRDefault="00BC5566" w:rsidP="00BC5566">
            <w:pPr>
              <w:rPr>
                <w:b/>
              </w:rPr>
            </w:pPr>
          </w:p>
          <w:p w14:paraId="2A3ADBBF" w14:textId="77777777" w:rsidR="00BC5566" w:rsidRPr="0053245F" w:rsidRDefault="00BC5566" w:rsidP="00BC5566">
            <w:r w:rsidRPr="0053245F">
              <w:t>15b. Ef lyfið kemst í snertingu við húð skal þvo svæðið sem lyfið snerti með vatni.</w:t>
            </w:r>
          </w:p>
          <w:p w14:paraId="2F0CFDF6" w14:textId="77777777" w:rsidR="00BC5566" w:rsidRPr="0053245F" w:rsidRDefault="00BC5566" w:rsidP="00BC5566"/>
        </w:tc>
      </w:tr>
      <w:tr w:rsidR="00BC5566" w:rsidRPr="00ED648A" w14:paraId="06C9A75D" w14:textId="77777777" w:rsidTr="00310A29">
        <w:trPr>
          <w:cantSplit/>
        </w:trPr>
        <w:tc>
          <w:tcPr>
            <w:tcW w:w="8939" w:type="dxa"/>
            <w:gridSpan w:val="2"/>
            <w:tcBorders>
              <w:bottom w:val="single" w:sz="4" w:space="0" w:color="auto"/>
            </w:tcBorders>
            <w:vAlign w:val="center"/>
          </w:tcPr>
          <w:p w14:paraId="27BA2965" w14:textId="12479C52" w:rsidR="00BC5566" w:rsidRPr="0053245F" w:rsidRDefault="00BC5566" w:rsidP="002E6725">
            <w:pPr>
              <w:pStyle w:val="a3"/>
              <w:widowControl w:val="0"/>
              <w:numPr>
                <w:ilvl w:val="0"/>
                <w:numId w:val="21"/>
              </w:numPr>
              <w:suppressAutoHyphens/>
              <w:autoSpaceDE w:val="0"/>
              <w:autoSpaceDN w:val="0"/>
              <w:adjustRightInd w:val="0"/>
              <w:ind w:left="589" w:hanging="589"/>
              <w:contextualSpacing w:val="0"/>
              <w:rPr>
                <w:b/>
              </w:rPr>
            </w:pPr>
            <w:r w:rsidRPr="0053245F">
              <w:rPr>
                <w:b/>
              </w:rPr>
              <w:t>Ef ávísaður skammtur útheimtir fleiri en 1 inndælingu:</w:t>
            </w:r>
          </w:p>
          <w:p w14:paraId="2BD2C8F5" w14:textId="77777777" w:rsidR="00BC5566" w:rsidRPr="0053245F" w:rsidRDefault="00BC5566" w:rsidP="00BC5566">
            <w:r w:rsidRPr="0053245F">
              <w:t>16a. Fleygðu notuðum áfylltum lyfjapenna eins og lýst er í</w:t>
            </w:r>
            <w:r w:rsidRPr="0053245F">
              <w:rPr>
                <w:b/>
              </w:rPr>
              <w:t xml:space="preserve"> Skrefi 17 </w:t>
            </w:r>
            <w:r w:rsidRPr="0053245F">
              <w:t xml:space="preserve">og á </w:t>
            </w:r>
            <w:r w:rsidRPr="0053245F">
              <w:rPr>
                <w:b/>
              </w:rPr>
              <w:t>Mynd Q</w:t>
            </w:r>
            <w:r w:rsidRPr="0053245F">
              <w:t>.</w:t>
            </w:r>
          </w:p>
          <w:p w14:paraId="50741A7F" w14:textId="77777777" w:rsidR="00BC5566" w:rsidRPr="0053245F" w:rsidRDefault="00BC5566" w:rsidP="00BC5566"/>
          <w:p w14:paraId="11295C85" w14:textId="77777777" w:rsidR="00BC5566" w:rsidRPr="0053245F" w:rsidRDefault="00BC5566" w:rsidP="00BC5566">
            <w:r w:rsidRPr="0053245F">
              <w:t xml:space="preserve">16b. Endurtaktu </w:t>
            </w:r>
            <w:r w:rsidRPr="0053245F">
              <w:rPr>
                <w:b/>
              </w:rPr>
              <w:t xml:space="preserve">Skref 2 til og með Skref 15 </w:t>
            </w:r>
            <w:r w:rsidRPr="0053245F">
              <w:t>fyrir næstu inndælingu með nýjum áfylltum lyfjapenna.</w:t>
            </w:r>
          </w:p>
          <w:p w14:paraId="7ACF20BF" w14:textId="77777777" w:rsidR="00BC5566" w:rsidRPr="0053245F" w:rsidRDefault="00BC5566" w:rsidP="00BC5566"/>
          <w:p w14:paraId="772835B2" w14:textId="77777777" w:rsidR="00BC5566" w:rsidRPr="0053245F" w:rsidRDefault="00BC5566" w:rsidP="00BC5566">
            <w:r w:rsidRPr="0053245F">
              <w:t>16c. Veldu annan stungustað fyrir hverja nýja inndælingu</w:t>
            </w:r>
            <w:r w:rsidRPr="0053245F">
              <w:rPr>
                <w:b/>
              </w:rPr>
              <w:t xml:space="preserve"> a.m.k. 2 cm frá </w:t>
            </w:r>
            <w:r w:rsidRPr="0053245F">
              <w:t>öðrum stungustöðum.</w:t>
            </w:r>
          </w:p>
          <w:p w14:paraId="5CA0E6AC" w14:textId="77777777" w:rsidR="00BC5566" w:rsidRPr="0053245F" w:rsidRDefault="00BC5566" w:rsidP="00BC5566"/>
          <w:p w14:paraId="23BE3BD0" w14:textId="35CC4107" w:rsidR="00BC5566" w:rsidRPr="0053245F" w:rsidRDefault="00BC5566" w:rsidP="00BC5566">
            <w:r w:rsidRPr="0053245F">
              <w:t>16d. Framkvæmdu allar inndælingar sem þarf fyrir ávísaða skammtinn tafarlaust hverja á eftir annarri. Hafðu samband við heilbrigðisstarfsmanninn ef þú hefur einhverjar spurningar.</w:t>
            </w:r>
          </w:p>
          <w:p w14:paraId="5409608B" w14:textId="77777777" w:rsidR="00BC5566" w:rsidRPr="0053245F" w:rsidRDefault="00BC5566" w:rsidP="00BC5566"/>
        </w:tc>
      </w:tr>
      <w:tr w:rsidR="00BC5566" w:rsidRPr="00ED648A" w14:paraId="3832F3E1" w14:textId="77777777" w:rsidTr="00310A29">
        <w:trPr>
          <w:cantSplit/>
        </w:trPr>
        <w:tc>
          <w:tcPr>
            <w:tcW w:w="8939" w:type="dxa"/>
            <w:gridSpan w:val="2"/>
            <w:tcBorders>
              <w:bottom w:val="nil"/>
            </w:tcBorders>
            <w:vAlign w:val="center"/>
          </w:tcPr>
          <w:p w14:paraId="01265FB9" w14:textId="77777777" w:rsidR="00BC5566" w:rsidRPr="0053245F" w:rsidRDefault="00BC5566" w:rsidP="00BC5566">
            <w:pPr>
              <w:keepNext/>
              <w:rPr>
                <w:b/>
              </w:rPr>
            </w:pPr>
            <w:r w:rsidRPr="0053245F">
              <w:rPr>
                <w:b/>
              </w:rPr>
              <w:lastRenderedPageBreak/>
              <w:t xml:space="preserve">Eftir inndælinguna </w:t>
            </w:r>
          </w:p>
        </w:tc>
      </w:tr>
      <w:tr w:rsidR="00BC5566" w:rsidRPr="00ED648A" w14:paraId="04C7BA01" w14:textId="77777777" w:rsidTr="00310A29">
        <w:trPr>
          <w:cantSplit/>
        </w:trPr>
        <w:tc>
          <w:tcPr>
            <w:tcW w:w="4079" w:type="dxa"/>
            <w:tcBorders>
              <w:top w:val="nil"/>
              <w:right w:val="nil"/>
            </w:tcBorders>
            <w:vAlign w:val="center"/>
          </w:tcPr>
          <w:p w14:paraId="15C2D702" w14:textId="337DA15B" w:rsidR="00BC5566" w:rsidRPr="0053245F" w:rsidRDefault="00F60868" w:rsidP="00BC5566">
            <w:pPr>
              <w:ind w:right="283"/>
              <w:jc w:val="right"/>
              <w:rPr>
                <w:b/>
              </w:rPr>
            </w:pPr>
            <w:r w:rsidRPr="00ED648A">
              <w:rPr>
                <w:b/>
                <w:noProof/>
                <w:lang w:eastAsia="ko-KR"/>
              </w:rPr>
              <w:drawing>
                <wp:inline distT="0" distB="0" distL="0" distR="0" wp14:anchorId="2F12366C" wp14:editId="50542701">
                  <wp:extent cx="2047875" cy="2486025"/>
                  <wp:effectExtent l="0" t="0" r="0" b="0"/>
                  <wp:docPr id="66" name="Picture 12" descr="스케치, 그림, 사무용품,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스케치, 그림, 사무용품, 일러스트레이션이(가) 표시된 사진&#10;&#10;자동 생성된 설명"/>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47875" cy="2486025"/>
                          </a:xfrm>
                          <a:prstGeom prst="rect">
                            <a:avLst/>
                          </a:prstGeom>
                          <a:noFill/>
                          <a:ln>
                            <a:noFill/>
                          </a:ln>
                        </pic:spPr>
                      </pic:pic>
                    </a:graphicData>
                  </a:graphic>
                </wp:inline>
              </w:drawing>
            </w:r>
          </w:p>
          <w:p w14:paraId="6EBF259D" w14:textId="77777777" w:rsidR="00BC5566" w:rsidRPr="0053245F" w:rsidRDefault="00BC5566" w:rsidP="00BC5566">
            <w:pPr>
              <w:ind w:right="283"/>
              <w:jc w:val="right"/>
              <w:rPr>
                <w:b/>
              </w:rPr>
            </w:pPr>
            <w:r w:rsidRPr="0053245F">
              <w:rPr>
                <w:b/>
              </w:rPr>
              <w:t>Mynd Q</w:t>
            </w:r>
          </w:p>
        </w:tc>
        <w:tc>
          <w:tcPr>
            <w:tcW w:w="4860" w:type="dxa"/>
            <w:tcBorders>
              <w:top w:val="nil"/>
              <w:left w:val="nil"/>
            </w:tcBorders>
            <w:vAlign w:val="center"/>
          </w:tcPr>
          <w:p w14:paraId="3612F996" w14:textId="77777777" w:rsidR="00BC5566" w:rsidRPr="0053245F" w:rsidRDefault="00BC5566" w:rsidP="00BC5566">
            <w:pPr>
              <w:pStyle w:val="a3"/>
              <w:widowControl w:val="0"/>
              <w:numPr>
                <w:ilvl w:val="0"/>
                <w:numId w:val="21"/>
              </w:numPr>
              <w:suppressAutoHyphens/>
              <w:autoSpaceDE w:val="0"/>
              <w:autoSpaceDN w:val="0"/>
              <w:adjustRightInd w:val="0"/>
              <w:ind w:left="567" w:hanging="567"/>
              <w:contextualSpacing w:val="0"/>
              <w:rPr>
                <w:b/>
              </w:rPr>
            </w:pPr>
            <w:r w:rsidRPr="0053245F">
              <w:rPr>
                <w:b/>
              </w:rPr>
              <w:t>Fleygðu (fargaðu) áfyllta lyfjapennanum</w:t>
            </w:r>
          </w:p>
          <w:p w14:paraId="10FDCB95" w14:textId="08C32DE8" w:rsidR="00BC5566" w:rsidRPr="0053245F" w:rsidRDefault="00BC5566" w:rsidP="00BC5566">
            <w:r w:rsidRPr="0053245F">
              <w:t xml:space="preserve">17a. Settu notaða áfyllta lyfjapennann og aðra tilheyrandi hluti í nálabox strax eftir notkun (sjá </w:t>
            </w:r>
            <w:r w:rsidRPr="0053245F">
              <w:rPr>
                <w:b/>
              </w:rPr>
              <w:t>Mynd Q</w:t>
            </w:r>
            <w:r w:rsidRPr="0053245F">
              <w:t>).</w:t>
            </w:r>
          </w:p>
          <w:p w14:paraId="7377CFAB" w14:textId="77777777" w:rsidR="00BC5566" w:rsidRPr="0053245F" w:rsidRDefault="00BC5566" w:rsidP="00BC5566"/>
          <w:p w14:paraId="5666CA55" w14:textId="77777777" w:rsidR="00BC5566" w:rsidRPr="0053245F" w:rsidRDefault="00BC5566" w:rsidP="00BC5566">
            <w:pPr>
              <w:pStyle w:val="Bullet"/>
            </w:pPr>
            <w:r w:rsidRPr="0053245F">
              <w:rPr>
                <w:b/>
              </w:rPr>
              <w:t xml:space="preserve">Ekki </w:t>
            </w:r>
            <w:r w:rsidRPr="0053245F">
              <w:t>nota áfyllta lyfjapennann aftur.</w:t>
            </w:r>
          </w:p>
          <w:p w14:paraId="406CF86B" w14:textId="77777777" w:rsidR="00BC5566" w:rsidRPr="0053245F" w:rsidRDefault="00BC5566" w:rsidP="00BC5566">
            <w:pPr>
              <w:pStyle w:val="Bullet"/>
            </w:pPr>
            <w:r w:rsidRPr="0053245F">
              <w:rPr>
                <w:b/>
              </w:rPr>
              <w:t xml:space="preserve">Ekki </w:t>
            </w:r>
            <w:r w:rsidRPr="0053245F">
              <w:t>setja hettuna aftur á áfyllta lyfjapennann.</w:t>
            </w:r>
          </w:p>
          <w:p w14:paraId="2F82FD09" w14:textId="27E3AAED" w:rsidR="00BC5566" w:rsidRPr="0053245F" w:rsidRDefault="00BC5566" w:rsidP="00BC5566">
            <w:pPr>
              <w:pStyle w:val="Bullet"/>
            </w:pPr>
            <w:r w:rsidRPr="0053245F">
              <w:rPr>
                <w:b/>
              </w:rPr>
              <w:t xml:space="preserve">Ekki </w:t>
            </w:r>
            <w:r w:rsidRPr="0053245F">
              <w:t>fleygja notuðu nálaboxi með heimilissorpi nema gildandi reglur leyfi.</w:t>
            </w:r>
          </w:p>
          <w:p w14:paraId="4F3205C8" w14:textId="77777777" w:rsidR="00BC5566" w:rsidRPr="0053245F" w:rsidRDefault="00BC5566" w:rsidP="00BC5566">
            <w:pPr>
              <w:pStyle w:val="Bullet"/>
            </w:pPr>
            <w:r w:rsidRPr="0053245F">
              <w:rPr>
                <w:b/>
              </w:rPr>
              <w:t xml:space="preserve">Ekki endurvinna </w:t>
            </w:r>
            <w:r w:rsidRPr="0053245F">
              <w:t>notað nálabox.</w:t>
            </w:r>
          </w:p>
          <w:p w14:paraId="4D149662" w14:textId="77777777" w:rsidR="00BC5566" w:rsidRPr="0053245F" w:rsidRDefault="00BC5566" w:rsidP="00BC5566"/>
          <w:p w14:paraId="29DA0771" w14:textId="7A3FA58C" w:rsidR="00BC5566" w:rsidRPr="0053245F" w:rsidRDefault="00BC5566" w:rsidP="00BC5566">
            <w:r w:rsidRPr="0053245F">
              <w:t>Ef þú átt ekki nálabox má nota ílát sem er:</w:t>
            </w:r>
          </w:p>
          <w:p w14:paraId="2C5C4BB9" w14:textId="77777777" w:rsidR="00BC5566" w:rsidRPr="0053245F" w:rsidRDefault="00BC5566" w:rsidP="00BC5566">
            <w:pPr>
              <w:pStyle w:val="Bullet"/>
            </w:pPr>
            <w:r w:rsidRPr="0053245F">
              <w:t>úr sterku plasti,</w:t>
            </w:r>
          </w:p>
          <w:p w14:paraId="6BD1D198" w14:textId="77777777" w:rsidR="00BC5566" w:rsidRPr="0053245F" w:rsidRDefault="00BC5566" w:rsidP="00BC5566">
            <w:pPr>
              <w:pStyle w:val="Bullet"/>
            </w:pPr>
            <w:r w:rsidRPr="0053245F">
              <w:t>með þéttu, götunarþolnu loki sem nálar geta ekki sloppið út úr,</w:t>
            </w:r>
          </w:p>
          <w:p w14:paraId="6B62A8CE" w14:textId="77777777" w:rsidR="00BC5566" w:rsidRPr="0053245F" w:rsidRDefault="00BC5566" w:rsidP="00BC5566">
            <w:pPr>
              <w:pStyle w:val="Bullet"/>
            </w:pPr>
            <w:r w:rsidRPr="0053245F">
              <w:t>stöðugt í uppréttri stöðu við notkun,</w:t>
            </w:r>
          </w:p>
          <w:p w14:paraId="42F2D8F4" w14:textId="77777777" w:rsidR="00BC5566" w:rsidRPr="0053245F" w:rsidRDefault="00BC5566" w:rsidP="00BC5566">
            <w:pPr>
              <w:pStyle w:val="Bullet"/>
            </w:pPr>
            <w:r w:rsidRPr="0053245F">
              <w:t>lekaþolið og</w:t>
            </w:r>
          </w:p>
          <w:p w14:paraId="7979D4B1" w14:textId="71A43585" w:rsidR="00BC5566" w:rsidRPr="0053245F" w:rsidRDefault="00BC5566" w:rsidP="00BC5566">
            <w:pPr>
              <w:pStyle w:val="Bullet"/>
            </w:pPr>
            <w:r w:rsidRPr="0053245F">
              <w:t>með merkingu sem varar við hættulegum úrgangi í ílátinu.</w:t>
            </w:r>
          </w:p>
          <w:p w14:paraId="51E17227" w14:textId="77777777" w:rsidR="00BC5566" w:rsidRPr="0053245F" w:rsidRDefault="00BC5566" w:rsidP="00BC5566"/>
          <w:p w14:paraId="50E512B7" w14:textId="55B53E48" w:rsidR="00BC5566" w:rsidRPr="0053245F" w:rsidRDefault="00BC5566" w:rsidP="00BC5566">
            <w:r w:rsidRPr="0053245F">
              <w:t>Ræddu við lækninn eða lyfjafræðing um hvernig skuli farga nálaboxi. Staðbundnar reglur um förgun kunna að vera í gildi.</w:t>
            </w:r>
          </w:p>
          <w:p w14:paraId="7F0BDA6E" w14:textId="77777777" w:rsidR="00BC5566" w:rsidRPr="0053245F" w:rsidRDefault="00BC5566" w:rsidP="00BC5566"/>
        </w:tc>
      </w:tr>
    </w:tbl>
    <w:p w14:paraId="54566DCB" w14:textId="77777777" w:rsidR="00310A29" w:rsidRPr="005F3770" w:rsidRDefault="00310A29" w:rsidP="00310A29">
      <w:pPr>
        <w:spacing w:after="160" w:line="259" w:lineRule="auto"/>
        <w:jc w:val="both"/>
        <w:rPr>
          <w:rFonts w:eastAsia="맑은 고딕"/>
        </w:rPr>
      </w:pPr>
      <w:r w:rsidRPr="00ED648A">
        <w:br w:type="page"/>
      </w:r>
    </w:p>
    <w:p w14:paraId="27A2B844" w14:textId="07DE1F30" w:rsidR="000C6ADD" w:rsidRPr="0053245F" w:rsidRDefault="000C6ADD" w:rsidP="009A53AE">
      <w:pPr>
        <w:keepNext/>
        <w:jc w:val="center"/>
        <w:rPr>
          <w:b/>
        </w:rPr>
      </w:pPr>
      <w:r w:rsidRPr="0053245F">
        <w:rPr>
          <w:b/>
        </w:rPr>
        <w:lastRenderedPageBreak/>
        <w:t>Fylgiseðill: Upplýsingar fyrir notanda lyfsins</w:t>
      </w:r>
    </w:p>
    <w:p w14:paraId="2883C2C6" w14:textId="77777777" w:rsidR="000C6ADD" w:rsidRPr="0053245F" w:rsidRDefault="000C6ADD" w:rsidP="009A53AE">
      <w:pPr>
        <w:keepNext/>
      </w:pPr>
    </w:p>
    <w:p w14:paraId="61D3F700" w14:textId="170F6113" w:rsidR="000C6ADD" w:rsidRPr="0053245F" w:rsidRDefault="000150EC" w:rsidP="009A53AE">
      <w:pPr>
        <w:keepNext/>
        <w:jc w:val="center"/>
        <w:rPr>
          <w:b/>
        </w:rPr>
      </w:pPr>
      <w:r w:rsidRPr="0053245F">
        <w:rPr>
          <w:b/>
        </w:rPr>
        <w:t>Omlyclo 150 mg stungulyf, lausn í áfylltri sprautu</w:t>
      </w:r>
    </w:p>
    <w:p w14:paraId="21147B38" w14:textId="77777777" w:rsidR="0003554B" w:rsidRPr="0007132A" w:rsidRDefault="0003554B" w:rsidP="0003554B">
      <w:pPr>
        <w:pStyle w:val="a4"/>
        <w:rPr>
          <w:ins w:id="2799" w:author="만든 이"/>
          <w:rFonts w:ascii="Times New Roman" w:eastAsia="DengXian" w:hAnsi="Times New Roman" w:cs="Times New Roman"/>
          <w:spacing w:val="0"/>
          <w:kern w:val="0"/>
          <w:szCs w:val="22"/>
          <w:rPrChange w:id="2800" w:author="만든 이">
            <w:rPr>
              <w:ins w:id="2801" w:author="만든 이"/>
              <w:rFonts w:ascii="Times New Roman" w:eastAsia="맑은 고딕" w:hAnsi="Times New Roman" w:cs="Times New Roman"/>
              <w:bCs/>
            </w:rPr>
          </w:rPrChange>
        </w:rPr>
      </w:pPr>
      <w:ins w:id="2802" w:author="만든 이">
        <w:r w:rsidRPr="0007132A">
          <w:rPr>
            <w:rFonts w:ascii="Times New Roman" w:eastAsia="DengXian" w:hAnsi="Times New Roman" w:cs="Times New Roman"/>
            <w:spacing w:val="0"/>
            <w:kern w:val="0"/>
            <w:szCs w:val="22"/>
            <w:rPrChange w:id="2803" w:author="만든 이">
              <w:rPr>
                <w:rFonts w:ascii="Times New Roman" w:hAnsi="Times New Roman"/>
              </w:rPr>
            </w:rPrChange>
          </w:rPr>
          <w:t xml:space="preserve">Omlyclo 300 mg stungulyf, lausn </w:t>
        </w:r>
        <w:r w:rsidRPr="0007132A">
          <w:rPr>
            <w:rFonts w:ascii="Times New Roman" w:eastAsia="DengXian" w:hAnsi="Times New Roman" w:cs="Times New Roman" w:hint="eastAsia"/>
            <w:spacing w:val="0"/>
            <w:kern w:val="0"/>
            <w:szCs w:val="22"/>
            <w:rPrChange w:id="2804" w:author="만든 이">
              <w:rPr>
                <w:rFonts w:ascii="Times New Roman" w:hAnsi="Times New Roman" w:hint="eastAsia"/>
              </w:rPr>
            </w:rPrChange>
          </w:rPr>
          <w:t>í</w:t>
        </w:r>
        <w:r w:rsidRPr="0007132A">
          <w:rPr>
            <w:rFonts w:ascii="Times New Roman" w:eastAsia="DengXian" w:hAnsi="Times New Roman" w:cs="Times New Roman"/>
            <w:spacing w:val="0"/>
            <w:kern w:val="0"/>
            <w:szCs w:val="22"/>
            <w:rPrChange w:id="2805" w:author="만든 이">
              <w:rPr>
                <w:rFonts w:ascii="Times New Roman" w:hAnsi="Times New Roman"/>
              </w:rPr>
            </w:rPrChange>
          </w:rPr>
          <w:t xml:space="preserve"> </w:t>
        </w:r>
        <w:r w:rsidRPr="0007132A">
          <w:rPr>
            <w:rFonts w:ascii="Times New Roman" w:eastAsia="DengXian" w:hAnsi="Times New Roman" w:cs="Times New Roman" w:hint="eastAsia"/>
            <w:spacing w:val="0"/>
            <w:kern w:val="0"/>
            <w:szCs w:val="22"/>
            <w:rPrChange w:id="2806" w:author="만든 이">
              <w:rPr>
                <w:rFonts w:ascii="Times New Roman" w:hAnsi="Times New Roman" w:hint="eastAsia"/>
              </w:rPr>
            </w:rPrChange>
          </w:rPr>
          <w:t>á</w:t>
        </w:r>
        <w:r w:rsidRPr="0007132A">
          <w:rPr>
            <w:rFonts w:ascii="Times New Roman" w:eastAsia="DengXian" w:hAnsi="Times New Roman" w:cs="Times New Roman"/>
            <w:spacing w:val="0"/>
            <w:kern w:val="0"/>
            <w:szCs w:val="22"/>
            <w:rPrChange w:id="2807" w:author="만든 이">
              <w:rPr>
                <w:rFonts w:ascii="Times New Roman" w:hAnsi="Times New Roman"/>
              </w:rPr>
            </w:rPrChange>
          </w:rPr>
          <w:t>fylltri sprautu</w:t>
        </w:r>
      </w:ins>
    </w:p>
    <w:p w14:paraId="1BB7A95F" w14:textId="6819A2FB" w:rsidR="000C6ADD" w:rsidRPr="0053245F" w:rsidRDefault="005F13E7" w:rsidP="009A53AE">
      <w:pPr>
        <w:keepNext/>
        <w:jc w:val="center"/>
      </w:pPr>
      <w:r w:rsidRPr="0053245F">
        <w:t>omalizumab</w:t>
      </w:r>
    </w:p>
    <w:p w14:paraId="4FB8673B" w14:textId="77777777" w:rsidR="00B77246" w:rsidRPr="0053245F" w:rsidRDefault="00B77246" w:rsidP="009A53AE">
      <w:pPr>
        <w:keepNext/>
        <w:jc w:val="center"/>
      </w:pPr>
    </w:p>
    <w:p w14:paraId="40BA646D" w14:textId="6428078F" w:rsidR="005F13E7" w:rsidRPr="0053245F" w:rsidRDefault="00F60868" w:rsidP="005F13E7">
      <w:pPr>
        <w:tabs>
          <w:tab w:val="left" w:pos="567"/>
        </w:tabs>
      </w:pPr>
      <w:r w:rsidRPr="00ED648A">
        <w:rPr>
          <w:noProof/>
          <w:lang w:eastAsia="ko-KR"/>
        </w:rPr>
        <w:drawing>
          <wp:inline distT="0" distB="0" distL="0" distR="0" wp14:anchorId="411316CC" wp14:editId="20877EAE">
            <wp:extent cx="219075" cy="171450"/>
            <wp:effectExtent l="0" t="0" r="0" b="0"/>
            <wp:docPr id="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53245F">
        <w:t xml:space="preserve"> Þetta lyf er undir sérstöku eftirliti til að nýjar upplýsingar um öryggi lyfsins komist fljótt og örugglega til skila. Heilbrigðisstarfsmenn eru hvattir til að tilkynna allar aukaverkanir sem grunur er um að tengist lyfinu. Í kafla 4 eru upplýsingar um hvernig tilkynna á aukaverkanir.</w:t>
      </w:r>
    </w:p>
    <w:p w14:paraId="304905D3" w14:textId="77777777" w:rsidR="005F13E7" w:rsidRPr="0053245F" w:rsidRDefault="005F13E7" w:rsidP="000C6ADD"/>
    <w:p w14:paraId="6FE96A57" w14:textId="4CCB5A03" w:rsidR="000C6ADD" w:rsidRPr="0053245F" w:rsidRDefault="000C6ADD" w:rsidP="009A53AE">
      <w:pPr>
        <w:keepNext/>
      </w:pPr>
      <w:r w:rsidRPr="0053245F">
        <w:t>Lesið allan fylgiseðilinn vandlega áður en byrjað er að nota lyfið. Í honum eru mikilvægar upplýsingar.</w:t>
      </w:r>
    </w:p>
    <w:p w14:paraId="68A17AB9" w14:textId="77777777" w:rsidR="000C6ADD" w:rsidRPr="0053245F" w:rsidRDefault="000C6ADD" w:rsidP="00B77246">
      <w:pPr>
        <w:ind w:left="567" w:hanging="567"/>
      </w:pPr>
      <w:r w:rsidRPr="0053245F">
        <w:t>-</w:t>
      </w:r>
      <w:r w:rsidRPr="0053245F">
        <w:tab/>
        <w:t>Geymið fylgiseðilinn. Nauðsynlegt getur verið að lesa hann síðar.</w:t>
      </w:r>
    </w:p>
    <w:p w14:paraId="15EDF36F" w14:textId="77777777" w:rsidR="000C6ADD" w:rsidRPr="0053245F" w:rsidRDefault="000C6ADD" w:rsidP="00B77246">
      <w:pPr>
        <w:ind w:left="567" w:hanging="567"/>
      </w:pPr>
      <w:r w:rsidRPr="0053245F">
        <w:t>-</w:t>
      </w:r>
      <w:r w:rsidRPr="0053245F">
        <w:tab/>
        <w:t>Leitið til læknisins, lyfjafræðings eða hjúkrunarfræðingsins ef þörf er á frekari upplýsingum.</w:t>
      </w:r>
    </w:p>
    <w:p w14:paraId="64A0B633" w14:textId="77777777" w:rsidR="000C6ADD" w:rsidRPr="0053245F" w:rsidRDefault="000C6ADD" w:rsidP="00B77246">
      <w:pPr>
        <w:ind w:left="567" w:hanging="567"/>
      </w:pPr>
      <w:r w:rsidRPr="0053245F">
        <w:t>-</w:t>
      </w:r>
      <w:r w:rsidRPr="0053245F">
        <w:tab/>
        <w:t>Þessu lyfi hefur verið ávísað til persónulegra nota. Ekki má gefa það öðrum. Það getur valdið þeim skaða, jafnvel þótt um sömu sjúkdómseinkenni sé að ræða.</w:t>
      </w:r>
    </w:p>
    <w:p w14:paraId="047AAA4F" w14:textId="77777777" w:rsidR="000C6ADD" w:rsidRPr="0053245F" w:rsidRDefault="000C6ADD" w:rsidP="00B77246">
      <w:pPr>
        <w:ind w:left="567" w:hanging="567"/>
      </w:pPr>
      <w:r w:rsidRPr="0053245F">
        <w:t>-</w:t>
      </w:r>
      <w:r w:rsidRPr="0053245F">
        <w:tab/>
        <w:t>Látið lækninn, lyfjafræðing eða hjúkrunarfræðinginn vita um allar aukaverkanir. Þetta gildir einnig um aukaverkanir sem ekki er minnst á í þessum fylgiseðli. Sjá kafla 4.</w:t>
      </w:r>
    </w:p>
    <w:p w14:paraId="70E43BC3" w14:textId="77777777" w:rsidR="000C6ADD" w:rsidRPr="0053245F" w:rsidRDefault="000C6ADD" w:rsidP="000C6ADD"/>
    <w:p w14:paraId="7ED5A857" w14:textId="77777777" w:rsidR="000C6ADD" w:rsidRPr="0053245F" w:rsidRDefault="000C6ADD" w:rsidP="00AC0671">
      <w:pPr>
        <w:keepNext/>
        <w:rPr>
          <w:b/>
        </w:rPr>
      </w:pPr>
      <w:r w:rsidRPr="0053245F">
        <w:rPr>
          <w:b/>
        </w:rPr>
        <w:t>Í fylgiseðlinum eru eftirfarandi kaflar</w:t>
      </w:r>
    </w:p>
    <w:p w14:paraId="65A7FF39" w14:textId="77777777" w:rsidR="000C6ADD" w:rsidRPr="0053245F" w:rsidRDefault="000C6ADD" w:rsidP="00AC0671">
      <w:pPr>
        <w:keepNext/>
      </w:pPr>
    </w:p>
    <w:p w14:paraId="78F72404" w14:textId="3A8E700B" w:rsidR="000C6ADD" w:rsidRPr="0053245F" w:rsidRDefault="000C6ADD" w:rsidP="00B77246">
      <w:pPr>
        <w:ind w:left="567" w:hanging="567"/>
      </w:pPr>
      <w:r w:rsidRPr="0053245F">
        <w:t>1.</w:t>
      </w:r>
      <w:r w:rsidRPr="0053245F">
        <w:tab/>
        <w:t>Upplýsingar um Omlyclo og við hverju það er notað</w:t>
      </w:r>
    </w:p>
    <w:p w14:paraId="3C2DA663" w14:textId="056D2F51" w:rsidR="000C6ADD" w:rsidRPr="0053245F" w:rsidRDefault="000C6ADD" w:rsidP="00B77246">
      <w:pPr>
        <w:ind w:left="567" w:hanging="567"/>
      </w:pPr>
      <w:r w:rsidRPr="0053245F">
        <w:t>2.</w:t>
      </w:r>
      <w:r w:rsidRPr="0053245F">
        <w:tab/>
        <w:t>Áður en byrjað er að nota Omlyclo</w:t>
      </w:r>
    </w:p>
    <w:p w14:paraId="3E550466" w14:textId="48BCD752" w:rsidR="000C6ADD" w:rsidRPr="0053245F" w:rsidRDefault="000C6ADD" w:rsidP="00B77246">
      <w:pPr>
        <w:ind w:left="567" w:hanging="567"/>
      </w:pPr>
      <w:r w:rsidRPr="0053245F">
        <w:t>3.</w:t>
      </w:r>
      <w:r w:rsidRPr="0053245F">
        <w:tab/>
        <w:t>Hvernig nota á Omlyclo</w:t>
      </w:r>
    </w:p>
    <w:p w14:paraId="5E968E20" w14:textId="77777777" w:rsidR="000C6ADD" w:rsidRPr="0053245F" w:rsidRDefault="000C6ADD" w:rsidP="00B77246">
      <w:pPr>
        <w:ind w:left="567" w:hanging="567"/>
      </w:pPr>
      <w:r w:rsidRPr="0053245F">
        <w:t>4.</w:t>
      </w:r>
      <w:r w:rsidRPr="0053245F">
        <w:tab/>
        <w:t>Hugsanlegar aukaverkanir</w:t>
      </w:r>
    </w:p>
    <w:p w14:paraId="50D74FFE" w14:textId="0F9D34AA" w:rsidR="000C6ADD" w:rsidRPr="0053245F" w:rsidRDefault="000C6ADD" w:rsidP="00B77246">
      <w:pPr>
        <w:ind w:left="567" w:hanging="567"/>
      </w:pPr>
      <w:r w:rsidRPr="0053245F">
        <w:t>5.</w:t>
      </w:r>
      <w:r w:rsidRPr="0053245F">
        <w:tab/>
        <w:t>Hvernig geyma á Omlyclo</w:t>
      </w:r>
    </w:p>
    <w:p w14:paraId="6DDF6E59" w14:textId="0CA17043" w:rsidR="000C6ADD" w:rsidRPr="0053245F" w:rsidRDefault="000C6ADD" w:rsidP="00B77246">
      <w:pPr>
        <w:ind w:left="567" w:hanging="567"/>
      </w:pPr>
      <w:r w:rsidRPr="0053245F">
        <w:t>6.</w:t>
      </w:r>
      <w:r w:rsidRPr="0053245F">
        <w:tab/>
        <w:t>Pakkningar og aðrar upplýsingar</w:t>
      </w:r>
    </w:p>
    <w:p w14:paraId="003AD694" w14:textId="77777777" w:rsidR="00B77246" w:rsidRPr="0053245F" w:rsidRDefault="00B77246" w:rsidP="00B77246">
      <w:pPr>
        <w:ind w:left="567" w:hanging="567"/>
      </w:pPr>
    </w:p>
    <w:p w14:paraId="6EADC44B" w14:textId="77777777" w:rsidR="00B77246" w:rsidRPr="0053245F" w:rsidRDefault="00B77246" w:rsidP="00B77246">
      <w:pPr>
        <w:ind w:left="567" w:hanging="567"/>
      </w:pPr>
    </w:p>
    <w:p w14:paraId="2F99348F" w14:textId="1CFA295D" w:rsidR="000C6ADD" w:rsidRPr="0053245F" w:rsidRDefault="000C6ADD" w:rsidP="00B26667">
      <w:pPr>
        <w:keepNext/>
        <w:ind w:left="567" w:hanging="567"/>
        <w:rPr>
          <w:b/>
        </w:rPr>
      </w:pPr>
      <w:r w:rsidRPr="0053245F">
        <w:rPr>
          <w:b/>
        </w:rPr>
        <w:t>1.</w:t>
      </w:r>
      <w:r w:rsidRPr="0053245F">
        <w:rPr>
          <w:b/>
        </w:rPr>
        <w:tab/>
        <w:t>Upplýsingar um Omlyclo og við hverju það er notað</w:t>
      </w:r>
    </w:p>
    <w:p w14:paraId="23821EE7" w14:textId="77777777" w:rsidR="000C6ADD" w:rsidRPr="0053245F" w:rsidRDefault="000C6ADD" w:rsidP="00B26667">
      <w:pPr>
        <w:keepNext/>
      </w:pPr>
    </w:p>
    <w:p w14:paraId="51E84C4C" w14:textId="441192D3" w:rsidR="000C6ADD" w:rsidRPr="0053245F" w:rsidRDefault="000150EC" w:rsidP="000C6ADD">
      <w:r w:rsidRPr="0053245F">
        <w:t>Omlyclo inniheldur virka efnið omalizumab. Omalizumab er samsett prótein sem er líkt náttúrulegum próteinum sem myndast í líkamanum. Það tilheyrir flokki lyfja sem kallast einstofna mótefni.</w:t>
      </w:r>
    </w:p>
    <w:p w14:paraId="7839D93A" w14:textId="77777777" w:rsidR="00B77246" w:rsidRPr="0053245F" w:rsidRDefault="00B77246" w:rsidP="000C6ADD"/>
    <w:p w14:paraId="57C3EB48" w14:textId="713A91C6" w:rsidR="000C6ADD" w:rsidRPr="0053245F" w:rsidRDefault="000150EC" w:rsidP="009A53AE">
      <w:pPr>
        <w:keepNext/>
      </w:pPr>
      <w:r w:rsidRPr="0053245F">
        <w:t>Omlyclo er notað til meðferðar við:</w:t>
      </w:r>
    </w:p>
    <w:p w14:paraId="122603AC" w14:textId="77777777" w:rsidR="000C6ADD" w:rsidRPr="0053245F" w:rsidRDefault="000C6ADD" w:rsidP="00B77246">
      <w:pPr>
        <w:ind w:left="567" w:hanging="567"/>
      </w:pPr>
      <w:r w:rsidRPr="0053245F">
        <w:t>-</w:t>
      </w:r>
      <w:r w:rsidRPr="0053245F">
        <w:tab/>
        <w:t>ofnæmisastma</w:t>
      </w:r>
    </w:p>
    <w:p w14:paraId="5767A125" w14:textId="77777777" w:rsidR="000C6ADD" w:rsidRPr="0053245F" w:rsidRDefault="000C6ADD" w:rsidP="00B77246">
      <w:pPr>
        <w:ind w:left="567" w:hanging="567"/>
      </w:pPr>
      <w:r w:rsidRPr="0053245F">
        <w:t>-</w:t>
      </w:r>
      <w:r w:rsidRPr="0053245F">
        <w:tab/>
        <w:t>langvinnri nef- og skútabólgu (bólgu í nefi og kinnholum) með sepageri í nefi</w:t>
      </w:r>
    </w:p>
    <w:p w14:paraId="3D9DE31B" w14:textId="77777777" w:rsidR="000C6ADD" w:rsidRPr="0053245F" w:rsidRDefault="000C6ADD" w:rsidP="00B77246">
      <w:pPr>
        <w:ind w:left="567" w:hanging="567"/>
      </w:pPr>
      <w:r w:rsidRPr="0053245F">
        <w:t>-</w:t>
      </w:r>
      <w:r w:rsidRPr="0053245F">
        <w:tab/>
        <w:t>langvinnum ofsakláða af óþekktum toga</w:t>
      </w:r>
    </w:p>
    <w:p w14:paraId="6D1E5467" w14:textId="77777777" w:rsidR="000C6ADD" w:rsidRPr="0053245F" w:rsidRDefault="000C6ADD" w:rsidP="000C6ADD"/>
    <w:p w14:paraId="3F98EC34" w14:textId="77777777" w:rsidR="000C6ADD" w:rsidRPr="0053245F" w:rsidRDefault="000C6ADD" w:rsidP="00AC0671">
      <w:pPr>
        <w:keepNext/>
        <w:rPr>
          <w:u w:val="single"/>
        </w:rPr>
      </w:pPr>
      <w:r w:rsidRPr="0053245F">
        <w:rPr>
          <w:u w:val="single"/>
        </w:rPr>
        <w:t>Ofnæmisastmi</w:t>
      </w:r>
    </w:p>
    <w:p w14:paraId="68AA593C" w14:textId="77777777" w:rsidR="000C6ADD" w:rsidRPr="0053245F" w:rsidRDefault="000C6ADD" w:rsidP="000C6ADD">
      <w:r w:rsidRPr="0053245F">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beta-örvum til innöndunar.</w:t>
      </w:r>
    </w:p>
    <w:p w14:paraId="1E7973EE" w14:textId="77777777" w:rsidR="00B77246" w:rsidRPr="0053245F" w:rsidRDefault="00B77246" w:rsidP="000C6ADD"/>
    <w:p w14:paraId="6A2E4489" w14:textId="77777777" w:rsidR="000C6ADD" w:rsidRPr="0053245F" w:rsidRDefault="000C6ADD" w:rsidP="00AC0671">
      <w:pPr>
        <w:keepNext/>
        <w:rPr>
          <w:u w:val="single"/>
        </w:rPr>
      </w:pPr>
      <w:r w:rsidRPr="0053245F">
        <w:rPr>
          <w:u w:val="single"/>
        </w:rPr>
        <w:t>Langvinn nef- og skútabólga með sepageri í nefi</w:t>
      </w:r>
    </w:p>
    <w:p w14:paraId="0C0831A3" w14:textId="6EF7530F" w:rsidR="000C6ADD" w:rsidRPr="0053245F" w:rsidRDefault="000C6ADD" w:rsidP="000C6ADD">
      <w:r w:rsidRPr="0053245F">
        <w:t>Þetta lyf er notað til meðferðar við langvinnri nef- og skútabólgu með sepageri í nefi hjá fullorðnum (18 ára og eldri) sem þegar fá barkstera gefna um nef (nefúða með barkstera) en þegar ekki hefur náðst góð stjórn á einkennum með þeim lyfjum. Sepager í nefi er lítill vöxtur á slímhúð nefsins. Omlyclo hjálpar til við að minnka stærð sepagersins og dregur úr einkennum, nefstífla meðtalin, tapi á lyktarskyni, slími aftast í koki og nefrennsli.</w:t>
      </w:r>
    </w:p>
    <w:p w14:paraId="10B886FF" w14:textId="77777777" w:rsidR="00B77246" w:rsidRPr="0053245F" w:rsidRDefault="00B77246" w:rsidP="000C6ADD"/>
    <w:p w14:paraId="3164E2FA" w14:textId="77777777" w:rsidR="000C6ADD" w:rsidRPr="0053245F" w:rsidRDefault="000C6ADD" w:rsidP="00AC0671">
      <w:pPr>
        <w:keepNext/>
        <w:rPr>
          <w:u w:val="single"/>
        </w:rPr>
      </w:pPr>
      <w:r w:rsidRPr="0053245F">
        <w:rPr>
          <w:u w:val="single"/>
        </w:rPr>
        <w:t>Langvinnur ofsakláði af óþekktum toga</w:t>
      </w:r>
    </w:p>
    <w:p w14:paraId="06646378" w14:textId="77777777" w:rsidR="000C6ADD" w:rsidRPr="0053245F" w:rsidRDefault="000C6ADD" w:rsidP="000C6ADD">
      <w:r w:rsidRPr="0053245F">
        <w:t>Þetta lyf er notað til meðferðar við langvinnum ofsakláða af óþekktum toga hjá fullorðnum og unglingum (12 ára og eldri) sem eru þegar á meðferð með andhistamínum en þau lyf hafa ekki dugað til að ná góðri stjórn á einkennum langvinns ofsakláða af óþekktum toga.</w:t>
      </w:r>
    </w:p>
    <w:p w14:paraId="5448B37B" w14:textId="77777777" w:rsidR="000C6ADD" w:rsidRPr="0053245F" w:rsidRDefault="000C6ADD" w:rsidP="000C6ADD"/>
    <w:p w14:paraId="041A5B11" w14:textId="213A69A7" w:rsidR="000C6ADD" w:rsidRPr="0053245F" w:rsidRDefault="000150EC" w:rsidP="000C6ADD">
      <w:r w:rsidRPr="0053245F">
        <w:lastRenderedPageBreak/>
        <w:t>Omlyclo verkar með því að hamla verkun efnis sem nefnist immunoglobulin E (IgE) og myndast í líkamanum. IgE veldur tegund af bólgu sem gegnir lykilhlutverki í að valda ofnæmisastma, langvinnri nef- og skútabólgu með sepager í nefi og langvinnum ofsakláða af óþekktum toga.</w:t>
      </w:r>
    </w:p>
    <w:p w14:paraId="02244570" w14:textId="58FF86DB" w:rsidR="000C6ADD" w:rsidRPr="0053245F" w:rsidRDefault="000C6ADD" w:rsidP="000C6ADD"/>
    <w:p w14:paraId="01BADBB8" w14:textId="77777777" w:rsidR="00671BCC" w:rsidRPr="0053245F" w:rsidRDefault="00671BCC" w:rsidP="000C6ADD"/>
    <w:p w14:paraId="44889E3F" w14:textId="58F3E13E" w:rsidR="000C6ADD" w:rsidRPr="0053245F" w:rsidRDefault="000C6ADD" w:rsidP="00B26667">
      <w:pPr>
        <w:keepNext/>
        <w:ind w:left="567" w:hanging="567"/>
        <w:rPr>
          <w:b/>
        </w:rPr>
      </w:pPr>
      <w:r w:rsidRPr="0053245F">
        <w:rPr>
          <w:b/>
        </w:rPr>
        <w:t>2.</w:t>
      </w:r>
      <w:r w:rsidRPr="0053245F">
        <w:rPr>
          <w:b/>
        </w:rPr>
        <w:tab/>
        <w:t>Áður en byrjað er að nota Omlyclo</w:t>
      </w:r>
    </w:p>
    <w:p w14:paraId="482BB872" w14:textId="77777777" w:rsidR="000C6ADD" w:rsidRPr="0053245F" w:rsidRDefault="000C6ADD" w:rsidP="00B26667">
      <w:pPr>
        <w:keepNext/>
      </w:pPr>
    </w:p>
    <w:p w14:paraId="504FCAED" w14:textId="1F14DC7F" w:rsidR="000C6ADD" w:rsidRPr="0053245F" w:rsidRDefault="000C6ADD" w:rsidP="00AC0671">
      <w:pPr>
        <w:keepNext/>
        <w:rPr>
          <w:b/>
        </w:rPr>
      </w:pPr>
      <w:r w:rsidRPr="0053245F">
        <w:rPr>
          <w:b/>
        </w:rPr>
        <w:t>Ekki má nota Omlyclo:</w:t>
      </w:r>
    </w:p>
    <w:p w14:paraId="2028B3F3" w14:textId="06117D59" w:rsidR="000C6ADD" w:rsidRPr="0053245F" w:rsidRDefault="000C6ADD" w:rsidP="00B77246">
      <w:pPr>
        <w:ind w:left="567" w:hanging="567"/>
      </w:pPr>
      <w:r w:rsidRPr="0053245F">
        <w:t>-</w:t>
      </w:r>
      <w:r w:rsidRPr="0053245F">
        <w:tab/>
        <w:t>ef um er að ræða ofnæmi fyrir omalizumabi eða einhverju öðru innihaldsefni lyfsins (talin upp í kafla 6). (Sjá sérstök varnaðarorð aftast í þessum kafla undir fyrirsögninni „Omlyclo inniheldur pólýsorbat“).</w:t>
      </w:r>
    </w:p>
    <w:p w14:paraId="548C408D" w14:textId="6DDD08D4" w:rsidR="000C6ADD" w:rsidRPr="0053245F" w:rsidRDefault="00193CD0" w:rsidP="00EC75C2">
      <w:pPr>
        <w:ind w:left="567" w:hanging="567"/>
      </w:pPr>
      <w:r w:rsidRPr="0053245F">
        <w:t>-</w:t>
      </w:r>
      <w:r w:rsidRPr="0053245F">
        <w:tab/>
      </w:r>
      <w:del w:id="2808" w:author="만든 이">
        <w:r w:rsidRPr="0053245F" w:rsidDel="009C221B">
          <w:delText xml:space="preserve">Ef </w:delText>
        </w:r>
      </w:del>
      <w:ins w:id="2809" w:author="만든 이">
        <w:r w:rsidR="009C221B">
          <w:rPr>
            <w:rFonts w:eastAsia="맑은 고딕" w:hint="eastAsia"/>
            <w:lang w:eastAsia="ko-KR"/>
          </w:rPr>
          <w:t>e</w:t>
        </w:r>
        <w:r w:rsidR="009C221B" w:rsidRPr="0053245F">
          <w:t xml:space="preserve">f </w:t>
        </w:r>
      </w:ins>
      <w:r w:rsidRPr="0053245F">
        <w:t>þú heldur að þú sért með ofnæmi fyrir einhverju innihaldsefnanna, skaltu láta lækninn vita því þá máttu ekki nota Omlyclo.</w:t>
      </w:r>
    </w:p>
    <w:p w14:paraId="239541CF" w14:textId="77777777" w:rsidR="000C6ADD" w:rsidRPr="0053245F" w:rsidRDefault="000C6ADD" w:rsidP="000C6ADD"/>
    <w:p w14:paraId="300A5AD9" w14:textId="77777777" w:rsidR="000C6ADD" w:rsidRPr="0053245F" w:rsidRDefault="000C6ADD" w:rsidP="00AC0671">
      <w:pPr>
        <w:keepNext/>
        <w:rPr>
          <w:b/>
        </w:rPr>
      </w:pPr>
      <w:r w:rsidRPr="0053245F">
        <w:rPr>
          <w:b/>
        </w:rPr>
        <w:t>Varnaðarorð og varúðarreglur</w:t>
      </w:r>
    </w:p>
    <w:p w14:paraId="184BF699" w14:textId="1D1D4501" w:rsidR="000C6ADD" w:rsidRPr="0053245F" w:rsidRDefault="000C6ADD" w:rsidP="009A53AE">
      <w:pPr>
        <w:keepNext/>
      </w:pPr>
      <w:r w:rsidRPr="0053245F">
        <w:t>Leitið ráða hjá lækninum áður en Omlyclo er notað:</w:t>
      </w:r>
    </w:p>
    <w:p w14:paraId="3540152A" w14:textId="77777777" w:rsidR="000C6ADD" w:rsidRPr="0053245F" w:rsidRDefault="000C6ADD" w:rsidP="00B77246">
      <w:pPr>
        <w:ind w:left="567" w:hanging="567"/>
      </w:pPr>
      <w:r w:rsidRPr="0053245F">
        <w:t>-</w:t>
      </w:r>
      <w:r w:rsidRPr="0053245F">
        <w:tab/>
        <w:t>ef þú ert með nýrna- eða lifrarsjúkdóm.</w:t>
      </w:r>
    </w:p>
    <w:p w14:paraId="7678ADF8" w14:textId="77777777" w:rsidR="000C6ADD" w:rsidRPr="0053245F" w:rsidRDefault="000C6ADD" w:rsidP="00B77246">
      <w:pPr>
        <w:ind w:left="567" w:hanging="567"/>
      </w:pPr>
      <w:r w:rsidRPr="0053245F">
        <w:t>-</w:t>
      </w:r>
      <w:r w:rsidRPr="0053245F">
        <w:tab/>
        <w:t>ef þú ert með sjúkdóm sem veldur því að ónæmiskerfið þitt ræðst á hluta líkamans (sjálfsónæmissjúkdóm).</w:t>
      </w:r>
    </w:p>
    <w:p w14:paraId="0EB6E866" w14:textId="06ECED3E" w:rsidR="000C6ADD" w:rsidRPr="0053245F" w:rsidRDefault="000C6ADD" w:rsidP="00B77246">
      <w:pPr>
        <w:ind w:left="567" w:hanging="567"/>
      </w:pPr>
      <w:r w:rsidRPr="0053245F">
        <w:t>-</w:t>
      </w:r>
      <w:r w:rsidRPr="0053245F">
        <w:tab/>
        <w:t>ef þú ferðast til svæða þar sem sýkingar af völdum sníkla eru algengar - Omlyclo getur dregið úr vörnum líkamans gegn slíkum sýkingum.</w:t>
      </w:r>
    </w:p>
    <w:p w14:paraId="19FE5AB6" w14:textId="77777777" w:rsidR="000C6ADD" w:rsidRPr="0053245F" w:rsidRDefault="000C6ADD" w:rsidP="00B77246">
      <w:pPr>
        <w:ind w:left="567" w:hanging="567"/>
      </w:pPr>
      <w:r w:rsidRPr="0053245F">
        <w:t>-</w:t>
      </w:r>
      <w:r w:rsidRPr="0053245F">
        <w:tab/>
        <w:t>ef þú hefur áður fengið alvarleg ofnæmisviðbrögð (bráðaofnæmi), til dæmis af völdum lyfs, skordýrabits eða fæðu.</w:t>
      </w:r>
    </w:p>
    <w:p w14:paraId="149B1DB8" w14:textId="77777777" w:rsidR="00B77246" w:rsidRPr="0053245F" w:rsidRDefault="00B77246" w:rsidP="00B77246">
      <w:pPr>
        <w:ind w:left="567" w:hanging="567"/>
      </w:pPr>
    </w:p>
    <w:p w14:paraId="41F3334B" w14:textId="1D04D04A" w:rsidR="000C6ADD" w:rsidRPr="0053245F" w:rsidRDefault="000150EC" w:rsidP="000C6ADD">
      <w:r w:rsidRPr="0053245F">
        <w:t>Omlyclo verkar ekki á einkenni bráðs astma, svo sem skyndilegt astmakast. Því á ekki að nota Omlyclo til að meðhöndla slík einkenni.</w:t>
      </w:r>
    </w:p>
    <w:p w14:paraId="2A038E47" w14:textId="77777777" w:rsidR="000C6ADD" w:rsidRPr="0053245F" w:rsidRDefault="000C6ADD" w:rsidP="000C6ADD"/>
    <w:p w14:paraId="6575FEF3" w14:textId="05119F0F" w:rsidR="000C6ADD" w:rsidRPr="0053245F" w:rsidRDefault="000150EC" w:rsidP="000C6ADD">
      <w:r w:rsidRPr="0053245F">
        <w:t>Omlyclo er ekki ætlað til að koma í veg fyrir eða meðhöndla annars konar ofnæmi, svo sem bráðaofnæmi, heilkenni E-ónæmisglóbúlínaukningar (arfgengur ónæmissjúkdómur), ýrumyglu (lungnasjúkdómur sem tengist sveppasýkingu), fæðuofnæmi, exem eða frjókornaofnæmi þar sem notkun Omlyclo við þessum sjúkdómum hefur ekki verið rannsökuð.</w:t>
      </w:r>
    </w:p>
    <w:p w14:paraId="7AC2A337" w14:textId="77777777" w:rsidR="000C6ADD" w:rsidRPr="0053245F" w:rsidRDefault="000C6ADD" w:rsidP="000C6ADD"/>
    <w:p w14:paraId="4527209D" w14:textId="77777777" w:rsidR="00B77246" w:rsidRPr="0053245F" w:rsidRDefault="000C6ADD" w:rsidP="00AC0671">
      <w:pPr>
        <w:keepNext/>
      </w:pPr>
      <w:r w:rsidRPr="0053245F">
        <w:rPr>
          <w:b/>
        </w:rPr>
        <w:t>Vertu á varðbergi gagnvart einkennum ofnæmisviðbragða og annarra alvarlegra aukaverkana</w:t>
      </w:r>
    </w:p>
    <w:p w14:paraId="17FC6740" w14:textId="444D6795" w:rsidR="000C6ADD" w:rsidRPr="0053245F" w:rsidRDefault="000150EC" w:rsidP="000C6ADD">
      <w:r w:rsidRPr="0053245F">
        <w:t>Omlyclo getur hugsanlega valdið alvarlegum aukaverkunum. Þú verður að vera á varðbergi gagnvart einkennum þeirra meðan þú ert á meðferð með Omlyclo. Leitaðu tafarlaust læknisaðstoðar ef þú tekur eftir einkennum sem benda til alvarlegra ofnæmisviðbragða eða annarra alvarlegra aukaverkana. Slík einkenni eru talin upp undir „Alvarlegar aukaverkanir“ í kafla 4.</w:t>
      </w:r>
    </w:p>
    <w:p w14:paraId="69A77DF2" w14:textId="77777777" w:rsidR="00B77246" w:rsidRPr="0053245F" w:rsidRDefault="00B77246" w:rsidP="000C6ADD"/>
    <w:p w14:paraId="4911B5E0" w14:textId="55A97394" w:rsidR="000C6ADD" w:rsidRPr="0053245F" w:rsidRDefault="000C6ADD" w:rsidP="000C6ADD">
      <w:r w:rsidRPr="0053245F">
        <w:t>Mikilvægt er að læknirinn fræði þig um hvernig á að þekkja snemmkomin einkenni alvarlegra ofnæmisviðbragða og hvernig á að ráða bót á þessum viðbrögðum ef þau koma fram, áður en þú gefur þér inndælingu með Omlyclo eða áður en aðili sem ekki er heilbrigðisstarfsmaður gefur þér inndælingu með Omlyclo (sjá kafla 3, „Hvernig nota á Omlyclo“). Meirihluti alvarlegra ofnæmisviðbragða kemur fram innan fyrstu 3 skammtanna af Omlyclo.</w:t>
      </w:r>
    </w:p>
    <w:p w14:paraId="477B31FC" w14:textId="77777777" w:rsidR="000C6ADD" w:rsidRPr="0053245F" w:rsidRDefault="000C6ADD" w:rsidP="000C6ADD"/>
    <w:p w14:paraId="5C3961B1" w14:textId="77777777" w:rsidR="000C6ADD" w:rsidRPr="0053245F" w:rsidRDefault="000C6ADD" w:rsidP="00AC0671">
      <w:pPr>
        <w:keepNext/>
        <w:rPr>
          <w:b/>
        </w:rPr>
      </w:pPr>
      <w:r w:rsidRPr="0053245F">
        <w:rPr>
          <w:b/>
        </w:rPr>
        <w:t>Börn og unglingar</w:t>
      </w:r>
    </w:p>
    <w:p w14:paraId="2065B8A4" w14:textId="77777777" w:rsidR="000C6ADD" w:rsidRPr="0053245F" w:rsidRDefault="000C6ADD" w:rsidP="00AC0671">
      <w:pPr>
        <w:keepNext/>
        <w:rPr>
          <w:u w:val="single"/>
        </w:rPr>
      </w:pPr>
      <w:r w:rsidRPr="0053245F">
        <w:rPr>
          <w:u w:val="single"/>
        </w:rPr>
        <w:t>Ofnæmisastmi</w:t>
      </w:r>
    </w:p>
    <w:p w14:paraId="79693049" w14:textId="60C3C84F" w:rsidR="000C6ADD" w:rsidRPr="0053245F" w:rsidRDefault="000150EC" w:rsidP="000C6ADD">
      <w:r w:rsidRPr="0053245F">
        <w:t>Omlyclo er ekki ráðlagt handa börnum yngri en 6 ára. Notkun þess handa börnum yngri en 6 ára hefur ekki verið rannsökuð.</w:t>
      </w:r>
    </w:p>
    <w:p w14:paraId="536E5003" w14:textId="77777777" w:rsidR="000C6ADD" w:rsidRPr="0053245F" w:rsidRDefault="000C6ADD" w:rsidP="000C6ADD"/>
    <w:p w14:paraId="4A0067B8" w14:textId="77777777" w:rsidR="000C6ADD" w:rsidRPr="0053245F" w:rsidRDefault="000C6ADD" w:rsidP="00AC0671">
      <w:pPr>
        <w:keepNext/>
        <w:rPr>
          <w:u w:val="single"/>
        </w:rPr>
      </w:pPr>
      <w:r w:rsidRPr="0053245F">
        <w:rPr>
          <w:u w:val="single"/>
        </w:rPr>
        <w:t>Langvinn nef- og skútabólga með sepageri í nefi</w:t>
      </w:r>
    </w:p>
    <w:p w14:paraId="0C97D583" w14:textId="51E86CD8" w:rsidR="000C6ADD" w:rsidRPr="0053245F" w:rsidRDefault="000150EC" w:rsidP="000C6ADD">
      <w:r w:rsidRPr="0053245F">
        <w:t>Omlyclo er ekki ráðlagt handa börnum og unglingum yngri en 18 ára. Notkun þess handa sjúklingum yngri en 18 ára hefur ekki verið rannsökuð.</w:t>
      </w:r>
    </w:p>
    <w:p w14:paraId="270215CD" w14:textId="77777777" w:rsidR="00B77246" w:rsidRPr="0053245F" w:rsidRDefault="00B77246" w:rsidP="000C6ADD"/>
    <w:p w14:paraId="37E6C9FF" w14:textId="77777777" w:rsidR="000C6ADD" w:rsidRPr="0053245F" w:rsidRDefault="000C6ADD" w:rsidP="00AC0671">
      <w:pPr>
        <w:keepNext/>
        <w:rPr>
          <w:u w:val="single"/>
        </w:rPr>
      </w:pPr>
      <w:r w:rsidRPr="0053245F">
        <w:rPr>
          <w:u w:val="single"/>
        </w:rPr>
        <w:t>Langvinnur ofsakláði af óþekktum toga</w:t>
      </w:r>
    </w:p>
    <w:p w14:paraId="2BE01973" w14:textId="5CA474C2" w:rsidR="000C6ADD" w:rsidRPr="0053245F" w:rsidRDefault="000150EC" w:rsidP="000C6ADD">
      <w:r w:rsidRPr="0053245F">
        <w:t>Omlyclo er ekki ráðlagt handa börnum yngri en 12 ára. Notkun þess hjá börnum yngri en 12 ára hefur ekki verið rannsökuð.</w:t>
      </w:r>
    </w:p>
    <w:p w14:paraId="4F3D1423" w14:textId="20D6117C" w:rsidR="000C6ADD" w:rsidRPr="0053245F" w:rsidRDefault="000C6ADD" w:rsidP="000C6ADD"/>
    <w:p w14:paraId="753A67DD" w14:textId="2C200B99" w:rsidR="000C6ADD" w:rsidRPr="0053245F" w:rsidRDefault="000C6ADD" w:rsidP="00CE5A6B">
      <w:pPr>
        <w:keepNext/>
        <w:rPr>
          <w:b/>
        </w:rPr>
      </w:pPr>
      <w:r w:rsidRPr="0053245F">
        <w:rPr>
          <w:b/>
        </w:rPr>
        <w:lastRenderedPageBreak/>
        <w:t>Notkun annarra lyfja samhliða Omlyclo</w:t>
      </w:r>
    </w:p>
    <w:p w14:paraId="5CAF91BA" w14:textId="77777777" w:rsidR="000C6ADD" w:rsidRPr="0053245F" w:rsidRDefault="000C6ADD" w:rsidP="000C6ADD">
      <w:r w:rsidRPr="0053245F">
        <w:t>Látið lækninn, lyfjafræðing eða hjúkrunarfræðinginn vita um öll önnur lyf sem eru notuð, hafa nýlega verið notuð eða kynnu að verða notuð.</w:t>
      </w:r>
    </w:p>
    <w:p w14:paraId="1F691DD7" w14:textId="77777777" w:rsidR="00671BCC" w:rsidRPr="0053245F" w:rsidRDefault="00671BCC" w:rsidP="000C6ADD"/>
    <w:p w14:paraId="567683EE" w14:textId="77777777" w:rsidR="000C6ADD" w:rsidRPr="0053245F" w:rsidRDefault="000C6ADD" w:rsidP="000C6ADD">
      <w:r w:rsidRPr="0053245F">
        <w:t>Þetta er sérstaklega mikilvægt ef þú notar:</w:t>
      </w:r>
    </w:p>
    <w:p w14:paraId="1BB028DD" w14:textId="6469AD3E" w:rsidR="000C6ADD" w:rsidRPr="0053245F" w:rsidRDefault="000C6ADD" w:rsidP="00671BCC">
      <w:pPr>
        <w:ind w:left="567" w:hanging="567"/>
      </w:pPr>
      <w:r w:rsidRPr="0053245F">
        <w:t>-</w:t>
      </w:r>
      <w:r w:rsidRPr="0053245F">
        <w:tab/>
        <w:t>lyf við sníklasýkingum því Omlyclo getur dregið úr áhrifum meðferðarinnar</w:t>
      </w:r>
    </w:p>
    <w:p w14:paraId="501C733C" w14:textId="77777777" w:rsidR="000C6ADD" w:rsidRPr="0053245F" w:rsidRDefault="000C6ADD" w:rsidP="00671BCC">
      <w:pPr>
        <w:ind w:left="567" w:hanging="567"/>
      </w:pPr>
      <w:r w:rsidRPr="0053245F">
        <w:t>-</w:t>
      </w:r>
      <w:r w:rsidRPr="0053245F">
        <w:tab/>
        <w:t>barkstera til innöndunar og önnur lyf við ofnæmisastma.</w:t>
      </w:r>
    </w:p>
    <w:p w14:paraId="6E7DB38A" w14:textId="77777777" w:rsidR="000C6ADD" w:rsidRPr="0053245F" w:rsidRDefault="000C6ADD" w:rsidP="000C6ADD"/>
    <w:p w14:paraId="675DA0CD" w14:textId="77777777" w:rsidR="000C6ADD" w:rsidRPr="0053245F" w:rsidRDefault="000C6ADD" w:rsidP="00AC0671">
      <w:pPr>
        <w:keepNext/>
        <w:rPr>
          <w:b/>
        </w:rPr>
      </w:pPr>
      <w:r w:rsidRPr="0053245F">
        <w:rPr>
          <w:b/>
        </w:rPr>
        <w:t>Meðganga og brjóstagjöf</w:t>
      </w:r>
    </w:p>
    <w:p w14:paraId="0DEED96D" w14:textId="77777777" w:rsidR="000C6ADD" w:rsidRPr="0053245F" w:rsidRDefault="000C6ADD" w:rsidP="000C6ADD">
      <w:r w:rsidRPr="0053245F">
        <w:t>Við meðgöngu, grun um þungun eða ef þungun er fyrirhuguð, skal leita ráða hjá lækni áður en lyfið er notað. Læknirinn mun veita upplýsingar um ávinning og hugsanlega áhættu við notkun þessa lyfs á meðgöngu.</w:t>
      </w:r>
    </w:p>
    <w:p w14:paraId="1F17F53B" w14:textId="77777777" w:rsidR="000C6ADD" w:rsidRPr="0053245F" w:rsidRDefault="000C6ADD" w:rsidP="000C6ADD"/>
    <w:p w14:paraId="7527889C" w14:textId="45281A5C" w:rsidR="000C6ADD" w:rsidRPr="0053245F" w:rsidRDefault="000C6ADD" w:rsidP="000C6ADD">
      <w:r w:rsidRPr="0053245F">
        <w:t>Verðir þú þunguð meðan á meðferð með Omlyclo stendur skaltu tafarlaust segja lækninum frá því.</w:t>
      </w:r>
    </w:p>
    <w:p w14:paraId="08B0C103" w14:textId="77777777" w:rsidR="000C6ADD" w:rsidRPr="0053245F" w:rsidRDefault="000C6ADD" w:rsidP="000C6ADD"/>
    <w:p w14:paraId="7FE938C6" w14:textId="2E881869" w:rsidR="000C6ADD" w:rsidRPr="0053245F" w:rsidRDefault="000150EC" w:rsidP="000C6ADD">
      <w:r w:rsidRPr="0053245F">
        <w:t>Omlyclo getur borist í brjóstamjólk. Ef þú ert með barn á brjósti eða fyrirhugar brjóstagjöf, skal leita ráða hjá lækni áður en lyfið er notað.</w:t>
      </w:r>
    </w:p>
    <w:p w14:paraId="3133F5F9" w14:textId="77777777" w:rsidR="000C6ADD" w:rsidRPr="0053245F" w:rsidRDefault="000C6ADD" w:rsidP="000C6ADD"/>
    <w:p w14:paraId="3170169E" w14:textId="77777777" w:rsidR="000C6ADD" w:rsidRPr="0053245F" w:rsidRDefault="000C6ADD" w:rsidP="00AC0671">
      <w:pPr>
        <w:keepNext/>
        <w:rPr>
          <w:b/>
        </w:rPr>
      </w:pPr>
      <w:r w:rsidRPr="0053245F">
        <w:rPr>
          <w:b/>
        </w:rPr>
        <w:t>Akstur og notkun véla</w:t>
      </w:r>
    </w:p>
    <w:p w14:paraId="342077FA" w14:textId="361D3795" w:rsidR="000C6ADD" w:rsidRPr="0053245F" w:rsidRDefault="000C6ADD" w:rsidP="000C6ADD">
      <w:r w:rsidRPr="0053245F">
        <w:t>Ólíklegt er að Omlyclo hafi áhrif á hæfni til aksturs og notkunar véla.</w:t>
      </w:r>
    </w:p>
    <w:p w14:paraId="5CA77DB9" w14:textId="77777777" w:rsidR="000C6ADD" w:rsidRPr="0053245F" w:rsidRDefault="000C6ADD" w:rsidP="000C6ADD"/>
    <w:p w14:paraId="202B3FFE" w14:textId="77777777" w:rsidR="00931136" w:rsidRPr="0053245F" w:rsidRDefault="00931136" w:rsidP="00EC75C2">
      <w:pPr>
        <w:keepNext/>
      </w:pPr>
      <w:r w:rsidRPr="0053245F">
        <w:rPr>
          <w:b/>
        </w:rPr>
        <w:t>Omlyclo inniheldur pólýsorbat</w:t>
      </w:r>
    </w:p>
    <w:p w14:paraId="3642C28C" w14:textId="751CD46A" w:rsidR="00931136" w:rsidRPr="0053245F" w:rsidRDefault="00931136" w:rsidP="00931136">
      <w:del w:id="2810" w:author="만든 이">
        <w:r w:rsidRPr="00F579D6">
          <w:delText>Lyfið</w:delText>
        </w:r>
      </w:del>
      <w:ins w:id="2811" w:author="만든 이">
        <w:r w:rsidR="0003554B" w:rsidRPr="00ED648A">
          <w:t>Hver Omlyclo 150 mg áfyllt sprauta</w:t>
        </w:r>
      </w:ins>
      <w:r w:rsidR="0003554B" w:rsidRPr="0053245F">
        <w:t xml:space="preserve"> inniheldur 0,40 mg af pólýsorbati 20 </w:t>
      </w:r>
      <w:del w:id="2812" w:author="만든 이">
        <w:r w:rsidRPr="00F579D6">
          <w:delText>í hverri áfylltri sprautu</w:delText>
        </w:r>
      </w:del>
      <w:ins w:id="2813" w:author="만든 이">
        <w:r w:rsidR="0003554B" w:rsidRPr="00ED648A">
          <w:t>og hver Omlyco 300 mg áfyllt sprauta inniheldur 0,80 mg af pólýsorbati 20</w:t>
        </w:r>
      </w:ins>
      <w:r w:rsidR="0003554B" w:rsidRPr="0053245F">
        <w:t>, sem jafngildir 0,40 mg/ml. Pólýsorböt geta valdið ofnæmisviðbrögðum. Segðu lækninum frá því ef þú eða barnið eruð með þekkt ofnæmi.</w:t>
      </w:r>
    </w:p>
    <w:p w14:paraId="3A2E5571" w14:textId="77777777" w:rsidR="00931136" w:rsidRPr="0053245F" w:rsidRDefault="00931136" w:rsidP="00931136"/>
    <w:p w14:paraId="208EFC20" w14:textId="77777777" w:rsidR="000C6ADD" w:rsidRPr="0053245F" w:rsidRDefault="000C6ADD" w:rsidP="000C6ADD"/>
    <w:p w14:paraId="286B09E7" w14:textId="19EA14E4" w:rsidR="000C6ADD" w:rsidRPr="0053245F" w:rsidRDefault="000C6ADD" w:rsidP="00B26667">
      <w:pPr>
        <w:keepNext/>
        <w:ind w:left="567" w:hanging="567"/>
        <w:rPr>
          <w:b/>
        </w:rPr>
      </w:pPr>
      <w:r w:rsidRPr="0053245F">
        <w:rPr>
          <w:b/>
        </w:rPr>
        <w:t>3.</w:t>
      </w:r>
      <w:r w:rsidRPr="0053245F">
        <w:rPr>
          <w:b/>
        </w:rPr>
        <w:tab/>
        <w:t>Hvernig nota á Omlyclo</w:t>
      </w:r>
    </w:p>
    <w:p w14:paraId="2D67B830" w14:textId="77777777" w:rsidR="000C6ADD" w:rsidRPr="0053245F" w:rsidRDefault="000C6ADD" w:rsidP="00B26667">
      <w:pPr>
        <w:keepNext/>
      </w:pPr>
    </w:p>
    <w:p w14:paraId="7F11D809" w14:textId="77777777" w:rsidR="000C6ADD" w:rsidRPr="0053245F" w:rsidRDefault="000C6ADD" w:rsidP="000C6ADD">
      <w:r w:rsidRPr="0053245F">
        <w:t>Notið lyfið alltaf eins og læknirinn hefur sagt til um. Ef ekki er ljóst hvernig nota á lyfið skal leita upplýsinga hjá lækninum, hjúkrunarfræðingi eða lyfjafræðingi.</w:t>
      </w:r>
    </w:p>
    <w:p w14:paraId="6A99BFDD" w14:textId="77777777" w:rsidR="000C6ADD" w:rsidRPr="0053245F" w:rsidRDefault="000C6ADD" w:rsidP="000C6ADD"/>
    <w:p w14:paraId="27625F06" w14:textId="4430266D" w:rsidR="000C6ADD" w:rsidRPr="0053245F" w:rsidRDefault="000C6ADD" w:rsidP="00AC0671">
      <w:pPr>
        <w:keepNext/>
        <w:rPr>
          <w:b/>
        </w:rPr>
      </w:pPr>
      <w:r w:rsidRPr="0053245F">
        <w:rPr>
          <w:b/>
        </w:rPr>
        <w:t>Hvernig Omlyclo er notað</w:t>
      </w:r>
    </w:p>
    <w:p w14:paraId="03E42593" w14:textId="063EF4E6" w:rsidR="000C6ADD" w:rsidRPr="0053245F" w:rsidRDefault="000150EC" w:rsidP="000C6ADD">
      <w:r w:rsidRPr="0053245F">
        <w:t>Omlyclo er notað til inndælingar undir húð.</w:t>
      </w:r>
    </w:p>
    <w:p w14:paraId="62823B50" w14:textId="77777777" w:rsidR="000C6ADD" w:rsidRPr="0053245F" w:rsidRDefault="000C6ADD" w:rsidP="000C6ADD"/>
    <w:p w14:paraId="392A4DC5" w14:textId="3845D21A" w:rsidR="000C6ADD" w:rsidRPr="0053245F" w:rsidRDefault="000C6ADD" w:rsidP="00AC0671">
      <w:pPr>
        <w:keepNext/>
        <w:rPr>
          <w:u w:val="single"/>
        </w:rPr>
      </w:pPr>
      <w:r w:rsidRPr="0053245F">
        <w:rPr>
          <w:u w:val="single"/>
        </w:rPr>
        <w:t>Inndæling Omlyclo</w:t>
      </w:r>
    </w:p>
    <w:p w14:paraId="26F65303" w14:textId="699A1246" w:rsidR="000C6ADD" w:rsidRPr="0053245F" w:rsidRDefault="000C6ADD" w:rsidP="00671BCC">
      <w:pPr>
        <w:ind w:left="567" w:hanging="567"/>
      </w:pPr>
      <w:r w:rsidRPr="0053245F">
        <w:t>-</w:t>
      </w:r>
      <w:r w:rsidRPr="0053245F">
        <w:tab/>
        <w:t>Þið læknirinn ákveðið hvort þú eigir að gefa þér inndælingu með Omlyclo. Fyrstu 3 skammtarnir eru alltaf gefnir af heilbrigðisstarfsmanni eða undir eftirliti hans (sjá kafla 2).</w:t>
      </w:r>
    </w:p>
    <w:p w14:paraId="52DB68C4" w14:textId="77777777" w:rsidR="000C6ADD" w:rsidRPr="0053245F" w:rsidRDefault="000C6ADD" w:rsidP="00671BCC">
      <w:pPr>
        <w:ind w:left="567" w:hanging="567"/>
      </w:pPr>
      <w:r w:rsidRPr="0053245F">
        <w:t>-</w:t>
      </w:r>
      <w:r w:rsidRPr="0053245F">
        <w:tab/>
        <w:t>Mikilvægt er að þú fáir viðeigandi þjálfun í hvernig á að gefa lyfið áður en þú gefur þér inndælingu.</w:t>
      </w:r>
    </w:p>
    <w:p w14:paraId="464EF667" w14:textId="56BBF7AC" w:rsidR="000C6ADD" w:rsidRPr="0053245F" w:rsidRDefault="000C6ADD" w:rsidP="00671BCC">
      <w:pPr>
        <w:ind w:left="567" w:hanging="567"/>
      </w:pPr>
      <w:r w:rsidRPr="0053245F">
        <w:t>-</w:t>
      </w:r>
      <w:r w:rsidRPr="0053245F">
        <w:tab/>
        <w:t>Umönnunaraðili (til dæmis foreldri) getur einnig gefið þér inndælingu með Omlyclo eftir að hann hefur fengið viðeigandi þjálfun.</w:t>
      </w:r>
    </w:p>
    <w:p w14:paraId="5E4FA708" w14:textId="77777777" w:rsidR="000C6ADD" w:rsidRPr="0053245F" w:rsidRDefault="000C6ADD" w:rsidP="000C6ADD"/>
    <w:p w14:paraId="30C7C10A" w14:textId="5C610A5B" w:rsidR="000C6ADD" w:rsidRPr="0053245F" w:rsidRDefault="000C6ADD" w:rsidP="000C6ADD">
      <w:r w:rsidRPr="0053245F">
        <w:t>Nákvæmari leiðbeiningar um hvernig á að gefa inndælingu með Omlyclo eru í „Leiðbeiningar um notkun Omlyclo áfylltrar sprautu“ aftast í fylgiseðlinum.</w:t>
      </w:r>
    </w:p>
    <w:p w14:paraId="48A5133E" w14:textId="77777777" w:rsidR="00671BCC" w:rsidRPr="0053245F" w:rsidRDefault="00671BCC" w:rsidP="000C6ADD"/>
    <w:p w14:paraId="7A455C05" w14:textId="77777777" w:rsidR="000C6ADD" w:rsidRPr="0053245F" w:rsidRDefault="000C6ADD" w:rsidP="00AC0671">
      <w:pPr>
        <w:keepNext/>
        <w:rPr>
          <w:u w:val="single"/>
        </w:rPr>
      </w:pPr>
      <w:r w:rsidRPr="0053245F">
        <w:rPr>
          <w:u w:val="single"/>
        </w:rPr>
        <w:t>Þjálfun í að þekkja alvarleg ofnæmisviðbrögð</w:t>
      </w:r>
    </w:p>
    <w:p w14:paraId="51E81F48" w14:textId="11D73694" w:rsidR="000C6ADD" w:rsidRPr="0053245F" w:rsidRDefault="000C6ADD" w:rsidP="000C6ADD">
      <w:r w:rsidRPr="0053245F">
        <w:t>Einnig er mikilvægt að þú gefir þér ekki inndælingu með Omlyclo fyrr en þú hefur fengið fræðslu hjá lækninum eða hjúkrunarfræðingnum varðandi:</w:t>
      </w:r>
    </w:p>
    <w:p w14:paraId="5104E38C" w14:textId="77777777" w:rsidR="000C6ADD" w:rsidRPr="0053245F" w:rsidRDefault="000C6ADD" w:rsidP="00671BCC">
      <w:pPr>
        <w:ind w:left="567" w:hanging="567"/>
      </w:pPr>
      <w:r w:rsidRPr="0053245F">
        <w:t>-</w:t>
      </w:r>
      <w:r w:rsidRPr="0053245F">
        <w:tab/>
        <w:t>hvernig á að þekkja snemmkomin einkenni alvarlegra ofnæmisviðbragða.</w:t>
      </w:r>
    </w:p>
    <w:p w14:paraId="439A5C42" w14:textId="77777777" w:rsidR="000C6ADD" w:rsidRPr="0053245F" w:rsidRDefault="000C6ADD" w:rsidP="00671BCC">
      <w:pPr>
        <w:ind w:left="567" w:hanging="567"/>
      </w:pPr>
      <w:r w:rsidRPr="0053245F">
        <w:t>-</w:t>
      </w:r>
      <w:r w:rsidRPr="0053245F">
        <w:tab/>
        <w:t>hvað á að gera ef einkennin koma fram.</w:t>
      </w:r>
    </w:p>
    <w:p w14:paraId="13D2271F" w14:textId="77777777" w:rsidR="000C6ADD" w:rsidRPr="0053245F" w:rsidRDefault="000C6ADD" w:rsidP="000C6ADD">
      <w:r w:rsidRPr="0053245F">
        <w:t>Nánari upplýsingar um snemmkomin einkenni alvarlegra ofnæmisviðbragða eru í kafla 4.</w:t>
      </w:r>
    </w:p>
    <w:p w14:paraId="00338D42" w14:textId="77777777" w:rsidR="000C6ADD" w:rsidRPr="0053245F" w:rsidRDefault="000C6ADD" w:rsidP="000C6ADD"/>
    <w:p w14:paraId="54BECAE8" w14:textId="77777777" w:rsidR="000C6ADD" w:rsidRPr="0053245F" w:rsidRDefault="000C6ADD" w:rsidP="00AC0671">
      <w:pPr>
        <w:keepNext/>
        <w:rPr>
          <w:b/>
        </w:rPr>
      </w:pPr>
      <w:r w:rsidRPr="0053245F">
        <w:rPr>
          <w:b/>
        </w:rPr>
        <w:lastRenderedPageBreak/>
        <w:t>Hversu mikið á að nota</w:t>
      </w:r>
    </w:p>
    <w:p w14:paraId="367B0D63" w14:textId="77777777" w:rsidR="000C6ADD" w:rsidRPr="0053245F" w:rsidRDefault="000C6ADD" w:rsidP="00AC0671">
      <w:pPr>
        <w:keepNext/>
        <w:rPr>
          <w:u w:val="single"/>
        </w:rPr>
      </w:pPr>
      <w:r w:rsidRPr="0053245F">
        <w:rPr>
          <w:u w:val="single"/>
        </w:rPr>
        <w:t>Ofnæmisastmi og langvinn nef- og skútabólga með sepageri í nefi</w:t>
      </w:r>
    </w:p>
    <w:p w14:paraId="29BD4E6E" w14:textId="0855865D" w:rsidR="000C6ADD" w:rsidRPr="0053245F" w:rsidRDefault="000C6ADD" w:rsidP="000C6ADD">
      <w:r w:rsidRPr="0053245F">
        <w:t>Læknirinn ákveður hversu stóran skammt af Omlyclo þú þarft og hversu oft þú þarft að nota lyfið. Þetta er háð líkamsþyngd og niðurstöðum blóðrannsóknar sem gerð er áður en meðferðin hefst til að mæla magn IgE í blóðinu.</w:t>
      </w:r>
    </w:p>
    <w:p w14:paraId="5E76A607" w14:textId="77777777" w:rsidR="000C6ADD" w:rsidRPr="0053245F" w:rsidRDefault="000C6ADD" w:rsidP="000C6ADD"/>
    <w:p w14:paraId="08CC531B" w14:textId="77777777" w:rsidR="000C6ADD" w:rsidRPr="0053245F" w:rsidRDefault="000C6ADD" w:rsidP="000C6ADD">
      <w:r w:rsidRPr="0053245F">
        <w:t>Þú þarft 1 til 4 inndælingar hverju sinni. Þú þarft að fá inndælingarnar annaðhvort á tveggja eða fjögurra vikna fresti.</w:t>
      </w:r>
    </w:p>
    <w:p w14:paraId="219CF041" w14:textId="5907B6D5" w:rsidR="000C6ADD" w:rsidRPr="0053245F" w:rsidRDefault="000C6ADD" w:rsidP="000C6ADD"/>
    <w:p w14:paraId="1CB99EFE" w14:textId="541052E9" w:rsidR="000C6ADD" w:rsidRPr="0053245F" w:rsidRDefault="000C6ADD" w:rsidP="000C6ADD">
      <w:r w:rsidRPr="0053245F">
        <w:t>Meðan á meðferð með Omlyclo stendur skaltu halda áfram notkun þeirra astmalyfja og/eða lyfja við sepageri í nefi sem notuð voru fyrir. Ekki má hætta notkun neinna astmalyfja og/eða lyfja við sepageri í nefi nema að höfðu samráði við lækni.</w:t>
      </w:r>
    </w:p>
    <w:p w14:paraId="181544A7" w14:textId="77777777" w:rsidR="000C6ADD" w:rsidRPr="0053245F" w:rsidRDefault="000C6ADD" w:rsidP="000C6ADD"/>
    <w:p w14:paraId="02F76DFF" w14:textId="1149862B" w:rsidR="000C6ADD" w:rsidRPr="0053245F" w:rsidRDefault="000C6ADD" w:rsidP="000C6ADD">
      <w:r w:rsidRPr="0053245F">
        <w:t>Ekki er víst að strax komi fram bati þegar byrjað er að nota Omlyclo. Hjá sjúklingum með sepager í nefi hefur verkun komið fram 4 vikum eftir upphaf meðferðar. Hjá sjúklingum með astma líða yfirleitt 12 til 16 vikur áður en full áhrif koma fram.</w:t>
      </w:r>
    </w:p>
    <w:p w14:paraId="6943935F" w14:textId="77777777" w:rsidR="000C6ADD" w:rsidRPr="0053245F" w:rsidRDefault="000C6ADD" w:rsidP="000C6ADD"/>
    <w:p w14:paraId="60798525" w14:textId="77777777" w:rsidR="000C6ADD" w:rsidRPr="0053245F" w:rsidRDefault="000C6ADD" w:rsidP="00AC0671">
      <w:pPr>
        <w:keepNext/>
        <w:rPr>
          <w:u w:val="single"/>
        </w:rPr>
      </w:pPr>
      <w:r w:rsidRPr="0053245F">
        <w:rPr>
          <w:u w:val="single"/>
        </w:rPr>
        <w:t>Langvinnur ofsakláði af óþekktum toga</w:t>
      </w:r>
    </w:p>
    <w:p w14:paraId="10FD9E7D" w14:textId="5AFB8399" w:rsidR="0003554B" w:rsidRPr="0053245F" w:rsidRDefault="0003554B" w:rsidP="0003554B">
      <w:r w:rsidRPr="0053245F">
        <w:t>Þú þarft tvær 150</w:t>
      </w:r>
      <w:del w:id="2814" w:author="만든 이">
        <w:r w:rsidR="000C6ADD" w:rsidRPr="00F579D6">
          <w:delText xml:space="preserve"> </w:delText>
        </w:r>
      </w:del>
      <w:ins w:id="2815" w:author="만든 이">
        <w:r w:rsidRPr="00ED648A">
          <w:t> </w:t>
        </w:r>
      </w:ins>
      <w:r w:rsidRPr="0053245F">
        <w:t xml:space="preserve">mg inndælingar </w:t>
      </w:r>
      <w:del w:id="2816" w:author="만든 이">
        <w:r w:rsidR="000C6ADD" w:rsidRPr="00F579D6">
          <w:delText>hverju sinni,</w:delText>
        </w:r>
      </w:del>
      <w:ins w:id="2817" w:author="만든 이">
        <w:r w:rsidRPr="00ED648A">
          <w:t>í einu eða eina 300 mg inndælingu</w:t>
        </w:r>
      </w:ins>
      <w:r w:rsidRPr="0053245F">
        <w:t xml:space="preserve"> á fjögurra vikna fresti.</w:t>
      </w:r>
    </w:p>
    <w:p w14:paraId="5EF6E776" w14:textId="77777777" w:rsidR="000C6ADD" w:rsidRPr="0053245F" w:rsidRDefault="000C6ADD" w:rsidP="000C6ADD"/>
    <w:p w14:paraId="411A8FE1" w14:textId="4CACEB13" w:rsidR="000C6ADD" w:rsidRPr="0053245F" w:rsidRDefault="000C6ADD" w:rsidP="000C6ADD">
      <w:r w:rsidRPr="0053245F">
        <w:t>Meðan á meðferð með Omlyclo stendur skaltu halda áfram notkun þeirra lyfja við ofsakláðanum sem notuð voru fyrir. Ekki má hætta notkun neinna lyfja nema að höfðu samráði við lækni.</w:t>
      </w:r>
    </w:p>
    <w:p w14:paraId="02E56DEE" w14:textId="77777777" w:rsidR="00671BCC" w:rsidRPr="0053245F" w:rsidRDefault="00671BCC" w:rsidP="000C6ADD"/>
    <w:p w14:paraId="330E87CD" w14:textId="77777777" w:rsidR="000C6ADD" w:rsidRPr="0053245F" w:rsidRDefault="000C6ADD" w:rsidP="00AC0671">
      <w:pPr>
        <w:keepNext/>
        <w:rPr>
          <w:b/>
        </w:rPr>
      </w:pPr>
      <w:r w:rsidRPr="0053245F">
        <w:rPr>
          <w:b/>
        </w:rPr>
        <w:t>Notkun handa börnum og unglingum</w:t>
      </w:r>
    </w:p>
    <w:p w14:paraId="4F7C8DE0" w14:textId="77777777" w:rsidR="000C6ADD" w:rsidRPr="0053245F" w:rsidRDefault="000C6ADD" w:rsidP="00AC0671">
      <w:pPr>
        <w:keepNext/>
        <w:rPr>
          <w:u w:val="single"/>
        </w:rPr>
      </w:pPr>
      <w:r w:rsidRPr="0053245F">
        <w:rPr>
          <w:u w:val="single"/>
        </w:rPr>
        <w:t>Ofnæmisastmi</w:t>
      </w:r>
    </w:p>
    <w:p w14:paraId="785BB25F" w14:textId="760B1D83" w:rsidR="000C6ADD" w:rsidRPr="0053245F" w:rsidRDefault="000150EC" w:rsidP="000C6ADD">
      <w:r w:rsidRPr="0053245F">
        <w:t>Omlyclo má nota handa börnum og unglingum 6 ára og eldri sem eru á meðferð með astmalyfjum en ekki hefur náðst nægilega góð stjórn á astmaeinkennunum hjá, með lyfjum eins og stórum skömmtum af sterum til innöndunar og beta-örvum til innöndunar. Læknirinn mun finna út þann skammt af Omlyclo sem barnið þarf og hversu oft það þarf að nota lyfið. Þetta er háð líkamsþyngd barnsins og niðurstöðum blóðrannsóknar sem gerð er áður en meðferð hefst til að mæla magn IgE í blóði barnsins.</w:t>
      </w:r>
    </w:p>
    <w:p w14:paraId="255159AC" w14:textId="77777777" w:rsidR="00671BCC" w:rsidRPr="0053245F" w:rsidRDefault="00671BCC" w:rsidP="000C6ADD"/>
    <w:p w14:paraId="70D6EB35" w14:textId="01428766" w:rsidR="000C6ADD" w:rsidRPr="0053245F" w:rsidRDefault="00493D60" w:rsidP="000C6ADD">
      <w:r w:rsidRPr="0053245F">
        <w:t>Börn (6 til 11 ára) skulu ekki gefa sér inndælingu með Omlyclo sjálf. Hins vegar getur umönnunaraðili gefið þeim inndælingu með Omlyclo eftir viðeigandi þjálfun, ef læknirinn telur það eiga við.</w:t>
      </w:r>
    </w:p>
    <w:p w14:paraId="000A4479" w14:textId="77777777" w:rsidR="000C6ADD" w:rsidRPr="0053245F" w:rsidRDefault="000C6ADD" w:rsidP="000C6ADD"/>
    <w:p w14:paraId="7BB6AC83" w14:textId="77777777" w:rsidR="0003554B" w:rsidRPr="00ED648A" w:rsidRDefault="0003554B" w:rsidP="0003554B">
      <w:pPr>
        <w:pStyle w:val="af0"/>
        <w:ind w:right="495"/>
        <w:jc w:val="both"/>
        <w:rPr>
          <w:ins w:id="2818" w:author="만든 이"/>
          <w:rFonts w:eastAsia="맑은 고딕"/>
        </w:rPr>
      </w:pPr>
      <w:ins w:id="2819" w:author="만든 이">
        <w:r w:rsidRPr="00ED648A">
          <w:t>Omlyclo 300 mg áfyllt sprauta er ekki ætluð börnum yngri en 12 ára. Nota má Omlyclo 75 mg áfyllta sprautu og Omlyclo 150 mg áfyllta sprautu hjá börnum 6 til 11 ára með ofnæmisastma.</w:t>
        </w:r>
      </w:ins>
    </w:p>
    <w:p w14:paraId="24F17EF2" w14:textId="77777777" w:rsidR="000C6ADD" w:rsidRPr="0053245F" w:rsidRDefault="000C6ADD" w:rsidP="00AC0671">
      <w:pPr>
        <w:keepNext/>
        <w:rPr>
          <w:u w:val="single"/>
        </w:rPr>
      </w:pPr>
      <w:r w:rsidRPr="0053245F">
        <w:rPr>
          <w:u w:val="single"/>
        </w:rPr>
        <w:t>Langvinn nef- og skútabólga með sepageri í nefi</w:t>
      </w:r>
    </w:p>
    <w:p w14:paraId="5F9FCB1A" w14:textId="18336137" w:rsidR="000C6ADD" w:rsidRPr="0053245F" w:rsidRDefault="000C6ADD" w:rsidP="000C6ADD">
      <w:r w:rsidRPr="0053245F">
        <w:t>Ekki skal nota Omlyclo hjá börnum og unglingum yngri en 18 ára.</w:t>
      </w:r>
    </w:p>
    <w:p w14:paraId="7455FB44" w14:textId="77777777" w:rsidR="00671BCC" w:rsidRPr="0053245F" w:rsidRDefault="00671BCC" w:rsidP="000C6ADD"/>
    <w:p w14:paraId="103F8CF9" w14:textId="77777777" w:rsidR="000C6ADD" w:rsidRPr="0053245F" w:rsidRDefault="000C6ADD" w:rsidP="00AC0671">
      <w:pPr>
        <w:keepNext/>
        <w:rPr>
          <w:u w:val="single"/>
        </w:rPr>
      </w:pPr>
      <w:r w:rsidRPr="0053245F">
        <w:rPr>
          <w:u w:val="single"/>
        </w:rPr>
        <w:t>Langvinnur ofsakláði af óþekktum toga</w:t>
      </w:r>
    </w:p>
    <w:p w14:paraId="0B4AABC4" w14:textId="7050FC97" w:rsidR="000C6ADD" w:rsidRPr="0053245F" w:rsidRDefault="000150EC" w:rsidP="000C6ADD">
      <w:r w:rsidRPr="0053245F">
        <w:t>Omlyclo má nota handa unglingum 12 ára og eldri, sem eru þegar á meðferð með andhistamínum en þau lyf hafa ekki dugað til að ná góðri stjórn á einkennum langvinns ofsakláða af óþekktum toga. Skammturinn fyrir unglinga 12 ára og eldri er sá sami og fyrir fullorðna.</w:t>
      </w:r>
    </w:p>
    <w:p w14:paraId="7679A7E5" w14:textId="77777777" w:rsidR="00671BCC" w:rsidRPr="0053245F" w:rsidRDefault="00671BCC" w:rsidP="000C6ADD"/>
    <w:p w14:paraId="4AAC22D8" w14:textId="5A5A5CD9" w:rsidR="000C6ADD" w:rsidRPr="0053245F" w:rsidRDefault="000C6ADD" w:rsidP="00AC0671">
      <w:pPr>
        <w:keepNext/>
        <w:rPr>
          <w:b/>
        </w:rPr>
      </w:pPr>
      <w:r w:rsidRPr="0053245F">
        <w:rPr>
          <w:b/>
        </w:rPr>
        <w:t>Ef notkun Omlyclo fellur niður í eitt skipti</w:t>
      </w:r>
    </w:p>
    <w:p w14:paraId="48C18B7D" w14:textId="77777777" w:rsidR="000C6ADD" w:rsidRPr="0053245F" w:rsidRDefault="000C6ADD" w:rsidP="000C6ADD">
      <w:r w:rsidRPr="0053245F">
        <w:t>Ef þú hefur misst af læknistíma skaltu hafa samband við lækninn eða sjúkrahúsið eins fljótt og hægt er til að bóka nýjan tíma.</w:t>
      </w:r>
    </w:p>
    <w:p w14:paraId="7007A1AD" w14:textId="77777777" w:rsidR="00671BCC" w:rsidRPr="0053245F" w:rsidRDefault="00671BCC" w:rsidP="000C6ADD"/>
    <w:p w14:paraId="44111E24" w14:textId="57A8DE73" w:rsidR="000C6ADD" w:rsidRPr="0053245F" w:rsidRDefault="000C6ADD" w:rsidP="000C6ADD">
      <w:r w:rsidRPr="0053245F">
        <w:t>Ef þú hefur gleymt að gefa þér skammt af Omlyclo skaltu gefa þér skammtinn um leið og þú manst eftir því. Síðan skaltu ráðfæra þig við lækninn varðandi hvenær þú eigir að gefa þér næsta skammt.</w:t>
      </w:r>
    </w:p>
    <w:p w14:paraId="725013AD" w14:textId="77777777" w:rsidR="00671BCC" w:rsidRPr="0053245F" w:rsidRDefault="00671BCC" w:rsidP="000C6ADD"/>
    <w:p w14:paraId="5FBE1BD9" w14:textId="046AD805" w:rsidR="000C6ADD" w:rsidRPr="0053245F" w:rsidRDefault="000C6ADD" w:rsidP="00AC0671">
      <w:pPr>
        <w:keepNext/>
        <w:rPr>
          <w:b/>
        </w:rPr>
      </w:pPr>
      <w:r w:rsidRPr="0053245F">
        <w:rPr>
          <w:b/>
        </w:rPr>
        <w:t>Ef hætt er að nota Omlyclo</w:t>
      </w:r>
    </w:p>
    <w:p w14:paraId="1B3F4CB2" w14:textId="6D46467D" w:rsidR="000C6ADD" w:rsidRPr="0053245F" w:rsidRDefault="000C6ADD" w:rsidP="000C6ADD">
      <w:r w:rsidRPr="0053245F">
        <w:t>Ekki hætta að nota Omlyclo nema samkvæmt ráðleggingum læknis. Ef meðferð með Omlyclo er stöðvuð tímabundið eða henni hætt getur slíkt leitt til þess að einkenni komi fram að nýju.</w:t>
      </w:r>
    </w:p>
    <w:p w14:paraId="666DFB9D" w14:textId="77777777" w:rsidR="000C6ADD" w:rsidRPr="0053245F" w:rsidRDefault="000C6ADD" w:rsidP="000C6ADD"/>
    <w:p w14:paraId="245AA3A8" w14:textId="3C0B1289" w:rsidR="000C6ADD" w:rsidRPr="0053245F" w:rsidRDefault="000C6ADD" w:rsidP="000C6ADD">
      <w:r w:rsidRPr="0053245F">
        <w:lastRenderedPageBreak/>
        <w:t>Ef þú ert á meðferð við langvinnum ofsakláða af óþekktum toga er hins vegar hugsanlegt að læknirinn stöðvi meðferð með Omlyclo öðru hverju til að meta einkennin. Fylgdu fyrirmælum læknisins.</w:t>
      </w:r>
    </w:p>
    <w:p w14:paraId="4A60D2D1" w14:textId="77777777" w:rsidR="00671BCC" w:rsidRPr="0053245F" w:rsidRDefault="00671BCC" w:rsidP="000C6ADD"/>
    <w:p w14:paraId="444533E8" w14:textId="77777777" w:rsidR="000C6ADD" w:rsidRPr="0053245F" w:rsidRDefault="000C6ADD" w:rsidP="000C6ADD">
      <w:r w:rsidRPr="0053245F">
        <w:t>Leitið til læknisins, lyfjafræðings eða hjúkrunarfræðingsins ef þörf er á frekari upplýsingum um notkun lyfsins.</w:t>
      </w:r>
    </w:p>
    <w:p w14:paraId="2DE516E3" w14:textId="3BE7CA66" w:rsidR="000C6ADD" w:rsidRPr="0053245F" w:rsidRDefault="000C6ADD" w:rsidP="000C6ADD"/>
    <w:p w14:paraId="00DDD381" w14:textId="77777777" w:rsidR="00671BCC" w:rsidRPr="0053245F" w:rsidRDefault="00671BCC" w:rsidP="000C6ADD"/>
    <w:p w14:paraId="48ABC081" w14:textId="77777777" w:rsidR="000C6ADD" w:rsidRPr="0053245F" w:rsidRDefault="000C6ADD" w:rsidP="00B26667">
      <w:pPr>
        <w:keepNext/>
        <w:ind w:left="567" w:hanging="567"/>
        <w:rPr>
          <w:b/>
        </w:rPr>
      </w:pPr>
      <w:r w:rsidRPr="0053245F">
        <w:rPr>
          <w:b/>
        </w:rPr>
        <w:t>4.</w:t>
      </w:r>
      <w:r w:rsidRPr="0053245F">
        <w:rPr>
          <w:b/>
        </w:rPr>
        <w:tab/>
        <w:t>Hugsanlegar aukaverkanir</w:t>
      </w:r>
    </w:p>
    <w:p w14:paraId="0004FDFE" w14:textId="77777777" w:rsidR="000C6ADD" w:rsidRPr="0053245F" w:rsidRDefault="000C6ADD" w:rsidP="00B26667">
      <w:pPr>
        <w:keepNext/>
      </w:pPr>
    </w:p>
    <w:p w14:paraId="5A90A6AE" w14:textId="0FD2E59E" w:rsidR="000C6ADD" w:rsidRPr="0053245F" w:rsidRDefault="000C6ADD" w:rsidP="000C6ADD">
      <w:r w:rsidRPr="0053245F">
        <w:t>Eins og við á um öll lyf getur þetta lyf valdið aukaverkunum en það gerist þó ekki hjá öllum. Aukaverkanir Omlyclo eru yfirleitt vægar til í meðallagi alvarlegar en geta stundum verið alvarlegar.</w:t>
      </w:r>
    </w:p>
    <w:p w14:paraId="7A573DE5" w14:textId="77777777" w:rsidR="000C6ADD" w:rsidRPr="0053245F" w:rsidRDefault="000C6ADD" w:rsidP="000C6ADD"/>
    <w:p w14:paraId="7FEE7C57" w14:textId="77777777" w:rsidR="000C6ADD" w:rsidRPr="0053245F" w:rsidRDefault="000C6ADD" w:rsidP="00AC0671">
      <w:pPr>
        <w:keepNext/>
        <w:rPr>
          <w:u w:val="single"/>
        </w:rPr>
      </w:pPr>
      <w:r w:rsidRPr="0053245F">
        <w:rPr>
          <w:u w:val="single"/>
        </w:rPr>
        <w:t>Alvarlegar aukaverkanir:</w:t>
      </w:r>
    </w:p>
    <w:p w14:paraId="47ACE432" w14:textId="04051B4C" w:rsidR="008638A0" w:rsidRPr="0053245F" w:rsidRDefault="000C6ADD" w:rsidP="000C6ADD">
      <w:r w:rsidRPr="0053245F">
        <w:t>Leitaðu tafarlaust læknisaðstoðar ef einhver einkenni eftirtalinna aukaverkana koma fram:</w:t>
      </w:r>
    </w:p>
    <w:p w14:paraId="7B250313" w14:textId="1EDE0D31" w:rsidR="000C6ADD" w:rsidRPr="0053245F" w:rsidRDefault="000C6ADD" w:rsidP="000C6ADD">
      <w:r w:rsidRPr="0053245F">
        <w:t>Mjög sjaldgæfar (geta komið fyrir hjá allt að 1 af hverjum 1.000 einstaklingum)</w:t>
      </w:r>
    </w:p>
    <w:p w14:paraId="55F3D847" w14:textId="59C49F1B" w:rsidR="000C6ADD" w:rsidRPr="0053245F" w:rsidRDefault="000C6ADD" w:rsidP="00671BCC">
      <w:pPr>
        <w:ind w:left="567" w:hanging="567"/>
      </w:pPr>
      <w:r w:rsidRPr="0053245F">
        <w:t>-</w:t>
      </w:r>
      <w:r w:rsidRPr="0053245F">
        <w:tab/>
        <w:t>Alvarleg ofnæmisviðbrögð (þar með talið bráðaofnæmi). Einkenni geta t.d. verið útbrot, kláði eða ofsakláði í húð, þroti í andliti, á vörum, tungu, í barkakýli, barka eða annars staðar á líkamanum, hraður hjartsláttur, sundl og svimi, ringlun, mæði, sogkenndur andardráttur eða öndunarerfiðleikar, blá húð eða varir, viðkomandi hnígur niður og missir meðvitund. Ef þú hefur áður fengið alvarleg ofnæmisviðbrögð (bráðaofnæmi) sem ekki tengjast Omlyclo getur verið að þú sért í meiri hættu á að fá alvarleg ofnæmisviðbrögð eftir notkun Omlyclo.</w:t>
      </w:r>
    </w:p>
    <w:p w14:paraId="06BCF6AF" w14:textId="77777777" w:rsidR="000C6ADD" w:rsidRPr="0053245F" w:rsidRDefault="000C6ADD" w:rsidP="00671BCC">
      <w:pPr>
        <w:ind w:left="567" w:hanging="567"/>
      </w:pPr>
      <w:r w:rsidRPr="0053245F">
        <w:t>-</w:t>
      </w:r>
      <w:r w:rsidRPr="0053245F">
        <w:tab/>
        <w:t>Rauðir úlfar. Einkenni geta verið vöðvaverkir, liðverkir og bólga, útbrot, sótthiti, þyngdartap og þreyta.</w:t>
      </w:r>
    </w:p>
    <w:p w14:paraId="1941B517" w14:textId="77777777" w:rsidR="00671BCC" w:rsidRPr="0053245F" w:rsidRDefault="00671BCC" w:rsidP="000C6ADD"/>
    <w:p w14:paraId="1A5057B7" w14:textId="77777777" w:rsidR="000C6ADD" w:rsidRPr="0053245F" w:rsidRDefault="000C6ADD" w:rsidP="009A53AE">
      <w:pPr>
        <w:keepNext/>
      </w:pPr>
      <w:r w:rsidRPr="0053245F">
        <w:t>Tíðni ekki þekkt (ekki hægt að áætla tíðni út frá fyrirliggjandi gögnum)</w:t>
      </w:r>
    </w:p>
    <w:p w14:paraId="1741CD8B" w14:textId="6EB6F208" w:rsidR="000C6ADD" w:rsidRPr="0053245F" w:rsidRDefault="000C6ADD" w:rsidP="00671BCC">
      <w:pPr>
        <w:ind w:left="567" w:hanging="567"/>
      </w:pPr>
      <w:r w:rsidRPr="0053245F">
        <w:t>-</w:t>
      </w:r>
      <w:r w:rsidRPr="0053245F">
        <w:tab/>
        <w:t>Churg-Strauss heilkenni eða rauðkyrningagersheilkenni. Einkennin geta verið eitt eða fleiri af eftirtöldu: Þroti, verkir eða útbrot kringum æðar eða sogæðar, mikil fjölgun ákveðinnar gerðar hvítra blóðkorna (marktækt rauðkyrningager), versnun öndunarerfiðleika, nefstífla, hjartavandamál, verkur, dofi, náladofi í handleggjum og fótleggjum.</w:t>
      </w:r>
    </w:p>
    <w:p w14:paraId="5276FA9A" w14:textId="77777777" w:rsidR="000C6ADD" w:rsidRPr="0053245F" w:rsidRDefault="000C6ADD" w:rsidP="00671BCC">
      <w:pPr>
        <w:ind w:left="567" w:hanging="567"/>
      </w:pPr>
      <w:r w:rsidRPr="0053245F">
        <w:t>-</w:t>
      </w:r>
      <w:r w:rsidRPr="0053245F">
        <w:tab/>
        <w:t>Fækkun blóðflagna með einkennum á borð við blæðingar eða mar af minna tilefni en venjulega.</w:t>
      </w:r>
    </w:p>
    <w:p w14:paraId="3978CD1F" w14:textId="77777777" w:rsidR="000C6ADD" w:rsidRPr="0053245F" w:rsidRDefault="000C6ADD" w:rsidP="00671BCC">
      <w:pPr>
        <w:ind w:left="567" w:hanging="567"/>
      </w:pPr>
      <w:r w:rsidRPr="0053245F">
        <w:t>-</w:t>
      </w:r>
      <w:r w:rsidRPr="0053245F">
        <w:tab/>
        <w:t>Sermissótt. Einkenni geta verið eitt eða fleiri af eftirtöldu: Liðverkir með eða án bólgu eða stirðleika, útbrot, hiti, bólgnir eitlar, vöðvaverkir.</w:t>
      </w:r>
    </w:p>
    <w:p w14:paraId="6A61FCAB" w14:textId="77777777" w:rsidR="000C6ADD" w:rsidRPr="0053245F" w:rsidRDefault="000C6ADD" w:rsidP="000C6ADD"/>
    <w:p w14:paraId="4C27273A" w14:textId="77777777" w:rsidR="000C6ADD" w:rsidRPr="0053245F" w:rsidRDefault="000C6ADD" w:rsidP="00AC0671">
      <w:pPr>
        <w:keepNext/>
        <w:rPr>
          <w:u w:val="single"/>
        </w:rPr>
      </w:pPr>
      <w:r w:rsidRPr="0053245F">
        <w:rPr>
          <w:u w:val="single"/>
        </w:rPr>
        <w:t>Aðrar aukaverkanir eru:</w:t>
      </w:r>
    </w:p>
    <w:p w14:paraId="1518C69F" w14:textId="77777777" w:rsidR="000C6ADD" w:rsidRPr="0053245F" w:rsidRDefault="000C6ADD" w:rsidP="009A53AE">
      <w:pPr>
        <w:keepNext/>
      </w:pPr>
      <w:r w:rsidRPr="0053245F">
        <w:t>Mjög algengar (geta komið fyrir hjá fleiri en 1 af hverjum 10 einstaklingum)</w:t>
      </w:r>
    </w:p>
    <w:p w14:paraId="72888079" w14:textId="77777777" w:rsidR="000C6ADD" w:rsidRPr="0053245F" w:rsidRDefault="000C6ADD" w:rsidP="00671BCC">
      <w:pPr>
        <w:ind w:left="567" w:hanging="567"/>
      </w:pPr>
      <w:r w:rsidRPr="0053245F">
        <w:t>-</w:t>
      </w:r>
      <w:r w:rsidRPr="0053245F">
        <w:tab/>
        <w:t>hiti (hjá börnum)</w:t>
      </w:r>
    </w:p>
    <w:p w14:paraId="79B5A36E" w14:textId="77777777" w:rsidR="000C6ADD" w:rsidRPr="0053245F" w:rsidRDefault="000C6ADD" w:rsidP="000C6ADD"/>
    <w:p w14:paraId="484BAE5E" w14:textId="77777777" w:rsidR="000C6ADD" w:rsidRPr="0053245F" w:rsidRDefault="000C6ADD" w:rsidP="009A53AE">
      <w:pPr>
        <w:keepNext/>
      </w:pPr>
      <w:r w:rsidRPr="0053245F">
        <w:t>Algengar (geta komið fyrir hjá allt að 1 af hverjum 10 einstaklingum)</w:t>
      </w:r>
    </w:p>
    <w:p w14:paraId="1A6D2C49" w14:textId="77777777" w:rsidR="000C6ADD" w:rsidRPr="0053245F" w:rsidRDefault="000C6ADD" w:rsidP="00671BCC">
      <w:pPr>
        <w:ind w:left="567" w:hanging="567"/>
      </w:pPr>
      <w:r w:rsidRPr="0053245F">
        <w:t>-</w:t>
      </w:r>
      <w:r w:rsidRPr="0053245F">
        <w:tab/>
        <w:t>áhrif á stungustað, þ.m.t. sársauki, þroti, kláði og roði</w:t>
      </w:r>
    </w:p>
    <w:p w14:paraId="6948A1B7" w14:textId="77777777" w:rsidR="000C6ADD" w:rsidRPr="0053245F" w:rsidRDefault="000C6ADD" w:rsidP="00671BCC">
      <w:pPr>
        <w:ind w:left="567" w:hanging="567"/>
      </w:pPr>
      <w:r w:rsidRPr="0053245F">
        <w:t>-</w:t>
      </w:r>
      <w:r w:rsidRPr="0053245F">
        <w:tab/>
        <w:t>verkir í efri hluta maga</w:t>
      </w:r>
    </w:p>
    <w:p w14:paraId="2270E856" w14:textId="77777777" w:rsidR="000C6ADD" w:rsidRPr="0053245F" w:rsidRDefault="000C6ADD" w:rsidP="00671BCC">
      <w:pPr>
        <w:ind w:left="567" w:hanging="567"/>
      </w:pPr>
      <w:r w:rsidRPr="0053245F">
        <w:t>-</w:t>
      </w:r>
      <w:r w:rsidRPr="0053245F">
        <w:tab/>
        <w:t>höfuðverkur (mjög algengt hjá börnum)</w:t>
      </w:r>
    </w:p>
    <w:p w14:paraId="608DF292" w14:textId="77777777" w:rsidR="000C6ADD" w:rsidRPr="0053245F" w:rsidRDefault="000C6ADD" w:rsidP="00671BCC">
      <w:pPr>
        <w:ind w:left="567" w:hanging="567"/>
      </w:pPr>
      <w:r w:rsidRPr="0053245F">
        <w:t>-</w:t>
      </w:r>
      <w:r w:rsidRPr="0053245F">
        <w:tab/>
        <w:t>sýking í efri hluta öndunarvegar, t.d. bólga í koki og venjulegt kvef</w:t>
      </w:r>
    </w:p>
    <w:p w14:paraId="409FC83F" w14:textId="77777777" w:rsidR="000C6ADD" w:rsidRPr="0053245F" w:rsidRDefault="000C6ADD" w:rsidP="00671BCC">
      <w:pPr>
        <w:ind w:left="567" w:hanging="567"/>
      </w:pPr>
      <w:r w:rsidRPr="0053245F">
        <w:t>-</w:t>
      </w:r>
      <w:r w:rsidRPr="0053245F">
        <w:tab/>
        <w:t>þrýstingstilfinning eða verkur í kinnum og enni (skútabólga, skútahöfuðverkur)</w:t>
      </w:r>
    </w:p>
    <w:p w14:paraId="4CD1E05E" w14:textId="77777777" w:rsidR="000C6ADD" w:rsidRPr="0053245F" w:rsidRDefault="000C6ADD" w:rsidP="00671BCC">
      <w:pPr>
        <w:ind w:left="567" w:hanging="567"/>
      </w:pPr>
      <w:r w:rsidRPr="0053245F">
        <w:t>-</w:t>
      </w:r>
      <w:r w:rsidRPr="0053245F">
        <w:tab/>
        <w:t>verkur í liðum (liðverkur)</w:t>
      </w:r>
    </w:p>
    <w:p w14:paraId="2A995AEE" w14:textId="77777777" w:rsidR="000C6ADD" w:rsidRPr="0053245F" w:rsidRDefault="000C6ADD" w:rsidP="00671BCC">
      <w:pPr>
        <w:ind w:left="567" w:hanging="567"/>
      </w:pPr>
      <w:r w:rsidRPr="0053245F">
        <w:t>-</w:t>
      </w:r>
      <w:r w:rsidRPr="0053245F">
        <w:tab/>
        <w:t>sundl</w:t>
      </w:r>
    </w:p>
    <w:p w14:paraId="78A7DAB7" w14:textId="77777777" w:rsidR="00671BCC" w:rsidRPr="0053245F" w:rsidRDefault="00671BCC" w:rsidP="00671BCC">
      <w:pPr>
        <w:ind w:left="567" w:hanging="567"/>
      </w:pPr>
    </w:p>
    <w:p w14:paraId="58421BB3" w14:textId="77777777" w:rsidR="000C6ADD" w:rsidRPr="0053245F" w:rsidRDefault="000C6ADD" w:rsidP="009A53AE">
      <w:pPr>
        <w:keepNext/>
      </w:pPr>
      <w:r w:rsidRPr="0053245F">
        <w:t>Sjaldgæfar (geta komið fyrir hjá allt að 1 af hverjum 100 einstaklingum)</w:t>
      </w:r>
    </w:p>
    <w:p w14:paraId="7B2D878D" w14:textId="77777777" w:rsidR="000C6ADD" w:rsidRPr="0053245F" w:rsidRDefault="000C6ADD" w:rsidP="00671BCC">
      <w:pPr>
        <w:ind w:left="567" w:hanging="567"/>
      </w:pPr>
      <w:r w:rsidRPr="0053245F">
        <w:t>-</w:t>
      </w:r>
      <w:r w:rsidRPr="0053245F">
        <w:tab/>
        <w:t>syfja eða þreyta</w:t>
      </w:r>
    </w:p>
    <w:p w14:paraId="1CB63126" w14:textId="77777777" w:rsidR="000C6ADD" w:rsidRPr="0053245F" w:rsidRDefault="000C6ADD" w:rsidP="00671BCC">
      <w:pPr>
        <w:ind w:left="567" w:hanging="567"/>
      </w:pPr>
      <w:r w:rsidRPr="0053245F">
        <w:t>-</w:t>
      </w:r>
      <w:r w:rsidRPr="0053245F">
        <w:tab/>
        <w:t>dofi eða náladofi í höndum eða fótum</w:t>
      </w:r>
    </w:p>
    <w:p w14:paraId="14883B46" w14:textId="77777777" w:rsidR="000C6ADD" w:rsidRPr="0053245F" w:rsidRDefault="000C6ADD" w:rsidP="00671BCC">
      <w:pPr>
        <w:ind w:left="567" w:hanging="567"/>
      </w:pPr>
      <w:r w:rsidRPr="0053245F">
        <w:t>-</w:t>
      </w:r>
      <w:r w:rsidRPr="0053245F">
        <w:tab/>
        <w:t>yfirlið, lágur blóðþrýstingur í sitjandi eða standandi stellingu (stöðubundinn lágþrýstingur), roði</w:t>
      </w:r>
    </w:p>
    <w:p w14:paraId="4956B64F" w14:textId="77777777" w:rsidR="000C6ADD" w:rsidRPr="0053245F" w:rsidRDefault="000C6ADD" w:rsidP="00671BCC">
      <w:pPr>
        <w:ind w:left="567" w:hanging="567"/>
      </w:pPr>
      <w:r w:rsidRPr="0053245F">
        <w:t>-</w:t>
      </w:r>
      <w:r w:rsidRPr="0053245F">
        <w:tab/>
        <w:t>særindi í hálsi, hósti, skyndilegir öndunarörðugleikar</w:t>
      </w:r>
    </w:p>
    <w:p w14:paraId="1E9CD249" w14:textId="77777777" w:rsidR="000C6ADD" w:rsidRPr="0053245F" w:rsidRDefault="000C6ADD" w:rsidP="00671BCC">
      <w:pPr>
        <w:ind w:left="567" w:hanging="567"/>
      </w:pPr>
      <w:r w:rsidRPr="0053245F">
        <w:t>-</w:t>
      </w:r>
      <w:r w:rsidRPr="0053245F">
        <w:tab/>
        <w:t>ógleði, niðurgangur, meltingartruflun</w:t>
      </w:r>
    </w:p>
    <w:p w14:paraId="013C0F58" w14:textId="77777777" w:rsidR="000C6ADD" w:rsidRPr="0053245F" w:rsidRDefault="000C6ADD" w:rsidP="00671BCC">
      <w:pPr>
        <w:ind w:left="567" w:hanging="567"/>
      </w:pPr>
      <w:r w:rsidRPr="0053245F">
        <w:t>-</w:t>
      </w:r>
      <w:r w:rsidRPr="0053245F">
        <w:tab/>
        <w:t>kláði, þroti, útbrot, aukið næmi fyrir sólarljósi</w:t>
      </w:r>
    </w:p>
    <w:p w14:paraId="782547C1" w14:textId="77777777" w:rsidR="000C6ADD" w:rsidRPr="0053245F" w:rsidRDefault="000C6ADD" w:rsidP="00671BCC">
      <w:pPr>
        <w:ind w:left="567" w:hanging="567"/>
      </w:pPr>
      <w:r w:rsidRPr="0053245F">
        <w:t>-</w:t>
      </w:r>
      <w:r w:rsidRPr="0053245F">
        <w:tab/>
        <w:t>þyngdaraukning</w:t>
      </w:r>
    </w:p>
    <w:p w14:paraId="493EBE6F" w14:textId="77777777" w:rsidR="000C6ADD" w:rsidRPr="0053245F" w:rsidRDefault="000C6ADD" w:rsidP="00671BCC">
      <w:pPr>
        <w:ind w:left="567" w:hanging="567"/>
      </w:pPr>
      <w:r w:rsidRPr="0053245F">
        <w:t>-</w:t>
      </w:r>
      <w:r w:rsidRPr="0053245F">
        <w:tab/>
        <w:t>inflúensulík einkenni</w:t>
      </w:r>
    </w:p>
    <w:p w14:paraId="071C8F5B" w14:textId="77777777" w:rsidR="000C6ADD" w:rsidRPr="0053245F" w:rsidRDefault="000C6ADD" w:rsidP="00671BCC">
      <w:pPr>
        <w:ind w:left="567" w:hanging="567"/>
      </w:pPr>
      <w:r w:rsidRPr="0053245F">
        <w:t>-</w:t>
      </w:r>
      <w:r w:rsidRPr="0053245F">
        <w:tab/>
        <w:t>þroti á handleggjum</w:t>
      </w:r>
    </w:p>
    <w:p w14:paraId="6DB4402A" w14:textId="77777777" w:rsidR="000C6ADD" w:rsidRPr="0053245F" w:rsidRDefault="000C6ADD" w:rsidP="000C6ADD"/>
    <w:p w14:paraId="370E8E9C" w14:textId="77777777" w:rsidR="000C6ADD" w:rsidRPr="0053245F" w:rsidRDefault="000C6ADD" w:rsidP="009A53AE">
      <w:pPr>
        <w:keepNext/>
      </w:pPr>
      <w:r w:rsidRPr="0053245F">
        <w:lastRenderedPageBreak/>
        <w:t>Mjög sjaldgæfar (geta komið fyrir hjá allt að 1 af hverjum 1.000 einstaklingum)</w:t>
      </w:r>
    </w:p>
    <w:p w14:paraId="4481BA2F" w14:textId="77777777" w:rsidR="000C6ADD" w:rsidRPr="0053245F" w:rsidRDefault="000C6ADD" w:rsidP="00671BCC">
      <w:pPr>
        <w:ind w:left="567" w:hanging="567"/>
      </w:pPr>
      <w:r w:rsidRPr="0053245F">
        <w:t>-</w:t>
      </w:r>
      <w:r w:rsidRPr="0053245F">
        <w:tab/>
        <w:t>sníklasýkingar</w:t>
      </w:r>
    </w:p>
    <w:p w14:paraId="3FD069CD" w14:textId="77777777" w:rsidR="000C6ADD" w:rsidRPr="0053245F" w:rsidRDefault="000C6ADD" w:rsidP="000C6ADD"/>
    <w:p w14:paraId="3977B750" w14:textId="77777777" w:rsidR="000C6ADD" w:rsidRPr="0053245F" w:rsidRDefault="000C6ADD" w:rsidP="009A53AE">
      <w:pPr>
        <w:keepNext/>
      </w:pPr>
      <w:r w:rsidRPr="0053245F">
        <w:t>Tíðni ekki þekkt (ekki hægt að áætla tíðni út frá fyrirliggjandi gögnum)</w:t>
      </w:r>
    </w:p>
    <w:p w14:paraId="40C049BC" w14:textId="77777777" w:rsidR="000C6ADD" w:rsidRPr="0053245F" w:rsidRDefault="000C6ADD" w:rsidP="00671BCC">
      <w:pPr>
        <w:ind w:left="567" w:hanging="567"/>
      </w:pPr>
      <w:r w:rsidRPr="0053245F">
        <w:t>-</w:t>
      </w:r>
      <w:r w:rsidRPr="0053245F">
        <w:tab/>
        <w:t>vöðvaverkir og þroti í liðum</w:t>
      </w:r>
    </w:p>
    <w:p w14:paraId="2BD98AB0" w14:textId="77777777" w:rsidR="000C6ADD" w:rsidRPr="0053245F" w:rsidRDefault="000C6ADD" w:rsidP="00671BCC">
      <w:pPr>
        <w:ind w:left="567" w:hanging="567"/>
      </w:pPr>
      <w:r w:rsidRPr="0053245F">
        <w:t>-</w:t>
      </w:r>
      <w:r w:rsidRPr="0053245F">
        <w:tab/>
        <w:t>hárlos</w:t>
      </w:r>
    </w:p>
    <w:p w14:paraId="53AA5029" w14:textId="1A9B774E" w:rsidR="000C6ADD" w:rsidRPr="0053245F" w:rsidRDefault="000C6ADD" w:rsidP="000C6ADD"/>
    <w:p w14:paraId="47D22703" w14:textId="77777777" w:rsidR="000C6ADD" w:rsidRPr="0053245F" w:rsidRDefault="000C6ADD" w:rsidP="00AC0671">
      <w:pPr>
        <w:keepNext/>
        <w:rPr>
          <w:b/>
        </w:rPr>
      </w:pPr>
      <w:r w:rsidRPr="0053245F">
        <w:rPr>
          <w:b/>
        </w:rPr>
        <w:t>Tilkynning aukaverkana</w:t>
      </w:r>
    </w:p>
    <w:p w14:paraId="642F6A11" w14:textId="23EA7DA9" w:rsidR="000C6ADD" w:rsidRPr="0053245F" w:rsidRDefault="000C6ADD" w:rsidP="000C6ADD">
      <w:r w:rsidRPr="0053245F">
        <w:t xml:space="preserve">Látið lækninn, lyfjafræðing eða hjúkrunarfræðinginn vita um allar aukaverkanir. Þetta gildir einnig um aukaverkanir sem ekki er minnst á í þessum fylgiseðli. Einnig er hægt að tilkynna aukaverkanir beint </w:t>
      </w:r>
      <w:r w:rsidRPr="0053245F">
        <w:rPr>
          <w:shd w:val="pct35" w:color="auto" w:fill="auto"/>
        </w:rPr>
        <w:t xml:space="preserve">samkvæmt fyrirkomulagi sem gildir í hverju landi fyrir sig, sjá </w:t>
      </w:r>
      <w:r>
        <w:fldChar w:fldCharType="begin"/>
      </w:r>
      <w:r>
        <w:instrText>HYPERLINK "https://www.ema.europa.eu/documents/template-form/qrd-appendix-v-adverse-drug-reaction-reporting-details_en.docx"</w:instrText>
      </w:r>
      <w:r>
        <w:fldChar w:fldCharType="separate"/>
      </w:r>
      <w:r w:rsidRPr="0053245F">
        <w:rPr>
          <w:rStyle w:val="a7"/>
          <w:shd w:val="pct35" w:color="auto" w:fill="auto"/>
        </w:rPr>
        <w:t>Appendix V</w:t>
      </w:r>
      <w:r>
        <w:fldChar w:fldCharType="end"/>
      </w:r>
      <w:r w:rsidRPr="0053245F">
        <w:t>. Með því að tilkynna aukaverkanir er hægt að hjálpa til við að auka upplýsingar um öryggi lyfsins.</w:t>
      </w:r>
    </w:p>
    <w:p w14:paraId="0A04EF10" w14:textId="77777777" w:rsidR="000C6ADD" w:rsidRPr="0053245F" w:rsidRDefault="000C6ADD" w:rsidP="000C6ADD"/>
    <w:p w14:paraId="4900B9E1" w14:textId="77777777" w:rsidR="00671BCC" w:rsidRPr="0053245F" w:rsidRDefault="00671BCC" w:rsidP="000C6ADD"/>
    <w:p w14:paraId="7A53E6F7" w14:textId="6718A56C" w:rsidR="000C6ADD" w:rsidRPr="0053245F" w:rsidRDefault="000C6ADD" w:rsidP="0084759E">
      <w:pPr>
        <w:keepNext/>
        <w:ind w:left="567" w:hanging="567"/>
        <w:rPr>
          <w:b/>
        </w:rPr>
      </w:pPr>
      <w:r w:rsidRPr="0053245F">
        <w:rPr>
          <w:b/>
        </w:rPr>
        <w:t>5.</w:t>
      </w:r>
      <w:r w:rsidRPr="0053245F">
        <w:rPr>
          <w:b/>
        </w:rPr>
        <w:tab/>
        <w:t>Hvernig geyma á Omlyclo</w:t>
      </w:r>
    </w:p>
    <w:p w14:paraId="7FD08DBC" w14:textId="77777777" w:rsidR="000C6ADD" w:rsidRPr="0053245F" w:rsidRDefault="000C6ADD" w:rsidP="00B26667">
      <w:pPr>
        <w:keepNext/>
      </w:pPr>
    </w:p>
    <w:p w14:paraId="7EDA56CF" w14:textId="77777777" w:rsidR="000C6ADD" w:rsidRPr="0053245F" w:rsidRDefault="000C6ADD" w:rsidP="00671BCC">
      <w:pPr>
        <w:ind w:left="567" w:hanging="567"/>
      </w:pPr>
      <w:r w:rsidRPr="0053245F">
        <w:t>-</w:t>
      </w:r>
      <w:r w:rsidRPr="0053245F">
        <w:tab/>
        <w:t>Geymið lyfið þar sem börn hvorki ná til né sjá.</w:t>
      </w:r>
    </w:p>
    <w:p w14:paraId="19414A99" w14:textId="08B9BBEA" w:rsidR="000C6ADD" w:rsidRPr="0053245F" w:rsidRDefault="000C6ADD" w:rsidP="00671BCC">
      <w:pPr>
        <w:ind w:left="567" w:hanging="567"/>
      </w:pPr>
      <w:r w:rsidRPr="0053245F">
        <w:t>-</w:t>
      </w:r>
      <w:r w:rsidRPr="0053245F">
        <w:tab/>
        <w:t>Ekki skal nota lyfið eftir fyrningardagsetningu sem tilgreind er á umbúðunum á eftir EXP. Fyrningardagsetning er síðasti dagur mánaðarins sem þar kemur fram. Öskjuna sem inniheldur áfylltu sprautuna má geyma við stofuhita (25°C) í samtals 7 sólarhringa fyrir notkun.</w:t>
      </w:r>
    </w:p>
    <w:p w14:paraId="78D78BBF" w14:textId="77777777" w:rsidR="000C6ADD" w:rsidRPr="0053245F" w:rsidRDefault="000C6ADD" w:rsidP="00671BCC">
      <w:pPr>
        <w:ind w:left="567" w:hanging="567"/>
      </w:pPr>
      <w:r w:rsidRPr="0053245F">
        <w:t>-</w:t>
      </w:r>
      <w:r w:rsidRPr="0053245F">
        <w:tab/>
        <w:t>Geymið í upprunalegum umbúðum til varnar gegn ljósi.</w:t>
      </w:r>
    </w:p>
    <w:p w14:paraId="00191920" w14:textId="77777777" w:rsidR="000C6ADD" w:rsidRPr="0053245F" w:rsidRDefault="000C6ADD" w:rsidP="00671BCC">
      <w:pPr>
        <w:ind w:left="567" w:hanging="567"/>
      </w:pPr>
      <w:r w:rsidRPr="0053245F">
        <w:t>-</w:t>
      </w:r>
      <w:r w:rsidRPr="0053245F">
        <w:tab/>
        <w:t>Geymið í kæli (2°C – 8°C). Má ekki frjósa.</w:t>
      </w:r>
    </w:p>
    <w:p w14:paraId="5DE5821E" w14:textId="77777777" w:rsidR="000C6ADD" w:rsidRPr="0053245F" w:rsidRDefault="000C6ADD" w:rsidP="00671BCC">
      <w:pPr>
        <w:ind w:left="567" w:hanging="567"/>
      </w:pPr>
      <w:r w:rsidRPr="0053245F">
        <w:t>-</w:t>
      </w:r>
      <w:r w:rsidRPr="0053245F">
        <w:tab/>
        <w:t>Ekki skal nota pakkningu sem er sködduð eða ber þess merki að átt hafi verið við hana.</w:t>
      </w:r>
    </w:p>
    <w:p w14:paraId="48BD9A28" w14:textId="77777777" w:rsidR="000C6ADD" w:rsidRPr="0053245F" w:rsidRDefault="000C6ADD" w:rsidP="000C6ADD"/>
    <w:p w14:paraId="30B8A590" w14:textId="77777777" w:rsidR="00671BCC" w:rsidRPr="0053245F" w:rsidRDefault="00671BCC" w:rsidP="000C6ADD"/>
    <w:p w14:paraId="7693704D" w14:textId="77777777" w:rsidR="00671BCC" w:rsidRPr="0053245F" w:rsidRDefault="000C6ADD" w:rsidP="00B26667">
      <w:pPr>
        <w:keepNext/>
        <w:ind w:left="567" w:hanging="567"/>
        <w:rPr>
          <w:b/>
        </w:rPr>
      </w:pPr>
      <w:r w:rsidRPr="0053245F">
        <w:rPr>
          <w:b/>
        </w:rPr>
        <w:t>6.</w:t>
      </w:r>
      <w:r w:rsidRPr="0053245F">
        <w:rPr>
          <w:b/>
        </w:rPr>
        <w:tab/>
        <w:t>Pakkningar og aðrar upplýsingar</w:t>
      </w:r>
    </w:p>
    <w:p w14:paraId="18E45994" w14:textId="77777777" w:rsidR="00671BCC" w:rsidRPr="0053245F" w:rsidRDefault="00671BCC" w:rsidP="00B26667">
      <w:pPr>
        <w:keepNext/>
        <w:ind w:left="567" w:hanging="567"/>
        <w:rPr>
          <w:b/>
        </w:rPr>
      </w:pPr>
    </w:p>
    <w:p w14:paraId="2CCFCF2B" w14:textId="586ABE1F" w:rsidR="000C6ADD" w:rsidRPr="0053245F" w:rsidRDefault="000150EC" w:rsidP="00AC0671">
      <w:pPr>
        <w:keepNext/>
        <w:ind w:left="567" w:hanging="567"/>
        <w:rPr>
          <w:b/>
        </w:rPr>
      </w:pPr>
      <w:r w:rsidRPr="0053245F">
        <w:rPr>
          <w:b/>
        </w:rPr>
        <w:t>Omlyclo inniheldur</w:t>
      </w:r>
    </w:p>
    <w:p w14:paraId="3B4B67E8" w14:textId="1256C8DE" w:rsidR="000C6ADD" w:rsidRPr="0053245F" w:rsidRDefault="000C6ADD" w:rsidP="00671BCC">
      <w:pPr>
        <w:ind w:left="567" w:hanging="567"/>
      </w:pPr>
      <w:r w:rsidRPr="0053245F">
        <w:t>-</w:t>
      </w:r>
      <w:r w:rsidRPr="0053245F">
        <w:tab/>
        <w:t xml:space="preserve">Virka innihaldsefnið er omalizumab. </w:t>
      </w:r>
      <w:del w:id="2820" w:author="만든 이">
        <w:r w:rsidRPr="00F579D6">
          <w:delText>Hver áfyllt sprauta með 1 ml af lausn inniheldur 150 mg af omalizumabi.</w:delText>
        </w:r>
      </w:del>
    </w:p>
    <w:p w14:paraId="6E68C68B" w14:textId="77777777" w:rsidR="00824600" w:rsidRPr="00ED648A" w:rsidRDefault="00824600" w:rsidP="00824600">
      <w:pPr>
        <w:pStyle w:val="af0"/>
        <w:widowControl w:val="0"/>
        <w:numPr>
          <w:ilvl w:val="0"/>
          <w:numId w:val="42"/>
        </w:numPr>
        <w:tabs>
          <w:tab w:val="left" w:pos="1252"/>
        </w:tabs>
        <w:suppressAutoHyphens w:val="0"/>
        <w:spacing w:after="0" w:line="252" w:lineRule="exact"/>
        <w:rPr>
          <w:ins w:id="2821" w:author="만든 이"/>
        </w:rPr>
      </w:pPr>
      <w:ins w:id="2822" w:author="만든 이">
        <w:r w:rsidRPr="00ED648A">
          <w:t>Hver áfyllt sprauta með 1 ml af lausn inniheldur 150 mg af omalizumabi.</w:t>
        </w:r>
      </w:ins>
    </w:p>
    <w:p w14:paraId="4495BC08" w14:textId="77777777" w:rsidR="00824600" w:rsidRPr="00ED648A" w:rsidRDefault="00824600" w:rsidP="00824600">
      <w:pPr>
        <w:pStyle w:val="af0"/>
        <w:widowControl w:val="0"/>
        <w:numPr>
          <w:ilvl w:val="0"/>
          <w:numId w:val="42"/>
        </w:numPr>
        <w:tabs>
          <w:tab w:val="left" w:pos="1252"/>
        </w:tabs>
        <w:suppressAutoHyphens w:val="0"/>
        <w:spacing w:before="1" w:after="0" w:line="252" w:lineRule="exact"/>
        <w:rPr>
          <w:ins w:id="2823" w:author="만든 이"/>
        </w:rPr>
      </w:pPr>
      <w:ins w:id="2824" w:author="만든 이">
        <w:r w:rsidRPr="00ED648A">
          <w:t>Hver áfyllt sprauta með 2 ml af lausn inniheldur 300 mg af omalizumabi.</w:t>
        </w:r>
      </w:ins>
    </w:p>
    <w:p w14:paraId="56DE0D77" w14:textId="6AEE1050" w:rsidR="000C6ADD" w:rsidRPr="0053245F" w:rsidRDefault="000C6ADD" w:rsidP="00671BCC">
      <w:pPr>
        <w:ind w:left="567" w:hanging="567"/>
      </w:pPr>
      <w:r w:rsidRPr="0053245F">
        <w:t>-</w:t>
      </w:r>
      <w:r w:rsidRPr="0053245F">
        <w:tab/>
        <w:t>Önnur innihaldsefni eru L-arginínhýdróklóríð, L-histidínhýdróklóríðeinhýdrat, L-histidín, pólýsorbat 20 (E 432) og vatn fyrir stungulyf.</w:t>
      </w:r>
    </w:p>
    <w:p w14:paraId="5BFA96DF" w14:textId="77777777" w:rsidR="000C6ADD" w:rsidRPr="0053245F" w:rsidRDefault="000C6ADD" w:rsidP="000C6ADD"/>
    <w:p w14:paraId="377ACCF8" w14:textId="08B0C1B6" w:rsidR="000C6ADD" w:rsidRPr="0053245F" w:rsidRDefault="000C6ADD" w:rsidP="00AC0671">
      <w:pPr>
        <w:keepNext/>
        <w:rPr>
          <w:b/>
        </w:rPr>
      </w:pPr>
      <w:r w:rsidRPr="0053245F">
        <w:rPr>
          <w:b/>
        </w:rPr>
        <w:t>Lýsing á útliti Omlyclo og pakkningastærðir</w:t>
      </w:r>
    </w:p>
    <w:p w14:paraId="7D160568" w14:textId="7B700B1F" w:rsidR="000C6ADD" w:rsidRPr="0053245F" w:rsidRDefault="000150EC" w:rsidP="000C6ADD">
      <w:r w:rsidRPr="0053245F">
        <w:t>Omlyclo stungulyf, lausn er tær eða lítillega skýjuð, litlaus eða fölgulbrúnleit lausn í áfylltri sprautu.</w:t>
      </w:r>
    </w:p>
    <w:p w14:paraId="3C7D3D56" w14:textId="77777777" w:rsidR="00671BCC" w:rsidRPr="0053245F" w:rsidRDefault="00671BCC" w:rsidP="000C6ADD"/>
    <w:p w14:paraId="489D8922" w14:textId="467CA86E" w:rsidR="00671BCC" w:rsidRPr="005F3770" w:rsidRDefault="0039096C" w:rsidP="000C6ADD">
      <w:pPr>
        <w:rPr>
          <w:rFonts w:eastAsia="맑은 고딕"/>
          <w:color w:val="000000"/>
        </w:rPr>
      </w:pPr>
      <w:r w:rsidRPr="0053245F">
        <w:t xml:space="preserve">Omlyclo 150 mg stungulyf, lausn er fáanlegt í pakkningu með 1 áfylltri sprautu og fjölpakkningum með </w:t>
      </w:r>
      <w:r w:rsidRPr="00ED648A">
        <w:rPr>
          <w:color w:val="000000"/>
          <w:lang w:eastAsia="ko-KR"/>
        </w:rPr>
        <w:t>3</w:t>
      </w:r>
      <w:r w:rsidRPr="00ED648A">
        <w:rPr>
          <w:color w:val="000000"/>
        </w:rPr>
        <w:t> (</w:t>
      </w:r>
      <w:r w:rsidRPr="00ED648A">
        <w:rPr>
          <w:color w:val="000000"/>
          <w:lang w:eastAsia="ko-KR"/>
        </w:rPr>
        <w:t>3</w:t>
      </w:r>
      <w:r w:rsidRPr="00ED648A">
        <w:rPr>
          <w:color w:val="000000"/>
        </w:rPr>
        <w:t> x 1)</w:t>
      </w:r>
      <w:r w:rsidRPr="00ED648A">
        <w:rPr>
          <w:color w:val="000000"/>
          <w:lang w:eastAsia="ko-KR"/>
        </w:rPr>
        <w:t xml:space="preserve">, </w:t>
      </w:r>
      <w:r w:rsidRPr="0053245F">
        <w:t>6 (6 x 1) eða 10 (10 x 1) áfylltum sprautum.</w:t>
      </w:r>
    </w:p>
    <w:p w14:paraId="069F71DA" w14:textId="77777777" w:rsidR="00824600" w:rsidRPr="0053245F" w:rsidRDefault="00824600" w:rsidP="00824600"/>
    <w:p w14:paraId="2DDF5BF0" w14:textId="77777777" w:rsidR="00824600" w:rsidRPr="00ED648A" w:rsidRDefault="00824600" w:rsidP="00824600">
      <w:pPr>
        <w:pStyle w:val="af0"/>
        <w:spacing w:after="0"/>
        <w:ind w:right="888"/>
        <w:jc w:val="both"/>
        <w:rPr>
          <w:ins w:id="2825" w:author="만든 이"/>
          <w:spacing w:val="-1"/>
        </w:rPr>
      </w:pPr>
      <w:ins w:id="2826" w:author="만든 이">
        <w:r w:rsidRPr="00ED648A">
          <w:t>Omlyclo 300 mg stungulyf, lausn er fáanlegt í pakkningu sem inniheldur 1 áfyllta sprautu og í fjölpakkningu sem inniheldur 2 (2 x 1), 3 (3 x 1) eða 6 (6 x 1) áfylltar sprautur.</w:t>
        </w:r>
      </w:ins>
    </w:p>
    <w:p w14:paraId="6640C517" w14:textId="77777777" w:rsidR="0039096C" w:rsidRPr="00ED648A" w:rsidRDefault="0039096C" w:rsidP="000C6ADD">
      <w:pPr>
        <w:rPr>
          <w:ins w:id="2827" w:author="만든 이"/>
        </w:rPr>
      </w:pPr>
    </w:p>
    <w:p w14:paraId="62B9A53B" w14:textId="10062D05" w:rsidR="000C6ADD" w:rsidRPr="0053245F" w:rsidRDefault="000C6ADD" w:rsidP="000C6ADD">
      <w:r w:rsidRPr="0053245F">
        <w:t>Ekki er víst að allar pakkningastærðir séu markaðssettar í viðkomandi landi.</w:t>
      </w:r>
    </w:p>
    <w:p w14:paraId="2343A582" w14:textId="77777777" w:rsidR="00671BCC" w:rsidRPr="0053245F" w:rsidRDefault="00671BCC" w:rsidP="000C6ADD"/>
    <w:p w14:paraId="0704AB7E" w14:textId="77777777" w:rsidR="000C6ADD" w:rsidRPr="0053245F" w:rsidRDefault="000C6ADD" w:rsidP="00AC0671">
      <w:pPr>
        <w:keepNext/>
        <w:rPr>
          <w:b/>
        </w:rPr>
      </w:pPr>
      <w:r w:rsidRPr="0053245F">
        <w:rPr>
          <w:b/>
        </w:rPr>
        <w:t>Markaðsleyfishafi</w:t>
      </w:r>
    </w:p>
    <w:p w14:paraId="446BD68F" w14:textId="77777777" w:rsidR="0039096C" w:rsidRPr="0053245F" w:rsidRDefault="0039096C" w:rsidP="0039096C">
      <w:r w:rsidRPr="0053245F">
        <w:t xml:space="preserve">Celltrion Healthcare Hungary Kft. </w:t>
      </w:r>
    </w:p>
    <w:p w14:paraId="781311A0" w14:textId="5E12D822" w:rsidR="0039096C" w:rsidRPr="00ED648A" w:rsidRDefault="0039096C" w:rsidP="0039096C">
      <w:r w:rsidRPr="00ED648A">
        <w:t>1062 Budapest,</w:t>
      </w:r>
    </w:p>
    <w:p w14:paraId="0E9813A0" w14:textId="77777777" w:rsidR="0039096C" w:rsidRPr="00ED648A" w:rsidRDefault="0039096C" w:rsidP="0039096C">
      <w:r w:rsidRPr="00ED648A">
        <w:t>Váci út 1-3. WestEnd Office Building B torony</w:t>
      </w:r>
    </w:p>
    <w:p w14:paraId="7B359532" w14:textId="57F9D1E9" w:rsidR="0039096C" w:rsidRPr="00ED648A" w:rsidRDefault="0039096C" w:rsidP="0039096C">
      <w:r w:rsidRPr="00ED648A">
        <w:t>Ungverjaland</w:t>
      </w:r>
    </w:p>
    <w:p w14:paraId="14F7330A" w14:textId="77777777" w:rsidR="00671BCC" w:rsidRPr="0053245F" w:rsidRDefault="00671BCC" w:rsidP="000C6ADD"/>
    <w:p w14:paraId="636E6E3B" w14:textId="77777777" w:rsidR="000C6ADD" w:rsidRPr="0053245F" w:rsidRDefault="000C6ADD" w:rsidP="00AC0671">
      <w:pPr>
        <w:keepNext/>
        <w:rPr>
          <w:b/>
        </w:rPr>
      </w:pPr>
      <w:r w:rsidRPr="0053245F">
        <w:rPr>
          <w:b/>
        </w:rPr>
        <w:t>Framleiðandi</w:t>
      </w:r>
    </w:p>
    <w:p w14:paraId="2268C743" w14:textId="77777777" w:rsidR="0039096C" w:rsidRPr="0007132A" w:rsidRDefault="0039096C" w:rsidP="0039096C">
      <w:pPr>
        <w:rPr>
          <w:rPrChange w:id="2828" w:author="만든 이">
            <w:rPr>
              <w:lang w:val="fr-FR"/>
            </w:rPr>
          </w:rPrChange>
        </w:rPr>
      </w:pPr>
      <w:r w:rsidRPr="00ED648A">
        <w:rPr>
          <w:lang w:val="fr-FR"/>
        </w:rPr>
        <w:t>Nuvisan France SARL</w:t>
      </w:r>
    </w:p>
    <w:p w14:paraId="28B10A04" w14:textId="26649EDA" w:rsidR="0039096C" w:rsidRPr="0007132A" w:rsidRDefault="0039096C" w:rsidP="0039096C">
      <w:pPr>
        <w:rPr>
          <w:rPrChange w:id="2829" w:author="만든 이">
            <w:rPr>
              <w:lang w:val="fr-FR"/>
            </w:rPr>
          </w:rPrChange>
        </w:rPr>
      </w:pPr>
      <w:r w:rsidRPr="00ED648A">
        <w:rPr>
          <w:lang w:val="fr-FR"/>
        </w:rPr>
        <w:t>2400, Route des Colles</w:t>
      </w:r>
      <w:del w:id="2830" w:author="만든 이">
        <w:r w:rsidRPr="00F579D6">
          <w:rPr>
            <w:lang w:val="fr-FR"/>
          </w:rPr>
          <w:delText>,</w:delText>
        </w:r>
      </w:del>
      <w:r w:rsidRPr="00ED648A">
        <w:rPr>
          <w:lang w:val="fr-FR"/>
        </w:rPr>
        <w:t xml:space="preserve"> </w:t>
      </w:r>
    </w:p>
    <w:p w14:paraId="2ADA0988" w14:textId="7D2EDF7E" w:rsidR="0039096C" w:rsidRPr="0007132A" w:rsidRDefault="0039096C" w:rsidP="0039096C">
      <w:pPr>
        <w:rPr>
          <w:rPrChange w:id="2831" w:author="만든 이">
            <w:rPr>
              <w:lang w:val="fr-FR"/>
            </w:rPr>
          </w:rPrChange>
        </w:rPr>
      </w:pPr>
      <w:r w:rsidRPr="00ED648A">
        <w:rPr>
          <w:lang w:val="fr-FR"/>
        </w:rPr>
        <w:t>06410, Biot</w:t>
      </w:r>
      <w:del w:id="2832" w:author="만든 이">
        <w:r w:rsidRPr="00F579D6">
          <w:rPr>
            <w:lang w:val="fr-FR"/>
          </w:rPr>
          <w:delText>,</w:delText>
        </w:r>
      </w:del>
      <w:r w:rsidRPr="00ED648A">
        <w:rPr>
          <w:lang w:val="fr-FR"/>
        </w:rPr>
        <w:t xml:space="preserve"> </w:t>
      </w:r>
    </w:p>
    <w:p w14:paraId="09AC643A" w14:textId="4B2FB53C" w:rsidR="0039096C" w:rsidRPr="0007132A" w:rsidRDefault="0039096C" w:rsidP="0039096C">
      <w:pPr>
        <w:rPr>
          <w:rPrChange w:id="2833" w:author="만든 이">
            <w:rPr>
              <w:lang w:val="fr-FR"/>
            </w:rPr>
          </w:rPrChange>
        </w:rPr>
      </w:pPr>
      <w:r w:rsidRPr="00ED648A">
        <w:rPr>
          <w:lang w:val="fr-FR"/>
        </w:rPr>
        <w:t>Frakkland</w:t>
      </w:r>
    </w:p>
    <w:p w14:paraId="682DEB7D" w14:textId="285CC34D" w:rsidR="000C6ADD" w:rsidRPr="0053245F" w:rsidRDefault="000C6ADD" w:rsidP="000C6ADD"/>
    <w:p w14:paraId="03DFCA7D" w14:textId="77777777" w:rsidR="00A50EF6" w:rsidRPr="0007132A" w:rsidRDefault="00A50EF6" w:rsidP="00A50EF6">
      <w:pPr>
        <w:suppressAutoHyphens/>
        <w:rPr>
          <w:rPrChange w:id="2834" w:author="만든 이">
            <w:rPr>
              <w:lang w:val="fr-FR"/>
            </w:rPr>
          </w:rPrChange>
        </w:rPr>
      </w:pPr>
      <w:r w:rsidRPr="00ED648A">
        <w:rPr>
          <w:lang w:val="fr-FR"/>
        </w:rPr>
        <w:t>MIDAS Pharma GmbH</w:t>
      </w:r>
    </w:p>
    <w:p w14:paraId="3B67BF94" w14:textId="77777777" w:rsidR="00A50EF6" w:rsidRPr="0007132A" w:rsidRDefault="00A50EF6" w:rsidP="00A50EF6">
      <w:pPr>
        <w:suppressAutoHyphens/>
        <w:rPr>
          <w:rPrChange w:id="2835" w:author="만든 이">
            <w:rPr>
              <w:lang w:val="fr-FR"/>
            </w:rPr>
          </w:rPrChange>
        </w:rPr>
      </w:pPr>
      <w:r w:rsidRPr="00ED648A">
        <w:rPr>
          <w:lang w:val="fr-FR"/>
        </w:rPr>
        <w:t>Rheinstrasse 49</w:t>
      </w:r>
    </w:p>
    <w:p w14:paraId="162D6404" w14:textId="77777777" w:rsidR="00A50EF6" w:rsidRPr="0007132A" w:rsidRDefault="00A50EF6" w:rsidP="00A50EF6">
      <w:pPr>
        <w:suppressAutoHyphens/>
        <w:rPr>
          <w:rPrChange w:id="2836" w:author="만든 이">
            <w:rPr>
              <w:lang w:val="fr-FR"/>
            </w:rPr>
          </w:rPrChange>
        </w:rPr>
      </w:pPr>
      <w:r w:rsidRPr="00ED648A">
        <w:rPr>
          <w:lang w:val="fr-FR"/>
        </w:rPr>
        <w:t>55218 West Ingelheim Am Rhein</w:t>
      </w:r>
    </w:p>
    <w:p w14:paraId="6662995C" w14:textId="77777777" w:rsidR="00A50EF6" w:rsidRPr="0007132A" w:rsidRDefault="00A50EF6" w:rsidP="00A50EF6">
      <w:pPr>
        <w:suppressAutoHyphens/>
        <w:rPr>
          <w:rPrChange w:id="2837" w:author="만든 이">
            <w:rPr>
              <w:lang w:val="fr-FR"/>
            </w:rPr>
          </w:rPrChange>
        </w:rPr>
      </w:pPr>
      <w:r w:rsidRPr="00ED648A">
        <w:rPr>
          <w:lang w:val="fr-FR"/>
        </w:rPr>
        <w:t>Rhineland-Palatinate</w:t>
      </w:r>
    </w:p>
    <w:p w14:paraId="5E1882F8" w14:textId="77777777" w:rsidR="005934D8" w:rsidRPr="0007132A" w:rsidRDefault="005934D8" w:rsidP="005934D8">
      <w:pPr>
        <w:rPr>
          <w:rPrChange w:id="2838" w:author="만든 이">
            <w:rPr>
              <w:lang w:val="fr-FR"/>
            </w:rPr>
          </w:rPrChange>
        </w:rPr>
      </w:pPr>
      <w:r w:rsidRPr="00ED648A">
        <w:rPr>
          <w:lang w:val="fr-FR"/>
        </w:rPr>
        <w:t>Þýskalandi</w:t>
      </w:r>
    </w:p>
    <w:p w14:paraId="6D655635" w14:textId="77777777" w:rsidR="005934D8" w:rsidRPr="00ED648A" w:rsidRDefault="005934D8" w:rsidP="005934D8">
      <w:pPr>
        <w:widowControl w:val="0"/>
        <w:wordWrap w:val="0"/>
        <w:autoSpaceDE w:val="0"/>
        <w:autoSpaceDN w:val="0"/>
        <w:rPr>
          <w:lang w:val="fr-FR"/>
        </w:rPr>
      </w:pPr>
    </w:p>
    <w:p w14:paraId="50001DF1" w14:textId="77777777" w:rsidR="000F76B3" w:rsidRPr="0007132A" w:rsidRDefault="000F76B3" w:rsidP="00EC75C2">
      <w:pPr>
        <w:keepNext/>
        <w:widowControl w:val="0"/>
        <w:wordWrap w:val="0"/>
        <w:autoSpaceDE w:val="0"/>
        <w:autoSpaceDN w:val="0"/>
        <w:rPr>
          <w:rPrChange w:id="2839" w:author="만든 이">
            <w:rPr>
              <w:lang w:val="fr-FR"/>
            </w:rPr>
          </w:rPrChange>
        </w:rPr>
      </w:pPr>
      <w:r w:rsidRPr="00ED648A">
        <w:rPr>
          <w:lang w:val="fr-FR"/>
        </w:rPr>
        <w:t>Kymos S.L.</w:t>
      </w:r>
    </w:p>
    <w:p w14:paraId="2F89778D" w14:textId="77777777" w:rsidR="000F76B3" w:rsidRPr="0007132A" w:rsidRDefault="000F76B3" w:rsidP="000F76B3">
      <w:pPr>
        <w:widowControl w:val="0"/>
        <w:wordWrap w:val="0"/>
        <w:autoSpaceDE w:val="0"/>
        <w:autoSpaceDN w:val="0"/>
        <w:rPr>
          <w:rPrChange w:id="2840" w:author="만든 이">
            <w:rPr>
              <w:lang w:val="fr-FR"/>
            </w:rPr>
          </w:rPrChange>
        </w:rPr>
      </w:pPr>
      <w:r w:rsidRPr="00ED648A">
        <w:rPr>
          <w:lang w:val="fr-FR"/>
        </w:rPr>
        <w:t>Ronda de Can Fatjó 7B</w:t>
      </w:r>
    </w:p>
    <w:p w14:paraId="47BC1D43" w14:textId="77777777" w:rsidR="000F76B3" w:rsidRPr="0007132A" w:rsidRDefault="000F76B3" w:rsidP="000F76B3">
      <w:pPr>
        <w:widowControl w:val="0"/>
        <w:wordWrap w:val="0"/>
        <w:autoSpaceDE w:val="0"/>
        <w:autoSpaceDN w:val="0"/>
        <w:rPr>
          <w:rPrChange w:id="2841" w:author="만든 이">
            <w:rPr>
              <w:lang w:val="fr-FR"/>
            </w:rPr>
          </w:rPrChange>
        </w:rPr>
      </w:pPr>
      <w:r w:rsidRPr="00ED648A">
        <w:rPr>
          <w:lang w:val="fr-FR"/>
        </w:rPr>
        <w:t>Parc Tecnològic del Vallès</w:t>
      </w:r>
    </w:p>
    <w:p w14:paraId="16BB604B" w14:textId="77777777" w:rsidR="000F76B3" w:rsidRPr="0007132A" w:rsidRDefault="000F76B3" w:rsidP="000F76B3">
      <w:pPr>
        <w:widowControl w:val="0"/>
        <w:wordWrap w:val="0"/>
        <w:autoSpaceDE w:val="0"/>
        <w:autoSpaceDN w:val="0"/>
        <w:rPr>
          <w:rPrChange w:id="2842" w:author="만든 이">
            <w:rPr>
              <w:lang w:val="fr-FR"/>
            </w:rPr>
          </w:rPrChange>
        </w:rPr>
      </w:pPr>
      <w:r w:rsidRPr="00ED648A">
        <w:rPr>
          <w:lang w:val="fr-FR"/>
        </w:rPr>
        <w:t>08290 Cerdanyola Del Valles</w:t>
      </w:r>
    </w:p>
    <w:p w14:paraId="023BAB72" w14:textId="4C393125" w:rsidR="000F76B3" w:rsidRPr="0007132A" w:rsidRDefault="000F76B3" w:rsidP="000F76B3">
      <w:pPr>
        <w:suppressAutoHyphens/>
        <w:rPr>
          <w:rPrChange w:id="2843" w:author="만든 이">
            <w:rPr>
              <w:lang w:val="fr-FR"/>
            </w:rPr>
          </w:rPrChange>
        </w:rPr>
      </w:pPr>
      <w:r w:rsidRPr="00ED648A">
        <w:rPr>
          <w:lang w:val="fr-FR"/>
        </w:rPr>
        <w:t>Barcelona</w:t>
      </w:r>
    </w:p>
    <w:p w14:paraId="4EC4CDCD" w14:textId="77777777" w:rsidR="005934D8" w:rsidRPr="0007132A" w:rsidRDefault="005934D8" w:rsidP="005934D8">
      <w:pPr>
        <w:rPr>
          <w:rPrChange w:id="2844" w:author="만든 이">
            <w:rPr>
              <w:lang w:val="fr-FR"/>
            </w:rPr>
          </w:rPrChange>
        </w:rPr>
      </w:pPr>
      <w:r w:rsidRPr="00ED648A">
        <w:rPr>
          <w:lang w:val="fr-FR"/>
        </w:rPr>
        <w:t>Spánn</w:t>
      </w:r>
    </w:p>
    <w:p w14:paraId="616CE9C6" w14:textId="77777777" w:rsidR="005934D8" w:rsidRPr="0053245F" w:rsidRDefault="005934D8" w:rsidP="000C6ADD"/>
    <w:p w14:paraId="44B0178A" w14:textId="77777777" w:rsidR="000C6ADD" w:rsidRPr="0053245F" w:rsidRDefault="000C6ADD" w:rsidP="0084759E">
      <w:pPr>
        <w:keepNext/>
      </w:pPr>
      <w:r w:rsidRPr="0053245F">
        <w:t>Hafið samband við fulltrúa markaðsleyfishafa á hverjum stað ef óskað er upplýsinga um lyfið:</w:t>
      </w:r>
    </w:p>
    <w:p w14:paraId="3283F003" w14:textId="77777777" w:rsidR="000C6ADD" w:rsidRPr="0053245F" w:rsidRDefault="000C6ADD" w:rsidP="0084759E">
      <w:pPr>
        <w:keepNext/>
      </w:pPr>
    </w:p>
    <w:tbl>
      <w:tblPr>
        <w:tblW w:w="5160" w:type="pct"/>
        <w:tblLook w:val="04A0" w:firstRow="1" w:lastRow="0" w:firstColumn="1" w:lastColumn="0" w:noHBand="0" w:noVBand="1"/>
      </w:tblPr>
      <w:tblGrid>
        <w:gridCol w:w="4680"/>
        <w:gridCol w:w="4680"/>
      </w:tblGrid>
      <w:tr w:rsidR="00730849" w:rsidRPr="00ED648A" w14:paraId="12283FB8" w14:textId="77777777" w:rsidTr="00EC75C2">
        <w:trPr>
          <w:cantSplit/>
        </w:trPr>
        <w:tc>
          <w:tcPr>
            <w:tcW w:w="2500" w:type="pct"/>
            <w:hideMark/>
          </w:tcPr>
          <w:p w14:paraId="03369AE5" w14:textId="77777777" w:rsidR="00730849" w:rsidRPr="00ED648A" w:rsidRDefault="00730849" w:rsidP="002C53E6">
            <w:pPr>
              <w:rPr>
                <w:b/>
                <w:noProof/>
              </w:rPr>
            </w:pPr>
            <w:r w:rsidRPr="00ED648A">
              <w:rPr>
                <w:b/>
                <w:lang w:eastAsia="fr-FR"/>
              </w:rPr>
              <w:t>België/Belgique/Belgien</w:t>
            </w:r>
          </w:p>
          <w:p w14:paraId="60E1032E" w14:textId="77777777" w:rsidR="00730849" w:rsidRPr="00ED648A" w:rsidRDefault="00730849" w:rsidP="002C53E6">
            <w:pPr>
              <w:rPr>
                <w:noProof/>
              </w:rPr>
            </w:pPr>
            <w:r w:rsidRPr="00ED648A">
              <w:rPr>
                <w:lang w:eastAsia="fr-FR"/>
              </w:rPr>
              <w:t>Celltrion Healthcare Belgium BVBA</w:t>
            </w:r>
          </w:p>
          <w:p w14:paraId="3343DA33" w14:textId="77777777" w:rsidR="00730849" w:rsidRPr="0007132A" w:rsidRDefault="00730849" w:rsidP="002C53E6">
            <w:pPr>
              <w:tabs>
                <w:tab w:val="left" w:pos="-720"/>
              </w:tabs>
              <w:suppressAutoHyphens/>
              <w:rPr>
                <w:rPrChange w:id="2845" w:author="만든 이">
                  <w:rPr>
                    <w:lang w:val="pt-PT"/>
                  </w:rPr>
                </w:rPrChange>
              </w:rPr>
            </w:pPr>
            <w:r w:rsidRPr="00ED648A">
              <w:rPr>
                <w:lang w:val="fr-FR" w:eastAsia="fr-FR"/>
              </w:rPr>
              <w:t xml:space="preserve">Tél/Tel: </w:t>
            </w:r>
            <w:r w:rsidRPr="00ED648A">
              <w:rPr>
                <w:lang w:val="pt-PT" w:eastAsia="fr-FR"/>
              </w:rPr>
              <w:t xml:space="preserve">+ 32 </w:t>
            </w:r>
            <w:r w:rsidRPr="00ED648A">
              <w:rPr>
                <w:lang w:eastAsia="en-IE"/>
              </w:rPr>
              <w:t>1 528 7418</w:t>
            </w:r>
          </w:p>
          <w:p w14:paraId="4D16A2E1" w14:textId="77777777" w:rsidR="00730849" w:rsidRPr="00ED648A" w:rsidRDefault="00730849" w:rsidP="002C53E6">
            <w:hyperlink r:id="rId119" w:history="1">
              <w:r w:rsidRPr="00ED648A">
                <w:rPr>
                  <w:rStyle w:val="a7"/>
                </w:rPr>
                <w:t>BEinfo@celltrionhc.com</w:t>
              </w:r>
            </w:hyperlink>
          </w:p>
          <w:p w14:paraId="78736F19" w14:textId="77777777" w:rsidR="00730849" w:rsidRPr="00ED648A" w:rsidRDefault="00730849" w:rsidP="002C53E6">
            <w:pPr>
              <w:rPr>
                <w:noProof/>
              </w:rPr>
            </w:pPr>
          </w:p>
        </w:tc>
        <w:tc>
          <w:tcPr>
            <w:tcW w:w="2500" w:type="pct"/>
          </w:tcPr>
          <w:p w14:paraId="7F79F85B" w14:textId="77777777" w:rsidR="00730849" w:rsidRPr="00ED648A" w:rsidRDefault="00730849" w:rsidP="002C53E6">
            <w:pPr>
              <w:tabs>
                <w:tab w:val="left" w:pos="-720"/>
              </w:tabs>
              <w:suppressAutoHyphens/>
              <w:rPr>
                <w:b/>
                <w:noProof/>
              </w:rPr>
            </w:pPr>
            <w:r w:rsidRPr="00ED648A">
              <w:rPr>
                <w:b/>
                <w:lang w:eastAsia="fr-FR"/>
              </w:rPr>
              <w:t>Lietuva</w:t>
            </w:r>
          </w:p>
          <w:p w14:paraId="0539B904" w14:textId="77777777" w:rsidR="00730849" w:rsidRPr="00ED648A" w:rsidRDefault="00730849" w:rsidP="002C53E6">
            <w:pPr>
              <w:tabs>
                <w:tab w:val="left" w:pos="-720"/>
              </w:tabs>
              <w:suppressAutoHyphens/>
              <w:rPr>
                <w:noProof/>
              </w:rPr>
            </w:pPr>
            <w:r w:rsidRPr="00ED648A">
              <w:rPr>
                <w:lang w:eastAsia="fr-FR"/>
              </w:rPr>
              <w:t>Celltrion Healthcare Hungary Kft.</w:t>
            </w:r>
          </w:p>
          <w:p w14:paraId="127B8EF8" w14:textId="77777777" w:rsidR="00730849" w:rsidRPr="00ED648A" w:rsidRDefault="00730849" w:rsidP="002C53E6">
            <w:pPr>
              <w:rPr>
                <w:noProof/>
              </w:rPr>
            </w:pPr>
            <w:r w:rsidRPr="00ED648A">
              <w:rPr>
                <w:lang w:eastAsia="fr-FR"/>
              </w:rPr>
              <w:t>Tel.: +36 1 231 0493</w:t>
            </w:r>
          </w:p>
          <w:p w14:paraId="292882A2" w14:textId="77777777" w:rsidR="00730849" w:rsidRPr="00ED648A" w:rsidRDefault="00730849" w:rsidP="002C53E6">
            <w:pPr>
              <w:rPr>
                <w:noProof/>
                <w:lang w:eastAsia="fr-FR"/>
              </w:rPr>
            </w:pPr>
          </w:p>
        </w:tc>
      </w:tr>
      <w:tr w:rsidR="00730849" w:rsidRPr="00ED648A" w14:paraId="0424119C" w14:textId="77777777" w:rsidTr="00EC75C2">
        <w:trPr>
          <w:cantSplit/>
          <w:trHeight w:val="619"/>
        </w:trPr>
        <w:tc>
          <w:tcPr>
            <w:tcW w:w="2500" w:type="pct"/>
          </w:tcPr>
          <w:p w14:paraId="2D213888" w14:textId="3AACF311" w:rsidR="00730849" w:rsidRPr="00ED648A" w:rsidRDefault="00730849" w:rsidP="002C53E6">
            <w:pPr>
              <w:rPr>
                <w:rFonts w:eastAsia="맑은 고딕"/>
                <w:b/>
                <w:bCs/>
                <w:lang w:eastAsia="ko-KR"/>
              </w:rPr>
            </w:pPr>
          </w:p>
          <w:p w14:paraId="6E828635" w14:textId="77777777" w:rsidR="00730849" w:rsidRPr="00ED648A" w:rsidRDefault="00730849" w:rsidP="002C53E6">
            <w:pPr>
              <w:rPr>
                <w:b/>
                <w:noProof/>
              </w:rPr>
            </w:pPr>
            <w:r w:rsidRPr="00ED648A">
              <w:rPr>
                <w:b/>
              </w:rPr>
              <w:t>България</w:t>
            </w:r>
          </w:p>
          <w:p w14:paraId="20638010" w14:textId="77777777" w:rsidR="00730849" w:rsidRPr="00ED648A" w:rsidRDefault="00730849" w:rsidP="002C53E6">
            <w:pPr>
              <w:tabs>
                <w:tab w:val="left" w:pos="-720"/>
              </w:tabs>
              <w:suppressAutoHyphens/>
              <w:rPr>
                <w:noProof/>
              </w:rPr>
            </w:pPr>
            <w:r w:rsidRPr="00ED648A">
              <w:rPr>
                <w:lang w:eastAsia="fr-FR"/>
              </w:rPr>
              <w:t>Celltrion Healthcare Hungary Kft.</w:t>
            </w:r>
          </w:p>
          <w:p w14:paraId="2434B35E" w14:textId="77777777" w:rsidR="00730849" w:rsidRPr="00ED648A" w:rsidRDefault="00730849" w:rsidP="002C53E6">
            <w:pPr>
              <w:rPr>
                <w:noProof/>
              </w:rPr>
            </w:pPr>
            <w:r w:rsidRPr="00ED648A">
              <w:rPr>
                <w:lang w:eastAsia="fr-FR"/>
              </w:rPr>
              <w:t>Teл.: +36 1 231 0493</w:t>
            </w:r>
          </w:p>
          <w:p w14:paraId="14D1D08D" w14:textId="77777777" w:rsidR="00730849" w:rsidRPr="00ED648A" w:rsidRDefault="00730849" w:rsidP="002C53E6">
            <w:pPr>
              <w:rPr>
                <w:noProof/>
                <w:lang w:eastAsia="fr-FR"/>
              </w:rPr>
            </w:pPr>
          </w:p>
        </w:tc>
        <w:tc>
          <w:tcPr>
            <w:tcW w:w="2500" w:type="pct"/>
            <w:hideMark/>
          </w:tcPr>
          <w:p w14:paraId="441D52F0" w14:textId="77777777" w:rsidR="004139D1" w:rsidRPr="00ED648A" w:rsidRDefault="004139D1" w:rsidP="002C53E6">
            <w:pPr>
              <w:tabs>
                <w:tab w:val="left" w:pos="-720"/>
              </w:tabs>
              <w:suppressAutoHyphens/>
              <w:rPr>
                <w:rFonts w:eastAsia="맑은 고딕"/>
                <w:b/>
                <w:noProof/>
                <w:lang w:val="de-CH" w:eastAsia="ko-KR"/>
              </w:rPr>
            </w:pPr>
          </w:p>
          <w:p w14:paraId="503A7BED" w14:textId="166BE42D" w:rsidR="00730849" w:rsidRPr="0007132A" w:rsidRDefault="00730849" w:rsidP="002C53E6">
            <w:pPr>
              <w:tabs>
                <w:tab w:val="left" w:pos="-720"/>
              </w:tabs>
              <w:suppressAutoHyphens/>
              <w:rPr>
                <w:rPrChange w:id="2846" w:author="만든 이">
                  <w:rPr>
                    <w:lang w:val="de-CH"/>
                  </w:rPr>
                </w:rPrChange>
              </w:rPr>
            </w:pPr>
            <w:r w:rsidRPr="00ED648A">
              <w:rPr>
                <w:b/>
                <w:lang w:val="de-CH" w:eastAsia="fr-FR"/>
              </w:rPr>
              <w:t>Luxembourg/Luxemburg</w:t>
            </w:r>
          </w:p>
          <w:p w14:paraId="6EB1109B" w14:textId="77777777" w:rsidR="00730849" w:rsidRPr="0007132A" w:rsidRDefault="00730849" w:rsidP="002C53E6">
            <w:pPr>
              <w:tabs>
                <w:tab w:val="left" w:pos="-720"/>
              </w:tabs>
              <w:suppressAutoHyphens/>
              <w:rPr>
                <w:rPrChange w:id="2847" w:author="만든 이">
                  <w:rPr>
                    <w:lang w:val="de-CH"/>
                  </w:rPr>
                </w:rPrChange>
              </w:rPr>
            </w:pPr>
            <w:r w:rsidRPr="00ED648A">
              <w:rPr>
                <w:lang w:val="de-CH" w:eastAsia="fr-FR"/>
              </w:rPr>
              <w:t>Celltrion Healthcare Belgium BVBA</w:t>
            </w:r>
          </w:p>
          <w:p w14:paraId="19D6FE86" w14:textId="77777777" w:rsidR="00730849" w:rsidRPr="0007132A" w:rsidRDefault="00730849" w:rsidP="002C53E6">
            <w:pPr>
              <w:tabs>
                <w:tab w:val="left" w:pos="-720"/>
              </w:tabs>
              <w:suppressAutoHyphens/>
              <w:rPr>
                <w:rPrChange w:id="2848" w:author="만든 이">
                  <w:rPr>
                    <w:lang w:val="pt-PT"/>
                  </w:rPr>
                </w:rPrChange>
              </w:rPr>
            </w:pPr>
            <w:r w:rsidRPr="00ED648A">
              <w:rPr>
                <w:lang w:val="fr-FR" w:eastAsia="fr-FR"/>
              </w:rPr>
              <w:t xml:space="preserve">Tél/Tel: </w:t>
            </w:r>
            <w:r w:rsidRPr="00ED648A">
              <w:rPr>
                <w:lang w:val="pt-PT" w:eastAsia="fr-FR"/>
              </w:rPr>
              <w:t xml:space="preserve">+ 32 </w:t>
            </w:r>
            <w:r w:rsidRPr="00ED648A">
              <w:rPr>
                <w:lang w:eastAsia="en-IE"/>
              </w:rPr>
              <w:t>1 528 7418</w:t>
            </w:r>
          </w:p>
          <w:p w14:paraId="67EF2A07" w14:textId="77777777" w:rsidR="00730849" w:rsidRPr="00ED648A" w:rsidRDefault="00730849" w:rsidP="002C53E6">
            <w:hyperlink r:id="rId120" w:history="1">
              <w:r w:rsidRPr="00ED648A">
                <w:rPr>
                  <w:rStyle w:val="a7"/>
                </w:rPr>
                <w:t>BEinfo@celltrionhc.com</w:t>
              </w:r>
            </w:hyperlink>
          </w:p>
          <w:p w14:paraId="5D2C3618" w14:textId="77777777" w:rsidR="00730849" w:rsidRPr="00ED648A" w:rsidRDefault="00730849" w:rsidP="002C53E6">
            <w:pPr>
              <w:tabs>
                <w:tab w:val="left" w:pos="-720"/>
              </w:tabs>
              <w:suppressAutoHyphens/>
              <w:rPr>
                <w:lang w:val="pt-PT"/>
              </w:rPr>
            </w:pPr>
          </w:p>
        </w:tc>
      </w:tr>
      <w:tr w:rsidR="00730849" w:rsidRPr="00ED648A" w14:paraId="070E4150" w14:textId="77777777" w:rsidTr="00EC75C2">
        <w:trPr>
          <w:cantSplit/>
          <w:trHeight w:val="813"/>
        </w:trPr>
        <w:tc>
          <w:tcPr>
            <w:tcW w:w="2500" w:type="pct"/>
            <w:hideMark/>
          </w:tcPr>
          <w:p w14:paraId="15B81B34" w14:textId="77777777" w:rsidR="004139D1" w:rsidRPr="00ED648A" w:rsidRDefault="004139D1" w:rsidP="002C53E6">
            <w:pPr>
              <w:tabs>
                <w:tab w:val="left" w:pos="-720"/>
              </w:tabs>
              <w:suppressAutoHyphens/>
              <w:rPr>
                <w:rFonts w:eastAsia="맑은 고딕"/>
                <w:b/>
                <w:noProof/>
                <w:lang w:eastAsia="ko-KR"/>
              </w:rPr>
            </w:pPr>
          </w:p>
          <w:p w14:paraId="76C44DCF" w14:textId="66B3AB1B" w:rsidR="00730849" w:rsidRPr="00ED648A" w:rsidRDefault="00730849" w:rsidP="002C53E6">
            <w:pPr>
              <w:tabs>
                <w:tab w:val="left" w:pos="-720"/>
              </w:tabs>
              <w:suppressAutoHyphens/>
              <w:rPr>
                <w:b/>
                <w:noProof/>
              </w:rPr>
            </w:pPr>
            <w:r w:rsidRPr="00ED648A">
              <w:rPr>
                <w:b/>
                <w:lang w:eastAsia="fr-FR"/>
              </w:rPr>
              <w:t>Česká republika</w:t>
            </w:r>
          </w:p>
          <w:p w14:paraId="63E9EA9E" w14:textId="77777777" w:rsidR="00730849" w:rsidRPr="00ED648A" w:rsidRDefault="00730849" w:rsidP="002C53E6">
            <w:pPr>
              <w:tabs>
                <w:tab w:val="left" w:pos="-720"/>
              </w:tabs>
              <w:suppressAutoHyphens/>
              <w:rPr>
                <w:noProof/>
              </w:rPr>
            </w:pPr>
            <w:r w:rsidRPr="00ED648A">
              <w:rPr>
                <w:lang w:eastAsia="fr-FR"/>
              </w:rPr>
              <w:t>Celltrion Healthcare Hungary Kft.</w:t>
            </w:r>
          </w:p>
          <w:p w14:paraId="1FDAA94F" w14:textId="77777777" w:rsidR="00730849" w:rsidRPr="00ED648A" w:rsidRDefault="00730849" w:rsidP="002C53E6">
            <w:pPr>
              <w:tabs>
                <w:tab w:val="left" w:pos="-720"/>
              </w:tabs>
              <w:suppressAutoHyphens/>
              <w:rPr>
                <w:noProof/>
              </w:rPr>
            </w:pPr>
            <w:r w:rsidRPr="00ED648A">
              <w:rPr>
                <w:lang w:eastAsia="fr-FR"/>
              </w:rPr>
              <w:t>Tel: +36 1 231 0493</w:t>
            </w:r>
          </w:p>
          <w:p w14:paraId="229E037C" w14:textId="77777777" w:rsidR="00730849" w:rsidRPr="00ED648A" w:rsidRDefault="00730849" w:rsidP="002C53E6">
            <w:pPr>
              <w:tabs>
                <w:tab w:val="left" w:pos="-720"/>
              </w:tabs>
              <w:suppressAutoHyphens/>
              <w:rPr>
                <w:noProof/>
                <w:lang w:eastAsia="fr-FR"/>
              </w:rPr>
            </w:pPr>
          </w:p>
        </w:tc>
        <w:tc>
          <w:tcPr>
            <w:tcW w:w="2500" w:type="pct"/>
          </w:tcPr>
          <w:p w14:paraId="78C3CD13" w14:textId="77777777" w:rsidR="004139D1" w:rsidRPr="00ED648A" w:rsidRDefault="004139D1" w:rsidP="002C53E6">
            <w:pPr>
              <w:rPr>
                <w:rFonts w:eastAsia="맑은 고딕"/>
                <w:b/>
                <w:noProof/>
                <w:lang w:eastAsia="ko-KR"/>
              </w:rPr>
            </w:pPr>
          </w:p>
          <w:p w14:paraId="22F85FF9" w14:textId="17A38F79" w:rsidR="00730849" w:rsidRPr="00ED648A" w:rsidRDefault="00730849" w:rsidP="002C53E6">
            <w:pPr>
              <w:rPr>
                <w:b/>
                <w:noProof/>
              </w:rPr>
            </w:pPr>
            <w:r w:rsidRPr="00ED648A">
              <w:rPr>
                <w:b/>
              </w:rPr>
              <w:t>Magyarország</w:t>
            </w:r>
          </w:p>
          <w:p w14:paraId="2D86A894" w14:textId="77777777" w:rsidR="00730849" w:rsidRPr="00ED648A" w:rsidRDefault="00730849" w:rsidP="002C53E6">
            <w:pPr>
              <w:tabs>
                <w:tab w:val="left" w:pos="-720"/>
              </w:tabs>
              <w:suppressAutoHyphens/>
              <w:rPr>
                <w:noProof/>
              </w:rPr>
            </w:pPr>
            <w:r w:rsidRPr="00ED648A">
              <w:rPr>
                <w:lang w:eastAsia="fr-FR"/>
              </w:rPr>
              <w:t>Celltrion Healthcare Hungary Kft.</w:t>
            </w:r>
          </w:p>
          <w:p w14:paraId="21FDF66E" w14:textId="77777777" w:rsidR="00730849" w:rsidRPr="00ED648A" w:rsidRDefault="00730849" w:rsidP="002C53E6">
            <w:pPr>
              <w:rPr>
                <w:noProof/>
              </w:rPr>
            </w:pPr>
            <w:r w:rsidRPr="00ED648A">
              <w:rPr>
                <w:lang w:eastAsia="fr-FR"/>
              </w:rPr>
              <w:t>Tel.: +36 1 231 0493</w:t>
            </w:r>
          </w:p>
          <w:p w14:paraId="26E3AA70" w14:textId="77777777" w:rsidR="00730849" w:rsidRPr="00ED648A" w:rsidRDefault="00730849" w:rsidP="002C53E6">
            <w:pPr>
              <w:rPr>
                <w:noProof/>
              </w:rPr>
            </w:pPr>
          </w:p>
        </w:tc>
      </w:tr>
      <w:tr w:rsidR="00730849" w:rsidRPr="00ED648A" w14:paraId="1C592B3A" w14:textId="77777777" w:rsidTr="00EC75C2">
        <w:trPr>
          <w:cantSplit/>
        </w:trPr>
        <w:tc>
          <w:tcPr>
            <w:tcW w:w="2500" w:type="pct"/>
            <w:hideMark/>
          </w:tcPr>
          <w:p w14:paraId="48EC5D7F" w14:textId="77777777" w:rsidR="00730849" w:rsidRPr="00ED648A" w:rsidRDefault="00730849" w:rsidP="002C53E6">
            <w:pPr>
              <w:tabs>
                <w:tab w:val="left" w:pos="-720"/>
              </w:tabs>
              <w:suppressAutoHyphens/>
              <w:rPr>
                <w:b/>
                <w:bCs/>
                <w:i/>
                <w:iCs/>
                <w:noProof/>
              </w:rPr>
            </w:pPr>
            <w:r w:rsidRPr="00ED648A">
              <w:rPr>
                <w:b/>
              </w:rPr>
              <w:t>Danmark</w:t>
            </w:r>
          </w:p>
          <w:p w14:paraId="2ECBBD42" w14:textId="77777777" w:rsidR="00730849" w:rsidRPr="00ED648A" w:rsidRDefault="00730849" w:rsidP="002C53E6">
            <w:pPr>
              <w:tabs>
                <w:tab w:val="left" w:pos="-720"/>
              </w:tabs>
              <w:suppressAutoHyphens/>
              <w:rPr>
                <w:noProof/>
              </w:rPr>
            </w:pPr>
            <w:r w:rsidRPr="00ED648A">
              <w:rPr>
                <w:lang w:eastAsia="fr-FR"/>
              </w:rPr>
              <w:t>Celltrion Healthcare Denmark ApS</w:t>
            </w:r>
          </w:p>
          <w:p w14:paraId="59286AEF" w14:textId="77777777" w:rsidR="00730849" w:rsidRPr="00ED648A" w:rsidRDefault="00730849" w:rsidP="002C53E6">
            <w:pPr>
              <w:tabs>
                <w:tab w:val="left" w:pos="-720"/>
              </w:tabs>
              <w:suppressAutoHyphens/>
              <w:rPr>
                <w:noProof/>
              </w:rPr>
            </w:pPr>
            <w:hyperlink r:id="rId121" w:history="1">
              <w:r w:rsidRPr="00ED648A">
                <w:rPr>
                  <w:rStyle w:val="a7"/>
                </w:rPr>
                <w:t>Contact_dk@celltrionhc.com</w:t>
              </w:r>
            </w:hyperlink>
          </w:p>
          <w:p w14:paraId="2B8232BB" w14:textId="77777777" w:rsidR="00730849" w:rsidRPr="005F3770" w:rsidRDefault="00C216B0" w:rsidP="002C53E6">
            <w:pPr>
              <w:tabs>
                <w:tab w:val="left" w:pos="-720"/>
              </w:tabs>
              <w:suppressAutoHyphens/>
              <w:rPr>
                <w:rFonts w:eastAsia="맑은 고딕"/>
                <w:noProof/>
              </w:rPr>
            </w:pPr>
            <w:r w:rsidRPr="00ED648A">
              <w:rPr>
                <w:lang w:eastAsia="fr-FR"/>
              </w:rPr>
              <w:t>Tlf: +45 3535 2989</w:t>
            </w:r>
          </w:p>
          <w:p w14:paraId="7E9B4A7B" w14:textId="4FB74F39" w:rsidR="00C216B0" w:rsidRPr="00ED648A" w:rsidRDefault="00C216B0" w:rsidP="002C53E6">
            <w:pPr>
              <w:tabs>
                <w:tab w:val="left" w:pos="-720"/>
              </w:tabs>
              <w:suppressAutoHyphens/>
              <w:rPr>
                <w:rFonts w:eastAsia="맑은 고딕"/>
                <w:noProof/>
                <w:lang w:eastAsia="ko-KR"/>
              </w:rPr>
            </w:pPr>
          </w:p>
        </w:tc>
        <w:tc>
          <w:tcPr>
            <w:tcW w:w="2500" w:type="pct"/>
          </w:tcPr>
          <w:p w14:paraId="268553F6" w14:textId="77777777" w:rsidR="00730849" w:rsidRPr="00ED648A" w:rsidRDefault="00730849" w:rsidP="002C53E6">
            <w:pPr>
              <w:rPr>
                <w:noProof/>
              </w:rPr>
            </w:pPr>
            <w:r w:rsidRPr="00ED648A">
              <w:rPr>
                <w:b/>
                <w:lang w:eastAsia="fr-FR"/>
              </w:rPr>
              <w:t>Malta</w:t>
            </w:r>
          </w:p>
          <w:p w14:paraId="63F2C0D5" w14:textId="77777777" w:rsidR="00730849" w:rsidRPr="00ED648A" w:rsidRDefault="00730849" w:rsidP="002C53E6">
            <w:pPr>
              <w:tabs>
                <w:tab w:val="left" w:pos="-720"/>
              </w:tabs>
              <w:suppressAutoHyphens/>
              <w:rPr>
                <w:noProof/>
              </w:rPr>
            </w:pPr>
            <w:r w:rsidRPr="00ED648A">
              <w:rPr>
                <w:lang w:eastAsia="fr-FR"/>
              </w:rPr>
              <w:t>Mint Health Ltd.</w:t>
            </w:r>
          </w:p>
          <w:p w14:paraId="72DC9B9E" w14:textId="77777777" w:rsidR="00730849" w:rsidRPr="00ED648A" w:rsidRDefault="00730849" w:rsidP="002C53E6">
            <w:pPr>
              <w:rPr>
                <w:noProof/>
              </w:rPr>
            </w:pPr>
            <w:r w:rsidRPr="00ED648A">
              <w:rPr>
                <w:lang w:eastAsia="fr-FR"/>
              </w:rPr>
              <w:t>Tel: +356 2093 9800</w:t>
            </w:r>
          </w:p>
          <w:p w14:paraId="144B005A" w14:textId="77777777" w:rsidR="00730849" w:rsidRPr="00ED648A" w:rsidRDefault="00730849" w:rsidP="002C53E6">
            <w:pPr>
              <w:rPr>
                <w:noProof/>
              </w:rPr>
            </w:pPr>
          </w:p>
        </w:tc>
      </w:tr>
      <w:tr w:rsidR="004139D1" w:rsidRPr="00ED648A" w14:paraId="544F9AAB" w14:textId="77777777" w:rsidTr="001E15AC">
        <w:trPr>
          <w:cantSplit/>
        </w:trPr>
        <w:tc>
          <w:tcPr>
            <w:tcW w:w="2500" w:type="pct"/>
          </w:tcPr>
          <w:p w14:paraId="3D36FE51" w14:textId="77777777" w:rsidR="004139D1" w:rsidRPr="00ED648A" w:rsidRDefault="004139D1" w:rsidP="002C53E6">
            <w:pPr>
              <w:tabs>
                <w:tab w:val="left" w:pos="-720"/>
              </w:tabs>
              <w:suppressAutoHyphens/>
              <w:rPr>
                <w:b/>
                <w:noProof/>
              </w:rPr>
            </w:pPr>
          </w:p>
        </w:tc>
        <w:tc>
          <w:tcPr>
            <w:tcW w:w="2500" w:type="pct"/>
          </w:tcPr>
          <w:p w14:paraId="01C74285" w14:textId="77777777" w:rsidR="004139D1" w:rsidRPr="00ED648A" w:rsidRDefault="004139D1" w:rsidP="002C53E6">
            <w:pPr>
              <w:rPr>
                <w:b/>
                <w:noProof/>
                <w:lang w:eastAsia="fr-FR"/>
              </w:rPr>
            </w:pPr>
          </w:p>
        </w:tc>
      </w:tr>
      <w:tr w:rsidR="00730849" w:rsidRPr="00ED648A" w14:paraId="411F1A27" w14:textId="77777777" w:rsidTr="00EC75C2">
        <w:trPr>
          <w:cantSplit/>
        </w:trPr>
        <w:tc>
          <w:tcPr>
            <w:tcW w:w="2500" w:type="pct"/>
            <w:hideMark/>
          </w:tcPr>
          <w:p w14:paraId="23DC2232" w14:textId="77777777" w:rsidR="00730849" w:rsidRPr="0007132A" w:rsidRDefault="00730849" w:rsidP="002C53E6">
            <w:pPr>
              <w:rPr>
                <w:b/>
                <w:rPrChange w:id="2849" w:author="만든 이">
                  <w:rPr>
                    <w:b/>
                    <w:lang w:val="de-DE"/>
                  </w:rPr>
                </w:rPrChange>
              </w:rPr>
            </w:pPr>
            <w:r w:rsidRPr="00ED648A">
              <w:rPr>
                <w:b/>
                <w:lang w:val="de-DE" w:eastAsia="fr-FR"/>
              </w:rPr>
              <w:t>Deutschland</w:t>
            </w:r>
          </w:p>
          <w:p w14:paraId="54C3C913" w14:textId="77777777" w:rsidR="006D6886" w:rsidRPr="0007132A" w:rsidRDefault="006D6886" w:rsidP="006D6886">
            <w:pPr>
              <w:rPr>
                <w:rPrChange w:id="2850" w:author="만든 이">
                  <w:rPr>
                    <w:lang w:val="de-DE"/>
                  </w:rPr>
                </w:rPrChange>
              </w:rPr>
            </w:pPr>
            <w:r w:rsidRPr="00ED648A">
              <w:rPr>
                <w:lang w:val="de-DE" w:eastAsia="fr-FR"/>
              </w:rPr>
              <w:t>Celltrion Healthcare Deutschland GmbH</w:t>
            </w:r>
          </w:p>
          <w:p w14:paraId="7605D32A" w14:textId="77777777" w:rsidR="006D6886" w:rsidRPr="0007132A" w:rsidRDefault="006D6886" w:rsidP="006D6886">
            <w:pPr>
              <w:rPr>
                <w:rPrChange w:id="2851" w:author="만든 이">
                  <w:rPr>
                    <w:lang w:val="de-DE"/>
                  </w:rPr>
                </w:rPrChange>
              </w:rPr>
            </w:pPr>
            <w:r w:rsidRPr="00ED648A">
              <w:rPr>
                <w:lang w:val="de-DE" w:eastAsia="fr-FR"/>
              </w:rPr>
              <w:t>Tel: +49 303 464 941 50</w:t>
            </w:r>
          </w:p>
          <w:p w14:paraId="6DE92B18" w14:textId="4CA07F37" w:rsidR="006D6886" w:rsidRPr="0007132A" w:rsidRDefault="006D6886" w:rsidP="006D6886">
            <w:pPr>
              <w:rPr>
                <w:rPrChange w:id="2852" w:author="만든 이">
                  <w:rPr>
                    <w:lang w:val="de-DE"/>
                  </w:rPr>
                </w:rPrChange>
              </w:rPr>
            </w:pPr>
            <w:r w:rsidRPr="00ED648A">
              <w:fldChar w:fldCharType="begin"/>
            </w:r>
            <w:r w:rsidRPr="00ED648A">
              <w:instrText>HYPERLINK "mailto:infoDE@celltrionhc.com"</w:instrText>
            </w:r>
            <w:r w:rsidRPr="00ED648A">
              <w:fldChar w:fldCharType="separate"/>
            </w:r>
            <w:r w:rsidRPr="0007132A">
              <w:rPr>
                <w:rStyle w:val="a7"/>
                <w:rPrChange w:id="2853" w:author="만든 이">
                  <w:rPr>
                    <w:rStyle w:val="a7"/>
                    <w:lang w:val="de-DE"/>
                  </w:rPr>
                </w:rPrChange>
              </w:rPr>
              <w:t>infoDE@celltrionhc.com</w:t>
            </w:r>
            <w:r w:rsidRPr="00ED648A">
              <w:fldChar w:fldCharType="end"/>
            </w:r>
          </w:p>
          <w:p w14:paraId="2D8ED044" w14:textId="77777777" w:rsidR="00730849" w:rsidRPr="00ED648A" w:rsidRDefault="00730849" w:rsidP="002C53E6">
            <w:pPr>
              <w:tabs>
                <w:tab w:val="left" w:pos="-720"/>
              </w:tabs>
              <w:suppressAutoHyphens/>
              <w:rPr>
                <w:noProof/>
                <w:lang w:val="de-DE" w:eastAsia="fr-FR"/>
              </w:rPr>
            </w:pPr>
          </w:p>
        </w:tc>
        <w:tc>
          <w:tcPr>
            <w:tcW w:w="2500" w:type="pct"/>
          </w:tcPr>
          <w:p w14:paraId="5AD89DFD" w14:textId="77777777" w:rsidR="00730849" w:rsidRPr="00ED648A" w:rsidRDefault="00730849" w:rsidP="002C53E6">
            <w:pPr>
              <w:rPr>
                <w:noProof/>
              </w:rPr>
            </w:pPr>
            <w:r w:rsidRPr="00ED648A">
              <w:rPr>
                <w:b/>
                <w:lang w:eastAsia="fr-FR"/>
              </w:rPr>
              <w:t>Nederland</w:t>
            </w:r>
          </w:p>
          <w:p w14:paraId="4331D238" w14:textId="77777777" w:rsidR="00730849" w:rsidRPr="00ED648A" w:rsidRDefault="00730849" w:rsidP="002C53E6">
            <w:pPr>
              <w:rPr>
                <w:noProof/>
              </w:rPr>
            </w:pPr>
            <w:r w:rsidRPr="00ED648A">
              <w:rPr>
                <w:lang w:eastAsia="fr-FR"/>
              </w:rPr>
              <w:t>Celltrion Healthcare Netherlands B.V.</w:t>
            </w:r>
          </w:p>
          <w:p w14:paraId="695A89FB" w14:textId="77777777" w:rsidR="00730849" w:rsidRPr="00ED648A" w:rsidRDefault="00730849" w:rsidP="002C53E6">
            <w:pPr>
              <w:rPr>
                <w:noProof/>
              </w:rPr>
            </w:pPr>
            <w:r w:rsidRPr="00ED648A">
              <w:rPr>
                <w:lang w:eastAsia="fr-FR"/>
              </w:rPr>
              <w:t>Tel: + 31 20 888 7300</w:t>
            </w:r>
          </w:p>
          <w:p w14:paraId="516C41A4" w14:textId="77777777" w:rsidR="00730849" w:rsidRPr="00ED648A" w:rsidRDefault="00730849" w:rsidP="002C53E6">
            <w:pPr>
              <w:rPr>
                <w:noProof/>
              </w:rPr>
            </w:pPr>
            <w:hyperlink r:id="rId122" w:history="1">
              <w:r w:rsidRPr="00ED648A">
                <w:rPr>
                  <w:rStyle w:val="a7"/>
                </w:rPr>
                <w:t>NLinfo@celltrionhc.com</w:t>
              </w:r>
            </w:hyperlink>
          </w:p>
        </w:tc>
      </w:tr>
      <w:tr w:rsidR="004139D1" w:rsidRPr="00ED648A" w14:paraId="15650678" w14:textId="77777777" w:rsidTr="001E15AC">
        <w:trPr>
          <w:cantSplit/>
        </w:trPr>
        <w:tc>
          <w:tcPr>
            <w:tcW w:w="2500" w:type="pct"/>
          </w:tcPr>
          <w:p w14:paraId="7FC4AA27" w14:textId="77777777" w:rsidR="004139D1" w:rsidRPr="00ED648A" w:rsidRDefault="004139D1" w:rsidP="002C53E6">
            <w:pPr>
              <w:rPr>
                <w:b/>
                <w:noProof/>
                <w:lang w:val="de-DE" w:eastAsia="fr-FR"/>
              </w:rPr>
            </w:pPr>
          </w:p>
        </w:tc>
        <w:tc>
          <w:tcPr>
            <w:tcW w:w="2500" w:type="pct"/>
          </w:tcPr>
          <w:p w14:paraId="36C096C6" w14:textId="77777777" w:rsidR="004139D1" w:rsidRPr="00ED648A" w:rsidRDefault="004139D1" w:rsidP="002C53E6">
            <w:pPr>
              <w:rPr>
                <w:b/>
                <w:noProof/>
                <w:lang w:eastAsia="fr-FR"/>
              </w:rPr>
            </w:pPr>
          </w:p>
        </w:tc>
      </w:tr>
      <w:tr w:rsidR="00730849" w:rsidRPr="00ED648A" w14:paraId="5A08767B" w14:textId="77777777" w:rsidTr="00EC75C2">
        <w:trPr>
          <w:cantSplit/>
        </w:trPr>
        <w:tc>
          <w:tcPr>
            <w:tcW w:w="2500" w:type="pct"/>
            <w:hideMark/>
          </w:tcPr>
          <w:p w14:paraId="347C96ED" w14:textId="77777777" w:rsidR="00730849" w:rsidRPr="0007132A" w:rsidRDefault="00730849" w:rsidP="002C53E6">
            <w:pPr>
              <w:tabs>
                <w:tab w:val="left" w:pos="-720"/>
                <w:tab w:val="left" w:pos="4536"/>
              </w:tabs>
              <w:suppressAutoHyphens/>
              <w:rPr>
                <w:b/>
                <w:rPrChange w:id="2854" w:author="만든 이">
                  <w:rPr>
                    <w:b/>
                    <w:lang w:val="en-GB"/>
                  </w:rPr>
                </w:rPrChange>
              </w:rPr>
            </w:pPr>
            <w:proofErr w:type="spellStart"/>
            <w:r w:rsidRPr="00ED648A">
              <w:rPr>
                <w:b/>
                <w:lang w:val="en-GB" w:eastAsia="fr-FR"/>
              </w:rPr>
              <w:t>Eesti</w:t>
            </w:r>
            <w:proofErr w:type="spellEnd"/>
          </w:p>
          <w:p w14:paraId="2AB6D246" w14:textId="77777777" w:rsidR="00730849" w:rsidRPr="0007132A" w:rsidRDefault="00730849" w:rsidP="002C53E6">
            <w:pPr>
              <w:rPr>
                <w:rPrChange w:id="2855" w:author="만든 이">
                  <w:rPr>
                    <w:lang w:val="en-GB"/>
                  </w:rPr>
                </w:rPrChange>
              </w:rPr>
            </w:pPr>
            <w:r w:rsidRPr="00ED648A">
              <w:rPr>
                <w:lang w:val="en-GB" w:eastAsia="fr-FR"/>
              </w:rPr>
              <w:t>Celltrion Healthcare Hungary Kft.</w:t>
            </w:r>
          </w:p>
          <w:p w14:paraId="42AD888B" w14:textId="77777777" w:rsidR="00730849" w:rsidRPr="0007132A" w:rsidRDefault="00730849" w:rsidP="002C53E6">
            <w:pPr>
              <w:tabs>
                <w:tab w:val="left" w:pos="-720"/>
              </w:tabs>
              <w:suppressAutoHyphens/>
              <w:rPr>
                <w:rPrChange w:id="2856" w:author="만든 이">
                  <w:rPr>
                    <w:lang w:val="fi-FI"/>
                  </w:rPr>
                </w:rPrChange>
              </w:rPr>
            </w:pPr>
            <w:r w:rsidRPr="00ED648A">
              <w:rPr>
                <w:lang w:eastAsia="fr-FR"/>
              </w:rPr>
              <w:t xml:space="preserve">Tel: </w:t>
            </w:r>
            <w:r w:rsidRPr="00ED648A">
              <w:rPr>
                <w:lang w:val="fi-FI" w:eastAsia="fr-FR"/>
              </w:rPr>
              <w:t>+36 1 231 0493</w:t>
            </w:r>
          </w:p>
          <w:p w14:paraId="165C106B" w14:textId="77777777" w:rsidR="00730849" w:rsidRPr="00ED648A" w:rsidRDefault="00730849" w:rsidP="002C53E6">
            <w:pPr>
              <w:tabs>
                <w:tab w:val="left" w:pos="-720"/>
              </w:tabs>
              <w:suppressAutoHyphens/>
            </w:pPr>
            <w:hyperlink r:id="rId123" w:history="1">
              <w:r w:rsidRPr="00ED648A">
                <w:rPr>
                  <w:rStyle w:val="a7"/>
                </w:rPr>
                <w:t>contact_fi@celltrionhc.com</w:t>
              </w:r>
            </w:hyperlink>
          </w:p>
          <w:p w14:paraId="310EE709" w14:textId="77777777" w:rsidR="00730849" w:rsidRPr="00ED648A" w:rsidRDefault="00730849" w:rsidP="002C53E6">
            <w:pPr>
              <w:tabs>
                <w:tab w:val="left" w:pos="-720"/>
              </w:tabs>
              <w:suppressAutoHyphens/>
              <w:rPr>
                <w:noProof/>
                <w:lang w:val="fi-FI"/>
              </w:rPr>
            </w:pPr>
          </w:p>
        </w:tc>
        <w:tc>
          <w:tcPr>
            <w:tcW w:w="2500" w:type="pct"/>
          </w:tcPr>
          <w:p w14:paraId="689CAEC2" w14:textId="77777777" w:rsidR="00730849" w:rsidRPr="00ED648A" w:rsidRDefault="00730849" w:rsidP="002C53E6">
            <w:pPr>
              <w:tabs>
                <w:tab w:val="left" w:pos="-720"/>
              </w:tabs>
              <w:suppressAutoHyphens/>
              <w:rPr>
                <w:noProof/>
              </w:rPr>
            </w:pPr>
            <w:r w:rsidRPr="00ED648A">
              <w:rPr>
                <w:b/>
                <w:lang w:eastAsia="fr-FR"/>
              </w:rPr>
              <w:t>Norge</w:t>
            </w:r>
          </w:p>
          <w:p w14:paraId="5DE92503" w14:textId="77777777" w:rsidR="00730849" w:rsidRPr="00ED648A" w:rsidRDefault="00730849" w:rsidP="002C53E6">
            <w:pPr>
              <w:tabs>
                <w:tab w:val="left" w:pos="-720"/>
              </w:tabs>
              <w:suppressAutoHyphens/>
              <w:rPr>
                <w:noProof/>
              </w:rPr>
            </w:pPr>
            <w:r w:rsidRPr="00ED648A">
              <w:rPr>
                <w:lang w:eastAsia="fr-FR"/>
              </w:rPr>
              <w:t>Celltrion Healthcare Norway AS</w:t>
            </w:r>
          </w:p>
          <w:p w14:paraId="543DCA71" w14:textId="77777777" w:rsidR="00730849" w:rsidRPr="00ED648A" w:rsidRDefault="00730849" w:rsidP="002C53E6">
            <w:pPr>
              <w:tabs>
                <w:tab w:val="left" w:pos="-720"/>
              </w:tabs>
              <w:suppressAutoHyphens/>
              <w:rPr>
                <w:noProof/>
              </w:rPr>
            </w:pPr>
            <w:hyperlink r:id="rId124" w:history="1">
              <w:r w:rsidRPr="00ED648A">
                <w:rPr>
                  <w:rStyle w:val="a7"/>
                </w:rPr>
                <w:t>Contact_no@celltrionhc.com</w:t>
              </w:r>
            </w:hyperlink>
          </w:p>
          <w:p w14:paraId="618C2F89" w14:textId="77777777" w:rsidR="00730849" w:rsidRPr="00ED648A" w:rsidRDefault="00730849" w:rsidP="002C53E6">
            <w:pPr>
              <w:tabs>
                <w:tab w:val="left" w:pos="-720"/>
              </w:tabs>
              <w:suppressAutoHyphens/>
              <w:rPr>
                <w:noProof/>
              </w:rPr>
            </w:pPr>
          </w:p>
        </w:tc>
      </w:tr>
      <w:tr w:rsidR="004139D1" w:rsidRPr="00ED648A" w14:paraId="5381AFA1" w14:textId="77777777" w:rsidTr="001E15AC">
        <w:trPr>
          <w:cantSplit/>
        </w:trPr>
        <w:tc>
          <w:tcPr>
            <w:tcW w:w="2500" w:type="pct"/>
          </w:tcPr>
          <w:p w14:paraId="0023A8A6" w14:textId="77777777" w:rsidR="004139D1" w:rsidRPr="00ED648A" w:rsidDel="001E15AC" w:rsidRDefault="004139D1" w:rsidP="002C53E6">
            <w:pPr>
              <w:tabs>
                <w:tab w:val="left" w:pos="-720"/>
                <w:tab w:val="left" w:pos="4536"/>
              </w:tabs>
              <w:suppressAutoHyphens/>
              <w:rPr>
                <w:b/>
                <w:noProof/>
                <w:lang w:val="en-GB" w:eastAsia="fr-FR"/>
              </w:rPr>
            </w:pPr>
          </w:p>
        </w:tc>
        <w:tc>
          <w:tcPr>
            <w:tcW w:w="2500" w:type="pct"/>
          </w:tcPr>
          <w:p w14:paraId="7309A166" w14:textId="77777777" w:rsidR="004139D1" w:rsidRPr="00ED648A" w:rsidDel="001E15AC" w:rsidRDefault="004139D1" w:rsidP="002C53E6">
            <w:pPr>
              <w:tabs>
                <w:tab w:val="left" w:pos="-720"/>
              </w:tabs>
              <w:suppressAutoHyphens/>
              <w:rPr>
                <w:b/>
                <w:noProof/>
                <w:lang w:eastAsia="fr-FR"/>
              </w:rPr>
            </w:pPr>
          </w:p>
        </w:tc>
      </w:tr>
      <w:tr w:rsidR="00730849" w:rsidRPr="00ED648A" w14:paraId="7F0E2B7A" w14:textId="77777777" w:rsidTr="00EC75C2">
        <w:trPr>
          <w:cantSplit/>
        </w:trPr>
        <w:tc>
          <w:tcPr>
            <w:tcW w:w="2500" w:type="pct"/>
            <w:hideMark/>
          </w:tcPr>
          <w:p w14:paraId="11B6331D" w14:textId="77777777" w:rsidR="00730849" w:rsidRPr="0007132A" w:rsidRDefault="00730849" w:rsidP="002C53E6">
            <w:pPr>
              <w:rPr>
                <w:rPrChange w:id="2857" w:author="만든 이">
                  <w:rPr>
                    <w:lang w:val="es-ES_tradnl"/>
                  </w:rPr>
                </w:rPrChange>
              </w:rPr>
            </w:pPr>
            <w:r w:rsidRPr="00ED648A">
              <w:rPr>
                <w:b/>
                <w:lang w:val="es-ES_tradnl"/>
              </w:rPr>
              <w:t>España</w:t>
            </w:r>
          </w:p>
          <w:p w14:paraId="268DD43D" w14:textId="77777777" w:rsidR="00D6156F" w:rsidRPr="00ED648A" w:rsidRDefault="00D6156F" w:rsidP="00D6156F">
            <w:pPr>
              <w:tabs>
                <w:tab w:val="left" w:pos="-720"/>
              </w:tabs>
              <w:suppressAutoHyphens/>
              <w:rPr>
                <w:noProof/>
              </w:rPr>
            </w:pPr>
            <w:r w:rsidRPr="00ED648A">
              <w:rPr>
                <w:lang w:eastAsia="fr-FR"/>
              </w:rPr>
              <w:t>CELLTRION FARMACEUTICA (ESPAÑA) S.L.</w:t>
            </w:r>
          </w:p>
          <w:p w14:paraId="2D21EEBB" w14:textId="77777777" w:rsidR="004139D1" w:rsidRPr="005F3770" w:rsidRDefault="004139D1" w:rsidP="004139D1">
            <w:pPr>
              <w:tabs>
                <w:tab w:val="left" w:pos="-720"/>
              </w:tabs>
              <w:rPr>
                <w:rFonts w:eastAsia="맑은 고딕"/>
                <w:noProof/>
              </w:rPr>
            </w:pPr>
            <w:r w:rsidRPr="00ED648A">
              <w:rPr>
                <w:lang w:eastAsia="fr-FR"/>
              </w:rPr>
              <w:t xml:space="preserve">Tel: +34 </w:t>
            </w:r>
            <w:r w:rsidRPr="00ED648A">
              <w:rPr>
                <w:lang w:eastAsia="ko-KR"/>
              </w:rPr>
              <w:t>910 498 478</w:t>
            </w:r>
          </w:p>
          <w:p w14:paraId="0EB8E882" w14:textId="7AE6F731" w:rsidR="00D6156F" w:rsidRPr="005F3770" w:rsidRDefault="00D6156F" w:rsidP="00D6156F">
            <w:pPr>
              <w:tabs>
                <w:tab w:val="left" w:pos="-720"/>
              </w:tabs>
              <w:suppressAutoHyphens/>
              <w:rPr>
                <w:rFonts w:eastAsia="맑은 고딕"/>
                <w:noProof/>
              </w:rPr>
            </w:pPr>
            <w:hyperlink r:id="rId125" w:history="1">
              <w:r w:rsidRPr="00ED648A">
                <w:rPr>
                  <w:rStyle w:val="a7"/>
                </w:rPr>
                <w:t>contact_es@celltrion.com</w:t>
              </w:r>
            </w:hyperlink>
          </w:p>
          <w:p w14:paraId="727937B7" w14:textId="1216DDD2" w:rsidR="00730849" w:rsidRPr="00ED648A" w:rsidRDefault="00730849" w:rsidP="002C53E6">
            <w:pPr>
              <w:rPr>
                <w:b/>
                <w:noProof/>
                <w:lang w:eastAsia="fr-FR"/>
              </w:rPr>
            </w:pPr>
          </w:p>
        </w:tc>
        <w:tc>
          <w:tcPr>
            <w:tcW w:w="2500" w:type="pct"/>
          </w:tcPr>
          <w:p w14:paraId="2F5B4E49" w14:textId="77777777" w:rsidR="00730849" w:rsidRPr="0007132A" w:rsidRDefault="00730849" w:rsidP="002C53E6">
            <w:pPr>
              <w:rPr>
                <w:rPrChange w:id="2858" w:author="만든 이">
                  <w:rPr>
                    <w:lang w:val="de-DE"/>
                  </w:rPr>
                </w:rPrChange>
              </w:rPr>
            </w:pPr>
            <w:r w:rsidRPr="00ED648A">
              <w:rPr>
                <w:b/>
                <w:lang w:val="de-DE"/>
              </w:rPr>
              <w:t>Österreich</w:t>
            </w:r>
          </w:p>
          <w:p w14:paraId="5CD70216" w14:textId="77777777" w:rsidR="00730849" w:rsidRPr="0007132A" w:rsidRDefault="00730849" w:rsidP="002C53E6">
            <w:pPr>
              <w:rPr>
                <w:rPrChange w:id="2859" w:author="만든 이">
                  <w:rPr>
                    <w:lang w:val="de-DE"/>
                  </w:rPr>
                </w:rPrChange>
              </w:rPr>
            </w:pPr>
            <w:r w:rsidRPr="00ED648A">
              <w:rPr>
                <w:lang w:val="de-DE" w:eastAsia="fr-FR"/>
              </w:rPr>
              <w:t>Astro-Pharma GmbH</w:t>
            </w:r>
          </w:p>
          <w:p w14:paraId="3F77EF57" w14:textId="77777777" w:rsidR="00730849" w:rsidRPr="0007132A" w:rsidRDefault="00730849" w:rsidP="002C53E6">
            <w:pPr>
              <w:tabs>
                <w:tab w:val="left" w:pos="-720"/>
              </w:tabs>
              <w:suppressAutoHyphens/>
              <w:rPr>
                <w:rPrChange w:id="2860" w:author="만든 이">
                  <w:rPr>
                    <w:lang w:val="de-DE"/>
                  </w:rPr>
                </w:rPrChange>
              </w:rPr>
            </w:pPr>
            <w:r w:rsidRPr="00ED648A">
              <w:rPr>
                <w:lang w:val="de-DE" w:eastAsia="fr-FR"/>
              </w:rPr>
              <w:t>Tel: +43 1 97 99 860</w:t>
            </w:r>
          </w:p>
          <w:p w14:paraId="7725C547" w14:textId="77777777" w:rsidR="00730849" w:rsidRPr="00ED648A" w:rsidRDefault="00730849" w:rsidP="002C53E6">
            <w:pPr>
              <w:tabs>
                <w:tab w:val="left" w:pos="-720"/>
              </w:tabs>
              <w:suppressAutoHyphens/>
              <w:rPr>
                <w:noProof/>
                <w:lang w:val="de-DE" w:eastAsia="fr-FR"/>
              </w:rPr>
            </w:pPr>
          </w:p>
        </w:tc>
      </w:tr>
      <w:tr w:rsidR="004139D1" w:rsidRPr="00ED648A" w14:paraId="7E4C1EE9" w14:textId="77777777" w:rsidTr="001E15AC">
        <w:trPr>
          <w:cantSplit/>
        </w:trPr>
        <w:tc>
          <w:tcPr>
            <w:tcW w:w="2500" w:type="pct"/>
          </w:tcPr>
          <w:p w14:paraId="3461A8A0" w14:textId="77777777" w:rsidR="004139D1" w:rsidRPr="0007132A" w:rsidRDefault="004139D1" w:rsidP="002C53E6">
            <w:pPr>
              <w:rPr>
                <w:b/>
                <w:lang w:val="de-DE"/>
                <w:rPrChange w:id="2861" w:author="만든 이">
                  <w:rPr>
                    <w:b/>
                    <w:lang w:val="es-ES_tradnl"/>
                  </w:rPr>
                </w:rPrChange>
              </w:rPr>
            </w:pPr>
          </w:p>
        </w:tc>
        <w:tc>
          <w:tcPr>
            <w:tcW w:w="2500" w:type="pct"/>
          </w:tcPr>
          <w:p w14:paraId="218ECC9B" w14:textId="77777777" w:rsidR="004139D1" w:rsidRPr="00ED648A" w:rsidRDefault="004139D1" w:rsidP="002C53E6">
            <w:pPr>
              <w:rPr>
                <w:b/>
                <w:noProof/>
                <w:lang w:val="de-DE"/>
              </w:rPr>
            </w:pPr>
          </w:p>
        </w:tc>
      </w:tr>
      <w:tr w:rsidR="00730849" w:rsidRPr="00ED648A" w14:paraId="75BFD9BB" w14:textId="77777777" w:rsidTr="00EC75C2">
        <w:trPr>
          <w:cantSplit/>
        </w:trPr>
        <w:tc>
          <w:tcPr>
            <w:tcW w:w="2500" w:type="pct"/>
          </w:tcPr>
          <w:p w14:paraId="5DA6DCBB" w14:textId="77777777" w:rsidR="00730849" w:rsidRPr="0007132A" w:rsidRDefault="00730849" w:rsidP="002C53E6">
            <w:pPr>
              <w:rPr>
                <w:b/>
                <w:rPrChange w:id="2862" w:author="만든 이">
                  <w:rPr>
                    <w:b/>
                    <w:lang w:val="el-GR"/>
                  </w:rPr>
                </w:rPrChange>
              </w:rPr>
            </w:pPr>
            <w:r w:rsidRPr="00ED648A">
              <w:rPr>
                <w:b/>
                <w:lang w:val="el-GR" w:eastAsia="fr-FR"/>
              </w:rPr>
              <w:t>Ελλάδα</w:t>
            </w:r>
          </w:p>
          <w:p w14:paraId="656EE40C" w14:textId="77777777" w:rsidR="00730849" w:rsidRPr="0007132A" w:rsidRDefault="00730849" w:rsidP="002C53E6">
            <w:pPr>
              <w:rPr>
                <w:rPrChange w:id="2863" w:author="만든 이">
                  <w:rPr>
                    <w:lang w:val="el-GR"/>
                  </w:rPr>
                </w:rPrChange>
              </w:rPr>
            </w:pPr>
            <w:r w:rsidRPr="00ED648A">
              <w:rPr>
                <w:lang w:val="el-GR" w:eastAsia="fr-FR"/>
              </w:rPr>
              <w:t>ΒΙΑΝΕΞ Α.Ε.</w:t>
            </w:r>
          </w:p>
          <w:p w14:paraId="6A2F92B3" w14:textId="77777777" w:rsidR="00730849" w:rsidRPr="0007132A" w:rsidRDefault="00730849" w:rsidP="002C53E6">
            <w:pPr>
              <w:rPr>
                <w:rPrChange w:id="2864" w:author="만든 이">
                  <w:rPr>
                    <w:lang w:val="el-GR"/>
                  </w:rPr>
                </w:rPrChange>
              </w:rPr>
            </w:pPr>
            <w:r w:rsidRPr="00ED648A">
              <w:rPr>
                <w:lang w:val="el-GR" w:eastAsia="fr-FR"/>
              </w:rPr>
              <w:t>Τηλ: +30 210 8009111 - 120</w:t>
            </w:r>
          </w:p>
          <w:p w14:paraId="3E1BBDE9" w14:textId="77777777" w:rsidR="00730849" w:rsidRPr="00ED648A" w:rsidRDefault="00730849" w:rsidP="002C53E6">
            <w:pPr>
              <w:rPr>
                <w:noProof/>
                <w:lang w:val="el-GR" w:eastAsia="fr-FR"/>
              </w:rPr>
            </w:pPr>
          </w:p>
        </w:tc>
        <w:tc>
          <w:tcPr>
            <w:tcW w:w="2500" w:type="pct"/>
          </w:tcPr>
          <w:p w14:paraId="4951682A" w14:textId="77777777" w:rsidR="00730849" w:rsidRPr="0007132A" w:rsidRDefault="00730849" w:rsidP="002C53E6">
            <w:pPr>
              <w:rPr>
                <w:b/>
                <w:rPrChange w:id="2865" w:author="만든 이">
                  <w:rPr>
                    <w:b/>
                    <w:lang w:val="pl-PL"/>
                  </w:rPr>
                </w:rPrChange>
              </w:rPr>
            </w:pPr>
            <w:r w:rsidRPr="00ED648A">
              <w:rPr>
                <w:b/>
                <w:lang w:val="pl-PL" w:eastAsia="fr-FR"/>
              </w:rPr>
              <w:t>Polska</w:t>
            </w:r>
          </w:p>
          <w:p w14:paraId="5315E8E6" w14:textId="77777777" w:rsidR="00730849" w:rsidRPr="00ED648A" w:rsidRDefault="00730849" w:rsidP="002C53E6">
            <w:pPr>
              <w:tabs>
                <w:tab w:val="left" w:pos="-720"/>
              </w:tabs>
              <w:suppressAutoHyphens/>
              <w:rPr>
                <w:noProof/>
              </w:rPr>
            </w:pPr>
            <w:r w:rsidRPr="00ED648A">
              <w:rPr>
                <w:lang w:eastAsia="fr-FR"/>
              </w:rPr>
              <w:t>Celltrion Healthcare Hungary Kft.</w:t>
            </w:r>
          </w:p>
          <w:p w14:paraId="0A94B100" w14:textId="77777777" w:rsidR="00730849" w:rsidRPr="00ED648A" w:rsidRDefault="00730849" w:rsidP="002C53E6">
            <w:pPr>
              <w:rPr>
                <w:noProof/>
              </w:rPr>
            </w:pPr>
            <w:r w:rsidRPr="00ED648A">
              <w:rPr>
                <w:lang w:eastAsia="fr-FR"/>
              </w:rPr>
              <w:t>Tel.: +36 1 231 0493</w:t>
            </w:r>
          </w:p>
          <w:p w14:paraId="055700A1" w14:textId="77777777" w:rsidR="00730849" w:rsidRPr="00ED648A" w:rsidRDefault="00730849" w:rsidP="002C53E6">
            <w:pPr>
              <w:rPr>
                <w:b/>
                <w:noProof/>
              </w:rPr>
            </w:pPr>
          </w:p>
        </w:tc>
      </w:tr>
      <w:tr w:rsidR="00730849" w:rsidRPr="00ED648A" w14:paraId="3F6C595A" w14:textId="77777777" w:rsidTr="00EC75C2">
        <w:trPr>
          <w:cantSplit/>
        </w:trPr>
        <w:tc>
          <w:tcPr>
            <w:tcW w:w="2500" w:type="pct"/>
          </w:tcPr>
          <w:p w14:paraId="5C10D271" w14:textId="77777777" w:rsidR="00730849" w:rsidRPr="00ED648A" w:rsidRDefault="00730849" w:rsidP="002C53E6">
            <w:pPr>
              <w:rPr>
                <w:b/>
                <w:noProof/>
              </w:rPr>
            </w:pPr>
            <w:r w:rsidRPr="00ED648A">
              <w:rPr>
                <w:b/>
              </w:rPr>
              <w:lastRenderedPageBreak/>
              <w:t>France</w:t>
            </w:r>
          </w:p>
          <w:p w14:paraId="0C662E78" w14:textId="77777777" w:rsidR="00730849" w:rsidRPr="00ED648A" w:rsidRDefault="00730849" w:rsidP="002C53E6">
            <w:pPr>
              <w:rPr>
                <w:noProof/>
              </w:rPr>
            </w:pPr>
            <w:r w:rsidRPr="00ED648A">
              <w:t>Celltrion Healthcare France SAS</w:t>
            </w:r>
          </w:p>
          <w:p w14:paraId="471156E8" w14:textId="77777777" w:rsidR="00730849" w:rsidRPr="00ED648A" w:rsidRDefault="00730849" w:rsidP="002C53E6">
            <w:pPr>
              <w:rPr>
                <w:noProof/>
              </w:rPr>
            </w:pPr>
            <w:r w:rsidRPr="00ED648A">
              <w:t>Tél.: +33 (0)1 71 25 27 00</w:t>
            </w:r>
          </w:p>
          <w:p w14:paraId="7F3FEDA6" w14:textId="77777777" w:rsidR="00730849" w:rsidRPr="00ED648A" w:rsidRDefault="00730849" w:rsidP="002C53E6">
            <w:pPr>
              <w:rPr>
                <w:noProof/>
                <w:lang w:eastAsia="fr-FR"/>
              </w:rPr>
            </w:pPr>
          </w:p>
        </w:tc>
        <w:tc>
          <w:tcPr>
            <w:tcW w:w="2500" w:type="pct"/>
          </w:tcPr>
          <w:p w14:paraId="528D04AC" w14:textId="77777777" w:rsidR="00730849" w:rsidRPr="0007132A" w:rsidRDefault="00730849" w:rsidP="002C53E6">
            <w:pPr>
              <w:rPr>
                <w:rPrChange w:id="2866" w:author="만든 이">
                  <w:rPr>
                    <w:lang w:val="pt-PT"/>
                  </w:rPr>
                </w:rPrChange>
              </w:rPr>
            </w:pPr>
            <w:r w:rsidRPr="00ED648A">
              <w:rPr>
                <w:b/>
                <w:lang w:val="pt-PT" w:eastAsia="fr-FR"/>
              </w:rPr>
              <w:t>Portugal</w:t>
            </w:r>
          </w:p>
          <w:p w14:paraId="0D89F425" w14:textId="77777777" w:rsidR="00BC0ABA" w:rsidRPr="00ED648A" w:rsidRDefault="00BC0ABA" w:rsidP="00BC0ABA">
            <w:pPr>
              <w:tabs>
                <w:tab w:val="left" w:pos="-720"/>
              </w:tabs>
              <w:suppressAutoHyphens/>
              <w:rPr>
                <w:noProof/>
              </w:rPr>
            </w:pPr>
            <w:r w:rsidRPr="00ED648A">
              <w:rPr>
                <w:lang w:eastAsia="fr-FR"/>
              </w:rPr>
              <w:t>CELLTRION PORTUGAL, UNIPESSOAL LDA</w:t>
            </w:r>
          </w:p>
          <w:p w14:paraId="0067E6D1" w14:textId="77777777" w:rsidR="00BC0ABA" w:rsidRPr="00ED648A" w:rsidRDefault="00BC0ABA" w:rsidP="00BC0ABA">
            <w:pPr>
              <w:tabs>
                <w:tab w:val="left" w:pos="-720"/>
              </w:tabs>
              <w:suppressAutoHyphens/>
              <w:rPr>
                <w:noProof/>
              </w:rPr>
            </w:pPr>
            <w:r w:rsidRPr="00ED648A">
              <w:rPr>
                <w:lang w:eastAsia="fr-FR"/>
              </w:rPr>
              <w:t>Tel: +351 21 936 8542</w:t>
            </w:r>
          </w:p>
          <w:p w14:paraId="017F91E4" w14:textId="3B93DE62" w:rsidR="00BC0ABA" w:rsidRPr="005F3770" w:rsidRDefault="00BC0ABA" w:rsidP="00BC0ABA">
            <w:pPr>
              <w:tabs>
                <w:tab w:val="left" w:pos="-720"/>
              </w:tabs>
              <w:suppressAutoHyphens/>
              <w:rPr>
                <w:rFonts w:eastAsia="맑은 고딕"/>
                <w:noProof/>
              </w:rPr>
            </w:pPr>
            <w:hyperlink r:id="rId126" w:history="1">
              <w:r w:rsidRPr="00ED648A">
                <w:rPr>
                  <w:rStyle w:val="a7"/>
                </w:rPr>
                <w:t>contact_pt@celltrion.com</w:t>
              </w:r>
            </w:hyperlink>
          </w:p>
          <w:p w14:paraId="1BB30FA8" w14:textId="029FDEC4" w:rsidR="00730849" w:rsidRPr="00ED648A" w:rsidRDefault="00730849" w:rsidP="002C53E6">
            <w:pPr>
              <w:rPr>
                <w:b/>
                <w:noProof/>
              </w:rPr>
            </w:pPr>
          </w:p>
        </w:tc>
      </w:tr>
      <w:tr w:rsidR="00730849" w:rsidRPr="00ED648A" w14:paraId="7CED0246" w14:textId="77777777" w:rsidTr="00EC75C2">
        <w:trPr>
          <w:cantSplit/>
        </w:trPr>
        <w:tc>
          <w:tcPr>
            <w:tcW w:w="2500" w:type="pct"/>
          </w:tcPr>
          <w:p w14:paraId="3AACA9D0" w14:textId="77777777" w:rsidR="00730849" w:rsidRPr="0007132A" w:rsidRDefault="00730849" w:rsidP="002C53E6">
            <w:pPr>
              <w:rPr>
                <w:b/>
                <w:rPrChange w:id="2867" w:author="만든 이">
                  <w:rPr>
                    <w:b/>
                    <w:lang w:val="nn-NO"/>
                  </w:rPr>
                </w:rPrChange>
              </w:rPr>
            </w:pPr>
            <w:r w:rsidRPr="00ED648A">
              <w:rPr>
                <w:b/>
                <w:lang w:val="nn-NO"/>
              </w:rPr>
              <w:t>Hrvatska</w:t>
            </w:r>
          </w:p>
          <w:p w14:paraId="0CFB5B6B" w14:textId="77777777" w:rsidR="00730849" w:rsidRPr="0007132A" w:rsidRDefault="00730849" w:rsidP="002C53E6">
            <w:pPr>
              <w:rPr>
                <w:rPrChange w:id="2868" w:author="만든 이">
                  <w:rPr>
                    <w:lang w:val="nn-NO"/>
                  </w:rPr>
                </w:rPrChange>
              </w:rPr>
            </w:pPr>
            <w:r w:rsidRPr="00ED648A">
              <w:rPr>
                <w:lang w:val="nn-NO"/>
              </w:rPr>
              <w:t>Oktal Pharma d.o.o.</w:t>
            </w:r>
          </w:p>
          <w:p w14:paraId="21EEDCF5" w14:textId="77777777" w:rsidR="00730849" w:rsidRPr="00ED648A" w:rsidRDefault="00730849" w:rsidP="002C53E6">
            <w:pPr>
              <w:rPr>
                <w:noProof/>
              </w:rPr>
            </w:pPr>
            <w:r w:rsidRPr="00ED648A">
              <w:t>Tel: +385 1 6595 777</w:t>
            </w:r>
          </w:p>
          <w:p w14:paraId="639F689C" w14:textId="77777777" w:rsidR="00730849" w:rsidRPr="00ED648A" w:rsidRDefault="00730849" w:rsidP="002C53E6">
            <w:pPr>
              <w:rPr>
                <w:noProof/>
                <w:lang w:eastAsia="fr-FR"/>
              </w:rPr>
            </w:pPr>
          </w:p>
        </w:tc>
        <w:tc>
          <w:tcPr>
            <w:tcW w:w="2500" w:type="pct"/>
          </w:tcPr>
          <w:p w14:paraId="757D1F0E" w14:textId="77777777" w:rsidR="00730849" w:rsidRPr="00ED648A" w:rsidRDefault="00730849" w:rsidP="002C53E6">
            <w:pPr>
              <w:tabs>
                <w:tab w:val="left" w:pos="-720"/>
              </w:tabs>
              <w:suppressAutoHyphens/>
              <w:rPr>
                <w:b/>
                <w:noProof/>
              </w:rPr>
            </w:pPr>
            <w:r w:rsidRPr="00ED648A">
              <w:rPr>
                <w:b/>
              </w:rPr>
              <w:t>România</w:t>
            </w:r>
          </w:p>
          <w:p w14:paraId="5C1D5BFD" w14:textId="77777777" w:rsidR="00730849" w:rsidRPr="00ED648A" w:rsidRDefault="00730849" w:rsidP="002C53E6">
            <w:pPr>
              <w:tabs>
                <w:tab w:val="left" w:pos="-720"/>
              </w:tabs>
              <w:suppressAutoHyphens/>
              <w:rPr>
                <w:noProof/>
              </w:rPr>
            </w:pPr>
            <w:r w:rsidRPr="00ED648A">
              <w:rPr>
                <w:lang w:eastAsia="fr-FR"/>
              </w:rPr>
              <w:t>Celltrion Healthcare Hungary Kft.</w:t>
            </w:r>
          </w:p>
          <w:p w14:paraId="6D5ED525" w14:textId="77777777" w:rsidR="00730849" w:rsidRPr="00ED648A" w:rsidRDefault="00730849" w:rsidP="002C53E6">
            <w:pPr>
              <w:rPr>
                <w:noProof/>
              </w:rPr>
            </w:pPr>
            <w:r w:rsidRPr="00ED648A">
              <w:rPr>
                <w:lang w:eastAsia="fr-FR"/>
              </w:rPr>
              <w:t>Tel: +36 1 231 0493</w:t>
            </w:r>
          </w:p>
          <w:p w14:paraId="6A23DD48" w14:textId="77777777" w:rsidR="00730849" w:rsidRPr="00ED648A" w:rsidRDefault="00730849" w:rsidP="002C53E6">
            <w:pPr>
              <w:rPr>
                <w:b/>
                <w:noProof/>
              </w:rPr>
            </w:pPr>
          </w:p>
        </w:tc>
      </w:tr>
      <w:tr w:rsidR="00730849" w:rsidRPr="00ED648A" w14:paraId="23089614" w14:textId="77777777" w:rsidTr="00EC75C2">
        <w:trPr>
          <w:cantSplit/>
        </w:trPr>
        <w:tc>
          <w:tcPr>
            <w:tcW w:w="2500" w:type="pct"/>
          </w:tcPr>
          <w:p w14:paraId="2B7D1F95" w14:textId="77777777" w:rsidR="00730849" w:rsidRPr="00ED648A" w:rsidRDefault="00730849" w:rsidP="002C53E6">
            <w:pPr>
              <w:tabs>
                <w:tab w:val="left" w:pos="-720"/>
              </w:tabs>
              <w:suppressAutoHyphens/>
              <w:rPr>
                <w:noProof/>
              </w:rPr>
            </w:pPr>
            <w:r w:rsidRPr="00ED648A">
              <w:rPr>
                <w:b/>
                <w:lang w:eastAsia="fr-FR"/>
              </w:rPr>
              <w:t>Ireland</w:t>
            </w:r>
          </w:p>
          <w:p w14:paraId="7A315D2F" w14:textId="77777777" w:rsidR="00730849" w:rsidRPr="00ED648A" w:rsidRDefault="00730849" w:rsidP="002C53E6">
            <w:pPr>
              <w:rPr>
                <w:noProof/>
              </w:rPr>
            </w:pPr>
            <w:r w:rsidRPr="00ED648A">
              <w:rPr>
                <w:lang w:eastAsia="fr-FR"/>
              </w:rPr>
              <w:t>Celltrion Healthcare Ireland Limited</w:t>
            </w:r>
          </w:p>
          <w:p w14:paraId="52D0CDE8" w14:textId="77777777" w:rsidR="00730849" w:rsidRPr="00ED648A" w:rsidRDefault="00730849" w:rsidP="002C53E6">
            <w:pPr>
              <w:rPr>
                <w:noProof/>
              </w:rPr>
            </w:pPr>
            <w:r w:rsidRPr="00ED648A">
              <w:rPr>
                <w:lang w:eastAsia="fr-FR"/>
              </w:rPr>
              <w:t>Tel: +353 1 223 4026</w:t>
            </w:r>
          </w:p>
          <w:p w14:paraId="2F78249C" w14:textId="77777777" w:rsidR="00730849" w:rsidRPr="00ED648A" w:rsidRDefault="00730849" w:rsidP="002C53E6">
            <w:pPr>
              <w:rPr>
                <w:noProof/>
              </w:rPr>
            </w:pPr>
            <w:hyperlink r:id="rId127" w:history="1">
              <w:r w:rsidRPr="00ED648A">
                <w:rPr>
                  <w:rStyle w:val="a7"/>
                </w:rPr>
                <w:t>enquiry_ie@celltrionhc.com</w:t>
              </w:r>
            </w:hyperlink>
          </w:p>
          <w:p w14:paraId="2F213AA8" w14:textId="77777777" w:rsidR="00730849" w:rsidRPr="00ED648A" w:rsidRDefault="00730849" w:rsidP="002C53E6">
            <w:pPr>
              <w:rPr>
                <w:noProof/>
                <w:lang w:eastAsia="fr-FR"/>
              </w:rPr>
            </w:pPr>
          </w:p>
        </w:tc>
        <w:tc>
          <w:tcPr>
            <w:tcW w:w="2500" w:type="pct"/>
          </w:tcPr>
          <w:p w14:paraId="28D40B89" w14:textId="77777777" w:rsidR="00730849" w:rsidRPr="0007132A" w:rsidRDefault="00730849" w:rsidP="002C53E6">
            <w:pPr>
              <w:rPr>
                <w:b/>
                <w:rPrChange w:id="2869" w:author="만든 이">
                  <w:rPr>
                    <w:b/>
                    <w:lang w:val="it-IT"/>
                  </w:rPr>
                </w:rPrChange>
              </w:rPr>
            </w:pPr>
            <w:r w:rsidRPr="00ED648A">
              <w:rPr>
                <w:b/>
                <w:lang w:val="it-IT" w:eastAsia="fr-FR"/>
              </w:rPr>
              <w:t>Slovenija</w:t>
            </w:r>
          </w:p>
          <w:p w14:paraId="69CB4BB4" w14:textId="77777777" w:rsidR="00730849" w:rsidRPr="0007132A" w:rsidRDefault="00730849" w:rsidP="002C53E6">
            <w:pPr>
              <w:rPr>
                <w:rPrChange w:id="2870" w:author="만든 이">
                  <w:rPr>
                    <w:lang w:val="it-IT"/>
                  </w:rPr>
                </w:rPrChange>
              </w:rPr>
            </w:pPr>
            <w:r w:rsidRPr="00ED648A">
              <w:rPr>
                <w:lang w:val="it-IT" w:eastAsia="fr-FR"/>
              </w:rPr>
              <w:t>OPH Oktal Pharma d.o.o.</w:t>
            </w:r>
          </w:p>
          <w:p w14:paraId="3724166D" w14:textId="77777777" w:rsidR="00730849" w:rsidRPr="00ED648A" w:rsidRDefault="00730849" w:rsidP="002C53E6">
            <w:pPr>
              <w:rPr>
                <w:noProof/>
              </w:rPr>
            </w:pPr>
            <w:r w:rsidRPr="00ED648A">
              <w:rPr>
                <w:lang w:eastAsia="fr-FR"/>
              </w:rPr>
              <w:t>Tel.: +386 1 519 29 22</w:t>
            </w:r>
          </w:p>
          <w:p w14:paraId="7E7D2BDC" w14:textId="77777777" w:rsidR="00730849" w:rsidRPr="00ED648A" w:rsidRDefault="00730849" w:rsidP="002C53E6">
            <w:pPr>
              <w:rPr>
                <w:b/>
                <w:noProof/>
              </w:rPr>
            </w:pPr>
          </w:p>
        </w:tc>
      </w:tr>
      <w:tr w:rsidR="00730849" w:rsidRPr="00ED648A" w14:paraId="7CAF5517" w14:textId="77777777" w:rsidTr="00EC75C2">
        <w:trPr>
          <w:cantSplit/>
        </w:trPr>
        <w:tc>
          <w:tcPr>
            <w:tcW w:w="2500" w:type="pct"/>
          </w:tcPr>
          <w:p w14:paraId="1B723A2F" w14:textId="77777777" w:rsidR="00730849" w:rsidRPr="00ED648A" w:rsidRDefault="00730849" w:rsidP="002C53E6">
            <w:pPr>
              <w:rPr>
                <w:noProof/>
              </w:rPr>
            </w:pPr>
            <w:r w:rsidRPr="00ED648A">
              <w:rPr>
                <w:b/>
                <w:lang w:eastAsia="fr-FR"/>
              </w:rPr>
              <w:t>Ísland</w:t>
            </w:r>
          </w:p>
          <w:p w14:paraId="082EEA67" w14:textId="77777777" w:rsidR="00730849" w:rsidRPr="00ED648A" w:rsidRDefault="00730849" w:rsidP="002C53E6">
            <w:pPr>
              <w:rPr>
                <w:noProof/>
              </w:rPr>
            </w:pPr>
            <w:r w:rsidRPr="00ED648A">
              <w:rPr>
                <w:lang w:eastAsia="fr-FR"/>
              </w:rPr>
              <w:t>Celltrion Healthcare Hungary Kft.</w:t>
            </w:r>
          </w:p>
          <w:p w14:paraId="0AE33648" w14:textId="77777777" w:rsidR="00730849" w:rsidRPr="00ED648A" w:rsidRDefault="00730849" w:rsidP="002C53E6">
            <w:pPr>
              <w:rPr>
                <w:noProof/>
              </w:rPr>
            </w:pPr>
            <w:r w:rsidRPr="00ED648A">
              <w:rPr>
                <w:lang w:eastAsia="fr-FR"/>
              </w:rPr>
              <w:t>Sími: +36 1 231 0493</w:t>
            </w:r>
          </w:p>
          <w:p w14:paraId="49A618DC" w14:textId="77777777" w:rsidR="00730849" w:rsidRPr="00ED648A" w:rsidRDefault="00730849" w:rsidP="002C53E6">
            <w:pPr>
              <w:tabs>
                <w:tab w:val="left" w:pos="-720"/>
              </w:tabs>
              <w:suppressAutoHyphens/>
            </w:pPr>
            <w:hyperlink r:id="rId128" w:history="1">
              <w:r w:rsidRPr="00ED648A">
                <w:rPr>
                  <w:rStyle w:val="a7"/>
                </w:rPr>
                <w:t>contact_fi@celltrionhc.com</w:t>
              </w:r>
            </w:hyperlink>
          </w:p>
          <w:p w14:paraId="04148C50" w14:textId="77777777" w:rsidR="00730849" w:rsidRPr="00ED648A" w:rsidRDefault="00730849" w:rsidP="002C53E6">
            <w:pPr>
              <w:rPr>
                <w:noProof/>
                <w:lang w:eastAsia="fr-FR"/>
              </w:rPr>
            </w:pPr>
          </w:p>
        </w:tc>
        <w:tc>
          <w:tcPr>
            <w:tcW w:w="2500" w:type="pct"/>
          </w:tcPr>
          <w:p w14:paraId="23578B1E" w14:textId="77777777" w:rsidR="00730849" w:rsidRPr="00ED648A" w:rsidRDefault="00730849" w:rsidP="002C53E6">
            <w:pPr>
              <w:rPr>
                <w:b/>
                <w:noProof/>
              </w:rPr>
            </w:pPr>
            <w:r w:rsidRPr="00ED648A">
              <w:rPr>
                <w:b/>
              </w:rPr>
              <w:t>Slovenská republika</w:t>
            </w:r>
          </w:p>
          <w:p w14:paraId="7080BE42" w14:textId="77777777" w:rsidR="00730849" w:rsidRPr="00ED648A" w:rsidRDefault="00730849" w:rsidP="002C53E6">
            <w:pPr>
              <w:tabs>
                <w:tab w:val="left" w:pos="-720"/>
              </w:tabs>
              <w:suppressAutoHyphens/>
              <w:rPr>
                <w:noProof/>
              </w:rPr>
            </w:pPr>
            <w:r w:rsidRPr="00ED648A">
              <w:rPr>
                <w:lang w:eastAsia="fr-FR"/>
              </w:rPr>
              <w:t>Celltrion Healthcare Hungary Kft.</w:t>
            </w:r>
          </w:p>
          <w:p w14:paraId="160FEB4E" w14:textId="77777777" w:rsidR="00730849" w:rsidRPr="00ED648A" w:rsidRDefault="00730849" w:rsidP="002C53E6">
            <w:pPr>
              <w:rPr>
                <w:noProof/>
              </w:rPr>
            </w:pPr>
            <w:r w:rsidRPr="00ED648A">
              <w:rPr>
                <w:lang w:eastAsia="fr-FR"/>
              </w:rPr>
              <w:t>Tel: +36 1 231 0493</w:t>
            </w:r>
          </w:p>
          <w:p w14:paraId="7BC2D697" w14:textId="77777777" w:rsidR="00730849" w:rsidRPr="00ED648A" w:rsidRDefault="00730849" w:rsidP="002C53E6">
            <w:pPr>
              <w:rPr>
                <w:b/>
                <w:noProof/>
                <w:lang w:eastAsia="fr-FR"/>
              </w:rPr>
            </w:pPr>
          </w:p>
        </w:tc>
      </w:tr>
      <w:tr w:rsidR="00730849" w:rsidRPr="00ED648A" w14:paraId="7FF7F8A7" w14:textId="77777777" w:rsidTr="00EC75C2">
        <w:trPr>
          <w:cantSplit/>
        </w:trPr>
        <w:tc>
          <w:tcPr>
            <w:tcW w:w="2500" w:type="pct"/>
          </w:tcPr>
          <w:p w14:paraId="6D604578" w14:textId="77777777" w:rsidR="00730849" w:rsidRPr="00ED648A" w:rsidRDefault="00730849" w:rsidP="002C53E6">
            <w:pPr>
              <w:rPr>
                <w:noProof/>
              </w:rPr>
            </w:pPr>
            <w:r w:rsidRPr="00ED648A">
              <w:rPr>
                <w:b/>
                <w:lang w:eastAsia="fr-FR"/>
              </w:rPr>
              <w:t>Italia</w:t>
            </w:r>
          </w:p>
          <w:p w14:paraId="2155FF03" w14:textId="08473509" w:rsidR="00730849" w:rsidRPr="005F3770" w:rsidRDefault="00730849" w:rsidP="002C53E6">
            <w:pPr>
              <w:rPr>
                <w:rFonts w:eastAsia="맑은 고딕"/>
                <w:noProof/>
              </w:rPr>
            </w:pPr>
            <w:r w:rsidRPr="00ED648A">
              <w:rPr>
                <w:lang w:eastAsia="fr-FR"/>
              </w:rPr>
              <w:t>Celltrion Healthcare Italy S.R.L</w:t>
            </w:r>
            <w:r w:rsidRPr="00ED648A">
              <w:rPr>
                <w:lang w:eastAsia="ko-KR"/>
              </w:rPr>
              <w:t>.</w:t>
            </w:r>
          </w:p>
          <w:p w14:paraId="7B24D7A6" w14:textId="4A31AA11" w:rsidR="00730849" w:rsidRPr="00ED648A" w:rsidRDefault="00730849" w:rsidP="002C53E6">
            <w:pPr>
              <w:rPr>
                <w:noProof/>
              </w:rPr>
            </w:pPr>
            <w:r w:rsidRPr="00ED648A">
              <w:rPr>
                <w:lang w:eastAsia="fr-FR"/>
              </w:rPr>
              <w:t>Tel: +39 0247927040</w:t>
            </w:r>
          </w:p>
          <w:p w14:paraId="4F71F909" w14:textId="77777777" w:rsidR="00730849" w:rsidRPr="00ED648A" w:rsidRDefault="00730849" w:rsidP="002C53E6">
            <w:hyperlink r:id="rId129" w:history="1">
              <w:r w:rsidRPr="00ED648A">
                <w:rPr>
                  <w:rStyle w:val="a7"/>
                </w:rPr>
                <w:t>celltrionhealthcare_italy@legalmail.it</w:t>
              </w:r>
            </w:hyperlink>
          </w:p>
          <w:p w14:paraId="626BA050" w14:textId="77777777" w:rsidR="00730849" w:rsidRPr="00ED648A" w:rsidRDefault="00730849" w:rsidP="002C53E6">
            <w:pPr>
              <w:rPr>
                <w:noProof/>
                <w:lang w:eastAsia="fr-FR"/>
              </w:rPr>
            </w:pPr>
          </w:p>
        </w:tc>
        <w:tc>
          <w:tcPr>
            <w:tcW w:w="2500" w:type="pct"/>
          </w:tcPr>
          <w:p w14:paraId="55F2194B" w14:textId="77777777" w:rsidR="00730849" w:rsidRPr="00ED648A" w:rsidRDefault="00730849" w:rsidP="002C53E6">
            <w:pPr>
              <w:rPr>
                <w:noProof/>
              </w:rPr>
            </w:pPr>
            <w:r w:rsidRPr="00ED648A">
              <w:rPr>
                <w:b/>
                <w:lang w:eastAsia="fr-FR"/>
              </w:rPr>
              <w:t>Suomi/Finland</w:t>
            </w:r>
          </w:p>
          <w:p w14:paraId="43C1323B" w14:textId="77777777" w:rsidR="00730849" w:rsidRPr="00ED648A" w:rsidRDefault="00730849" w:rsidP="002C53E6">
            <w:pPr>
              <w:rPr>
                <w:noProof/>
              </w:rPr>
            </w:pPr>
            <w:r w:rsidRPr="00ED648A">
              <w:rPr>
                <w:lang w:eastAsia="fr-FR"/>
              </w:rPr>
              <w:t>Celltrion Healthcare Finland Oy.</w:t>
            </w:r>
          </w:p>
          <w:p w14:paraId="65B0CF0F" w14:textId="77777777" w:rsidR="00730849" w:rsidRPr="00ED648A" w:rsidRDefault="00730849" w:rsidP="002C53E6">
            <w:pPr>
              <w:tabs>
                <w:tab w:val="left" w:pos="-720"/>
              </w:tabs>
              <w:suppressAutoHyphens/>
            </w:pPr>
            <w:r w:rsidRPr="00ED648A">
              <w:rPr>
                <w:lang w:val="sv-SE"/>
              </w:rPr>
              <w:t>Puh/Tel: +</w:t>
            </w:r>
            <w:r w:rsidRPr="00ED648A">
              <w:rPr>
                <w:lang w:eastAsia="fr-FR"/>
              </w:rPr>
              <w:t>358</w:t>
            </w:r>
            <w:r w:rsidRPr="00ED648A">
              <w:rPr>
                <w:lang w:val="sv-SE"/>
              </w:rPr>
              <w:t xml:space="preserve"> 29 170 7755 </w:t>
            </w:r>
            <w:hyperlink r:id="rId130" w:history="1">
              <w:r w:rsidRPr="00ED648A">
                <w:rPr>
                  <w:rStyle w:val="a7"/>
                </w:rPr>
                <w:t>contact_fi@celltrionhc.com</w:t>
              </w:r>
            </w:hyperlink>
          </w:p>
          <w:p w14:paraId="4B04532E" w14:textId="77777777" w:rsidR="00730849" w:rsidRPr="00ED648A" w:rsidRDefault="00730849" w:rsidP="002C53E6">
            <w:pPr>
              <w:rPr>
                <w:noProof/>
                <w:lang w:val="sv-SE"/>
              </w:rPr>
            </w:pPr>
          </w:p>
        </w:tc>
      </w:tr>
      <w:tr w:rsidR="00730849" w:rsidRPr="00ED648A" w14:paraId="636FD708" w14:textId="77777777" w:rsidTr="00EC75C2">
        <w:trPr>
          <w:cantSplit/>
        </w:trPr>
        <w:tc>
          <w:tcPr>
            <w:tcW w:w="2500" w:type="pct"/>
          </w:tcPr>
          <w:p w14:paraId="670B22EA" w14:textId="77777777" w:rsidR="00730849" w:rsidRPr="0007132A" w:rsidRDefault="00730849" w:rsidP="002C53E6">
            <w:pPr>
              <w:tabs>
                <w:tab w:val="left" w:pos="-720"/>
              </w:tabs>
              <w:suppressAutoHyphens/>
              <w:rPr>
                <w:b/>
                <w:rPrChange w:id="2871" w:author="만든 이">
                  <w:rPr>
                    <w:b/>
                    <w:lang w:val="es-ES"/>
                  </w:rPr>
                </w:rPrChange>
              </w:rPr>
            </w:pPr>
            <w:r w:rsidRPr="00ED648A">
              <w:rPr>
                <w:b/>
              </w:rPr>
              <w:t>Κύπρος</w:t>
            </w:r>
          </w:p>
          <w:p w14:paraId="31475BC7" w14:textId="77777777" w:rsidR="00730849" w:rsidRPr="0007132A" w:rsidRDefault="00730849" w:rsidP="002C53E6">
            <w:pPr>
              <w:tabs>
                <w:tab w:val="left" w:pos="-720"/>
              </w:tabs>
              <w:suppressAutoHyphens/>
              <w:rPr>
                <w:rPrChange w:id="2872" w:author="만든 이">
                  <w:rPr>
                    <w:lang w:val="es-ES"/>
                  </w:rPr>
                </w:rPrChange>
              </w:rPr>
            </w:pPr>
            <w:r w:rsidRPr="00ED648A">
              <w:rPr>
                <w:lang w:val="es-ES" w:eastAsia="fr-FR"/>
              </w:rPr>
              <w:t>C.A. Papaellinas Ltd</w:t>
            </w:r>
          </w:p>
          <w:p w14:paraId="1998A2EF" w14:textId="77777777" w:rsidR="00730849" w:rsidRPr="0007132A" w:rsidRDefault="00730849" w:rsidP="002C53E6">
            <w:pPr>
              <w:rPr>
                <w:b/>
                <w:rPrChange w:id="2873" w:author="만든 이">
                  <w:rPr>
                    <w:b/>
                    <w:lang w:val="es-ES"/>
                  </w:rPr>
                </w:rPrChange>
              </w:rPr>
            </w:pPr>
            <w:r w:rsidRPr="00ED648A">
              <w:t>Τηλ</w:t>
            </w:r>
            <w:r w:rsidRPr="00ED648A">
              <w:rPr>
                <w:lang w:val="es-ES"/>
              </w:rPr>
              <w:t xml:space="preserve">: </w:t>
            </w:r>
            <w:r w:rsidRPr="00ED648A">
              <w:rPr>
                <w:lang w:val="es-ES" w:eastAsia="fr-FR"/>
              </w:rPr>
              <w:t>+357 22741741</w:t>
            </w:r>
          </w:p>
          <w:p w14:paraId="0FAF62CD" w14:textId="77777777" w:rsidR="00730849" w:rsidRPr="00ED648A" w:rsidRDefault="00730849" w:rsidP="002C53E6">
            <w:pPr>
              <w:rPr>
                <w:b/>
                <w:noProof/>
                <w:lang w:val="es-ES" w:eastAsia="fr-FR"/>
              </w:rPr>
            </w:pPr>
          </w:p>
        </w:tc>
        <w:tc>
          <w:tcPr>
            <w:tcW w:w="2500" w:type="pct"/>
          </w:tcPr>
          <w:p w14:paraId="566DF9E2" w14:textId="77777777" w:rsidR="00730849" w:rsidRPr="00ED648A" w:rsidRDefault="00730849" w:rsidP="002C53E6">
            <w:pPr>
              <w:tabs>
                <w:tab w:val="left" w:pos="-720"/>
              </w:tabs>
              <w:suppressAutoHyphens/>
              <w:rPr>
                <w:b/>
                <w:noProof/>
              </w:rPr>
            </w:pPr>
            <w:r w:rsidRPr="00ED648A">
              <w:rPr>
                <w:b/>
              </w:rPr>
              <w:t>Sverige</w:t>
            </w:r>
          </w:p>
          <w:p w14:paraId="2617C794" w14:textId="22E9E62E" w:rsidR="009D0F70" w:rsidRPr="005F3770" w:rsidRDefault="009D0F70" w:rsidP="002C53E6">
            <w:pPr>
              <w:tabs>
                <w:tab w:val="left" w:pos="-720"/>
              </w:tabs>
              <w:suppressAutoHyphens/>
              <w:rPr>
                <w:rFonts w:eastAsia="맑은 고딕"/>
                <w:noProof/>
              </w:rPr>
            </w:pPr>
            <w:r w:rsidRPr="00ED648A">
              <w:rPr>
                <w:lang w:eastAsia="fr-FR"/>
              </w:rPr>
              <w:t>Celltrion Sweden AB</w:t>
            </w:r>
          </w:p>
          <w:p w14:paraId="3106E2C8" w14:textId="30E08799" w:rsidR="00E82178" w:rsidRPr="005F3770" w:rsidRDefault="00E82178" w:rsidP="00F43FC4">
            <w:pPr>
              <w:tabs>
                <w:tab w:val="left" w:pos="-720"/>
              </w:tabs>
              <w:rPr>
                <w:rFonts w:eastAsia="맑은 고딕"/>
              </w:rPr>
            </w:pPr>
            <w:r w:rsidRPr="00ED648A">
              <w:rPr>
                <w:lang w:eastAsia="ko-KR"/>
              </w:rPr>
              <w:t>Tel: +46 8 80 11 77</w:t>
            </w:r>
          </w:p>
          <w:p w14:paraId="43F7D3EE" w14:textId="77777777" w:rsidR="00A77F8E" w:rsidRPr="00ED648A" w:rsidRDefault="00730849" w:rsidP="00A77F8E">
            <w:pPr>
              <w:tabs>
                <w:tab w:val="left" w:pos="-720"/>
              </w:tabs>
              <w:rPr>
                <w:rStyle w:val="a7"/>
              </w:rPr>
            </w:pPr>
            <w:r w:rsidRPr="005F3770">
              <w:fldChar w:fldCharType="begin"/>
            </w:r>
            <w:r w:rsidRPr="00ED648A">
              <w:instrText>HYPERLINK "mailto:contact_se@celltrionhc.com"</w:instrText>
            </w:r>
            <w:r w:rsidRPr="005F3770">
              <w:fldChar w:fldCharType="separate"/>
            </w:r>
            <w:hyperlink r:id="rId131" w:history="1">
              <w:r w:rsidR="00A77F8E" w:rsidRPr="00ED648A">
                <w:rPr>
                  <w:rStyle w:val="a7"/>
                </w:rPr>
                <w:t>Contact_se@celltrionhc.com</w:t>
              </w:r>
            </w:hyperlink>
          </w:p>
          <w:p w14:paraId="3343C0B4" w14:textId="487C2F9A" w:rsidR="00730849" w:rsidRPr="0007132A" w:rsidDel="00F67BE0" w:rsidRDefault="00730849" w:rsidP="002C53E6">
            <w:pPr>
              <w:tabs>
                <w:tab w:val="left" w:pos="-720"/>
              </w:tabs>
              <w:suppressAutoHyphens/>
              <w:rPr>
                <w:del w:id="2874" w:author="만든 이"/>
                <w:rStyle w:val="a7"/>
                <w:rPrChange w:id="2875" w:author="만든 이">
                  <w:rPr>
                    <w:del w:id="2876" w:author="만든 이"/>
                    <w:rStyle w:val="a7"/>
                    <w:lang w:val="fi-FI"/>
                  </w:rPr>
                </w:rPrChange>
              </w:rPr>
            </w:pPr>
            <w:r w:rsidRPr="005F3770">
              <w:fldChar w:fldCharType="end"/>
            </w:r>
          </w:p>
          <w:p w14:paraId="49447CAD" w14:textId="77777777" w:rsidR="00730849" w:rsidRPr="0007132A" w:rsidRDefault="00730849" w:rsidP="002C53E6">
            <w:pPr>
              <w:tabs>
                <w:tab w:val="left" w:pos="-720"/>
              </w:tabs>
              <w:suppressAutoHyphens/>
              <w:rPr>
                <w:rFonts w:eastAsia="맑은 고딕"/>
                <w:b/>
                <w:noProof/>
                <w:lang w:eastAsia="ko-KR"/>
                <w:rPrChange w:id="2877" w:author="만든 이">
                  <w:rPr>
                    <w:b/>
                    <w:noProof/>
                    <w:lang w:eastAsia="fr-FR"/>
                  </w:rPr>
                </w:rPrChange>
              </w:rPr>
            </w:pPr>
          </w:p>
        </w:tc>
      </w:tr>
      <w:tr w:rsidR="00730849" w:rsidRPr="00ED648A" w14:paraId="022D0831" w14:textId="77777777" w:rsidTr="00EC75C2">
        <w:trPr>
          <w:cantSplit/>
        </w:trPr>
        <w:tc>
          <w:tcPr>
            <w:tcW w:w="2500" w:type="pct"/>
          </w:tcPr>
          <w:p w14:paraId="5499341C" w14:textId="77777777" w:rsidR="00730849" w:rsidRPr="00ED648A" w:rsidRDefault="00730849" w:rsidP="002C53E6">
            <w:pPr>
              <w:rPr>
                <w:b/>
                <w:noProof/>
              </w:rPr>
            </w:pPr>
            <w:r w:rsidRPr="00ED648A">
              <w:rPr>
                <w:b/>
                <w:lang w:eastAsia="fr-FR"/>
              </w:rPr>
              <w:t>Latvija</w:t>
            </w:r>
          </w:p>
          <w:p w14:paraId="1470E6B9" w14:textId="77777777" w:rsidR="00730849" w:rsidRPr="00ED648A" w:rsidRDefault="00730849" w:rsidP="002C53E6">
            <w:pPr>
              <w:tabs>
                <w:tab w:val="left" w:pos="-720"/>
              </w:tabs>
              <w:suppressAutoHyphens/>
              <w:rPr>
                <w:noProof/>
              </w:rPr>
            </w:pPr>
            <w:r w:rsidRPr="00ED648A">
              <w:rPr>
                <w:lang w:eastAsia="fr-FR"/>
              </w:rPr>
              <w:t>Celltrion Healthcare Hungary Kft.</w:t>
            </w:r>
          </w:p>
          <w:p w14:paraId="4A5004CC" w14:textId="77777777" w:rsidR="00730849" w:rsidRPr="00ED648A" w:rsidRDefault="00730849" w:rsidP="002C53E6">
            <w:pPr>
              <w:rPr>
                <w:noProof/>
              </w:rPr>
            </w:pPr>
            <w:r w:rsidRPr="00ED648A">
              <w:rPr>
                <w:lang w:eastAsia="fr-FR"/>
              </w:rPr>
              <w:t>Tālr.: +36 1 231 0493</w:t>
            </w:r>
          </w:p>
          <w:p w14:paraId="7AD4EBC9" w14:textId="77777777" w:rsidR="00730849" w:rsidRPr="00ED648A" w:rsidRDefault="00730849" w:rsidP="002C53E6">
            <w:pPr>
              <w:rPr>
                <w:b/>
                <w:bCs/>
                <w:lang w:eastAsia="fr-FR"/>
              </w:rPr>
            </w:pPr>
          </w:p>
        </w:tc>
        <w:tc>
          <w:tcPr>
            <w:tcW w:w="2500" w:type="pct"/>
          </w:tcPr>
          <w:p w14:paraId="655ED562" w14:textId="5FF688A1" w:rsidR="00730849" w:rsidRPr="00ED648A" w:rsidRDefault="00730849" w:rsidP="002C53E6">
            <w:pPr>
              <w:tabs>
                <w:tab w:val="left" w:pos="-720"/>
              </w:tabs>
              <w:suppressAutoHyphens/>
              <w:rPr>
                <w:b/>
                <w:noProof/>
                <w:lang w:eastAsia="fr-FR"/>
              </w:rPr>
            </w:pPr>
          </w:p>
        </w:tc>
      </w:tr>
    </w:tbl>
    <w:p w14:paraId="7A8CE75E" w14:textId="77777777" w:rsidR="000C6ADD" w:rsidRPr="0053245F" w:rsidRDefault="000C6ADD" w:rsidP="000C6ADD"/>
    <w:p w14:paraId="0A950CF8" w14:textId="77777777" w:rsidR="000C6ADD" w:rsidRPr="0053245F" w:rsidRDefault="000C6ADD" w:rsidP="00AC0671">
      <w:pPr>
        <w:keepNext/>
        <w:rPr>
          <w:b/>
        </w:rPr>
      </w:pPr>
      <w:r w:rsidRPr="0053245F">
        <w:rPr>
          <w:b/>
        </w:rPr>
        <w:t>Þessi fylgiseðill var síðast uppfærður</w:t>
      </w:r>
    </w:p>
    <w:p w14:paraId="131F3779" w14:textId="77777777" w:rsidR="000C6ADD" w:rsidRPr="0053245F" w:rsidRDefault="000C6ADD" w:rsidP="00AC0671">
      <w:pPr>
        <w:keepNext/>
      </w:pPr>
    </w:p>
    <w:p w14:paraId="2F9FEB55" w14:textId="77777777" w:rsidR="000C6ADD" w:rsidRPr="0053245F" w:rsidRDefault="000C6ADD" w:rsidP="00AC0671">
      <w:pPr>
        <w:keepNext/>
        <w:rPr>
          <w:b/>
        </w:rPr>
      </w:pPr>
      <w:r w:rsidRPr="0053245F">
        <w:rPr>
          <w:b/>
        </w:rPr>
        <w:t>Upplýsingar sem hægt er að nálgast annars staðar</w:t>
      </w:r>
    </w:p>
    <w:p w14:paraId="5C8195FA" w14:textId="66F81E42" w:rsidR="00EB1D96" w:rsidRPr="0053245F" w:rsidRDefault="000C6ADD" w:rsidP="000C6ADD">
      <w:pPr>
        <w:rPr>
          <w:rStyle w:val="a7"/>
        </w:rPr>
      </w:pPr>
      <w:r w:rsidRPr="0053245F">
        <w:t xml:space="preserve">Ítarlegar upplýsingar um lyfið eru birtar á vef Lyfjastofnunar Evrópu </w:t>
      </w:r>
      <w:r>
        <w:fldChar w:fldCharType="begin"/>
      </w:r>
      <w:r>
        <w:instrText>HYPERLINK "http://www.ema.europa.eu"</w:instrText>
      </w:r>
      <w:r>
        <w:fldChar w:fldCharType="separate"/>
      </w:r>
      <w:r w:rsidRPr="0053245F">
        <w:rPr>
          <w:rStyle w:val="a7"/>
        </w:rPr>
        <w:t>http://www.ema.europa.eu</w:t>
      </w:r>
      <w:r>
        <w:fldChar w:fldCharType="end"/>
      </w:r>
    </w:p>
    <w:p w14:paraId="34C39B81" w14:textId="77777777" w:rsidR="00E319CE" w:rsidRPr="00ED648A" w:rsidRDefault="00EB1D96" w:rsidP="00DB04C3">
      <w:pPr>
        <w:keepNext/>
        <w:rPr>
          <w:ins w:id="2878" w:author="만든 이"/>
          <w:rStyle w:val="a7"/>
          <w:b/>
          <w:bCs/>
        </w:rPr>
      </w:pPr>
      <w:r w:rsidRPr="0053245F">
        <w:rPr>
          <w:rStyle w:val="a7"/>
          <w:b/>
        </w:rPr>
        <w:br w:type="page"/>
      </w:r>
    </w:p>
    <w:p w14:paraId="45E68786" w14:textId="7ACDC9CD" w:rsidR="00911428" w:rsidRPr="00F579D6" w:rsidDel="00911428" w:rsidRDefault="00911428" w:rsidP="00911428">
      <w:pPr>
        <w:keepNext/>
        <w:rPr>
          <w:del w:id="2879" w:author="만든 이"/>
          <w:b/>
          <w:bCs/>
        </w:rPr>
      </w:pPr>
      <w:del w:id="2880" w:author="만든 이">
        <w:r w:rsidRPr="00F579D6" w:rsidDel="00911428">
          <w:rPr>
            <w:b/>
            <w:bCs/>
          </w:rPr>
          <w:lastRenderedPageBreak/>
          <w:delText>NOTKUNARLEIÐBEININGAR FYRIR OMLYCLO ÁFYLLTA SPRAUTU</w:delText>
        </w:r>
      </w:del>
    </w:p>
    <w:p w14:paraId="37E9F732" w14:textId="43C3B8BB" w:rsidR="00911428" w:rsidRPr="00F579D6" w:rsidDel="00911428" w:rsidRDefault="00911428" w:rsidP="00911428">
      <w:pPr>
        <w:pStyle w:val="NormalKeep"/>
        <w:rPr>
          <w:del w:id="2881" w:author="만든 이"/>
        </w:rPr>
      </w:pPr>
    </w:p>
    <w:p w14:paraId="25BD1900" w14:textId="46678DC9" w:rsidR="00911428" w:rsidRPr="00F579D6" w:rsidDel="00911428" w:rsidRDefault="00911428" w:rsidP="00911428">
      <w:pPr>
        <w:rPr>
          <w:del w:id="2882" w:author="만든 이"/>
        </w:rPr>
      </w:pPr>
      <w:del w:id="2883" w:author="만든 이">
        <w:r w:rsidRPr="00F579D6" w:rsidDel="00911428">
          <w:delText>Lestu og fylgdu notkunarleiðbeiningunum sem fylgja Omlyclo áfylltu sprautunni áður en þú byrjar að nota hana og í hvert skipti sem þú færð nýjan skammt af lyfi. Nýjar upplýsingar gætu hafa komið fram.</w:delText>
        </w:r>
      </w:del>
    </w:p>
    <w:p w14:paraId="6274D4B0" w14:textId="47FAD6DA" w:rsidR="00911428" w:rsidRPr="00F579D6" w:rsidDel="00911428" w:rsidRDefault="00911428" w:rsidP="00911428">
      <w:pPr>
        <w:rPr>
          <w:del w:id="2884" w:author="만든 이"/>
        </w:rPr>
      </w:pPr>
      <w:del w:id="2885" w:author="만든 이">
        <w:r w:rsidRPr="00F579D6" w:rsidDel="00911428">
          <w:delText>Þær koma ekki í stað þess að tala við heilbrigðisstarfsmann um heilsufar þitt eða meðferð.</w:delText>
        </w:r>
      </w:del>
    </w:p>
    <w:p w14:paraId="37104CEA" w14:textId="7D114AD3" w:rsidR="00911428" w:rsidRPr="00F579D6" w:rsidDel="00911428" w:rsidRDefault="00911428" w:rsidP="00911428">
      <w:pPr>
        <w:rPr>
          <w:del w:id="2886" w:author="만든 이"/>
        </w:rPr>
      </w:pPr>
    </w:p>
    <w:p w14:paraId="076372D8" w14:textId="78E8FA33" w:rsidR="00911428" w:rsidRPr="00F579D6" w:rsidDel="00911428" w:rsidRDefault="00911428" w:rsidP="00911428">
      <w:pPr>
        <w:rPr>
          <w:del w:id="2887" w:author="만든 이"/>
        </w:rPr>
      </w:pPr>
      <w:del w:id="2888" w:author="만든 이">
        <w:r w:rsidRPr="00F579D6" w:rsidDel="00911428">
          <w:delText>Börn (6 til 1</w:delText>
        </w:r>
        <w:r w:rsidDel="00911428">
          <w:delText>1</w:delText>
        </w:r>
        <w:r w:rsidRPr="00F579D6" w:rsidDel="00911428">
          <w:delText> ára) eiga ekki að sprauta sig sjálf með Omlyclo áfylltri sprautu en ef heilbrigðisstarfsmaður telur það viðeigandi má umönnunaraðili gefa þeim inndælingu eftir rétta þjálfun.</w:delText>
        </w:r>
      </w:del>
    </w:p>
    <w:p w14:paraId="0D39870A" w14:textId="1CD36F04" w:rsidR="00911428" w:rsidRPr="00F579D6" w:rsidDel="00911428" w:rsidRDefault="00911428" w:rsidP="00911428">
      <w:pPr>
        <w:rPr>
          <w:del w:id="2889" w:author="만든 이"/>
        </w:rPr>
      </w:pPr>
    </w:p>
    <w:p w14:paraId="72FE3171" w14:textId="6974B42C" w:rsidR="00911428" w:rsidRPr="00F579D6" w:rsidDel="00911428" w:rsidRDefault="00911428" w:rsidP="00911428">
      <w:pPr>
        <w:rPr>
          <w:del w:id="2890" w:author="만든 이"/>
        </w:rPr>
      </w:pPr>
      <w:del w:id="2891" w:author="만든 이">
        <w:r w:rsidRPr="00F579D6" w:rsidDel="00911428">
          <w:delText xml:space="preserve">Omlyclo áfylltar sprautur eru fáanlegar í </w:delText>
        </w:r>
        <w:r w:rsidRPr="00F579D6" w:rsidDel="00911428">
          <w:rPr>
            <w:b/>
            <w:bCs/>
          </w:rPr>
          <w:delText xml:space="preserve">2 styrkleikum </w:delText>
        </w:r>
        <w:r w:rsidRPr="00F579D6" w:rsidDel="00911428">
          <w:delText xml:space="preserve">(sjá </w:delText>
        </w:r>
        <w:r w:rsidRPr="00F579D6" w:rsidDel="00911428">
          <w:rPr>
            <w:i/>
            <w:iCs/>
          </w:rPr>
          <w:delText>mynd A</w:delText>
        </w:r>
        <w:r w:rsidRPr="00F579D6" w:rsidDel="00911428">
          <w:delText xml:space="preserve">). Þessar leiðbeiningar eiga við um styrkleikann 150 mg/1 ml Áfyllta sprautan sem þú færð fer eftir skammtinum sem heilbrigðisstarfsmaðurinn ávísar (sjá </w:delText>
        </w:r>
        <w:r w:rsidRPr="00F579D6" w:rsidDel="00911428">
          <w:rPr>
            <w:i/>
            <w:iCs/>
          </w:rPr>
          <w:delText>mynd C: Skammtatafla</w:delText>
        </w:r>
        <w:r w:rsidRPr="00F579D6" w:rsidDel="00911428">
          <w:delText>). Athugaðu merkimiðann á öskjunni og litinn á stimpilstönginni til að ganga úr skugga um að styrkleikinn sé réttur.</w:delText>
        </w:r>
      </w:del>
    </w:p>
    <w:p w14:paraId="1CBBBFB4" w14:textId="3D30F020" w:rsidR="00911428" w:rsidRPr="00F579D6" w:rsidDel="00911428" w:rsidRDefault="00911428" w:rsidP="00911428">
      <w:pPr>
        <w:rPr>
          <w:del w:id="2892" w:author="만든 이"/>
        </w:rPr>
      </w:pPr>
    </w:p>
    <w:tbl>
      <w:tblPr>
        <w:tblW w:w="3750" w:type="pct"/>
        <w:jc w:val="center"/>
        <w:tblCellMar>
          <w:left w:w="0" w:type="dxa"/>
          <w:right w:w="0" w:type="dxa"/>
        </w:tblCellMar>
        <w:tblLook w:val="04A0" w:firstRow="1" w:lastRow="0" w:firstColumn="1" w:lastColumn="0" w:noHBand="0" w:noVBand="1"/>
      </w:tblPr>
      <w:tblGrid>
        <w:gridCol w:w="6952"/>
      </w:tblGrid>
      <w:tr w:rsidR="00911428" w:rsidRPr="00F579D6" w:rsidDel="00911428" w14:paraId="09603FC1" w14:textId="7C8B7234" w:rsidTr="004E6B3B">
        <w:trPr>
          <w:cantSplit/>
          <w:jc w:val="center"/>
          <w:del w:id="2893" w:author="만든 이"/>
        </w:trPr>
        <w:tc>
          <w:tcPr>
            <w:tcW w:w="9289" w:type="dxa"/>
          </w:tcPr>
          <w:p w14:paraId="69B61569" w14:textId="5A515089" w:rsidR="00911428" w:rsidRPr="00F579D6" w:rsidDel="00911428" w:rsidRDefault="00911428" w:rsidP="004E6B3B">
            <w:pPr>
              <w:pStyle w:val="NormalCentred"/>
              <w:rPr>
                <w:del w:id="2894" w:author="만든 이"/>
              </w:rPr>
            </w:pPr>
            <w:del w:id="2895" w:author="만든 이">
              <w:r w:rsidDel="00911428">
                <w:rPr>
                  <w:noProof/>
                  <w:lang w:val="en-US" w:eastAsia="ko-KR"/>
                </w:rPr>
                <mc:AlternateContent>
                  <mc:Choice Requires="wpc">
                    <w:drawing>
                      <wp:inline distT="0" distB="0" distL="0" distR="0" wp14:anchorId="67435352" wp14:editId="1CE06C33">
                        <wp:extent cx="4411980" cy="2382520"/>
                        <wp:effectExtent l="2540" t="0" r="0" b="2540"/>
                        <wp:docPr id="100" name="Canvas 15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91602083" name="Picture 12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3400"/>
                                    <a:ext cx="4408880" cy="2340220"/>
                                  </a:xfrm>
                                  <a:prstGeom prst="rect">
                                    <a:avLst/>
                                  </a:prstGeom>
                                  <a:noFill/>
                                  <a:extLst>
                                    <a:ext uri="{909E8E84-426E-40DD-AFC4-6F175D3DCCD1}">
                                      <a14:hiddenFill xmlns:a14="http://schemas.microsoft.com/office/drawing/2010/main">
                                        <a:solidFill>
                                          <a:srgbClr val="FFFFFF"/>
                                        </a:solidFill>
                                      </a14:hiddenFill>
                                    </a:ext>
                                  </a:extLst>
                                </pic:spPr>
                              </pic:pic>
                              <wps:wsp>
                                <wps:cNvPr id="1061098725" name="Text Box 127"/>
                                <wps:cNvSpPr txBox="1">
                                  <a:spLocks noChangeArrowheads="1"/>
                                </wps:cNvSpPr>
                                <wps:spPr bwMode="auto">
                                  <a:xfrm>
                                    <a:off x="114302" y="99001"/>
                                    <a:ext cx="2621248" cy="75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9622C" w14:textId="77777777" w:rsidR="00911428" w:rsidRPr="006B54C7" w:rsidRDefault="00911428" w:rsidP="00911428">
                                      <w:pPr>
                                        <w:pStyle w:val="Arial13"/>
                                        <w:rPr>
                                          <w:rStyle w:val="a9"/>
                                        </w:rPr>
                                      </w:pPr>
                                      <w:r w:rsidRPr="00575DEF">
                                        <w:rPr>
                                          <w:rStyle w:val="a9"/>
                                        </w:rPr>
                                        <w:t>Þessi s</w:t>
                                      </w:r>
                                      <w:r>
                                        <w:rPr>
                                          <w:rStyle w:val="a9"/>
                                        </w:rPr>
                                        <w:t>tyrkleiki</w:t>
                                      </w:r>
                                      <w:r w:rsidRPr="006B54C7">
                                        <w:rPr>
                                          <w:rStyle w:val="a9"/>
                                        </w:rPr>
                                        <w:t>:</w:t>
                                      </w:r>
                                    </w:p>
                                    <w:p w14:paraId="714809F3" w14:textId="77777777" w:rsidR="00911428" w:rsidRPr="006B54C7" w:rsidRDefault="00911428" w:rsidP="00911428">
                                      <w:pPr>
                                        <w:pStyle w:val="Arial13"/>
                                      </w:pPr>
                                    </w:p>
                                    <w:p w14:paraId="73B2928E" w14:textId="77777777" w:rsidR="00911428" w:rsidRPr="006B54C7" w:rsidRDefault="00911428" w:rsidP="00911428">
                                      <w:pPr>
                                        <w:pStyle w:val="Arial13"/>
                                        <w:rPr>
                                          <w:rStyle w:val="a9"/>
                                        </w:rPr>
                                      </w:pPr>
                                      <w:r w:rsidRPr="006B54C7">
                                        <w:rPr>
                                          <w:rStyle w:val="a9"/>
                                        </w:rPr>
                                        <w:t>150 mg/1 ml</w:t>
                                      </w:r>
                                    </w:p>
                                    <w:p w14:paraId="24AD455A" w14:textId="77777777" w:rsidR="00911428" w:rsidRPr="006B54C7" w:rsidRDefault="00911428" w:rsidP="00911428">
                                      <w:pPr>
                                        <w:pStyle w:val="Arial13"/>
                                      </w:pPr>
                                      <w:r w:rsidRPr="006B54C7">
                                        <w:t>(blá stimpilstöng)</w:t>
                                      </w:r>
                                    </w:p>
                                  </w:txbxContent>
                                </wps:txbx>
                                <wps:bodyPr rot="0" vert="horz" wrap="square" lIns="0" tIns="0" rIns="0" bIns="0" anchor="t" anchorCtr="0" upright="1">
                                  <a:spAutoFit/>
                                </wps:bodyPr>
                              </wps:wsp>
                              <wps:wsp>
                                <wps:cNvPr id="1488637137" name="Text Box 128"/>
                                <wps:cNvSpPr txBox="1">
                                  <a:spLocks noChangeArrowheads="1"/>
                                </wps:cNvSpPr>
                                <wps:spPr bwMode="auto">
                                  <a:xfrm>
                                    <a:off x="2987054" y="98401"/>
                                    <a:ext cx="1303024" cy="64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4A5999" w14:textId="77777777" w:rsidR="00911428" w:rsidRPr="006B54C7" w:rsidRDefault="00911428" w:rsidP="00911428">
                                      <w:pPr>
                                        <w:pStyle w:val="Arial11"/>
                                        <w:rPr>
                                          <w:rStyle w:val="a9"/>
                                        </w:rPr>
                                      </w:pPr>
                                      <w:r>
                                        <w:rPr>
                                          <w:rStyle w:val="a9"/>
                                        </w:rPr>
                                        <w:t>Annar</w:t>
                                      </w:r>
                                      <w:r w:rsidRPr="00575DEF">
                                        <w:rPr>
                                          <w:rStyle w:val="a9"/>
                                        </w:rPr>
                                        <w:t xml:space="preserve"> s</w:t>
                                      </w:r>
                                      <w:r>
                                        <w:rPr>
                                          <w:rStyle w:val="a9"/>
                                        </w:rPr>
                                        <w:t>tyrkleiki</w:t>
                                      </w:r>
                                      <w:r w:rsidRPr="006B54C7">
                                        <w:rPr>
                                          <w:rStyle w:val="a9"/>
                                        </w:rPr>
                                        <w:t>:</w:t>
                                      </w:r>
                                    </w:p>
                                    <w:p w14:paraId="0D5C1C80" w14:textId="77777777" w:rsidR="00911428" w:rsidRPr="006B54C7" w:rsidRDefault="00911428" w:rsidP="00911428">
                                      <w:pPr>
                                        <w:pStyle w:val="Arial11"/>
                                        <w:rPr>
                                          <w:rStyle w:val="a9"/>
                                        </w:rPr>
                                      </w:pPr>
                                    </w:p>
                                    <w:p w14:paraId="21BE0CC7" w14:textId="77777777" w:rsidR="00911428" w:rsidRPr="006B54C7" w:rsidRDefault="00911428" w:rsidP="00911428">
                                      <w:pPr>
                                        <w:pStyle w:val="Arial11"/>
                                        <w:rPr>
                                          <w:rStyle w:val="a9"/>
                                        </w:rPr>
                                      </w:pPr>
                                      <w:r w:rsidRPr="006B54C7">
                                        <w:rPr>
                                          <w:rStyle w:val="a9"/>
                                        </w:rPr>
                                        <w:t>75 mg/0,5 ml</w:t>
                                      </w:r>
                                    </w:p>
                                    <w:p w14:paraId="12FD0390" w14:textId="77777777" w:rsidR="00911428" w:rsidRPr="006B54C7" w:rsidRDefault="00911428" w:rsidP="00911428">
                                      <w:pPr>
                                        <w:pStyle w:val="Arial11"/>
                                      </w:pPr>
                                      <w:r w:rsidRPr="006B54C7">
                                        <w:t>(gul stimpilstöng)</w:t>
                                      </w:r>
                                    </w:p>
                                  </w:txbxContent>
                                </wps:txbx>
                                <wps:bodyPr rot="0" vert="horz" wrap="square" lIns="0" tIns="0" rIns="0" bIns="0" anchor="t" anchorCtr="0" upright="1">
                                  <a:spAutoFit/>
                                </wps:bodyPr>
                              </wps:wsp>
                            </wpc:wpc>
                          </a:graphicData>
                        </a:graphic>
                      </wp:inline>
                    </w:drawing>
                  </mc:Choice>
                  <mc:Fallback>
                    <w:pict>
                      <v:group w14:anchorId="67435352" id="Canvas 151" o:spid="_x0000_s1222"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">
                        <v:shape id="_x0000_s1223" type="#_x0000_t75" style="position:absolute;width:44119;height:23825;visibility:visible;mso-wrap-style:square">
                          <v:fill o:detectmouseclick="t"/>
                          <v:path o:connecttype="none"/>
                        </v:shape>
                        <v:shape id="Picture 126" o:spid="_x0000_s1224" type="#_x0000_t75" style="position:absolute;top:34;width:44088;height:23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">
                          <v:imagedata r:id="rId133" o:title=""/>
                        </v:shape>
                        <v:shape id="Text Box 127" o:spid="_x0000_s1225" type="#_x0000_t202" style="position:absolute;left:1143;top:990;width:26212;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" filled="f" stroked="f" strokeweight=".5pt">
                          <v:textbox style="mso-fit-shape-to-text:t" inset="0,0,0,0">
                            <w:txbxContent>
                              <w:p w14:paraId="4349622C" w14:textId="77777777" w:rsidR="00911428" w:rsidRPr="006B54C7" w:rsidRDefault="00911428" w:rsidP="00911428">
                                <w:pPr>
                                  <w:pStyle w:val="Arial13"/>
                                  <w:rPr>
                                    <w:rStyle w:val="a9"/>
                                  </w:rPr>
                                </w:pPr>
                                <w:r w:rsidRPr="00575DEF">
                                  <w:rPr>
                                    <w:rStyle w:val="a9"/>
                                  </w:rPr>
                                  <w:t>Þessi s</w:t>
                                </w:r>
                                <w:r>
                                  <w:rPr>
                                    <w:rStyle w:val="a9"/>
                                  </w:rPr>
                                  <w:t>tyrkleiki</w:t>
                                </w:r>
                                <w:r w:rsidRPr="006B54C7">
                                  <w:rPr>
                                    <w:rStyle w:val="a9"/>
                                  </w:rPr>
                                  <w:t>:</w:t>
                                </w:r>
                              </w:p>
                              <w:p w14:paraId="714809F3" w14:textId="77777777" w:rsidR="00911428" w:rsidRPr="006B54C7" w:rsidRDefault="00911428" w:rsidP="00911428">
                                <w:pPr>
                                  <w:pStyle w:val="Arial13"/>
                                </w:pPr>
                              </w:p>
                              <w:p w14:paraId="73B2928E" w14:textId="77777777" w:rsidR="00911428" w:rsidRPr="006B54C7" w:rsidRDefault="00911428" w:rsidP="00911428">
                                <w:pPr>
                                  <w:pStyle w:val="Arial13"/>
                                  <w:rPr>
                                    <w:rStyle w:val="a9"/>
                                  </w:rPr>
                                </w:pPr>
                                <w:r w:rsidRPr="006B54C7">
                                  <w:rPr>
                                    <w:rStyle w:val="a9"/>
                                  </w:rPr>
                                  <w:t>150 mg/1 ml</w:t>
                                </w:r>
                              </w:p>
                              <w:p w14:paraId="24AD455A" w14:textId="77777777" w:rsidR="00911428" w:rsidRPr="006B54C7" w:rsidRDefault="00911428" w:rsidP="00911428">
                                <w:pPr>
                                  <w:pStyle w:val="Arial13"/>
                                </w:pPr>
                                <w:r w:rsidRPr="006B54C7">
                                  <w:t>(blá stimpilstöng)</w:t>
                                </w:r>
                              </w:p>
                            </w:txbxContent>
                          </v:textbox>
                        </v:shape>
                        <v:shape id="Text Box 128" o:spid="_x0000_s1226" type="#_x0000_t202" style="position:absolute;left:29870;top:984;width:1303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" filled="f" stroked="f" strokeweight=".5pt">
                          <v:textbox style="mso-fit-shape-to-text:t" inset="0,0,0,0">
                            <w:txbxContent>
                              <w:p w14:paraId="264A5999" w14:textId="77777777" w:rsidR="00911428" w:rsidRPr="006B54C7" w:rsidRDefault="00911428" w:rsidP="00911428">
                                <w:pPr>
                                  <w:pStyle w:val="Arial11"/>
                                  <w:rPr>
                                    <w:rStyle w:val="a9"/>
                                  </w:rPr>
                                </w:pPr>
                                <w:r>
                                  <w:rPr>
                                    <w:rStyle w:val="a9"/>
                                  </w:rPr>
                                  <w:t>Annar</w:t>
                                </w:r>
                                <w:r w:rsidRPr="00575DEF">
                                  <w:rPr>
                                    <w:rStyle w:val="a9"/>
                                  </w:rPr>
                                  <w:t xml:space="preserve"> s</w:t>
                                </w:r>
                                <w:r>
                                  <w:rPr>
                                    <w:rStyle w:val="a9"/>
                                  </w:rPr>
                                  <w:t>tyrkleiki</w:t>
                                </w:r>
                                <w:r w:rsidRPr="006B54C7">
                                  <w:rPr>
                                    <w:rStyle w:val="a9"/>
                                  </w:rPr>
                                  <w:t>:</w:t>
                                </w:r>
                              </w:p>
                              <w:p w14:paraId="0D5C1C80" w14:textId="77777777" w:rsidR="00911428" w:rsidRPr="006B54C7" w:rsidRDefault="00911428" w:rsidP="00911428">
                                <w:pPr>
                                  <w:pStyle w:val="Arial11"/>
                                  <w:rPr>
                                    <w:rStyle w:val="a9"/>
                                  </w:rPr>
                                </w:pPr>
                              </w:p>
                              <w:p w14:paraId="21BE0CC7" w14:textId="77777777" w:rsidR="00911428" w:rsidRPr="006B54C7" w:rsidRDefault="00911428" w:rsidP="00911428">
                                <w:pPr>
                                  <w:pStyle w:val="Arial11"/>
                                  <w:rPr>
                                    <w:rStyle w:val="a9"/>
                                  </w:rPr>
                                </w:pPr>
                                <w:r w:rsidRPr="006B54C7">
                                  <w:rPr>
                                    <w:rStyle w:val="a9"/>
                                  </w:rPr>
                                  <w:t>75 mg/0,5 ml</w:t>
                                </w:r>
                              </w:p>
                              <w:p w14:paraId="12FD0390" w14:textId="77777777" w:rsidR="00911428" w:rsidRPr="006B54C7" w:rsidRDefault="00911428" w:rsidP="00911428">
                                <w:pPr>
                                  <w:pStyle w:val="Arial11"/>
                                </w:pPr>
                                <w:r w:rsidRPr="006B54C7">
                                  <w:t>(gul stimpilstöng)</w:t>
                                </w:r>
                              </w:p>
                            </w:txbxContent>
                          </v:textbox>
                        </v:shape>
                        <w10:anchorlock/>
                      </v:group>
                    </w:pict>
                  </mc:Fallback>
                </mc:AlternateContent>
              </w:r>
            </w:del>
          </w:p>
        </w:tc>
      </w:tr>
      <w:tr w:rsidR="00911428" w:rsidRPr="00F579D6" w:rsidDel="00911428" w14:paraId="132A29F2" w14:textId="2FB56A16" w:rsidTr="004E6B3B">
        <w:trPr>
          <w:cantSplit/>
          <w:jc w:val="center"/>
          <w:del w:id="2896" w:author="만든 이"/>
        </w:trPr>
        <w:tc>
          <w:tcPr>
            <w:tcW w:w="9289" w:type="dxa"/>
          </w:tcPr>
          <w:p w14:paraId="4C7A8416" w14:textId="1BF561CB" w:rsidR="00911428" w:rsidRPr="00F579D6" w:rsidDel="00911428" w:rsidRDefault="00911428" w:rsidP="004E6B3B">
            <w:pPr>
              <w:pStyle w:val="NormalRight"/>
              <w:rPr>
                <w:del w:id="2897" w:author="만든 이"/>
                <w:b/>
                <w:bCs/>
              </w:rPr>
            </w:pPr>
            <w:del w:id="2898" w:author="만든 이">
              <w:r w:rsidRPr="00F579D6" w:rsidDel="00911428">
                <w:rPr>
                  <w:b/>
                  <w:bCs/>
                </w:rPr>
                <w:delText>Mynd A</w:delText>
              </w:r>
            </w:del>
          </w:p>
        </w:tc>
      </w:tr>
    </w:tbl>
    <w:p w14:paraId="5397D63F" w14:textId="5DB39074" w:rsidR="00911428" w:rsidRPr="00F579D6" w:rsidDel="00911428" w:rsidRDefault="00911428" w:rsidP="00911428">
      <w:pPr>
        <w:rPr>
          <w:del w:id="2899" w:author="만든 이"/>
        </w:rPr>
      </w:pPr>
    </w:p>
    <w:p w14:paraId="0303049C" w14:textId="05E5863B" w:rsidR="00911428" w:rsidRPr="00F579D6" w:rsidDel="00911428" w:rsidRDefault="00911428" w:rsidP="00911428">
      <w:pPr>
        <w:pStyle w:val="HeadingStrong"/>
        <w:rPr>
          <w:del w:id="2900" w:author="만든 이"/>
        </w:rPr>
      </w:pPr>
      <w:del w:id="2901" w:author="만든 이">
        <w:r w:rsidRPr="00F579D6" w:rsidDel="00911428">
          <w:delText>Mikilvægar öryggisupplýsingar</w:delText>
        </w:r>
      </w:del>
    </w:p>
    <w:p w14:paraId="25D4805B" w14:textId="371A4BDB" w:rsidR="00911428" w:rsidRPr="00F579D6" w:rsidDel="00911428" w:rsidRDefault="00911428" w:rsidP="00911428">
      <w:pPr>
        <w:pStyle w:val="Bullet"/>
        <w:ind w:left="567"/>
        <w:rPr>
          <w:del w:id="2902" w:author="만든 이"/>
          <w:b/>
          <w:bCs/>
        </w:rPr>
      </w:pPr>
      <w:del w:id="2903" w:author="만든 이">
        <w:r w:rsidRPr="00F579D6" w:rsidDel="00911428">
          <w:rPr>
            <w:b/>
            <w:bCs/>
          </w:rPr>
          <w:delText>Geymið áfylltu sprautuna þar sem börn hvorki ná til né sjá. Áfyllt sprauta inniheldur smáa fylgihluti.</w:delText>
        </w:r>
      </w:del>
    </w:p>
    <w:p w14:paraId="644CF8ED" w14:textId="3D9B3154" w:rsidR="00911428" w:rsidRPr="00F579D6" w:rsidDel="00911428" w:rsidRDefault="00911428" w:rsidP="00911428">
      <w:pPr>
        <w:pStyle w:val="Bullet"/>
        <w:ind w:left="567"/>
        <w:rPr>
          <w:del w:id="2904" w:author="만든 이"/>
        </w:rPr>
      </w:pPr>
      <w:del w:id="2905" w:author="만든 이">
        <w:r w:rsidRPr="00F579D6" w:rsidDel="00911428">
          <w:rPr>
            <w:b/>
            <w:bCs/>
          </w:rPr>
          <w:delText xml:space="preserve">Ekki </w:delText>
        </w:r>
        <w:r w:rsidRPr="00F579D6" w:rsidDel="00911428">
          <w:delText>opna lokuðu öskjuna fyrr en þú ert tilbúin(n) að nota áfylltu sprautuna.</w:delText>
        </w:r>
      </w:del>
    </w:p>
    <w:p w14:paraId="77F69315" w14:textId="5BE5E1BE" w:rsidR="00911428" w:rsidRPr="00F579D6" w:rsidDel="00911428" w:rsidRDefault="00911428" w:rsidP="00911428">
      <w:pPr>
        <w:pStyle w:val="Bullet"/>
        <w:ind w:left="567"/>
        <w:rPr>
          <w:del w:id="2906" w:author="만든 이"/>
        </w:rPr>
      </w:pPr>
      <w:del w:id="2907" w:author="만든 이">
        <w:r w:rsidRPr="00EC75C2" w:rsidDel="00911428">
          <w:rPr>
            <w:b/>
          </w:rPr>
          <w:delText>Ekki</w:delText>
        </w:r>
        <w:r w:rsidRPr="00F579D6" w:rsidDel="00911428">
          <w:delText xml:space="preserve"> nota áfylltu sprautuna ef hún virðist skemm</w:delText>
        </w:r>
        <w:r w:rsidDel="00911428">
          <w:delText>d</w:delText>
        </w:r>
        <w:r w:rsidRPr="00F579D6" w:rsidDel="00911428">
          <w:delText xml:space="preserve"> eða notuð.</w:delText>
        </w:r>
      </w:del>
    </w:p>
    <w:p w14:paraId="4975778D" w14:textId="3774DD9C" w:rsidR="00911428" w:rsidRPr="00F579D6" w:rsidDel="00911428" w:rsidRDefault="00911428" w:rsidP="00911428">
      <w:pPr>
        <w:pStyle w:val="Bullet"/>
        <w:ind w:left="567"/>
        <w:rPr>
          <w:del w:id="2908" w:author="만든 이"/>
        </w:rPr>
      </w:pPr>
      <w:del w:id="2909" w:author="만든 이">
        <w:r w:rsidRPr="00F579D6" w:rsidDel="00911428">
          <w:rPr>
            <w:b/>
          </w:rPr>
          <w:delText xml:space="preserve">Ekki </w:delText>
        </w:r>
        <w:r w:rsidRPr="00F579D6" w:rsidDel="00911428">
          <w:delText>nota áfylltu sprautuna ef askjan er skemmd eða innsiglið er rofið.</w:delText>
        </w:r>
      </w:del>
    </w:p>
    <w:p w14:paraId="3A783DDB" w14:textId="0D1DA6C6" w:rsidR="00911428" w:rsidRPr="00F579D6" w:rsidDel="00911428" w:rsidRDefault="00911428" w:rsidP="00911428">
      <w:pPr>
        <w:pStyle w:val="Bullet"/>
        <w:ind w:left="567"/>
        <w:rPr>
          <w:del w:id="2910" w:author="만든 이"/>
        </w:rPr>
      </w:pPr>
      <w:del w:id="2911" w:author="만든 이">
        <w:r w:rsidRPr="00F579D6" w:rsidDel="00911428">
          <w:delText>Aldrei skilja áfylltu sprautuna eftir þar sem aðrir gætu átt við hana.</w:delText>
        </w:r>
      </w:del>
    </w:p>
    <w:p w14:paraId="31E9C809" w14:textId="48C6189C" w:rsidR="00911428" w:rsidRPr="00F579D6" w:rsidDel="00911428" w:rsidRDefault="00911428" w:rsidP="00911428">
      <w:pPr>
        <w:pStyle w:val="Bullet"/>
        <w:ind w:left="567"/>
        <w:rPr>
          <w:del w:id="2912" w:author="만든 이"/>
        </w:rPr>
      </w:pPr>
      <w:del w:id="2913" w:author="만든 이">
        <w:r w:rsidRPr="00F579D6" w:rsidDel="00911428">
          <w:rPr>
            <w:b/>
            <w:bCs/>
          </w:rPr>
          <w:delText xml:space="preserve">Ekki </w:delText>
        </w:r>
        <w:r w:rsidRPr="00F579D6" w:rsidDel="00911428">
          <w:delText>hrista áfylltu sprautuna.</w:delText>
        </w:r>
      </w:del>
    </w:p>
    <w:p w14:paraId="70ABD410" w14:textId="3915A114" w:rsidR="00911428" w:rsidRPr="00F579D6" w:rsidDel="00911428" w:rsidRDefault="00911428" w:rsidP="00911428">
      <w:pPr>
        <w:pStyle w:val="Bullet"/>
        <w:ind w:left="567"/>
        <w:rPr>
          <w:del w:id="2914" w:author="만든 이"/>
        </w:rPr>
      </w:pPr>
      <w:del w:id="2915" w:author="만든 이">
        <w:r w:rsidRPr="00F579D6" w:rsidDel="00911428">
          <w:rPr>
            <w:b/>
            <w:bCs/>
          </w:rPr>
          <w:delText xml:space="preserve">Ekki </w:delText>
        </w:r>
        <w:r w:rsidRPr="00F579D6" w:rsidDel="00911428">
          <w:delText>fjarlæga hettuna fyrr en rétt áður en þú gefur inndælinguna.</w:delText>
        </w:r>
      </w:del>
    </w:p>
    <w:p w14:paraId="0AF35F01" w14:textId="60D5D9CF" w:rsidR="00911428" w:rsidRPr="00F579D6" w:rsidDel="00911428" w:rsidRDefault="00911428" w:rsidP="00911428">
      <w:pPr>
        <w:pStyle w:val="Bullet"/>
        <w:ind w:left="567"/>
        <w:rPr>
          <w:del w:id="2916" w:author="만든 이"/>
        </w:rPr>
      </w:pPr>
      <w:del w:id="2917" w:author="만든 이">
        <w:r w:rsidRPr="00F579D6" w:rsidDel="00911428">
          <w:delText>Ekki má endurnota áfyllta sprautu. Fargaðu notuðu áfylltu sprautunni strax eftir notkun í nálabox (sjá skref </w:delText>
        </w:r>
        <w:r w:rsidRPr="00F579D6" w:rsidDel="00911428">
          <w:rPr>
            <w:b/>
            <w:bCs/>
          </w:rPr>
          <w:delText>13. Fargaðu áfylltu sprautunni</w:delText>
        </w:r>
        <w:r w:rsidRPr="00F579D6" w:rsidDel="00911428">
          <w:delText>).</w:delText>
        </w:r>
      </w:del>
    </w:p>
    <w:p w14:paraId="35906023" w14:textId="0711C234" w:rsidR="00911428" w:rsidRPr="00F579D6" w:rsidDel="00911428" w:rsidRDefault="00911428" w:rsidP="00911428">
      <w:pPr>
        <w:rPr>
          <w:del w:id="2918" w:author="만든 이"/>
        </w:rPr>
      </w:pPr>
    </w:p>
    <w:p w14:paraId="7EC4F015" w14:textId="6418780F" w:rsidR="00911428" w:rsidRPr="00F579D6" w:rsidDel="00911428" w:rsidRDefault="00911428" w:rsidP="00911428">
      <w:pPr>
        <w:pStyle w:val="HeadingStrong"/>
        <w:rPr>
          <w:del w:id="2919" w:author="만든 이"/>
        </w:rPr>
      </w:pPr>
      <w:del w:id="2920" w:author="만든 이">
        <w:r w:rsidRPr="00F579D6" w:rsidDel="00911428">
          <w:delText>Geymsla áfylltrar sprautu</w:delText>
        </w:r>
      </w:del>
    </w:p>
    <w:p w14:paraId="643B5FDF" w14:textId="1A251681" w:rsidR="00911428" w:rsidRPr="00F579D6" w:rsidDel="00911428" w:rsidRDefault="00911428" w:rsidP="00911428">
      <w:pPr>
        <w:pStyle w:val="Bullet"/>
        <w:ind w:left="567"/>
        <w:rPr>
          <w:del w:id="2921" w:author="만든 이"/>
        </w:rPr>
      </w:pPr>
      <w:del w:id="2922" w:author="만든 이">
        <w:r w:rsidRPr="00F579D6" w:rsidDel="00911428">
          <w:delText>Geymið áfylltu sprautuna í kæli við 2 °C – 8 °C. Geymið lyfið innsiglað í öskjunni til varnar gegn ljósi.</w:delText>
        </w:r>
      </w:del>
    </w:p>
    <w:p w14:paraId="54D9CCCC" w14:textId="5BD0E1F9" w:rsidR="00911428" w:rsidRPr="00F579D6" w:rsidDel="00911428" w:rsidRDefault="00911428" w:rsidP="00911428">
      <w:pPr>
        <w:pStyle w:val="Bullet"/>
        <w:ind w:left="567"/>
        <w:rPr>
          <w:del w:id="2923" w:author="만든 이"/>
        </w:rPr>
      </w:pPr>
      <w:del w:id="2924" w:author="만든 이">
        <w:r w:rsidRPr="00F579D6" w:rsidDel="00911428">
          <w:delText xml:space="preserve">Áfyllta sprautan </w:delText>
        </w:r>
        <w:r w:rsidRPr="00EC75C2" w:rsidDel="00911428">
          <w:rPr>
            <w:b/>
          </w:rPr>
          <w:delText>má ekki</w:delText>
        </w:r>
        <w:r w:rsidRPr="00F579D6" w:rsidDel="00911428">
          <w:delText xml:space="preserve"> frjósa.</w:delText>
        </w:r>
      </w:del>
    </w:p>
    <w:p w14:paraId="42927F55" w14:textId="009A87D8" w:rsidR="00911428" w:rsidRPr="00F579D6" w:rsidDel="00911428" w:rsidRDefault="00911428" w:rsidP="00911428">
      <w:pPr>
        <w:pStyle w:val="Bullet"/>
        <w:ind w:left="567"/>
        <w:rPr>
          <w:del w:id="2925" w:author="만든 이"/>
        </w:rPr>
      </w:pPr>
      <w:del w:id="2926" w:author="만든 이">
        <w:r w:rsidRPr="00F579D6" w:rsidDel="00911428">
          <w:delText>Mundu að taka áfylltu sprautuna úr kæli og láta hana ná stofuhita (25 °C) um 30 mínútu</w:delText>
        </w:r>
        <w:r w:rsidRPr="00F579D6" w:rsidDel="00911428">
          <w:rPr>
            <w:rFonts w:eastAsia="맑은 고딕"/>
            <w:lang w:eastAsia="ko-KR"/>
          </w:rPr>
          <w:delText>m</w:delText>
        </w:r>
        <w:r w:rsidRPr="00F579D6" w:rsidDel="00911428">
          <w:delText>, áður en þú býrð hana undir inndælingu. Hafðu áfylltu sprautuna í öskjunni til varnar gegn ljósi.</w:delText>
        </w:r>
      </w:del>
    </w:p>
    <w:p w14:paraId="092BB5D3" w14:textId="2D947B76" w:rsidR="00911428" w:rsidRPr="00EC75C2" w:rsidDel="00911428" w:rsidRDefault="00911428" w:rsidP="00911428">
      <w:pPr>
        <w:pStyle w:val="Bullet"/>
        <w:ind w:left="567"/>
        <w:rPr>
          <w:del w:id="2927" w:author="만든 이"/>
          <w:lang w:val="nn-NO" w:eastAsia="is-IS"/>
        </w:rPr>
      </w:pPr>
      <w:del w:id="2928" w:author="만든 이">
        <w:r w:rsidRPr="00EC75C2" w:rsidDel="00911428">
          <w:rPr>
            <w:lang w:eastAsia="is-IS"/>
          </w:rPr>
          <w:delText xml:space="preserve">Áður en inndæling er gefin má taka öskjuna úr kæli og </w:delText>
        </w:r>
        <w:r w:rsidRPr="00F579D6" w:rsidDel="00911428">
          <w:rPr>
            <w:lang w:eastAsia="is-IS"/>
          </w:rPr>
          <w:delText>láta hana</w:delText>
        </w:r>
        <w:r w:rsidRPr="00EC75C2" w:rsidDel="00911428">
          <w:rPr>
            <w:lang w:eastAsia="is-IS"/>
          </w:rPr>
          <w:delText xml:space="preserve"> aftur þangað ef þarf. </w:delText>
        </w:r>
        <w:r w:rsidRPr="00EC75C2" w:rsidDel="00911428">
          <w:rPr>
            <w:lang w:val="nn-NO" w:eastAsia="is-IS"/>
          </w:rPr>
          <w:delText>Samanlagt má hún ekki vera utan kælis lengur en í 7 sólarhringa. Ef Omlyclo er útsett fyrir hita yfir 25°C má ekki nota Omlyclo og ber að fleygja því í nálabox.</w:delText>
        </w:r>
        <w:r w:rsidRPr="00F579D6" w:rsidDel="00911428">
          <w:delText xml:space="preserve"> </w:delText>
        </w:r>
      </w:del>
    </w:p>
    <w:p w14:paraId="6CEB203D" w14:textId="0D2013CE" w:rsidR="00911428" w:rsidRPr="00F579D6" w:rsidDel="00911428" w:rsidRDefault="00911428" w:rsidP="00911428">
      <w:pPr>
        <w:pStyle w:val="Bullet"/>
        <w:ind w:left="567"/>
        <w:rPr>
          <w:del w:id="2929" w:author="만든 이"/>
        </w:rPr>
      </w:pPr>
      <w:del w:id="2930" w:author="만든 이">
        <w:r w:rsidRPr="00F579D6" w:rsidDel="00911428">
          <w:rPr>
            <w:b/>
            <w:bCs/>
          </w:rPr>
          <w:delText xml:space="preserve">Ekki </w:delText>
        </w:r>
        <w:r w:rsidRPr="00F579D6" w:rsidDel="00911428">
          <w:delText>nota áfylltu sprautuna eftir fyrningardagsetninguna sem fram kemur á öskjunni og merkimiða áfylltu sprautunnar. Ef komið er fram yfir hana skal skila allri pakkningunni í apótek.</w:delText>
        </w:r>
      </w:del>
    </w:p>
    <w:p w14:paraId="1340B408" w14:textId="32947349" w:rsidR="00911428" w:rsidRPr="00F579D6" w:rsidDel="00911428" w:rsidRDefault="00911428" w:rsidP="00911428">
      <w:pPr>
        <w:pStyle w:val="Bullet"/>
        <w:ind w:left="567"/>
        <w:rPr>
          <w:del w:id="2931" w:author="만든 이"/>
        </w:rPr>
      </w:pPr>
      <w:del w:id="2932" w:author="만든 이">
        <w:r w:rsidRPr="00F579D6" w:rsidDel="00911428">
          <w:rPr>
            <w:b/>
            <w:bCs/>
          </w:rPr>
          <w:lastRenderedPageBreak/>
          <w:delText xml:space="preserve">Ekki </w:delText>
        </w:r>
        <w:r w:rsidRPr="00F579D6" w:rsidDel="00911428">
          <w:delText>nota áfylltu sprautuna ef hún hefur dottið á hart yfirborð eða er greinilega skemmd.</w:delText>
        </w:r>
      </w:del>
    </w:p>
    <w:p w14:paraId="344751BA" w14:textId="041785E6" w:rsidR="00911428" w:rsidRPr="00F579D6" w:rsidDel="00911428" w:rsidRDefault="00911428" w:rsidP="00911428">
      <w:pPr>
        <w:rPr>
          <w:del w:id="2933" w:author="만든 이"/>
        </w:rPr>
      </w:pPr>
    </w:p>
    <w:p w14:paraId="2F17169A" w14:textId="7DA5E269" w:rsidR="00911428" w:rsidRPr="00F579D6" w:rsidDel="00911428" w:rsidRDefault="00911428" w:rsidP="00911428">
      <w:pPr>
        <w:pStyle w:val="HeadingStrong"/>
        <w:rPr>
          <w:del w:id="2934" w:author="만든 이"/>
        </w:rPr>
      </w:pPr>
      <w:del w:id="2935" w:author="만든 이">
        <w:r w:rsidRPr="00F579D6" w:rsidDel="00911428">
          <w:delText>Hlutar áfylltu sprautunnar (sjá mynd</w:delText>
        </w:r>
        <w:r w:rsidRPr="00F579D6" w:rsidDel="00911428">
          <w:rPr>
            <w:i/>
            <w:iCs/>
          </w:rPr>
          <w:delText> B</w:delText>
        </w:r>
        <w:r w:rsidRPr="00F579D6" w:rsidDel="00911428">
          <w:delText>)</w:delText>
        </w:r>
      </w:del>
    </w:p>
    <w:p w14:paraId="23CAD71B" w14:textId="5FEBD85E" w:rsidR="00911428" w:rsidRPr="00F579D6" w:rsidDel="00911428" w:rsidRDefault="00911428" w:rsidP="00911428">
      <w:pPr>
        <w:pStyle w:val="NormalKeep"/>
        <w:rPr>
          <w:del w:id="2936" w:author="만든 이"/>
        </w:rPr>
      </w:pPr>
    </w:p>
    <w:tbl>
      <w:tblPr>
        <w:tblW w:w="3250" w:type="pct"/>
        <w:jc w:val="center"/>
        <w:tblCellMar>
          <w:left w:w="0" w:type="dxa"/>
          <w:right w:w="0" w:type="dxa"/>
        </w:tblCellMar>
        <w:tblLook w:val="04A0" w:firstRow="1" w:lastRow="0" w:firstColumn="1" w:lastColumn="0" w:noHBand="0" w:noVBand="1"/>
      </w:tblPr>
      <w:tblGrid>
        <w:gridCol w:w="5896"/>
      </w:tblGrid>
      <w:tr w:rsidR="00911428" w:rsidRPr="00F579D6" w:rsidDel="00911428" w14:paraId="3447E8DE" w14:textId="6B42C4E1" w:rsidTr="004E6B3B">
        <w:trPr>
          <w:cantSplit/>
          <w:jc w:val="center"/>
          <w:del w:id="2937" w:author="만든 이"/>
        </w:trPr>
        <w:tc>
          <w:tcPr>
            <w:tcW w:w="9289" w:type="dxa"/>
          </w:tcPr>
          <w:p w14:paraId="37AAF363" w14:textId="38B3F820" w:rsidR="00911428" w:rsidRPr="00F579D6" w:rsidDel="00911428" w:rsidRDefault="00911428" w:rsidP="004E6B3B">
            <w:pPr>
              <w:pStyle w:val="NormalCentred"/>
              <w:rPr>
                <w:del w:id="2938" w:author="만든 이"/>
              </w:rPr>
            </w:pPr>
            <w:del w:id="2939" w:author="만든 이">
              <w:r w:rsidDel="00911428">
                <w:rPr>
                  <w:noProof/>
                  <w:lang w:val="en-US" w:eastAsia="ko-KR"/>
                </w:rPr>
                <mc:AlternateContent>
                  <mc:Choice Requires="wpc">
                    <w:drawing>
                      <wp:inline distT="0" distB="0" distL="0" distR="0" wp14:anchorId="68A39A38" wp14:editId="6760514D">
                        <wp:extent cx="3703955" cy="3471545"/>
                        <wp:effectExtent l="3175" t="3175" r="0" b="1905"/>
                        <wp:docPr id="905705522" name="Canvas 1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64781429" name="Picture 12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1254323568" name="Text Box 130"/>
                                <wps:cNvSpPr txBox="1">
                                  <a:spLocks noChangeArrowheads="1"/>
                                </wps:cNvSpPr>
                                <wps:spPr bwMode="auto">
                                  <a:xfrm>
                                    <a:off x="482607"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7E79EA" w14:textId="77777777" w:rsidR="00911428" w:rsidRPr="006B54C7" w:rsidRDefault="00911428" w:rsidP="00911428">
                                      <w:pPr>
                                        <w:pStyle w:val="Arial13C"/>
                                        <w:rPr>
                                          <w:b/>
                                          <w:bCs/>
                                        </w:rPr>
                                      </w:pPr>
                                      <w:r w:rsidRPr="006B54C7">
                                        <w:rPr>
                                          <w:rStyle w:val="a9"/>
                                        </w:rPr>
                                        <w:t>Fyrir notkun</w:t>
                                      </w:r>
                                    </w:p>
                                  </w:txbxContent>
                                </wps:txbx>
                                <wps:bodyPr rot="0" vert="horz" wrap="square" lIns="0" tIns="0" rIns="0" bIns="0" anchor="t" anchorCtr="0" upright="1">
                                  <a:spAutoFit/>
                                </wps:bodyPr>
                              </wps:wsp>
                              <wps:wsp>
                                <wps:cNvPr id="1333553156" name="Text Box 131"/>
                                <wps:cNvSpPr txBox="1">
                                  <a:spLocks noChangeArrowheads="1"/>
                                </wps:cNvSpPr>
                                <wps:spPr bwMode="auto">
                                  <a:xfrm>
                                    <a:off x="2068231"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17CE3E" w14:textId="77777777" w:rsidR="00911428" w:rsidRPr="006B54C7" w:rsidRDefault="00911428" w:rsidP="00911428">
                                      <w:pPr>
                                        <w:pStyle w:val="Arial13C"/>
                                        <w:rPr>
                                          <w:b/>
                                          <w:bCs/>
                                        </w:rPr>
                                      </w:pPr>
                                      <w:r w:rsidRPr="006B54C7">
                                        <w:rPr>
                                          <w:rStyle w:val="a9"/>
                                        </w:rPr>
                                        <w:t>Eftir notkun</w:t>
                                      </w:r>
                                    </w:p>
                                  </w:txbxContent>
                                </wps:txbx>
                                <wps:bodyPr rot="0" vert="horz" wrap="square" lIns="0" tIns="0" rIns="0" bIns="0" anchor="t" anchorCtr="0" upright="1">
                                  <a:spAutoFit/>
                                </wps:bodyPr>
                              </wps:wsp>
                              <wps:wsp>
                                <wps:cNvPr id="1722653093" name="Text Box 132"/>
                                <wps:cNvSpPr txBox="1">
                                  <a:spLocks noChangeArrowheads="1"/>
                                </wps:cNvSpPr>
                                <wps:spPr bwMode="auto">
                                  <a:xfrm>
                                    <a:off x="55201" y="1915725"/>
                                    <a:ext cx="732211" cy="1607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64FD7E5" w14:textId="77777777" w:rsidR="00911428" w:rsidRPr="006B54C7" w:rsidRDefault="00911428" w:rsidP="00911428">
                                      <w:pPr>
                                        <w:pStyle w:val="Arial11C"/>
                                      </w:pPr>
                                      <w:r w:rsidRPr="006B54C7">
                                        <w:t>Lyf</w:t>
                                      </w:r>
                                    </w:p>
                                  </w:txbxContent>
                                </wps:txbx>
                                <wps:bodyPr rot="0" vert="horz" wrap="square" lIns="0" tIns="0" rIns="0" bIns="0" anchor="t" anchorCtr="0" upright="1">
                                  <a:spAutoFit/>
                                </wps:bodyPr>
                              </wps:wsp>
                              <wps:wsp>
                                <wps:cNvPr id="530286110" name="Text Box 133"/>
                                <wps:cNvSpPr txBox="1">
                                  <a:spLocks noChangeArrowheads="1"/>
                                </wps:cNvSpPr>
                                <wps:spPr bwMode="auto">
                                  <a:xfrm>
                                    <a:off x="1600224" y="763910"/>
                                    <a:ext cx="5842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1A4EF4" w14:textId="77777777" w:rsidR="00911428" w:rsidRPr="006B54C7" w:rsidRDefault="00911428" w:rsidP="00911428">
                                      <w:pPr>
                                        <w:pStyle w:val="Arial11C"/>
                                      </w:pPr>
                                      <w:r w:rsidRPr="006B54C7">
                                        <w:t>Stimpil</w:t>
                                      </w:r>
                                      <w:r>
                                        <w:softHyphen/>
                                      </w:r>
                                      <w:r w:rsidRPr="006B54C7">
                                        <w:t>stöng</w:t>
                                      </w:r>
                                    </w:p>
                                  </w:txbxContent>
                                </wps:txbx>
                                <wps:bodyPr rot="0" vert="horz" wrap="square" lIns="0" tIns="0" rIns="0" bIns="0" anchor="t" anchorCtr="0" upright="1">
                                  <a:spAutoFit/>
                                </wps:bodyPr>
                              </wps:wsp>
                              <wps:wsp>
                                <wps:cNvPr id="1002053470" name="Text Box 134"/>
                                <wps:cNvSpPr txBox="1">
                                  <a:spLocks noChangeArrowheads="1"/>
                                </wps:cNvSpPr>
                                <wps:spPr bwMode="auto">
                                  <a:xfrm>
                                    <a:off x="1651025" y="1305517"/>
                                    <a:ext cx="490807"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C539A31" w14:textId="77777777" w:rsidR="00911428" w:rsidRPr="006B54C7" w:rsidRDefault="00911428" w:rsidP="00911428">
                                      <w:pPr>
                                        <w:pStyle w:val="Arial11C"/>
                                      </w:pPr>
                                      <w:r w:rsidRPr="006B54C7">
                                        <w:t>Fingra</w:t>
                                      </w:r>
                                      <w:r>
                                        <w:softHyphen/>
                                      </w:r>
                                      <w:r w:rsidRPr="006B54C7">
                                        <w:t>grip</w:t>
                                      </w:r>
                                    </w:p>
                                  </w:txbxContent>
                                </wps:txbx>
                                <wps:bodyPr rot="0" vert="horz" wrap="square" lIns="0" tIns="0" rIns="0" bIns="0" anchor="t" anchorCtr="0" upright="1">
                                  <a:spAutoFit/>
                                </wps:bodyPr>
                              </wps:wsp>
                              <wps:wsp>
                                <wps:cNvPr id="147098102" name="Text Box 135"/>
                                <wps:cNvSpPr txBox="1">
                                  <a:spLocks noChangeArrowheads="1"/>
                                </wps:cNvSpPr>
                                <wps:spPr bwMode="auto">
                                  <a:xfrm>
                                    <a:off x="1600224" y="1724622"/>
                                    <a:ext cx="605109" cy="1607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E4F2271" w14:textId="77777777" w:rsidR="00911428" w:rsidRPr="006B54C7" w:rsidRDefault="00911428" w:rsidP="00911428">
                                      <w:pPr>
                                        <w:pStyle w:val="Arial11C"/>
                                      </w:pPr>
                                      <w:r w:rsidRPr="006B54C7">
                                        <w:t>Gluggi</w:t>
                                      </w:r>
                                    </w:p>
                                  </w:txbxContent>
                                </wps:txbx>
                                <wps:bodyPr rot="0" vert="horz" wrap="square" lIns="0" tIns="0" rIns="0" bIns="0" anchor="t" anchorCtr="0" upright="1">
                                  <a:spAutoFit/>
                                </wps:bodyPr>
                              </wps:wsp>
                              <wps:wsp>
                                <wps:cNvPr id="1153248742" name="Text Box 136"/>
                                <wps:cNvSpPr txBox="1">
                                  <a:spLocks noChangeArrowheads="1"/>
                                </wps:cNvSpPr>
                                <wps:spPr bwMode="auto">
                                  <a:xfrm>
                                    <a:off x="1633824" y="2122728"/>
                                    <a:ext cx="504207"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E91E51" w14:textId="77777777" w:rsidR="00911428" w:rsidRPr="006B54C7" w:rsidRDefault="00911428" w:rsidP="00911428">
                                      <w:pPr>
                                        <w:pStyle w:val="Arial11C"/>
                                      </w:pPr>
                                      <w:r w:rsidRPr="006B54C7">
                                        <w:t>Nálar</w:t>
                                      </w:r>
                                      <w:r>
                                        <w:softHyphen/>
                                        <w:t>vörn</w:t>
                                      </w:r>
                                    </w:p>
                                  </w:txbxContent>
                                </wps:txbx>
                                <wps:bodyPr rot="0" vert="horz" wrap="square" lIns="0" tIns="0" rIns="0" bIns="0" anchor="t" anchorCtr="0" upright="1">
                                  <a:spAutoFit/>
                                </wps:bodyPr>
                              </wps:wsp>
                              <wps:wsp>
                                <wps:cNvPr id="898966797" name="Text Box 137"/>
                                <wps:cNvSpPr txBox="1">
                                  <a:spLocks noChangeArrowheads="1"/>
                                </wps:cNvSpPr>
                                <wps:spPr bwMode="auto">
                                  <a:xfrm>
                                    <a:off x="1633824" y="2503132"/>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63CFE63" w14:textId="77777777" w:rsidR="00911428" w:rsidRPr="006B54C7" w:rsidRDefault="00911428" w:rsidP="00911428">
                                      <w:pPr>
                                        <w:pStyle w:val="Arial11C"/>
                                      </w:pPr>
                                      <w:r w:rsidRPr="006B54C7">
                                        <w:t>Nál</w:t>
                                      </w:r>
                                    </w:p>
                                  </w:txbxContent>
                                </wps:txbx>
                                <wps:bodyPr rot="0" vert="horz" wrap="square" lIns="0" tIns="0" rIns="0" bIns="0" anchor="t" anchorCtr="0" upright="1">
                                  <a:spAutoFit/>
                                </wps:bodyPr>
                              </wps:wsp>
                              <wps:wsp>
                                <wps:cNvPr id="1118566330" name="Text Box 138"/>
                                <wps:cNvSpPr txBox="1">
                                  <a:spLocks noChangeArrowheads="1"/>
                                </wps:cNvSpPr>
                                <wps:spPr bwMode="auto">
                                  <a:xfrm>
                                    <a:off x="3051145" y="1898025"/>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F80A90" w14:textId="77777777" w:rsidR="00911428" w:rsidRPr="006B54C7" w:rsidRDefault="00911428" w:rsidP="00911428">
                                      <w:pPr>
                                        <w:pStyle w:val="Arial11C"/>
                                      </w:pPr>
                                      <w:r w:rsidRPr="006B54C7">
                                        <w:t>Nál</w:t>
                                      </w:r>
                                    </w:p>
                                  </w:txbxContent>
                                </wps:txbx>
                                <wps:bodyPr rot="0" vert="horz" wrap="square" lIns="0" tIns="0" rIns="0" bIns="0" anchor="t" anchorCtr="0" upright="1">
                                  <a:spAutoFit/>
                                </wps:bodyPr>
                              </wps:wsp>
                              <wps:wsp>
                                <wps:cNvPr id="1755188921" name="Text Box 139"/>
                                <wps:cNvSpPr txBox="1">
                                  <a:spLocks noChangeArrowheads="1"/>
                                </wps:cNvSpPr>
                                <wps:spPr bwMode="auto">
                                  <a:xfrm>
                                    <a:off x="1701125" y="2996539"/>
                                    <a:ext cx="366405"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B9EDAF" w14:textId="77777777" w:rsidR="00911428" w:rsidRPr="006B54C7" w:rsidRDefault="00911428" w:rsidP="00911428">
                                      <w:pPr>
                                        <w:pStyle w:val="Arial11C"/>
                                      </w:pPr>
                                      <w:r w:rsidRPr="006B54C7">
                                        <w:t>Hetta</w:t>
                                      </w:r>
                                    </w:p>
                                  </w:txbxContent>
                                </wps:txbx>
                                <wps:bodyPr rot="0" vert="horz" wrap="square" lIns="0" tIns="0" rIns="0" bIns="0" anchor="t" anchorCtr="0" upright="1">
                                  <a:spAutoFit/>
                                </wps:bodyPr>
                              </wps:wsp>
                            </wpc:wpc>
                          </a:graphicData>
                        </a:graphic>
                      </wp:inline>
                    </w:drawing>
                  </mc:Choice>
                  <mc:Fallback>
                    <w:pict>
                      <v:group w14:anchorId="68A39A38" id="Canvas 152" o:spid="_x0000_s1227"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">
                        <v:shape id="_x0000_s1228" type="#_x0000_t75" style="position:absolute;width:37039;height:34715;visibility:visible;mso-wrap-style:square">
                          <v:fill o:detectmouseclick="t"/>
                          <v:path o:connecttype="none"/>
                        </v:shape>
                        <v:shape id="Picture 129" o:spid="_x0000_s1229"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">
                          <v:imagedata r:id="rId135" o:title=""/>
                        </v:shape>
                        <v:shape id="Text Box 130" o:spid="_x0000_s1230" type="#_x0000_t202" style="position:absolute;left:4826;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" filled="f" stroked="f" strokeweight=".5pt">
                          <v:textbox style="mso-fit-shape-to-text:t" inset="0,0,0,0">
                            <w:txbxContent>
                              <w:p w14:paraId="0F7E79EA" w14:textId="77777777" w:rsidR="00911428" w:rsidRPr="006B54C7" w:rsidRDefault="00911428" w:rsidP="00911428">
                                <w:pPr>
                                  <w:pStyle w:val="Arial13C"/>
                                  <w:rPr>
                                    <w:b/>
                                    <w:bCs/>
                                  </w:rPr>
                                </w:pPr>
                                <w:r w:rsidRPr="006B54C7">
                                  <w:rPr>
                                    <w:rStyle w:val="a9"/>
                                  </w:rPr>
                                  <w:t>Fyrir notkun</w:t>
                                </w:r>
                              </w:p>
                            </w:txbxContent>
                          </v:textbox>
                        </v:shape>
                        <v:shape id="Text Box 131" o:spid="_x0000_s1231" type="#_x0000_t202" style="position:absolute;left:20682;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" filled="f" stroked="f" strokeweight=".5pt">
                          <v:textbox style="mso-fit-shape-to-text:t" inset="0,0,0,0">
                            <w:txbxContent>
                              <w:p w14:paraId="0217CE3E" w14:textId="77777777" w:rsidR="00911428" w:rsidRPr="006B54C7" w:rsidRDefault="00911428" w:rsidP="00911428">
                                <w:pPr>
                                  <w:pStyle w:val="Arial13C"/>
                                  <w:rPr>
                                    <w:b/>
                                    <w:bCs/>
                                  </w:rPr>
                                </w:pPr>
                                <w:r w:rsidRPr="006B54C7">
                                  <w:rPr>
                                    <w:rStyle w:val="a9"/>
                                  </w:rPr>
                                  <w:t>Eftir notkun</w:t>
                                </w:r>
                              </w:p>
                            </w:txbxContent>
                          </v:textbox>
                        </v:shape>
                        <v:shape id="Text Box 132" o:spid="_x0000_s1232" type="#_x0000_t202" style="position:absolute;left:552;top:19157;width:732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" stroked="f" strokeweight=".5pt">
                          <v:textbox style="mso-fit-shape-to-text:t" inset="0,0,0,0">
                            <w:txbxContent>
                              <w:p w14:paraId="664FD7E5" w14:textId="77777777" w:rsidR="00911428" w:rsidRPr="006B54C7" w:rsidRDefault="00911428" w:rsidP="00911428">
                                <w:pPr>
                                  <w:pStyle w:val="Arial11C"/>
                                </w:pPr>
                                <w:r w:rsidRPr="006B54C7">
                                  <w:t>Lyf</w:t>
                                </w:r>
                              </w:p>
                            </w:txbxContent>
                          </v:textbox>
                        </v:shape>
                        <v:shape id="Text Box 133" o:spid="_x0000_s1233" type="#_x0000_t202" style="position:absolute;left:16002;top:7639;width:584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" stroked="f" strokeweight=".5pt">
                          <v:textbox style="mso-fit-shape-to-text:t" inset="0,0,0,0">
                            <w:txbxContent>
                              <w:p w14:paraId="201A4EF4" w14:textId="77777777" w:rsidR="00911428" w:rsidRPr="006B54C7" w:rsidRDefault="00911428" w:rsidP="00911428">
                                <w:pPr>
                                  <w:pStyle w:val="Arial11C"/>
                                </w:pPr>
                                <w:r w:rsidRPr="006B54C7">
                                  <w:t>Stimpil</w:t>
                                </w:r>
                                <w:r>
                                  <w:softHyphen/>
                                </w:r>
                                <w:r w:rsidRPr="006B54C7">
                                  <w:t>stöng</w:t>
                                </w:r>
                              </w:p>
                            </w:txbxContent>
                          </v:textbox>
                        </v:shape>
                        <v:shape id="Text Box 134" o:spid="_x0000_s1234" type="#_x0000_t202" style="position:absolute;left:16510;top:13055;width:4908;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" stroked="f" strokeweight=".5pt">
                          <v:textbox style="mso-fit-shape-to-text:t" inset="0,0,0,0">
                            <w:txbxContent>
                              <w:p w14:paraId="2C539A31" w14:textId="77777777" w:rsidR="00911428" w:rsidRPr="006B54C7" w:rsidRDefault="00911428" w:rsidP="00911428">
                                <w:pPr>
                                  <w:pStyle w:val="Arial11C"/>
                                </w:pPr>
                                <w:r w:rsidRPr="006B54C7">
                                  <w:t>Fingra</w:t>
                                </w:r>
                                <w:r>
                                  <w:softHyphen/>
                                </w:r>
                                <w:r w:rsidRPr="006B54C7">
                                  <w:t>grip</w:t>
                                </w:r>
                              </w:p>
                            </w:txbxContent>
                          </v:textbox>
                        </v:shape>
                        <v:shape id="Text Box 135" o:spid="_x0000_s1235" type="#_x0000_t202" style="position:absolute;left:16002;top:17246;width:6051;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" stroked="f" strokeweight=".5pt">
                          <v:textbox style="mso-fit-shape-to-text:t" inset="0,0,0,0">
                            <w:txbxContent>
                              <w:p w14:paraId="1E4F2271" w14:textId="77777777" w:rsidR="00911428" w:rsidRPr="006B54C7" w:rsidRDefault="00911428" w:rsidP="00911428">
                                <w:pPr>
                                  <w:pStyle w:val="Arial11C"/>
                                </w:pPr>
                                <w:r w:rsidRPr="006B54C7">
                                  <w:t>Gluggi</w:t>
                                </w:r>
                              </w:p>
                            </w:txbxContent>
                          </v:textbox>
                        </v:shape>
                        <v:shape id="Text Box 136" o:spid="_x0000_s1236" type="#_x0000_t202" style="position:absolute;left:16338;top:21227;width:504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" stroked="f" strokeweight=".5pt">
                          <v:textbox style="mso-fit-shape-to-text:t" inset="0,0,0,0">
                            <w:txbxContent>
                              <w:p w14:paraId="5CE91E51" w14:textId="77777777" w:rsidR="00911428" w:rsidRPr="006B54C7" w:rsidRDefault="00911428" w:rsidP="00911428">
                                <w:pPr>
                                  <w:pStyle w:val="Arial11C"/>
                                </w:pPr>
                                <w:r w:rsidRPr="006B54C7">
                                  <w:t>Nálar</w:t>
                                </w:r>
                                <w:r>
                                  <w:softHyphen/>
                                  <w:t>vörn</w:t>
                                </w:r>
                              </w:p>
                            </w:txbxContent>
                          </v:textbox>
                        </v:shape>
                        <v:shape id="Text Box 137" o:spid="_x0000_s1237" type="#_x0000_t202" style="position:absolute;left:16338;top:25031;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" stroked="f" strokeweight=".5pt">
                          <v:textbox style="mso-fit-shape-to-text:t" inset="0,0,0,0">
                            <w:txbxContent>
                              <w:p w14:paraId="763CFE63" w14:textId="77777777" w:rsidR="00911428" w:rsidRPr="006B54C7" w:rsidRDefault="00911428" w:rsidP="00911428">
                                <w:pPr>
                                  <w:pStyle w:val="Arial11C"/>
                                </w:pPr>
                                <w:r w:rsidRPr="006B54C7">
                                  <w:t>Nál</w:t>
                                </w:r>
                              </w:p>
                            </w:txbxContent>
                          </v:textbox>
                        </v:shape>
                        <v:shape id="Text Box 138" o:spid="_x0000_s1238" type="#_x0000_t202" style="position:absolute;left:30511;top:18980;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" stroked="f" strokeweight=".5pt">
                          <v:textbox style="mso-fit-shape-to-text:t" inset="0,0,0,0">
                            <w:txbxContent>
                              <w:p w14:paraId="1CF80A90" w14:textId="77777777" w:rsidR="00911428" w:rsidRPr="006B54C7" w:rsidRDefault="00911428" w:rsidP="00911428">
                                <w:pPr>
                                  <w:pStyle w:val="Arial11C"/>
                                </w:pPr>
                                <w:r w:rsidRPr="006B54C7">
                                  <w:t>Nál</w:t>
                                </w:r>
                              </w:p>
                            </w:txbxContent>
                          </v:textbox>
                        </v:shape>
                        <v:shape id="Text Box 139" o:spid="_x0000_s1239" type="#_x0000_t202" style="position:absolute;left:17011;top:29965;width:36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" stroked="f" strokeweight=".5pt">
                          <v:textbox style="mso-fit-shape-to-text:t" inset="0,0,0,0">
                            <w:txbxContent>
                              <w:p w14:paraId="72B9EDAF" w14:textId="77777777" w:rsidR="00911428" w:rsidRPr="006B54C7" w:rsidRDefault="00911428" w:rsidP="00911428">
                                <w:pPr>
                                  <w:pStyle w:val="Arial11C"/>
                                </w:pPr>
                                <w:r w:rsidRPr="006B54C7">
                                  <w:t>Hetta</w:t>
                                </w:r>
                              </w:p>
                            </w:txbxContent>
                          </v:textbox>
                        </v:shape>
                        <w10:anchorlock/>
                      </v:group>
                    </w:pict>
                  </mc:Fallback>
                </mc:AlternateContent>
              </w:r>
            </w:del>
          </w:p>
        </w:tc>
      </w:tr>
      <w:tr w:rsidR="00911428" w:rsidRPr="00F579D6" w:rsidDel="00911428" w14:paraId="0E147AF5" w14:textId="15B661D1" w:rsidTr="004E6B3B">
        <w:trPr>
          <w:cantSplit/>
          <w:jc w:val="center"/>
          <w:del w:id="2940" w:author="만든 이"/>
        </w:trPr>
        <w:tc>
          <w:tcPr>
            <w:tcW w:w="9289" w:type="dxa"/>
          </w:tcPr>
          <w:p w14:paraId="45BD6690" w14:textId="03CACA0F" w:rsidR="00911428" w:rsidRPr="00F579D6" w:rsidDel="00911428" w:rsidRDefault="00911428" w:rsidP="004E6B3B">
            <w:pPr>
              <w:pStyle w:val="NormalRight"/>
              <w:rPr>
                <w:del w:id="2941" w:author="만든 이"/>
                <w:b/>
                <w:bCs/>
              </w:rPr>
            </w:pPr>
            <w:del w:id="2942" w:author="만든 이">
              <w:r w:rsidRPr="00F579D6" w:rsidDel="00911428">
                <w:rPr>
                  <w:b/>
                  <w:bCs/>
                </w:rPr>
                <w:delText>Mynd B</w:delText>
              </w:r>
            </w:del>
          </w:p>
        </w:tc>
      </w:tr>
    </w:tbl>
    <w:p w14:paraId="42BDB7E9" w14:textId="10D34387" w:rsidR="00911428" w:rsidRPr="00F579D6" w:rsidDel="00911428" w:rsidRDefault="00911428" w:rsidP="00911428">
      <w:pPr>
        <w:rPr>
          <w:del w:id="2943" w:author="만든 이"/>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680"/>
        <w:gridCol w:w="4380"/>
      </w:tblGrid>
      <w:tr w:rsidR="00911428" w:rsidRPr="00F579D6" w:rsidDel="00911428" w14:paraId="10F21D1F" w14:textId="68519452" w:rsidTr="004E6B3B">
        <w:trPr>
          <w:cantSplit/>
          <w:del w:id="2944" w:author="만든 이"/>
        </w:trPr>
        <w:tc>
          <w:tcPr>
            <w:tcW w:w="9214" w:type="dxa"/>
            <w:gridSpan w:val="2"/>
            <w:tcBorders>
              <w:bottom w:val="nil"/>
            </w:tcBorders>
            <w:vAlign w:val="center"/>
          </w:tcPr>
          <w:p w14:paraId="03453440" w14:textId="768BB2A6" w:rsidR="00911428" w:rsidRPr="00F579D6" w:rsidDel="00911428" w:rsidRDefault="00911428" w:rsidP="004E6B3B">
            <w:pPr>
              <w:pStyle w:val="HeadingStrong"/>
              <w:rPr>
                <w:del w:id="2945" w:author="만든 이"/>
              </w:rPr>
            </w:pPr>
            <w:del w:id="2946" w:author="만든 이">
              <w:r w:rsidRPr="00F579D6" w:rsidDel="00911428">
                <w:delText>Inndæling undirbúin</w:delText>
              </w:r>
            </w:del>
          </w:p>
        </w:tc>
      </w:tr>
      <w:tr w:rsidR="00911428" w:rsidRPr="00F579D6" w:rsidDel="00911428" w14:paraId="3FD2E893" w14:textId="32AE4220" w:rsidTr="004E6B3B">
        <w:trPr>
          <w:cantSplit/>
          <w:del w:id="2947" w:author="만든 이"/>
        </w:trPr>
        <w:tc>
          <w:tcPr>
            <w:tcW w:w="4750" w:type="dxa"/>
            <w:tcBorders>
              <w:top w:val="nil"/>
            </w:tcBorders>
            <w:vAlign w:val="center"/>
          </w:tcPr>
          <w:p w14:paraId="3353E5A3" w14:textId="1CB3FE1C" w:rsidR="00911428" w:rsidRPr="00F579D6" w:rsidDel="00911428" w:rsidRDefault="00911428" w:rsidP="004E6B3B">
            <w:pPr>
              <w:rPr>
                <w:del w:id="2948" w:author="만든 이"/>
                <w:rFonts w:eastAsia="Times New Roman"/>
              </w:rPr>
            </w:pPr>
          </w:p>
          <w:tbl>
            <w:tblPr>
              <w:tblW w:w="49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139"/>
              <w:gridCol w:w="1003"/>
              <w:gridCol w:w="509"/>
              <w:gridCol w:w="1850"/>
            </w:tblGrid>
            <w:tr w:rsidR="00911428" w:rsidRPr="00F579D6" w:rsidDel="00911428" w14:paraId="62F2926F" w14:textId="48CA7BCD" w:rsidTr="004E6B3B">
              <w:trPr>
                <w:cantSplit/>
                <w:jc w:val="center"/>
                <w:del w:id="2949" w:author="만든 이"/>
              </w:trPr>
              <w:tc>
                <w:tcPr>
                  <w:tcW w:w="1141" w:type="dxa"/>
                  <w:vMerge w:val="restart"/>
                  <w:vAlign w:val="center"/>
                </w:tcPr>
                <w:p w14:paraId="349D719C" w14:textId="61BA5E7B" w:rsidR="00911428" w:rsidRPr="00EC75C2" w:rsidDel="00911428" w:rsidRDefault="00911428" w:rsidP="004E6B3B">
                  <w:pPr>
                    <w:pStyle w:val="Arial10C"/>
                    <w:rPr>
                      <w:del w:id="2950" w:author="만든 이"/>
                      <w:rFonts w:ascii="Times New Roman" w:hAnsi="Times New Roman" w:cs="Times New Roman"/>
                      <w:b/>
                      <w:bCs/>
                    </w:rPr>
                  </w:pPr>
                  <w:del w:id="2951" w:author="만든 이">
                    <w:r w:rsidRPr="00EC75C2" w:rsidDel="00911428">
                      <w:rPr>
                        <w:rFonts w:ascii="Times New Roman" w:hAnsi="Times New Roman" w:cs="Times New Roman"/>
                        <w:b/>
                        <w:bCs/>
                      </w:rPr>
                      <w:delText>Skammtur</w:delText>
                    </w:r>
                  </w:del>
                </w:p>
                <w:p w14:paraId="171C4DE2" w14:textId="128292D7" w:rsidR="00911428" w:rsidRPr="00EC75C2" w:rsidDel="00911428" w:rsidRDefault="00911428" w:rsidP="004E6B3B">
                  <w:pPr>
                    <w:pStyle w:val="Arial10C"/>
                    <w:rPr>
                      <w:del w:id="2952" w:author="만든 이"/>
                      <w:rFonts w:ascii="Times New Roman" w:hAnsi="Times New Roman" w:cs="Times New Roman"/>
                      <w:b/>
                      <w:bCs/>
                    </w:rPr>
                  </w:pPr>
                  <w:del w:id="2953" w:author="만든 이">
                    <w:r w:rsidRPr="00EC75C2" w:rsidDel="00911428">
                      <w:rPr>
                        <w:rFonts w:ascii="Times New Roman" w:hAnsi="Times New Roman" w:cs="Times New Roman"/>
                        <w:b/>
                        <w:bCs/>
                      </w:rPr>
                      <w:delText>(mg)</w:delText>
                    </w:r>
                  </w:del>
                </w:p>
              </w:tc>
              <w:tc>
                <w:tcPr>
                  <w:tcW w:w="3374" w:type="dxa"/>
                  <w:gridSpan w:val="3"/>
                  <w:tcBorders>
                    <w:bottom w:val="single" w:sz="4" w:space="0" w:color="auto"/>
                  </w:tcBorders>
                </w:tcPr>
                <w:p w14:paraId="33E49345" w14:textId="760F6CB6" w:rsidR="00911428" w:rsidRPr="00EC75C2" w:rsidDel="00911428" w:rsidRDefault="00911428" w:rsidP="004E6B3B">
                  <w:pPr>
                    <w:pStyle w:val="Arial10C"/>
                    <w:rPr>
                      <w:del w:id="2954" w:author="만든 이"/>
                      <w:rFonts w:ascii="Times New Roman" w:hAnsi="Times New Roman" w:cs="Times New Roman"/>
                      <w:b/>
                      <w:bCs/>
                    </w:rPr>
                  </w:pPr>
                  <w:del w:id="2955" w:author="만든 이">
                    <w:r w:rsidRPr="00EC75C2" w:rsidDel="00911428">
                      <w:rPr>
                        <w:rFonts w:ascii="Times New Roman" w:hAnsi="Times New Roman" w:cs="Times New Roman"/>
                        <w:b/>
                        <w:bCs/>
                      </w:rPr>
                      <w:delText>Áfylltar sprautur sem þarf</w:delText>
                    </w:r>
                  </w:del>
                </w:p>
              </w:tc>
            </w:tr>
            <w:tr w:rsidR="00911428" w:rsidRPr="00F579D6" w:rsidDel="00911428" w14:paraId="50A3412B" w14:textId="58941B0C" w:rsidTr="004E6B3B">
              <w:trPr>
                <w:cantSplit/>
                <w:jc w:val="center"/>
                <w:del w:id="2956" w:author="만든 이"/>
              </w:trPr>
              <w:tc>
                <w:tcPr>
                  <w:tcW w:w="1141" w:type="dxa"/>
                  <w:vMerge/>
                  <w:tcBorders>
                    <w:bottom w:val="single" w:sz="4" w:space="0" w:color="auto"/>
                  </w:tcBorders>
                  <w:vAlign w:val="center"/>
                </w:tcPr>
                <w:p w14:paraId="0EE89A66" w14:textId="1AFC40B7" w:rsidR="00911428" w:rsidRPr="00EC75C2" w:rsidDel="00911428" w:rsidRDefault="00911428" w:rsidP="004E6B3B">
                  <w:pPr>
                    <w:pStyle w:val="Arial10C"/>
                    <w:rPr>
                      <w:del w:id="2957" w:author="만든 이"/>
                      <w:rFonts w:ascii="Times New Roman" w:hAnsi="Times New Roman" w:cs="Times New Roman"/>
                      <w:b/>
                      <w:bCs/>
                    </w:rPr>
                  </w:pPr>
                </w:p>
              </w:tc>
              <w:tc>
                <w:tcPr>
                  <w:tcW w:w="1514" w:type="dxa"/>
                  <w:gridSpan w:val="2"/>
                  <w:tcBorders>
                    <w:bottom w:val="nil"/>
                    <w:right w:val="nil"/>
                  </w:tcBorders>
                  <w:shd w:val="clear" w:color="auto" w:fill="FFDC55"/>
                </w:tcPr>
                <w:p w14:paraId="0C77E804" w14:textId="5FB4295A" w:rsidR="00911428" w:rsidRPr="00EC75C2" w:rsidDel="00911428" w:rsidRDefault="00911428" w:rsidP="004E6B3B">
                  <w:pPr>
                    <w:pStyle w:val="Arial10C"/>
                    <w:rPr>
                      <w:del w:id="2958" w:author="만든 이"/>
                      <w:rFonts w:ascii="Times New Roman" w:hAnsi="Times New Roman" w:cs="Times New Roman"/>
                      <w:b/>
                      <w:bCs/>
                    </w:rPr>
                  </w:pPr>
                  <w:del w:id="2959" w:author="만든 이">
                    <w:r w:rsidRPr="00EC75C2" w:rsidDel="00911428">
                      <w:rPr>
                        <w:rFonts w:ascii="Times New Roman" w:hAnsi="Times New Roman" w:cs="Times New Roman"/>
                        <w:b/>
                        <w:bCs/>
                      </w:rPr>
                      <w:delText>Gular (75 mg/0,5 ml)</w:delText>
                    </w:r>
                  </w:del>
                </w:p>
              </w:tc>
              <w:tc>
                <w:tcPr>
                  <w:tcW w:w="1860" w:type="dxa"/>
                  <w:tcBorders>
                    <w:left w:val="nil"/>
                    <w:bottom w:val="nil"/>
                  </w:tcBorders>
                  <w:shd w:val="clear" w:color="auto" w:fill="009BFF"/>
                </w:tcPr>
                <w:p w14:paraId="6F0C9454" w14:textId="42F55394" w:rsidR="00911428" w:rsidRPr="00EC75C2" w:rsidDel="00911428" w:rsidRDefault="00911428" w:rsidP="004E6B3B">
                  <w:pPr>
                    <w:pStyle w:val="Arial10C"/>
                    <w:rPr>
                      <w:del w:id="2960" w:author="만든 이"/>
                      <w:rFonts w:ascii="Times New Roman" w:hAnsi="Times New Roman" w:cs="Times New Roman"/>
                      <w:b/>
                      <w:bCs/>
                    </w:rPr>
                  </w:pPr>
                  <w:del w:id="2961" w:author="만든 이">
                    <w:r w:rsidRPr="00EC75C2" w:rsidDel="00911428">
                      <w:rPr>
                        <w:rFonts w:ascii="Times New Roman" w:hAnsi="Times New Roman" w:cs="Times New Roman"/>
                        <w:b/>
                        <w:bCs/>
                      </w:rPr>
                      <w:delText>Bláar (150 mg/1 ml)</w:delText>
                    </w:r>
                  </w:del>
                </w:p>
              </w:tc>
            </w:tr>
            <w:tr w:rsidR="00911428" w:rsidRPr="00F579D6" w:rsidDel="00911428" w14:paraId="7950A0FD" w14:textId="4367A39A" w:rsidTr="004E6B3B">
              <w:trPr>
                <w:cantSplit/>
                <w:jc w:val="center"/>
                <w:del w:id="2962" w:author="만든 이"/>
              </w:trPr>
              <w:tc>
                <w:tcPr>
                  <w:tcW w:w="1141" w:type="dxa"/>
                  <w:tcBorders>
                    <w:bottom w:val="nil"/>
                  </w:tcBorders>
                  <w:shd w:val="clear" w:color="auto" w:fill="E6E6E6"/>
                  <w:vAlign w:val="center"/>
                </w:tcPr>
                <w:p w14:paraId="2207E2C5" w14:textId="27709E1D" w:rsidR="00911428" w:rsidRPr="00EC75C2" w:rsidDel="00911428" w:rsidRDefault="00911428" w:rsidP="004E6B3B">
                  <w:pPr>
                    <w:pStyle w:val="Arial10C"/>
                    <w:rPr>
                      <w:del w:id="2963" w:author="만든 이"/>
                      <w:rFonts w:ascii="Times New Roman" w:hAnsi="Times New Roman" w:cs="Times New Roman"/>
                      <w:b/>
                      <w:bCs/>
                    </w:rPr>
                  </w:pPr>
                  <w:del w:id="2964" w:author="만든 이">
                    <w:r w:rsidRPr="00EC75C2" w:rsidDel="00911428">
                      <w:rPr>
                        <w:rFonts w:ascii="Times New Roman" w:hAnsi="Times New Roman" w:cs="Times New Roman"/>
                        <w:b/>
                        <w:bCs/>
                      </w:rPr>
                      <w:delText>75</w:delText>
                    </w:r>
                  </w:del>
                </w:p>
              </w:tc>
              <w:tc>
                <w:tcPr>
                  <w:tcW w:w="1003" w:type="dxa"/>
                  <w:tcBorders>
                    <w:top w:val="nil"/>
                    <w:bottom w:val="nil"/>
                    <w:right w:val="nil"/>
                  </w:tcBorders>
                  <w:shd w:val="clear" w:color="auto" w:fill="E6E6E6"/>
                </w:tcPr>
                <w:p w14:paraId="2393525F" w14:textId="3BFEE5BE" w:rsidR="00911428" w:rsidRPr="00EC75C2" w:rsidDel="00911428" w:rsidRDefault="00911428" w:rsidP="004E6B3B">
                  <w:pPr>
                    <w:pStyle w:val="Arial10"/>
                    <w:rPr>
                      <w:del w:id="2965" w:author="만든 이"/>
                      <w:rFonts w:ascii="Times New Roman" w:hAnsi="Times New Roman" w:cs="Times New Roman"/>
                      <w:noProof w:val="0"/>
                    </w:rPr>
                  </w:pPr>
                  <w:del w:id="2966" w:author="만든 이">
                    <w:r w:rsidDel="00911428">
                      <w:rPr>
                        <w:lang w:eastAsia="ko-KR"/>
                      </w:rPr>
                      <w:drawing>
                        <wp:inline distT="0" distB="0" distL="0" distR="0" wp14:anchorId="751BD395" wp14:editId="552AAD97">
                          <wp:extent cx="257175" cy="257175"/>
                          <wp:effectExtent l="0" t="0" r="0" b="0"/>
                          <wp:docPr id="70" name="Picture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7"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c>
                <w:tcPr>
                  <w:tcW w:w="511" w:type="dxa"/>
                  <w:tcBorders>
                    <w:top w:val="nil"/>
                    <w:left w:val="nil"/>
                    <w:bottom w:val="nil"/>
                    <w:right w:val="nil"/>
                  </w:tcBorders>
                  <w:shd w:val="clear" w:color="auto" w:fill="E6E6E6"/>
                </w:tcPr>
                <w:p w14:paraId="65CBBFD4" w14:textId="3CC08CA1" w:rsidR="00911428" w:rsidRPr="00EC75C2" w:rsidDel="00911428" w:rsidRDefault="00911428" w:rsidP="004E6B3B">
                  <w:pPr>
                    <w:pStyle w:val="Arial10"/>
                    <w:rPr>
                      <w:del w:id="2967" w:author="만든 이"/>
                      <w:rFonts w:ascii="Times New Roman" w:hAnsi="Times New Roman" w:cs="Times New Roman"/>
                      <w:noProof w:val="0"/>
                    </w:rPr>
                  </w:pPr>
                </w:p>
              </w:tc>
              <w:tc>
                <w:tcPr>
                  <w:tcW w:w="1860" w:type="dxa"/>
                  <w:tcBorders>
                    <w:top w:val="nil"/>
                    <w:left w:val="nil"/>
                    <w:bottom w:val="nil"/>
                  </w:tcBorders>
                  <w:shd w:val="clear" w:color="auto" w:fill="E6E6E6"/>
                </w:tcPr>
                <w:p w14:paraId="548B267E" w14:textId="41DFD7D3" w:rsidR="00911428" w:rsidRPr="00EC75C2" w:rsidDel="00911428" w:rsidRDefault="00911428" w:rsidP="004E6B3B">
                  <w:pPr>
                    <w:pStyle w:val="Arial10"/>
                    <w:rPr>
                      <w:del w:id="2968" w:author="만든 이"/>
                      <w:rFonts w:ascii="Times New Roman" w:hAnsi="Times New Roman" w:cs="Times New Roman"/>
                      <w:noProof w:val="0"/>
                    </w:rPr>
                  </w:pPr>
                </w:p>
              </w:tc>
            </w:tr>
            <w:tr w:rsidR="00911428" w:rsidRPr="00F579D6" w:rsidDel="00911428" w14:paraId="7AEAD2A4" w14:textId="01F7E3FB" w:rsidTr="004E6B3B">
              <w:trPr>
                <w:cantSplit/>
                <w:jc w:val="center"/>
                <w:del w:id="2969" w:author="만든 이"/>
              </w:trPr>
              <w:tc>
                <w:tcPr>
                  <w:tcW w:w="1141" w:type="dxa"/>
                  <w:tcBorders>
                    <w:top w:val="nil"/>
                    <w:bottom w:val="nil"/>
                  </w:tcBorders>
                  <w:vAlign w:val="center"/>
                </w:tcPr>
                <w:p w14:paraId="253CF55C" w14:textId="58304F4C" w:rsidR="00911428" w:rsidRPr="00EC75C2" w:rsidDel="00911428" w:rsidRDefault="00911428" w:rsidP="004E6B3B">
                  <w:pPr>
                    <w:pStyle w:val="Arial10C"/>
                    <w:rPr>
                      <w:del w:id="2970" w:author="만든 이"/>
                      <w:rFonts w:ascii="Times New Roman" w:hAnsi="Times New Roman" w:cs="Times New Roman"/>
                      <w:b/>
                      <w:bCs/>
                    </w:rPr>
                  </w:pPr>
                  <w:del w:id="2971" w:author="만든 이">
                    <w:r w:rsidRPr="00EC75C2" w:rsidDel="00911428">
                      <w:rPr>
                        <w:rFonts w:ascii="Times New Roman" w:hAnsi="Times New Roman" w:cs="Times New Roman"/>
                        <w:b/>
                        <w:bCs/>
                      </w:rPr>
                      <w:delText>150</w:delText>
                    </w:r>
                  </w:del>
                </w:p>
              </w:tc>
              <w:tc>
                <w:tcPr>
                  <w:tcW w:w="1003" w:type="dxa"/>
                  <w:tcBorders>
                    <w:top w:val="nil"/>
                    <w:bottom w:val="nil"/>
                    <w:right w:val="nil"/>
                  </w:tcBorders>
                </w:tcPr>
                <w:p w14:paraId="2E9D902E" w14:textId="505EE8A8" w:rsidR="00911428" w:rsidRPr="00EC75C2" w:rsidDel="00911428" w:rsidRDefault="00911428" w:rsidP="004E6B3B">
                  <w:pPr>
                    <w:pStyle w:val="Arial10"/>
                    <w:rPr>
                      <w:del w:id="2972" w:author="만든 이"/>
                      <w:rFonts w:ascii="Times New Roman" w:hAnsi="Times New Roman" w:cs="Times New Roman"/>
                      <w:noProof w:val="0"/>
                    </w:rPr>
                  </w:pPr>
                </w:p>
              </w:tc>
              <w:tc>
                <w:tcPr>
                  <w:tcW w:w="511" w:type="dxa"/>
                  <w:tcBorders>
                    <w:top w:val="nil"/>
                    <w:left w:val="nil"/>
                    <w:bottom w:val="nil"/>
                    <w:right w:val="nil"/>
                  </w:tcBorders>
                </w:tcPr>
                <w:p w14:paraId="6DB112AB" w14:textId="64104AE6" w:rsidR="00911428" w:rsidRPr="00EC75C2" w:rsidDel="00911428" w:rsidRDefault="00911428" w:rsidP="004E6B3B">
                  <w:pPr>
                    <w:pStyle w:val="Arial10"/>
                    <w:rPr>
                      <w:del w:id="2973" w:author="만든 이"/>
                      <w:rFonts w:ascii="Times New Roman" w:hAnsi="Times New Roman" w:cs="Times New Roman"/>
                      <w:noProof w:val="0"/>
                    </w:rPr>
                  </w:pPr>
                </w:p>
              </w:tc>
              <w:tc>
                <w:tcPr>
                  <w:tcW w:w="1860" w:type="dxa"/>
                  <w:tcBorders>
                    <w:top w:val="nil"/>
                    <w:left w:val="nil"/>
                    <w:bottom w:val="nil"/>
                  </w:tcBorders>
                </w:tcPr>
                <w:p w14:paraId="3D2621C8" w14:textId="7E3CEA5D" w:rsidR="00911428" w:rsidRPr="00EC75C2" w:rsidDel="00911428" w:rsidRDefault="00911428" w:rsidP="004E6B3B">
                  <w:pPr>
                    <w:pStyle w:val="Arial10"/>
                    <w:rPr>
                      <w:del w:id="2974" w:author="만든 이"/>
                      <w:rFonts w:ascii="Times New Roman" w:hAnsi="Times New Roman" w:cs="Times New Roman"/>
                      <w:noProof w:val="0"/>
                    </w:rPr>
                  </w:pPr>
                  <w:del w:id="2975" w:author="만든 이">
                    <w:r w:rsidDel="00911428">
                      <w:rPr>
                        <w:lang w:eastAsia="ko-KR"/>
                      </w:rPr>
                      <w:drawing>
                        <wp:inline distT="0" distB="0" distL="0" distR="0" wp14:anchorId="1D325E38" wp14:editId="615265E6">
                          <wp:extent cx="257175" cy="257175"/>
                          <wp:effectExtent l="0" t="0" r="0" b="0"/>
                          <wp:docPr id="71" name="Picture 2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6"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911428" w:rsidRPr="00F579D6" w:rsidDel="00911428" w14:paraId="41384BA6" w14:textId="00FA84F5" w:rsidTr="004E6B3B">
              <w:trPr>
                <w:cantSplit/>
                <w:jc w:val="center"/>
                <w:del w:id="2976" w:author="만든 이"/>
              </w:trPr>
              <w:tc>
                <w:tcPr>
                  <w:tcW w:w="1141" w:type="dxa"/>
                  <w:tcBorders>
                    <w:top w:val="nil"/>
                    <w:bottom w:val="nil"/>
                  </w:tcBorders>
                  <w:shd w:val="clear" w:color="auto" w:fill="E6E6E6"/>
                  <w:vAlign w:val="center"/>
                </w:tcPr>
                <w:p w14:paraId="1D9FC761" w14:textId="60A4E322" w:rsidR="00911428" w:rsidRPr="00EC75C2" w:rsidDel="00911428" w:rsidRDefault="00911428" w:rsidP="004E6B3B">
                  <w:pPr>
                    <w:pStyle w:val="Arial10C"/>
                    <w:rPr>
                      <w:del w:id="2977" w:author="만든 이"/>
                      <w:rFonts w:ascii="Times New Roman" w:hAnsi="Times New Roman" w:cs="Times New Roman"/>
                      <w:b/>
                      <w:bCs/>
                    </w:rPr>
                  </w:pPr>
                  <w:del w:id="2978" w:author="만든 이">
                    <w:r w:rsidRPr="00EC75C2" w:rsidDel="00911428">
                      <w:rPr>
                        <w:rFonts w:ascii="Times New Roman" w:hAnsi="Times New Roman" w:cs="Times New Roman"/>
                        <w:b/>
                        <w:bCs/>
                      </w:rPr>
                      <w:delText>225</w:delText>
                    </w:r>
                  </w:del>
                </w:p>
              </w:tc>
              <w:tc>
                <w:tcPr>
                  <w:tcW w:w="1003" w:type="dxa"/>
                  <w:tcBorders>
                    <w:top w:val="nil"/>
                    <w:bottom w:val="nil"/>
                    <w:right w:val="nil"/>
                  </w:tcBorders>
                  <w:shd w:val="clear" w:color="auto" w:fill="E6E6E6"/>
                </w:tcPr>
                <w:p w14:paraId="15B09A00" w14:textId="766B3C75" w:rsidR="00911428" w:rsidRPr="00EC75C2" w:rsidDel="00911428" w:rsidRDefault="00911428" w:rsidP="004E6B3B">
                  <w:pPr>
                    <w:pStyle w:val="Arial10"/>
                    <w:rPr>
                      <w:del w:id="2979" w:author="만든 이"/>
                      <w:rFonts w:ascii="Times New Roman" w:hAnsi="Times New Roman" w:cs="Times New Roman"/>
                      <w:noProof w:val="0"/>
                    </w:rPr>
                  </w:pPr>
                  <w:del w:id="2980" w:author="만든 이">
                    <w:r w:rsidDel="00911428">
                      <w:rPr>
                        <w:lang w:eastAsia="ko-KR"/>
                      </w:rPr>
                      <w:drawing>
                        <wp:inline distT="0" distB="0" distL="0" distR="0" wp14:anchorId="5293030E" wp14:editId="311C25E9">
                          <wp:extent cx="257175" cy="257175"/>
                          <wp:effectExtent l="0" t="0" r="0" b="0"/>
                          <wp:docPr id="72" name="Picture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5"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c>
                <w:tcPr>
                  <w:tcW w:w="511" w:type="dxa"/>
                  <w:tcBorders>
                    <w:top w:val="nil"/>
                    <w:left w:val="nil"/>
                    <w:bottom w:val="nil"/>
                    <w:right w:val="nil"/>
                  </w:tcBorders>
                  <w:shd w:val="clear" w:color="auto" w:fill="E6E6E6"/>
                </w:tcPr>
                <w:p w14:paraId="3310A999" w14:textId="6840A63D" w:rsidR="00911428" w:rsidRPr="00EC75C2" w:rsidDel="00911428" w:rsidRDefault="00911428" w:rsidP="004E6B3B">
                  <w:pPr>
                    <w:pStyle w:val="Arial10"/>
                    <w:rPr>
                      <w:del w:id="2981" w:author="만든 이"/>
                      <w:rFonts w:ascii="Times New Roman" w:hAnsi="Times New Roman" w:cs="Times New Roman"/>
                      <w:noProof w:val="0"/>
                    </w:rPr>
                  </w:pPr>
                  <w:del w:id="2982" w:author="만든 이">
                    <w:r w:rsidRPr="00EC75C2" w:rsidDel="00911428">
                      <w:rPr>
                        <w:rFonts w:ascii="Times New Roman" w:hAnsi="Times New Roman" w:cs="Times New Roman"/>
                        <w:noProof w:val="0"/>
                      </w:rPr>
                      <w:delText>+</w:delText>
                    </w:r>
                  </w:del>
                </w:p>
              </w:tc>
              <w:tc>
                <w:tcPr>
                  <w:tcW w:w="1860" w:type="dxa"/>
                  <w:tcBorders>
                    <w:top w:val="nil"/>
                    <w:left w:val="nil"/>
                    <w:bottom w:val="nil"/>
                  </w:tcBorders>
                  <w:shd w:val="clear" w:color="auto" w:fill="E6E6E6"/>
                </w:tcPr>
                <w:p w14:paraId="214723E2" w14:textId="531FAB46" w:rsidR="00911428" w:rsidRPr="00EC75C2" w:rsidDel="00911428" w:rsidRDefault="00911428" w:rsidP="004E6B3B">
                  <w:pPr>
                    <w:pStyle w:val="Arial10"/>
                    <w:rPr>
                      <w:del w:id="2983" w:author="만든 이"/>
                      <w:rFonts w:ascii="Times New Roman" w:hAnsi="Times New Roman" w:cs="Times New Roman"/>
                      <w:noProof w:val="0"/>
                    </w:rPr>
                  </w:pPr>
                  <w:del w:id="2984" w:author="만든 이">
                    <w:r w:rsidDel="00911428">
                      <w:rPr>
                        <w:lang w:eastAsia="ko-KR"/>
                      </w:rPr>
                      <w:drawing>
                        <wp:inline distT="0" distB="0" distL="0" distR="0" wp14:anchorId="41E409A4" wp14:editId="1FE73111">
                          <wp:extent cx="257175" cy="257175"/>
                          <wp:effectExtent l="0" t="0" r="0" b="0"/>
                          <wp:docPr id="73" name="Picture 24"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4"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911428" w:rsidRPr="00F579D6" w:rsidDel="00911428" w14:paraId="14BC8D30" w14:textId="3AD90349" w:rsidTr="004E6B3B">
              <w:trPr>
                <w:cantSplit/>
                <w:jc w:val="center"/>
                <w:del w:id="2985" w:author="만든 이"/>
              </w:trPr>
              <w:tc>
                <w:tcPr>
                  <w:tcW w:w="1141" w:type="dxa"/>
                  <w:tcBorders>
                    <w:top w:val="nil"/>
                    <w:bottom w:val="nil"/>
                  </w:tcBorders>
                  <w:vAlign w:val="center"/>
                </w:tcPr>
                <w:p w14:paraId="27BB0223" w14:textId="08306CA0" w:rsidR="00911428" w:rsidRPr="00EC75C2" w:rsidDel="00911428" w:rsidRDefault="00911428" w:rsidP="004E6B3B">
                  <w:pPr>
                    <w:pStyle w:val="Arial10C"/>
                    <w:rPr>
                      <w:del w:id="2986" w:author="만든 이"/>
                      <w:rFonts w:ascii="Times New Roman" w:hAnsi="Times New Roman" w:cs="Times New Roman"/>
                      <w:b/>
                      <w:bCs/>
                    </w:rPr>
                  </w:pPr>
                  <w:del w:id="2987" w:author="만든 이">
                    <w:r w:rsidRPr="00EC75C2" w:rsidDel="00911428">
                      <w:rPr>
                        <w:rFonts w:ascii="Times New Roman" w:hAnsi="Times New Roman" w:cs="Times New Roman"/>
                        <w:b/>
                        <w:bCs/>
                      </w:rPr>
                      <w:delText>300</w:delText>
                    </w:r>
                  </w:del>
                </w:p>
              </w:tc>
              <w:tc>
                <w:tcPr>
                  <w:tcW w:w="1003" w:type="dxa"/>
                  <w:tcBorders>
                    <w:top w:val="nil"/>
                    <w:bottom w:val="nil"/>
                    <w:right w:val="nil"/>
                  </w:tcBorders>
                </w:tcPr>
                <w:p w14:paraId="4C4DC298" w14:textId="44C3E631" w:rsidR="00911428" w:rsidRPr="00EC75C2" w:rsidDel="00911428" w:rsidRDefault="00911428" w:rsidP="004E6B3B">
                  <w:pPr>
                    <w:pStyle w:val="Arial10"/>
                    <w:rPr>
                      <w:del w:id="2988" w:author="만든 이"/>
                      <w:rFonts w:ascii="Times New Roman" w:hAnsi="Times New Roman" w:cs="Times New Roman"/>
                      <w:noProof w:val="0"/>
                    </w:rPr>
                  </w:pPr>
                </w:p>
              </w:tc>
              <w:tc>
                <w:tcPr>
                  <w:tcW w:w="511" w:type="dxa"/>
                  <w:tcBorders>
                    <w:top w:val="nil"/>
                    <w:left w:val="nil"/>
                    <w:bottom w:val="nil"/>
                    <w:right w:val="nil"/>
                  </w:tcBorders>
                </w:tcPr>
                <w:p w14:paraId="5E2F1ECD" w14:textId="2A62C081" w:rsidR="00911428" w:rsidRPr="00EC75C2" w:rsidDel="00911428" w:rsidRDefault="00911428" w:rsidP="004E6B3B">
                  <w:pPr>
                    <w:pStyle w:val="Arial10"/>
                    <w:rPr>
                      <w:del w:id="2989" w:author="만든 이"/>
                      <w:rFonts w:ascii="Times New Roman" w:hAnsi="Times New Roman" w:cs="Times New Roman"/>
                      <w:noProof w:val="0"/>
                    </w:rPr>
                  </w:pPr>
                </w:p>
              </w:tc>
              <w:tc>
                <w:tcPr>
                  <w:tcW w:w="1860" w:type="dxa"/>
                  <w:tcBorders>
                    <w:top w:val="nil"/>
                    <w:left w:val="nil"/>
                    <w:bottom w:val="nil"/>
                  </w:tcBorders>
                </w:tcPr>
                <w:p w14:paraId="50BD99A7" w14:textId="5C0805F2" w:rsidR="00911428" w:rsidRPr="00EC75C2" w:rsidDel="00911428" w:rsidRDefault="00911428" w:rsidP="004E6B3B">
                  <w:pPr>
                    <w:pStyle w:val="Arial10"/>
                    <w:rPr>
                      <w:del w:id="2990" w:author="만든 이"/>
                      <w:rFonts w:ascii="Times New Roman" w:hAnsi="Times New Roman" w:cs="Times New Roman"/>
                      <w:noProof w:val="0"/>
                    </w:rPr>
                  </w:pPr>
                  <w:del w:id="2991" w:author="만든 이">
                    <w:r w:rsidDel="00911428">
                      <w:rPr>
                        <w:lang w:eastAsia="ko-KR"/>
                      </w:rPr>
                      <w:drawing>
                        <wp:inline distT="0" distB="0" distL="0" distR="0" wp14:anchorId="558D6DC8" wp14:editId="2F2C52C0">
                          <wp:extent cx="257175" cy="257175"/>
                          <wp:effectExtent l="0" t="0" r="0" b="0"/>
                          <wp:docPr id="74" name="Picture 2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3"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Del="00911428">
                      <w:rPr>
                        <w:lang w:eastAsia="ko-KR"/>
                      </w:rPr>
                      <w:drawing>
                        <wp:inline distT="0" distB="0" distL="0" distR="0" wp14:anchorId="3DD67361" wp14:editId="526F5415">
                          <wp:extent cx="257175" cy="257175"/>
                          <wp:effectExtent l="0" t="0" r="0" b="0"/>
                          <wp:docPr id="75" name="Picture 2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2"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911428" w:rsidRPr="00F579D6" w:rsidDel="00911428" w14:paraId="34B6CCDE" w14:textId="14E3F132" w:rsidTr="004E6B3B">
              <w:trPr>
                <w:cantSplit/>
                <w:jc w:val="center"/>
                <w:del w:id="2992" w:author="만든 이"/>
              </w:trPr>
              <w:tc>
                <w:tcPr>
                  <w:tcW w:w="1141" w:type="dxa"/>
                  <w:tcBorders>
                    <w:top w:val="nil"/>
                    <w:bottom w:val="nil"/>
                  </w:tcBorders>
                  <w:shd w:val="clear" w:color="auto" w:fill="E6E6E6"/>
                  <w:vAlign w:val="center"/>
                </w:tcPr>
                <w:p w14:paraId="20812509" w14:textId="20C8D574" w:rsidR="00911428" w:rsidRPr="00EC75C2" w:rsidDel="00911428" w:rsidRDefault="00911428" w:rsidP="004E6B3B">
                  <w:pPr>
                    <w:pStyle w:val="Arial10C"/>
                    <w:rPr>
                      <w:del w:id="2993" w:author="만든 이"/>
                      <w:rFonts w:ascii="Times New Roman" w:hAnsi="Times New Roman" w:cs="Times New Roman"/>
                      <w:b/>
                      <w:bCs/>
                    </w:rPr>
                  </w:pPr>
                  <w:del w:id="2994" w:author="만든 이">
                    <w:r w:rsidRPr="00EC75C2" w:rsidDel="00911428">
                      <w:rPr>
                        <w:rFonts w:ascii="Times New Roman" w:hAnsi="Times New Roman" w:cs="Times New Roman"/>
                        <w:b/>
                        <w:bCs/>
                      </w:rPr>
                      <w:delText>375</w:delText>
                    </w:r>
                  </w:del>
                </w:p>
              </w:tc>
              <w:tc>
                <w:tcPr>
                  <w:tcW w:w="1003" w:type="dxa"/>
                  <w:tcBorders>
                    <w:top w:val="nil"/>
                    <w:bottom w:val="nil"/>
                    <w:right w:val="nil"/>
                  </w:tcBorders>
                  <w:shd w:val="clear" w:color="auto" w:fill="E6E6E6"/>
                </w:tcPr>
                <w:p w14:paraId="15767F66" w14:textId="5F9CD86A" w:rsidR="00911428" w:rsidRPr="00EC75C2" w:rsidDel="00911428" w:rsidRDefault="00911428" w:rsidP="004E6B3B">
                  <w:pPr>
                    <w:pStyle w:val="Arial10"/>
                    <w:rPr>
                      <w:del w:id="2995" w:author="만든 이"/>
                      <w:rFonts w:ascii="Times New Roman" w:hAnsi="Times New Roman" w:cs="Times New Roman"/>
                      <w:noProof w:val="0"/>
                    </w:rPr>
                  </w:pPr>
                  <w:del w:id="2996" w:author="만든 이">
                    <w:r w:rsidDel="00911428">
                      <w:rPr>
                        <w:lang w:eastAsia="ko-KR"/>
                      </w:rPr>
                      <w:drawing>
                        <wp:inline distT="0" distB="0" distL="0" distR="0" wp14:anchorId="2EF9B599" wp14:editId="244D8824">
                          <wp:extent cx="257175" cy="257175"/>
                          <wp:effectExtent l="0" t="0" r="0" b="0"/>
                          <wp:docPr id="76" name="Picture 1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1"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c>
                <w:tcPr>
                  <w:tcW w:w="511" w:type="dxa"/>
                  <w:tcBorders>
                    <w:top w:val="nil"/>
                    <w:left w:val="nil"/>
                    <w:bottom w:val="nil"/>
                    <w:right w:val="nil"/>
                  </w:tcBorders>
                  <w:shd w:val="clear" w:color="auto" w:fill="E6E6E6"/>
                </w:tcPr>
                <w:p w14:paraId="7E021736" w14:textId="4185642C" w:rsidR="00911428" w:rsidRPr="00EC75C2" w:rsidDel="00911428" w:rsidRDefault="00911428" w:rsidP="004E6B3B">
                  <w:pPr>
                    <w:pStyle w:val="Arial10"/>
                    <w:rPr>
                      <w:del w:id="2997" w:author="만든 이"/>
                      <w:rFonts w:ascii="Times New Roman" w:hAnsi="Times New Roman" w:cs="Times New Roman"/>
                      <w:noProof w:val="0"/>
                    </w:rPr>
                  </w:pPr>
                  <w:del w:id="2998" w:author="만든 이">
                    <w:r w:rsidRPr="00EC75C2" w:rsidDel="00911428">
                      <w:rPr>
                        <w:rFonts w:ascii="Times New Roman" w:hAnsi="Times New Roman" w:cs="Times New Roman"/>
                        <w:noProof w:val="0"/>
                      </w:rPr>
                      <w:delText>+</w:delText>
                    </w:r>
                  </w:del>
                </w:p>
              </w:tc>
              <w:tc>
                <w:tcPr>
                  <w:tcW w:w="1860" w:type="dxa"/>
                  <w:tcBorders>
                    <w:top w:val="nil"/>
                    <w:left w:val="nil"/>
                    <w:bottom w:val="nil"/>
                  </w:tcBorders>
                  <w:shd w:val="clear" w:color="auto" w:fill="E6E6E6"/>
                </w:tcPr>
                <w:p w14:paraId="3141646F" w14:textId="04B45315" w:rsidR="00911428" w:rsidRPr="00EC75C2" w:rsidDel="00911428" w:rsidRDefault="00911428" w:rsidP="004E6B3B">
                  <w:pPr>
                    <w:pStyle w:val="Arial10"/>
                    <w:rPr>
                      <w:del w:id="2999" w:author="만든 이"/>
                      <w:rFonts w:ascii="Times New Roman" w:hAnsi="Times New Roman" w:cs="Times New Roman"/>
                      <w:noProof w:val="0"/>
                    </w:rPr>
                  </w:pPr>
                  <w:del w:id="3000" w:author="만든 이">
                    <w:r w:rsidDel="00911428">
                      <w:rPr>
                        <w:lang w:eastAsia="ko-KR"/>
                      </w:rPr>
                      <w:drawing>
                        <wp:inline distT="0" distB="0" distL="0" distR="0" wp14:anchorId="0D0EB7A7" wp14:editId="4D6C9AA1">
                          <wp:extent cx="257175" cy="257175"/>
                          <wp:effectExtent l="0" t="0" r="0" b="0"/>
                          <wp:docPr id="77" name="Picture 2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0"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Del="00911428">
                      <w:rPr>
                        <w:lang w:eastAsia="ko-KR"/>
                      </w:rPr>
                      <w:drawing>
                        <wp:inline distT="0" distB="0" distL="0" distR="0" wp14:anchorId="39648E98" wp14:editId="65829F80">
                          <wp:extent cx="257175" cy="257175"/>
                          <wp:effectExtent l="0" t="0" r="0" b="0"/>
                          <wp:docPr id="78" name="Picture 19"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9"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911428" w:rsidRPr="00F579D6" w:rsidDel="00911428" w14:paraId="20720402" w14:textId="49A2D884" w:rsidTr="004E6B3B">
              <w:trPr>
                <w:cantSplit/>
                <w:jc w:val="center"/>
                <w:del w:id="3001" w:author="만든 이"/>
              </w:trPr>
              <w:tc>
                <w:tcPr>
                  <w:tcW w:w="1141" w:type="dxa"/>
                  <w:tcBorders>
                    <w:top w:val="nil"/>
                    <w:bottom w:val="nil"/>
                  </w:tcBorders>
                  <w:vAlign w:val="center"/>
                </w:tcPr>
                <w:p w14:paraId="63DE329E" w14:textId="735540D4" w:rsidR="00911428" w:rsidRPr="00EC75C2" w:rsidDel="00911428" w:rsidRDefault="00911428" w:rsidP="004E6B3B">
                  <w:pPr>
                    <w:pStyle w:val="Arial10C"/>
                    <w:rPr>
                      <w:del w:id="3002" w:author="만든 이"/>
                      <w:rFonts w:ascii="Times New Roman" w:hAnsi="Times New Roman" w:cs="Times New Roman"/>
                      <w:b/>
                      <w:bCs/>
                    </w:rPr>
                  </w:pPr>
                  <w:del w:id="3003" w:author="만든 이">
                    <w:r w:rsidRPr="00EC75C2" w:rsidDel="00911428">
                      <w:rPr>
                        <w:rFonts w:ascii="Times New Roman" w:hAnsi="Times New Roman" w:cs="Times New Roman"/>
                        <w:b/>
                        <w:bCs/>
                      </w:rPr>
                      <w:delText>450</w:delText>
                    </w:r>
                  </w:del>
                </w:p>
              </w:tc>
              <w:tc>
                <w:tcPr>
                  <w:tcW w:w="1003" w:type="dxa"/>
                  <w:tcBorders>
                    <w:top w:val="nil"/>
                    <w:bottom w:val="nil"/>
                    <w:right w:val="nil"/>
                  </w:tcBorders>
                </w:tcPr>
                <w:p w14:paraId="5E48CCA9" w14:textId="28A4FBC7" w:rsidR="00911428" w:rsidRPr="00EC75C2" w:rsidDel="00911428" w:rsidRDefault="00911428" w:rsidP="004E6B3B">
                  <w:pPr>
                    <w:pStyle w:val="Arial10"/>
                    <w:rPr>
                      <w:del w:id="3004" w:author="만든 이"/>
                      <w:rFonts w:ascii="Times New Roman" w:hAnsi="Times New Roman" w:cs="Times New Roman"/>
                      <w:noProof w:val="0"/>
                    </w:rPr>
                  </w:pPr>
                </w:p>
              </w:tc>
              <w:tc>
                <w:tcPr>
                  <w:tcW w:w="511" w:type="dxa"/>
                  <w:tcBorders>
                    <w:top w:val="nil"/>
                    <w:left w:val="nil"/>
                    <w:bottom w:val="nil"/>
                    <w:right w:val="nil"/>
                  </w:tcBorders>
                </w:tcPr>
                <w:p w14:paraId="29E05380" w14:textId="5C5BD762" w:rsidR="00911428" w:rsidRPr="00EC75C2" w:rsidDel="00911428" w:rsidRDefault="00911428" w:rsidP="004E6B3B">
                  <w:pPr>
                    <w:pStyle w:val="Arial10"/>
                    <w:rPr>
                      <w:del w:id="3005" w:author="만든 이"/>
                      <w:rFonts w:ascii="Times New Roman" w:hAnsi="Times New Roman" w:cs="Times New Roman"/>
                      <w:noProof w:val="0"/>
                    </w:rPr>
                  </w:pPr>
                </w:p>
              </w:tc>
              <w:tc>
                <w:tcPr>
                  <w:tcW w:w="1860" w:type="dxa"/>
                  <w:tcBorders>
                    <w:top w:val="nil"/>
                    <w:left w:val="nil"/>
                    <w:bottom w:val="nil"/>
                  </w:tcBorders>
                </w:tcPr>
                <w:p w14:paraId="1DF022C1" w14:textId="65DF7BF2" w:rsidR="00911428" w:rsidRPr="00EC75C2" w:rsidDel="00911428" w:rsidRDefault="00911428" w:rsidP="004E6B3B">
                  <w:pPr>
                    <w:pStyle w:val="Arial10"/>
                    <w:rPr>
                      <w:del w:id="3006" w:author="만든 이"/>
                      <w:rFonts w:ascii="Times New Roman" w:hAnsi="Times New Roman" w:cs="Times New Roman"/>
                      <w:noProof w:val="0"/>
                    </w:rPr>
                  </w:pPr>
                  <w:del w:id="3007" w:author="만든 이">
                    <w:r w:rsidDel="00911428">
                      <w:rPr>
                        <w:lang w:eastAsia="ko-KR"/>
                      </w:rPr>
                      <w:drawing>
                        <wp:inline distT="0" distB="0" distL="0" distR="0" wp14:anchorId="003FC5A9" wp14:editId="5F2DE064">
                          <wp:extent cx="257175" cy="257175"/>
                          <wp:effectExtent l="0" t="0" r="0" b="0"/>
                          <wp:docPr id="79" name="Picture 18"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8"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Del="00911428">
                      <w:rPr>
                        <w:lang w:eastAsia="ko-KR"/>
                      </w:rPr>
                      <w:drawing>
                        <wp:inline distT="0" distB="0" distL="0" distR="0" wp14:anchorId="5C31B108" wp14:editId="6064257C">
                          <wp:extent cx="257175" cy="257175"/>
                          <wp:effectExtent l="0" t="0" r="0" b="0"/>
                          <wp:docPr id="80" name="Picture 17"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17"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Del="00911428">
                      <w:rPr>
                        <w:lang w:eastAsia="ko-KR"/>
                      </w:rPr>
                      <w:drawing>
                        <wp:inline distT="0" distB="0" distL="0" distR="0" wp14:anchorId="2923EA62" wp14:editId="7CFEFB28">
                          <wp:extent cx="257175" cy="257175"/>
                          <wp:effectExtent l="0" t="0" r="0" b="0"/>
                          <wp:docPr id="81" name="Picture 1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6"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911428" w:rsidRPr="00F579D6" w:rsidDel="00911428" w14:paraId="65561DA9" w14:textId="65A1291E" w:rsidTr="004E6B3B">
              <w:trPr>
                <w:cantSplit/>
                <w:jc w:val="center"/>
                <w:del w:id="3008" w:author="만든 이"/>
              </w:trPr>
              <w:tc>
                <w:tcPr>
                  <w:tcW w:w="1141" w:type="dxa"/>
                  <w:tcBorders>
                    <w:top w:val="nil"/>
                    <w:bottom w:val="nil"/>
                  </w:tcBorders>
                  <w:shd w:val="clear" w:color="auto" w:fill="E6E6E6"/>
                  <w:vAlign w:val="center"/>
                </w:tcPr>
                <w:p w14:paraId="5110758D" w14:textId="01FFBE3F" w:rsidR="00911428" w:rsidRPr="00EC75C2" w:rsidDel="00911428" w:rsidRDefault="00911428" w:rsidP="004E6B3B">
                  <w:pPr>
                    <w:pStyle w:val="Arial10C"/>
                    <w:rPr>
                      <w:del w:id="3009" w:author="만든 이"/>
                      <w:rFonts w:ascii="Times New Roman" w:hAnsi="Times New Roman" w:cs="Times New Roman"/>
                      <w:b/>
                      <w:bCs/>
                    </w:rPr>
                  </w:pPr>
                  <w:del w:id="3010" w:author="만든 이">
                    <w:r w:rsidRPr="00EC75C2" w:rsidDel="00911428">
                      <w:rPr>
                        <w:rFonts w:ascii="Times New Roman" w:hAnsi="Times New Roman" w:cs="Times New Roman"/>
                        <w:b/>
                        <w:bCs/>
                      </w:rPr>
                      <w:delText>525</w:delText>
                    </w:r>
                  </w:del>
                </w:p>
              </w:tc>
              <w:tc>
                <w:tcPr>
                  <w:tcW w:w="1003" w:type="dxa"/>
                  <w:tcBorders>
                    <w:top w:val="nil"/>
                    <w:bottom w:val="nil"/>
                    <w:right w:val="nil"/>
                  </w:tcBorders>
                  <w:shd w:val="clear" w:color="auto" w:fill="E6E6E6"/>
                </w:tcPr>
                <w:p w14:paraId="7F7A7E3B" w14:textId="5E5F3C79" w:rsidR="00911428" w:rsidRPr="00EC75C2" w:rsidDel="00911428" w:rsidRDefault="00911428" w:rsidP="004E6B3B">
                  <w:pPr>
                    <w:pStyle w:val="Arial10"/>
                    <w:rPr>
                      <w:del w:id="3011" w:author="만든 이"/>
                      <w:rFonts w:ascii="Times New Roman" w:hAnsi="Times New Roman" w:cs="Times New Roman"/>
                      <w:noProof w:val="0"/>
                    </w:rPr>
                  </w:pPr>
                  <w:del w:id="3012" w:author="만든 이">
                    <w:r w:rsidDel="00911428">
                      <w:rPr>
                        <w:lang w:eastAsia="ko-KR"/>
                      </w:rPr>
                      <w:drawing>
                        <wp:inline distT="0" distB="0" distL="0" distR="0" wp14:anchorId="71693FB8" wp14:editId="5CF62A10">
                          <wp:extent cx="257175" cy="257175"/>
                          <wp:effectExtent l="0" t="0" r="0" b="0"/>
                          <wp:docPr id="82" name="Picture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15" descr="A yellow sword with a black background&#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c>
                <w:tcPr>
                  <w:tcW w:w="511" w:type="dxa"/>
                  <w:tcBorders>
                    <w:top w:val="nil"/>
                    <w:left w:val="nil"/>
                    <w:bottom w:val="nil"/>
                    <w:right w:val="nil"/>
                  </w:tcBorders>
                  <w:shd w:val="clear" w:color="auto" w:fill="E6E6E6"/>
                </w:tcPr>
                <w:p w14:paraId="19499FBD" w14:textId="3DB78CA4" w:rsidR="00911428" w:rsidRPr="00EC75C2" w:rsidDel="00911428" w:rsidRDefault="00911428" w:rsidP="004E6B3B">
                  <w:pPr>
                    <w:pStyle w:val="Arial10"/>
                    <w:rPr>
                      <w:del w:id="3013" w:author="만든 이"/>
                      <w:rFonts w:ascii="Times New Roman" w:hAnsi="Times New Roman" w:cs="Times New Roman"/>
                      <w:noProof w:val="0"/>
                    </w:rPr>
                  </w:pPr>
                  <w:del w:id="3014" w:author="만든 이">
                    <w:r w:rsidRPr="00EC75C2" w:rsidDel="00911428">
                      <w:rPr>
                        <w:rFonts w:ascii="Times New Roman" w:hAnsi="Times New Roman" w:cs="Times New Roman"/>
                        <w:noProof w:val="0"/>
                      </w:rPr>
                      <w:delText>+</w:delText>
                    </w:r>
                  </w:del>
                </w:p>
              </w:tc>
              <w:tc>
                <w:tcPr>
                  <w:tcW w:w="1860" w:type="dxa"/>
                  <w:tcBorders>
                    <w:top w:val="nil"/>
                    <w:left w:val="nil"/>
                    <w:bottom w:val="nil"/>
                  </w:tcBorders>
                  <w:shd w:val="clear" w:color="auto" w:fill="E6E6E6"/>
                </w:tcPr>
                <w:p w14:paraId="3881C457" w14:textId="328CFBB5" w:rsidR="00911428" w:rsidRPr="00EC75C2" w:rsidDel="00911428" w:rsidRDefault="00911428" w:rsidP="004E6B3B">
                  <w:pPr>
                    <w:pStyle w:val="Arial10"/>
                    <w:rPr>
                      <w:del w:id="3015" w:author="만든 이"/>
                      <w:rFonts w:ascii="Times New Roman" w:hAnsi="Times New Roman" w:cs="Times New Roman"/>
                      <w:noProof w:val="0"/>
                    </w:rPr>
                  </w:pPr>
                  <w:del w:id="3016" w:author="만든 이">
                    <w:r w:rsidDel="00911428">
                      <w:rPr>
                        <w:lang w:eastAsia="ko-KR"/>
                      </w:rPr>
                      <w:drawing>
                        <wp:inline distT="0" distB="0" distL="0" distR="0" wp14:anchorId="3EB23CE2" wp14:editId="6AB87D74">
                          <wp:extent cx="257175" cy="257175"/>
                          <wp:effectExtent l="0" t="0" r="0" b="0"/>
                          <wp:docPr id="83" name="Picture 14"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4"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Del="00911428">
                      <w:rPr>
                        <w:lang w:eastAsia="ko-KR"/>
                      </w:rPr>
                      <w:drawing>
                        <wp:inline distT="0" distB="0" distL="0" distR="0" wp14:anchorId="7D825260" wp14:editId="42B1BC95">
                          <wp:extent cx="257175" cy="257175"/>
                          <wp:effectExtent l="0" t="0" r="0" b="0"/>
                          <wp:docPr id="84" name="Picture 1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13"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Del="00911428">
                      <w:rPr>
                        <w:lang w:eastAsia="ko-KR"/>
                      </w:rPr>
                      <w:drawing>
                        <wp:inline distT="0" distB="0" distL="0" distR="0" wp14:anchorId="750FA452" wp14:editId="379C7A1E">
                          <wp:extent cx="257175" cy="257175"/>
                          <wp:effectExtent l="0" t="0" r="0" b="0"/>
                          <wp:docPr id="85" name="Picture 1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12"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r w:rsidR="00911428" w:rsidRPr="00F579D6" w:rsidDel="00911428" w14:paraId="41EDF2A6" w14:textId="46AEB5CA" w:rsidTr="004E6B3B">
              <w:trPr>
                <w:cantSplit/>
                <w:jc w:val="center"/>
                <w:del w:id="3017" w:author="만든 이"/>
              </w:trPr>
              <w:tc>
                <w:tcPr>
                  <w:tcW w:w="1141" w:type="dxa"/>
                  <w:tcBorders>
                    <w:top w:val="nil"/>
                  </w:tcBorders>
                  <w:vAlign w:val="center"/>
                </w:tcPr>
                <w:p w14:paraId="33BCD75A" w14:textId="61AA8973" w:rsidR="00911428" w:rsidRPr="00EC75C2" w:rsidDel="00911428" w:rsidRDefault="00911428" w:rsidP="004E6B3B">
                  <w:pPr>
                    <w:pStyle w:val="Arial10C"/>
                    <w:rPr>
                      <w:del w:id="3018" w:author="만든 이"/>
                      <w:rFonts w:ascii="Times New Roman" w:hAnsi="Times New Roman" w:cs="Times New Roman"/>
                      <w:b/>
                      <w:bCs/>
                    </w:rPr>
                  </w:pPr>
                  <w:del w:id="3019" w:author="만든 이">
                    <w:r w:rsidRPr="00EC75C2" w:rsidDel="00911428">
                      <w:rPr>
                        <w:rFonts w:ascii="Times New Roman" w:hAnsi="Times New Roman" w:cs="Times New Roman"/>
                        <w:b/>
                        <w:bCs/>
                      </w:rPr>
                      <w:delText>600</w:delText>
                    </w:r>
                  </w:del>
                </w:p>
              </w:tc>
              <w:tc>
                <w:tcPr>
                  <w:tcW w:w="1003" w:type="dxa"/>
                  <w:tcBorders>
                    <w:top w:val="nil"/>
                    <w:right w:val="nil"/>
                  </w:tcBorders>
                </w:tcPr>
                <w:p w14:paraId="6E9E744E" w14:textId="6667F7FC" w:rsidR="00911428" w:rsidRPr="00EC75C2" w:rsidDel="00911428" w:rsidRDefault="00911428" w:rsidP="004E6B3B">
                  <w:pPr>
                    <w:pStyle w:val="Arial10"/>
                    <w:rPr>
                      <w:del w:id="3020" w:author="만든 이"/>
                      <w:rFonts w:ascii="Times New Roman" w:hAnsi="Times New Roman" w:cs="Times New Roman"/>
                      <w:noProof w:val="0"/>
                    </w:rPr>
                  </w:pPr>
                </w:p>
              </w:tc>
              <w:tc>
                <w:tcPr>
                  <w:tcW w:w="511" w:type="dxa"/>
                  <w:tcBorders>
                    <w:top w:val="nil"/>
                    <w:left w:val="nil"/>
                    <w:right w:val="nil"/>
                  </w:tcBorders>
                </w:tcPr>
                <w:p w14:paraId="4FE0C1A8" w14:textId="3DA17E60" w:rsidR="00911428" w:rsidRPr="00EC75C2" w:rsidDel="00911428" w:rsidRDefault="00911428" w:rsidP="004E6B3B">
                  <w:pPr>
                    <w:pStyle w:val="Arial10"/>
                    <w:rPr>
                      <w:del w:id="3021" w:author="만든 이"/>
                      <w:rFonts w:ascii="Times New Roman" w:hAnsi="Times New Roman" w:cs="Times New Roman"/>
                      <w:noProof w:val="0"/>
                    </w:rPr>
                  </w:pPr>
                </w:p>
              </w:tc>
              <w:tc>
                <w:tcPr>
                  <w:tcW w:w="1860" w:type="dxa"/>
                  <w:tcBorders>
                    <w:top w:val="nil"/>
                    <w:left w:val="nil"/>
                  </w:tcBorders>
                </w:tcPr>
                <w:p w14:paraId="7C722477" w14:textId="2B53BE0D" w:rsidR="00911428" w:rsidRPr="00EC75C2" w:rsidDel="00911428" w:rsidRDefault="00911428" w:rsidP="004E6B3B">
                  <w:pPr>
                    <w:pStyle w:val="Arial10"/>
                    <w:rPr>
                      <w:del w:id="3022" w:author="만든 이"/>
                      <w:rFonts w:ascii="Times New Roman" w:hAnsi="Times New Roman" w:cs="Times New Roman"/>
                      <w:noProof w:val="0"/>
                    </w:rPr>
                  </w:pPr>
                  <w:del w:id="3023" w:author="만든 이">
                    <w:r w:rsidDel="00911428">
                      <w:rPr>
                        <w:lang w:eastAsia="ko-KR"/>
                      </w:rPr>
                      <w:drawing>
                        <wp:inline distT="0" distB="0" distL="0" distR="0" wp14:anchorId="0260EFF5" wp14:editId="0905B083">
                          <wp:extent cx="257175" cy="257175"/>
                          <wp:effectExtent l="0" t="0" r="0" b="0"/>
                          <wp:docPr id="86" name="Picture 1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10"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Del="00911428">
                      <w:rPr>
                        <w:lang w:eastAsia="ko-KR"/>
                      </w:rPr>
                      <w:drawing>
                        <wp:inline distT="0" distB="0" distL="0" distR="0" wp14:anchorId="112F6B6E" wp14:editId="3A513C60">
                          <wp:extent cx="257175" cy="257175"/>
                          <wp:effectExtent l="0" t="0" r="0" b="0"/>
                          <wp:docPr id="87" name="Picture 1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10"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Del="00911428">
                      <w:rPr>
                        <w:lang w:eastAsia="ko-KR"/>
                      </w:rPr>
                      <w:drawing>
                        <wp:inline distT="0" distB="0" distL="0" distR="0" wp14:anchorId="20AEFC0F" wp14:editId="5985FDD9">
                          <wp:extent cx="257175" cy="257175"/>
                          <wp:effectExtent l="0" t="0" r="0" b="0"/>
                          <wp:docPr id="88" name="Picture 9"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9"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Del="00911428">
                      <w:rPr>
                        <w:lang w:eastAsia="ko-KR"/>
                      </w:rPr>
                      <w:drawing>
                        <wp:inline distT="0" distB="0" distL="0" distR="0" wp14:anchorId="05AF33A0" wp14:editId="046858E9">
                          <wp:extent cx="257175" cy="257175"/>
                          <wp:effectExtent l="0" t="0" r="0" b="0"/>
                          <wp:docPr id="89" name="Picture 9"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9" descr="A blue sword with a black background&#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del>
                </w:p>
              </w:tc>
            </w:tr>
          </w:tbl>
          <w:p w14:paraId="6082A93D" w14:textId="54831891" w:rsidR="00911428" w:rsidRPr="00F579D6" w:rsidDel="00911428" w:rsidRDefault="00911428" w:rsidP="004E6B3B">
            <w:pPr>
              <w:pStyle w:val="NormalRight"/>
              <w:ind w:rightChars="96" w:right="211"/>
              <w:rPr>
                <w:del w:id="3024" w:author="만든 이"/>
                <w:b/>
                <w:bCs/>
              </w:rPr>
            </w:pPr>
            <w:del w:id="3025" w:author="만든 이">
              <w:r w:rsidRPr="00F579D6" w:rsidDel="00911428">
                <w:rPr>
                  <w:b/>
                  <w:bCs/>
                </w:rPr>
                <w:delText>Mynd C</w:delText>
              </w:r>
            </w:del>
          </w:p>
          <w:p w14:paraId="0FA36853" w14:textId="4452483E" w:rsidR="00911428" w:rsidRPr="00F579D6" w:rsidDel="00911428" w:rsidRDefault="00911428" w:rsidP="004E6B3B">
            <w:pPr>
              <w:rPr>
                <w:del w:id="3026" w:author="만든 이"/>
                <w:rFonts w:eastAsia="Times New Roman"/>
                <w:b/>
                <w:bCs/>
              </w:rPr>
            </w:pPr>
          </w:p>
        </w:tc>
        <w:tc>
          <w:tcPr>
            <w:tcW w:w="4464" w:type="dxa"/>
            <w:tcBorders>
              <w:top w:val="nil"/>
            </w:tcBorders>
          </w:tcPr>
          <w:p w14:paraId="0AE5DF7E" w14:textId="59BE80BF" w:rsidR="00911428" w:rsidRPr="00F579D6" w:rsidDel="00911428" w:rsidRDefault="00911428" w:rsidP="004E6B3B">
            <w:pPr>
              <w:pStyle w:val="NormalHanging"/>
              <w:rPr>
                <w:del w:id="3027" w:author="만든 이"/>
                <w:b/>
                <w:bCs/>
              </w:rPr>
            </w:pPr>
            <w:del w:id="3028" w:author="만든 이">
              <w:r w:rsidRPr="00F579D6" w:rsidDel="00911428">
                <w:rPr>
                  <w:b/>
                  <w:bCs/>
                </w:rPr>
                <w:delText>1.</w:delText>
              </w:r>
              <w:r w:rsidRPr="00F579D6" w:rsidDel="00911428">
                <w:rPr>
                  <w:b/>
                  <w:bCs/>
                </w:rPr>
                <w:tab/>
                <w:delText>Taktu til þá hluti sem þarf fyrir inndælingu</w:delText>
              </w:r>
            </w:del>
          </w:p>
          <w:p w14:paraId="2FBBA61D" w14:textId="3CFDEE6E" w:rsidR="00911428" w:rsidRPr="00F579D6" w:rsidDel="00911428" w:rsidRDefault="00911428" w:rsidP="004E6B3B">
            <w:pPr>
              <w:pStyle w:val="NormalHanging"/>
              <w:rPr>
                <w:del w:id="3029" w:author="만든 이"/>
              </w:rPr>
            </w:pPr>
            <w:del w:id="3030" w:author="만든 이">
              <w:r w:rsidRPr="00F579D6" w:rsidDel="00911428">
                <w:delText>1.a.</w:delText>
              </w:r>
              <w:r w:rsidRPr="00F579D6" w:rsidDel="00911428">
                <w:tab/>
                <w:delText>Undirbúðu hreinan slétttan flöt t.d. borð þar sem lýsing er góð.</w:delText>
              </w:r>
            </w:del>
          </w:p>
          <w:p w14:paraId="4CE068FF" w14:textId="665C838C" w:rsidR="00911428" w:rsidRPr="00F579D6" w:rsidDel="00911428" w:rsidRDefault="00911428" w:rsidP="004E6B3B">
            <w:pPr>
              <w:pStyle w:val="NormalHanging"/>
              <w:rPr>
                <w:del w:id="3031" w:author="만든 이"/>
              </w:rPr>
            </w:pPr>
            <w:del w:id="3032" w:author="만든 이">
              <w:r w:rsidRPr="00F579D6" w:rsidDel="00911428">
                <w:delText>1.b.</w:delText>
              </w:r>
              <w:r w:rsidRPr="00F579D6" w:rsidDel="00911428">
                <w:tab/>
                <w:delText>Taktu öskjuna/öskjurnar með áfylltu sprautunni/sprautunum sem þarf til að gefa ávísaðan skammt úr kæli.</w:delText>
              </w:r>
            </w:del>
          </w:p>
          <w:p w14:paraId="5828DCE5" w14:textId="757D1830" w:rsidR="00911428" w:rsidRPr="00F579D6" w:rsidDel="00911428" w:rsidRDefault="00911428" w:rsidP="004E6B3B">
            <w:pPr>
              <w:pStyle w:val="aa"/>
              <w:rPr>
                <w:del w:id="3033" w:author="만든 이"/>
              </w:rPr>
            </w:pPr>
            <w:del w:id="3034" w:author="만든 이">
              <w:r w:rsidRPr="00F579D6" w:rsidDel="00911428">
                <w:delText xml:space="preserve">Ath.: Háð skammtinum sem heilbrigðisstarfsmaðurinn hefur ávísað þér gætirðu þurft að undirbúa eina eða fleiri áfylltar sprautur og nota þær allar. Eftirfarandi mynd sýnir hve margar inndælingar þarf af hvorum styrkleika fyrir ávísaðan skammt (sjá </w:delText>
              </w:r>
              <w:r w:rsidRPr="00F579D6" w:rsidDel="00911428">
                <w:rPr>
                  <w:i/>
                  <w:iCs/>
                </w:rPr>
                <w:delText>mynd C: Skammtatafla</w:delText>
              </w:r>
              <w:r w:rsidRPr="00F579D6" w:rsidDel="00911428">
                <w:delText>).</w:delText>
              </w:r>
            </w:del>
          </w:p>
          <w:p w14:paraId="32AF2A5D" w14:textId="5B15DCFA" w:rsidR="00911428" w:rsidRPr="00F579D6" w:rsidDel="00911428" w:rsidRDefault="00911428" w:rsidP="004E6B3B">
            <w:pPr>
              <w:rPr>
                <w:del w:id="3035" w:author="만든 이"/>
                <w:rFonts w:eastAsia="Times New Roman"/>
              </w:rPr>
            </w:pPr>
          </w:p>
          <w:p w14:paraId="04F8FE37" w14:textId="406CEADC" w:rsidR="00911428" w:rsidRPr="00F579D6" w:rsidDel="00911428" w:rsidRDefault="00911428" w:rsidP="004E6B3B">
            <w:pPr>
              <w:pStyle w:val="NormalHanging"/>
              <w:rPr>
                <w:del w:id="3036" w:author="만든 이"/>
              </w:rPr>
            </w:pPr>
            <w:del w:id="3037" w:author="만든 이">
              <w:r w:rsidRPr="00F579D6" w:rsidDel="00911428">
                <w:delText>1.c.</w:delText>
              </w:r>
              <w:r w:rsidRPr="00F579D6" w:rsidDel="00911428">
                <w:tab/>
                <w:delText>Gakktu úr skugga um að þú sért með eftirfarandi:</w:delText>
              </w:r>
            </w:del>
          </w:p>
          <w:p w14:paraId="5F3D41F2" w14:textId="5B293C60" w:rsidR="00911428" w:rsidRPr="00F579D6" w:rsidDel="00911428" w:rsidRDefault="00911428" w:rsidP="004E6B3B">
            <w:pPr>
              <w:pStyle w:val="Bullet-2"/>
              <w:ind w:hanging="422"/>
              <w:rPr>
                <w:del w:id="3038" w:author="만든 이"/>
              </w:rPr>
            </w:pPr>
            <w:del w:id="3039" w:author="만든 이">
              <w:r w:rsidRPr="00F579D6" w:rsidDel="00911428">
                <w:delText>Öskju með áfylltri sprautu</w:delText>
              </w:r>
            </w:del>
          </w:p>
          <w:p w14:paraId="4C17C312" w14:textId="57FE092A" w:rsidR="00911428" w:rsidRPr="00F579D6" w:rsidDel="00911428" w:rsidRDefault="00911428" w:rsidP="004E6B3B">
            <w:pPr>
              <w:rPr>
                <w:del w:id="3040" w:author="만든 이"/>
                <w:rFonts w:eastAsia="Times New Roman"/>
              </w:rPr>
            </w:pPr>
          </w:p>
          <w:p w14:paraId="46A3616E" w14:textId="77B7FBDC" w:rsidR="00911428" w:rsidRPr="00F579D6" w:rsidDel="00911428" w:rsidRDefault="00911428" w:rsidP="004E6B3B">
            <w:pPr>
              <w:pStyle w:val="aa"/>
              <w:rPr>
                <w:del w:id="3041" w:author="만든 이"/>
                <w:b/>
                <w:bCs/>
              </w:rPr>
            </w:pPr>
            <w:del w:id="3042" w:author="만든 이">
              <w:r w:rsidRPr="00F579D6" w:rsidDel="00911428">
                <w:rPr>
                  <w:b/>
                  <w:bCs/>
                </w:rPr>
                <w:delText>Hlutir sem ekki eru í öskjunni:</w:delText>
              </w:r>
            </w:del>
          </w:p>
          <w:p w14:paraId="04DD9547" w14:textId="63556B07" w:rsidR="00911428" w:rsidRPr="00F579D6" w:rsidDel="00911428" w:rsidRDefault="00911428" w:rsidP="004E6B3B">
            <w:pPr>
              <w:pStyle w:val="Bullet-2"/>
              <w:ind w:hanging="422"/>
              <w:rPr>
                <w:del w:id="3043" w:author="만든 이"/>
              </w:rPr>
            </w:pPr>
            <w:del w:id="3044" w:author="만든 이">
              <w:r w:rsidRPr="00F579D6" w:rsidDel="00911428">
                <w:delText>1 sprittþurrku</w:delText>
              </w:r>
            </w:del>
          </w:p>
          <w:p w14:paraId="43B46FE0" w14:textId="67DF72C6" w:rsidR="00911428" w:rsidRPr="00F579D6" w:rsidDel="00911428" w:rsidRDefault="00911428" w:rsidP="004E6B3B">
            <w:pPr>
              <w:pStyle w:val="Bullet-2"/>
              <w:ind w:hanging="422"/>
              <w:rPr>
                <w:del w:id="3045" w:author="만든 이"/>
              </w:rPr>
            </w:pPr>
            <w:del w:id="3046" w:author="만든 이">
              <w:r w:rsidRPr="00F579D6" w:rsidDel="00911428">
                <w:delText>1 bómullarhnoðra eða grisju</w:delText>
              </w:r>
            </w:del>
          </w:p>
          <w:p w14:paraId="7C34CF38" w14:textId="5E5C7A12" w:rsidR="00911428" w:rsidRPr="00F579D6" w:rsidDel="00911428" w:rsidRDefault="00911428" w:rsidP="004E6B3B">
            <w:pPr>
              <w:pStyle w:val="Bullet-2"/>
              <w:ind w:hanging="422"/>
              <w:rPr>
                <w:del w:id="3047" w:author="만든 이"/>
              </w:rPr>
            </w:pPr>
            <w:del w:id="3048" w:author="만든 이">
              <w:r w:rsidRPr="00F579D6" w:rsidDel="00911428">
                <w:delText>1 plástur</w:delText>
              </w:r>
            </w:del>
          </w:p>
          <w:p w14:paraId="10FE984C" w14:textId="247012CC" w:rsidR="00911428" w:rsidRPr="00F579D6" w:rsidDel="00911428" w:rsidRDefault="00911428" w:rsidP="004E6B3B">
            <w:pPr>
              <w:pStyle w:val="Bullet-2"/>
              <w:ind w:hanging="422"/>
              <w:rPr>
                <w:del w:id="3049" w:author="만든 이"/>
              </w:rPr>
            </w:pPr>
            <w:del w:id="3050" w:author="만든 이">
              <w:r w:rsidRPr="00F579D6" w:rsidDel="00911428">
                <w:delText>Nálabox</w:delText>
              </w:r>
            </w:del>
          </w:p>
          <w:p w14:paraId="12256651" w14:textId="7A8DF2F3" w:rsidR="00911428" w:rsidRPr="00F579D6" w:rsidDel="00911428" w:rsidRDefault="00911428" w:rsidP="004E6B3B">
            <w:pPr>
              <w:rPr>
                <w:del w:id="3051" w:author="만든 이"/>
                <w:rFonts w:eastAsia="Times New Roman"/>
              </w:rPr>
            </w:pPr>
          </w:p>
        </w:tc>
      </w:tr>
      <w:tr w:rsidR="00911428" w:rsidRPr="000F4177" w:rsidDel="00911428" w14:paraId="5062DA5F" w14:textId="6654BE9D" w:rsidTr="004E6B3B">
        <w:trPr>
          <w:cantSplit/>
          <w:del w:id="3052" w:author="만든 이"/>
        </w:trPr>
        <w:tc>
          <w:tcPr>
            <w:tcW w:w="4750" w:type="dxa"/>
            <w:vAlign w:val="bottom"/>
          </w:tcPr>
          <w:p w14:paraId="19311D41" w14:textId="622B8430" w:rsidR="00911428" w:rsidRPr="00F579D6" w:rsidDel="00911428" w:rsidRDefault="00911428" w:rsidP="004E6B3B">
            <w:pPr>
              <w:pStyle w:val="NormalCentred"/>
              <w:rPr>
                <w:del w:id="3053" w:author="만든 이"/>
                <w:rFonts w:eastAsia="맑은 고딕"/>
                <w:lang w:eastAsia="ko-KR"/>
              </w:rPr>
            </w:pPr>
          </w:p>
          <w:p w14:paraId="0C3C15E4" w14:textId="6836869F" w:rsidR="00911428" w:rsidRPr="00F579D6" w:rsidDel="00911428" w:rsidRDefault="00911428" w:rsidP="004E6B3B">
            <w:pPr>
              <w:pStyle w:val="NormalCentred"/>
              <w:rPr>
                <w:del w:id="3054" w:author="만든 이"/>
              </w:rPr>
            </w:pPr>
            <w:del w:id="3055" w:author="만든 이">
              <w:r w:rsidDel="00911428">
                <w:rPr>
                  <w:noProof/>
                  <w:lang w:val="en-US" w:eastAsia="ko-KR"/>
                </w:rPr>
                <mc:AlternateContent>
                  <mc:Choice Requires="wpc">
                    <w:drawing>
                      <wp:inline distT="0" distB="0" distL="0" distR="0" wp14:anchorId="46A27AE0" wp14:editId="6250B352">
                        <wp:extent cx="2164080" cy="2664460"/>
                        <wp:effectExtent l="4445" t="5080" r="3175" b="0"/>
                        <wp:docPr id="562708356" name="Canvas 17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09896003" name="Picture 38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64080" cy="266446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68CC68B8" id="Canvas 173" o:spid="_x0000_s1026" editas="canvas" style="width:170.4pt;height:209.8pt;mso-position-horizontal-relative:char;mso-position-vertical-relative:line" coordsize="21640,26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">
                        <v:shape id="_x0000_s1027" type="#_x0000_t75" style="position:absolute;width:21640;height:26644;visibility:visible;mso-wrap-style:square">
                          <v:fill o:detectmouseclick="t"/>
                          <v:path o:connecttype="none"/>
                        </v:shape>
                        <v:shape id="Picture 381" o:spid="_x0000_s1028" type="#_x0000_t75" style="position:absolute;width:21640;height:2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">
                          <v:imagedata r:id="rId152" o:title=""/>
                        </v:shape>
                        <w10:anchorlock/>
                      </v:group>
                    </w:pict>
                  </mc:Fallback>
                </mc:AlternateContent>
              </w:r>
            </w:del>
          </w:p>
          <w:p w14:paraId="7820860B" w14:textId="78FB7C6E" w:rsidR="00911428" w:rsidRPr="00F579D6" w:rsidDel="00911428" w:rsidRDefault="00911428" w:rsidP="004E6B3B">
            <w:pPr>
              <w:ind w:rightChars="290" w:right="638"/>
              <w:jc w:val="right"/>
              <w:rPr>
                <w:del w:id="3056" w:author="만든 이"/>
                <w:rFonts w:eastAsia="Times New Roman"/>
              </w:rPr>
            </w:pPr>
            <w:del w:id="3057" w:author="만든 이">
              <w:r w:rsidRPr="00F579D6" w:rsidDel="00911428">
                <w:rPr>
                  <w:b/>
                  <w:bCs/>
                </w:rPr>
                <w:delText>Mynd D</w:delText>
              </w:r>
            </w:del>
          </w:p>
        </w:tc>
        <w:tc>
          <w:tcPr>
            <w:tcW w:w="4464" w:type="dxa"/>
          </w:tcPr>
          <w:p w14:paraId="12C3595F" w14:textId="507282C8" w:rsidR="00911428" w:rsidRPr="00F579D6" w:rsidDel="00911428" w:rsidRDefault="00911428" w:rsidP="004E6B3B">
            <w:pPr>
              <w:pStyle w:val="NormalHanging"/>
              <w:rPr>
                <w:del w:id="3058" w:author="만든 이"/>
                <w:b/>
                <w:bCs/>
              </w:rPr>
            </w:pPr>
            <w:del w:id="3059" w:author="만든 이">
              <w:r w:rsidRPr="00F579D6" w:rsidDel="00911428">
                <w:rPr>
                  <w:b/>
                  <w:bCs/>
                </w:rPr>
                <w:delText>2.</w:delText>
              </w:r>
              <w:r w:rsidRPr="00F579D6" w:rsidDel="00911428">
                <w:rPr>
                  <w:b/>
                  <w:bCs/>
                </w:rPr>
                <w:tab/>
                <w:delText>Athugaðu fyrningardagsetninguna á öskjunni (sjá mynd</w:delText>
              </w:r>
              <w:r w:rsidRPr="00F579D6" w:rsidDel="00911428">
                <w:rPr>
                  <w:b/>
                  <w:bCs/>
                  <w:i/>
                  <w:iCs/>
                </w:rPr>
                <w:delText> D</w:delText>
              </w:r>
              <w:r w:rsidRPr="00F579D6" w:rsidDel="00911428">
                <w:rPr>
                  <w:b/>
                  <w:bCs/>
                </w:rPr>
                <w:delText>).</w:delText>
              </w:r>
            </w:del>
          </w:p>
          <w:p w14:paraId="6B485146" w14:textId="6B42376A" w:rsidR="00911428" w:rsidRPr="00F579D6" w:rsidDel="00911428" w:rsidRDefault="00911428" w:rsidP="004E6B3B">
            <w:pPr>
              <w:pStyle w:val="Bullet2"/>
              <w:ind w:hanging="422"/>
              <w:rPr>
                <w:del w:id="3060" w:author="만든 이"/>
              </w:rPr>
            </w:pPr>
            <w:del w:id="3061" w:author="만든 이">
              <w:r w:rsidRPr="00F579D6" w:rsidDel="00911428">
                <w:rPr>
                  <w:b/>
                  <w:bCs/>
                </w:rPr>
                <w:delText xml:space="preserve">Ekki </w:delText>
              </w:r>
              <w:r w:rsidRPr="00F579D6" w:rsidDel="00911428">
                <w:delText>nota sprautuna ef komið er fram yfir fyrningardagsetningu. Ef komið er fram yfir fyrningardagsetningu skal skila allri pakkningunni í apótek.</w:delText>
              </w:r>
            </w:del>
          </w:p>
        </w:tc>
      </w:tr>
      <w:tr w:rsidR="00911428" w:rsidRPr="000F4177" w:rsidDel="00911428" w14:paraId="3E7AF287" w14:textId="50A4CFE1" w:rsidTr="004E6B3B">
        <w:trPr>
          <w:cantSplit/>
          <w:del w:id="3062" w:author="만든 이"/>
        </w:trPr>
        <w:tc>
          <w:tcPr>
            <w:tcW w:w="4750" w:type="dxa"/>
            <w:vAlign w:val="bottom"/>
          </w:tcPr>
          <w:p w14:paraId="7B6056BC" w14:textId="5C217675" w:rsidR="00911428" w:rsidRPr="00F579D6" w:rsidDel="00911428" w:rsidRDefault="00911428" w:rsidP="004E6B3B">
            <w:pPr>
              <w:pStyle w:val="NormalCentred"/>
              <w:rPr>
                <w:del w:id="3063" w:author="만든 이"/>
                <w:rFonts w:eastAsia="맑은 고딕"/>
                <w:lang w:eastAsia="ko-KR"/>
              </w:rPr>
            </w:pPr>
          </w:p>
          <w:p w14:paraId="39EC5D8A" w14:textId="1C515358" w:rsidR="00911428" w:rsidRPr="00F579D6" w:rsidDel="00911428" w:rsidRDefault="00911428" w:rsidP="004E6B3B">
            <w:pPr>
              <w:pStyle w:val="NormalCentred"/>
              <w:rPr>
                <w:del w:id="3064" w:author="만든 이"/>
              </w:rPr>
            </w:pPr>
            <w:del w:id="3065" w:author="만든 이">
              <w:r w:rsidDel="00911428">
                <w:rPr>
                  <w:noProof/>
                  <w:lang w:val="en-US" w:eastAsia="ko-KR"/>
                </w:rPr>
                <mc:AlternateContent>
                  <mc:Choice Requires="wpc">
                    <w:drawing>
                      <wp:inline distT="0" distB="0" distL="0" distR="0" wp14:anchorId="4CFC49B9" wp14:editId="05A51E7E">
                        <wp:extent cx="2160270" cy="2640965"/>
                        <wp:effectExtent l="0" t="635" r="5715" b="0"/>
                        <wp:docPr id="1538635334" name="Canvas 1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605838169" name="Picture 14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60270" cy="2640965"/>
                                  </a:xfrm>
                                  <a:prstGeom prst="rect">
                                    <a:avLst/>
                                  </a:prstGeom>
                                  <a:noFill/>
                                  <a:extLst>
                                    <a:ext uri="{909E8E84-426E-40DD-AFC4-6F175D3DCCD1}">
                                      <a14:hiddenFill xmlns:a14="http://schemas.microsoft.com/office/drawing/2010/main">
                                        <a:solidFill>
                                          <a:srgbClr val="FFFFFF"/>
                                        </a:solidFill>
                                      </a14:hiddenFill>
                                    </a:ext>
                                  </a:extLst>
                                </pic:spPr>
                              </pic:pic>
                              <wps:wsp>
                                <wps:cNvPr id="1832782225" name="Text Box 222"/>
                                <wps:cNvSpPr txBox="1">
                                  <a:spLocks noChangeArrowheads="1"/>
                                </wps:cNvSpPr>
                                <wps:spPr bwMode="auto">
                                  <a:xfrm>
                                    <a:off x="1089635" y="346709"/>
                                    <a:ext cx="965231" cy="506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E03554" w14:textId="77777777" w:rsidR="00911428" w:rsidRPr="00F97061" w:rsidRDefault="00911428" w:rsidP="00911428">
                                      <w:pPr>
                                        <w:pStyle w:val="a8"/>
                                        <w:jc w:val="center"/>
                                        <w:rPr>
                                          <w:sz w:val="32"/>
                                          <w:szCs w:val="32"/>
                                        </w:rPr>
                                      </w:pPr>
                                      <w:r w:rsidRPr="00F97061">
                                        <w:rPr>
                                          <w:rFonts w:ascii="Arial" w:eastAsia="SimHei" w:hAnsi="Arial" w:cs="Arial"/>
                                          <w:b/>
                                          <w:bCs/>
                                          <w:sz w:val="32"/>
                                          <w:szCs w:val="32"/>
                                        </w:rPr>
                                        <w:t>30 mínútur</w:t>
                                      </w:r>
                                    </w:p>
                                  </w:txbxContent>
                                </wps:txbx>
                                <wps:bodyPr rot="0" vert="horz" wrap="square" lIns="0" tIns="0" rIns="0" bIns="0" anchor="t" anchorCtr="0" upright="1">
                                  <a:noAutofit/>
                                </wps:bodyPr>
                              </wps:wsp>
                            </wpc:wpc>
                          </a:graphicData>
                        </a:graphic>
                      </wp:inline>
                    </w:drawing>
                  </mc:Choice>
                  <mc:Fallback>
                    <w:pict>
                      <v:group w14:anchorId="4CFC49B9" id="Canvas 174" o:spid="_x0000_s1240" editas="canvas" style="width:170.1pt;height:207.95pt;mso-position-horizontal-relative:char;mso-position-vertical-relative:line" coordsize="21602,26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">
                        <v:shape id="_x0000_s1241" type="#_x0000_t75" style="position:absolute;width:21602;height:26409;visibility:visible;mso-wrap-style:square">
                          <v:fill o:detectmouseclick="t"/>
                          <v:path o:connecttype="none"/>
                        </v:shape>
                        <v:shape id="Picture 142" o:spid="_x0000_s1242" type="#_x0000_t75" style="position:absolute;width:21602;height:26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">
                          <v:imagedata r:id="rId154" o:title=""/>
                        </v:shape>
                        <v:shape id="Text Box 222" o:spid="_x0000_s1243" type="#_x0000_t202" style="position:absolute;left:10896;top:3467;width:9652;height:5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" filled="f" stroked="f" strokeweight=".5pt">
                          <v:textbox inset="0,0,0,0">
                            <w:txbxContent>
                              <w:p w14:paraId="61E03554" w14:textId="77777777" w:rsidR="00911428" w:rsidRPr="00F97061" w:rsidRDefault="00911428" w:rsidP="00911428">
                                <w:pPr>
                                  <w:pStyle w:val="a8"/>
                                  <w:jc w:val="center"/>
                                  <w:rPr>
                                    <w:sz w:val="32"/>
                                    <w:szCs w:val="32"/>
                                  </w:rPr>
                                </w:pPr>
                                <w:r w:rsidRPr="00F97061">
                                  <w:rPr>
                                    <w:rFonts w:ascii="Arial" w:eastAsia="SimHei" w:hAnsi="Arial" w:cs="Arial"/>
                                    <w:b/>
                                    <w:bCs/>
                                    <w:sz w:val="32"/>
                                    <w:szCs w:val="32"/>
                                  </w:rPr>
                                  <w:t>30 mínútur</w:t>
                                </w:r>
                              </w:p>
                            </w:txbxContent>
                          </v:textbox>
                        </v:shape>
                        <w10:anchorlock/>
                      </v:group>
                    </w:pict>
                  </mc:Fallback>
                </mc:AlternateContent>
              </w:r>
            </w:del>
          </w:p>
          <w:p w14:paraId="3BCD38B2" w14:textId="0115E989" w:rsidR="00911428" w:rsidRPr="00F579D6" w:rsidDel="00911428" w:rsidRDefault="00911428" w:rsidP="004E6B3B">
            <w:pPr>
              <w:ind w:rightChars="290" w:right="638"/>
              <w:jc w:val="right"/>
              <w:rPr>
                <w:del w:id="3066" w:author="만든 이"/>
                <w:rFonts w:eastAsia="Times New Roman"/>
              </w:rPr>
            </w:pPr>
            <w:del w:id="3067" w:author="만든 이">
              <w:r w:rsidRPr="00F579D6" w:rsidDel="00911428">
                <w:rPr>
                  <w:b/>
                  <w:bCs/>
                </w:rPr>
                <w:delText>Mynd E</w:delText>
              </w:r>
            </w:del>
          </w:p>
        </w:tc>
        <w:tc>
          <w:tcPr>
            <w:tcW w:w="4464" w:type="dxa"/>
          </w:tcPr>
          <w:p w14:paraId="4B04DC08" w14:textId="0A51D90D" w:rsidR="00911428" w:rsidRPr="00F579D6" w:rsidDel="00911428" w:rsidRDefault="00911428" w:rsidP="004E6B3B">
            <w:pPr>
              <w:pStyle w:val="NormalHanging"/>
              <w:rPr>
                <w:del w:id="3068" w:author="만든 이"/>
                <w:b/>
                <w:bCs/>
              </w:rPr>
            </w:pPr>
            <w:del w:id="3069" w:author="만든 이">
              <w:r w:rsidRPr="00F579D6" w:rsidDel="00911428">
                <w:rPr>
                  <w:b/>
                  <w:bCs/>
                </w:rPr>
                <w:delText>3.</w:delText>
              </w:r>
              <w:r w:rsidRPr="00F579D6" w:rsidDel="00911428">
                <w:rPr>
                  <w:b/>
                  <w:bCs/>
                </w:rPr>
                <w:tab/>
                <w:delText>Bíddu í 30 mínútur.</w:delText>
              </w:r>
            </w:del>
          </w:p>
          <w:p w14:paraId="1479F0CE" w14:textId="01008A57" w:rsidR="00911428" w:rsidRPr="00F579D6" w:rsidDel="00911428" w:rsidRDefault="00911428" w:rsidP="004E6B3B">
            <w:pPr>
              <w:rPr>
                <w:del w:id="3070" w:author="만든 이"/>
                <w:rFonts w:eastAsia="Times New Roman"/>
              </w:rPr>
            </w:pPr>
          </w:p>
          <w:p w14:paraId="2517D6C5" w14:textId="6FF6019A" w:rsidR="00911428" w:rsidRPr="00F579D6" w:rsidDel="00911428" w:rsidRDefault="00911428" w:rsidP="004E6B3B">
            <w:pPr>
              <w:pStyle w:val="NormalHanging"/>
              <w:rPr>
                <w:del w:id="3071" w:author="만든 이"/>
              </w:rPr>
            </w:pPr>
            <w:del w:id="3072" w:author="만든 이">
              <w:r w:rsidRPr="00F579D6" w:rsidDel="00911428">
                <w:delText>3.a.</w:delText>
              </w:r>
              <w:r w:rsidRPr="00F579D6" w:rsidDel="00911428">
                <w:tab/>
                <w:delText xml:space="preserve">Láttu </w:delText>
              </w:r>
              <w:r w:rsidRPr="00F579D6" w:rsidDel="00911428">
                <w:rPr>
                  <w:b/>
                  <w:bCs/>
                </w:rPr>
                <w:delText xml:space="preserve">óopnaða </w:delText>
              </w:r>
              <w:r w:rsidRPr="00F579D6" w:rsidDel="00911428">
                <w:delText>öskjuna með áfylltu sprautunni hitna við stofuhita (25 °C) í 30 mínútur (sjá mynd</w:delText>
              </w:r>
              <w:r w:rsidRPr="00F579D6" w:rsidDel="00911428">
                <w:rPr>
                  <w:i/>
                  <w:iCs/>
                </w:rPr>
                <w:delText> E</w:delText>
              </w:r>
              <w:r w:rsidRPr="00F579D6" w:rsidDel="00911428">
                <w:delText>).</w:delText>
              </w:r>
            </w:del>
          </w:p>
          <w:p w14:paraId="1E97056E" w14:textId="4BA87318" w:rsidR="00911428" w:rsidRPr="00F579D6" w:rsidDel="00911428" w:rsidRDefault="00911428" w:rsidP="004E6B3B">
            <w:pPr>
              <w:rPr>
                <w:del w:id="3073" w:author="만든 이"/>
                <w:rFonts w:eastAsia="Times New Roman"/>
              </w:rPr>
            </w:pPr>
          </w:p>
          <w:p w14:paraId="22B819D7" w14:textId="3735B081" w:rsidR="00911428" w:rsidRPr="00F579D6" w:rsidDel="00911428" w:rsidRDefault="00911428" w:rsidP="004E6B3B">
            <w:pPr>
              <w:pStyle w:val="Bullet2"/>
              <w:ind w:hanging="422"/>
              <w:rPr>
                <w:del w:id="3074" w:author="만든 이"/>
              </w:rPr>
            </w:pPr>
            <w:del w:id="3075" w:author="만든 이">
              <w:r w:rsidRPr="00F579D6" w:rsidDel="00911428">
                <w:rPr>
                  <w:b/>
                  <w:bCs/>
                </w:rPr>
                <w:delText xml:space="preserve">Ekki </w:delText>
              </w:r>
              <w:r w:rsidRPr="00F579D6" w:rsidDel="00911428">
                <w:delText>hita áfylltu sprautuna með hitagjafa svo sem heitu vatni eða í örbylgjuofni.</w:delText>
              </w:r>
            </w:del>
          </w:p>
          <w:p w14:paraId="0BC40E85" w14:textId="0A3F1FFF" w:rsidR="00911428" w:rsidRPr="00F579D6" w:rsidDel="00911428" w:rsidRDefault="00911428" w:rsidP="004E6B3B">
            <w:pPr>
              <w:pStyle w:val="Bullet2"/>
              <w:ind w:hanging="422"/>
              <w:rPr>
                <w:del w:id="3076" w:author="만든 이"/>
              </w:rPr>
            </w:pPr>
            <w:del w:id="3077" w:author="만든 이">
              <w:r w:rsidRPr="00F579D6" w:rsidDel="00911428">
                <w:delText>Ef áfyllta sprautan nær ekki stofuhita gæti inndælingin orðið óþægileg og erfitt að þrýsta stimpilstönginni.</w:delText>
              </w:r>
            </w:del>
          </w:p>
          <w:p w14:paraId="7B6DCDBE" w14:textId="32BB25C5" w:rsidR="00911428" w:rsidRPr="00F579D6" w:rsidDel="00911428" w:rsidRDefault="00911428" w:rsidP="004E6B3B">
            <w:pPr>
              <w:pStyle w:val="NormalHanging"/>
              <w:rPr>
                <w:del w:id="3078" w:author="만든 이"/>
                <w:b/>
                <w:bCs/>
              </w:rPr>
            </w:pPr>
          </w:p>
        </w:tc>
      </w:tr>
      <w:tr w:rsidR="00911428" w:rsidRPr="000F4177" w:rsidDel="00911428" w14:paraId="6F7F136E" w14:textId="66ADA9EC" w:rsidTr="004E6B3B">
        <w:trPr>
          <w:cantSplit/>
          <w:del w:id="3079" w:author="만든 이"/>
        </w:trPr>
        <w:tc>
          <w:tcPr>
            <w:tcW w:w="4750" w:type="dxa"/>
            <w:vAlign w:val="bottom"/>
          </w:tcPr>
          <w:p w14:paraId="0DB6EC4E" w14:textId="59CB4021" w:rsidR="00911428" w:rsidRPr="00F579D6" w:rsidDel="00911428" w:rsidRDefault="00911428" w:rsidP="004E6B3B">
            <w:pPr>
              <w:pStyle w:val="NormalCentred"/>
              <w:rPr>
                <w:del w:id="3080" w:author="만든 이"/>
                <w:rFonts w:eastAsia="맑은 고딕"/>
                <w:noProof/>
                <w:lang w:eastAsia="ko-KR"/>
              </w:rPr>
            </w:pPr>
            <w:del w:id="3081" w:author="만든 이">
              <w:r w:rsidDel="00911428">
                <w:rPr>
                  <w:noProof/>
                  <w:lang w:val="en-US" w:eastAsia="ko-KR"/>
                </w:rPr>
                <w:drawing>
                  <wp:anchor distT="0" distB="0" distL="114300" distR="114300" simplePos="0" relativeHeight="251676676" behindDoc="0" locked="0" layoutInCell="1" allowOverlap="1" wp14:anchorId="2A8F8AE9" wp14:editId="3227856A">
                    <wp:simplePos x="0" y="0"/>
                    <wp:positionH relativeFrom="column">
                      <wp:align>center</wp:align>
                    </wp:positionH>
                    <wp:positionV relativeFrom="paragraph">
                      <wp:posOffset>202565</wp:posOffset>
                    </wp:positionV>
                    <wp:extent cx="2160270" cy="2684145"/>
                    <wp:effectExtent l="19050" t="19050" r="0" b="1905"/>
                    <wp:wrapTopAndBottom/>
                    <wp:docPr id="1156286867" name="Picture 7" descr="A drawing of a hand was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86867" name="Picture 7" descr="A drawing of a hand washing&#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60270" cy="26841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3D9415D9" w14:textId="63FF3129" w:rsidR="00911428" w:rsidRPr="00F579D6" w:rsidDel="00911428" w:rsidRDefault="00911428" w:rsidP="004E6B3B">
            <w:pPr>
              <w:pStyle w:val="NormalCentred"/>
              <w:ind w:rightChars="290" w:right="638"/>
              <w:jc w:val="right"/>
              <w:rPr>
                <w:del w:id="3082" w:author="만든 이"/>
              </w:rPr>
            </w:pPr>
            <w:del w:id="3083" w:author="만든 이">
              <w:r w:rsidRPr="00F579D6" w:rsidDel="00911428">
                <w:rPr>
                  <w:b/>
                  <w:bCs/>
                </w:rPr>
                <w:delText>Mynd F</w:delText>
              </w:r>
            </w:del>
          </w:p>
        </w:tc>
        <w:tc>
          <w:tcPr>
            <w:tcW w:w="4464" w:type="dxa"/>
          </w:tcPr>
          <w:p w14:paraId="7516F16F" w14:textId="3D9E0DD7" w:rsidR="00911428" w:rsidRPr="00F579D6" w:rsidDel="00911428" w:rsidRDefault="00911428" w:rsidP="004E6B3B">
            <w:pPr>
              <w:pStyle w:val="NormalHanging"/>
              <w:rPr>
                <w:del w:id="3084" w:author="만든 이"/>
                <w:b/>
                <w:bCs/>
              </w:rPr>
            </w:pPr>
            <w:del w:id="3085" w:author="만든 이">
              <w:r w:rsidRPr="00F579D6" w:rsidDel="00911428">
                <w:rPr>
                  <w:b/>
                  <w:bCs/>
                </w:rPr>
                <w:delText>4.</w:delText>
              </w:r>
              <w:r w:rsidRPr="00F579D6" w:rsidDel="00911428">
                <w:rPr>
                  <w:b/>
                  <w:bCs/>
                </w:rPr>
                <w:tab/>
                <w:delText>Þvoðu þér um hendurnar.</w:delText>
              </w:r>
            </w:del>
          </w:p>
          <w:p w14:paraId="0C3913BB" w14:textId="7385B4B0" w:rsidR="00911428" w:rsidRPr="00F579D6" w:rsidDel="00911428" w:rsidRDefault="00911428" w:rsidP="004E6B3B">
            <w:pPr>
              <w:rPr>
                <w:del w:id="3086" w:author="만든 이"/>
                <w:rFonts w:eastAsia="Times New Roman"/>
              </w:rPr>
            </w:pPr>
          </w:p>
          <w:p w14:paraId="04B6AFB3" w14:textId="0A25C971" w:rsidR="00911428" w:rsidRPr="00F579D6" w:rsidDel="00911428" w:rsidRDefault="00911428" w:rsidP="004E6B3B">
            <w:pPr>
              <w:pStyle w:val="NormalHanging"/>
              <w:rPr>
                <w:del w:id="3087" w:author="만든 이"/>
                <w:rStyle w:val="a9"/>
                <w:b w:val="0"/>
                <w:bCs w:val="0"/>
              </w:rPr>
            </w:pPr>
            <w:del w:id="3088" w:author="만든 이">
              <w:r w:rsidRPr="00F579D6" w:rsidDel="00911428">
                <w:delText>4.a.</w:delText>
              </w:r>
              <w:r w:rsidRPr="00F579D6" w:rsidDel="00911428">
                <w:tab/>
                <w:delText>Þvoðu þér um hendurnar með vatni og sápu og þurrkaðu þær vandlega (sjá mynd</w:delText>
              </w:r>
              <w:r w:rsidRPr="00F579D6" w:rsidDel="00911428">
                <w:rPr>
                  <w:rStyle w:val="af1"/>
                </w:rPr>
                <w:delText> F</w:delText>
              </w:r>
              <w:r w:rsidRPr="00F579D6" w:rsidDel="00911428">
                <w:delText>).</w:delText>
              </w:r>
            </w:del>
          </w:p>
        </w:tc>
      </w:tr>
      <w:tr w:rsidR="00911428" w:rsidRPr="000F4177" w:rsidDel="00911428" w14:paraId="0B8CB7B5" w14:textId="32C0A0E1" w:rsidTr="004E6B3B">
        <w:trPr>
          <w:cantSplit/>
          <w:del w:id="3089" w:author="만든 이"/>
        </w:trPr>
        <w:tc>
          <w:tcPr>
            <w:tcW w:w="4750" w:type="dxa"/>
            <w:vAlign w:val="bottom"/>
          </w:tcPr>
          <w:p w14:paraId="79196602" w14:textId="2F5CB394" w:rsidR="00911428" w:rsidRPr="00F579D6" w:rsidDel="00911428" w:rsidRDefault="00911428" w:rsidP="004E6B3B">
            <w:pPr>
              <w:pStyle w:val="NormalCentred"/>
              <w:rPr>
                <w:del w:id="3090" w:author="만든 이"/>
                <w:rFonts w:eastAsia="맑은 고딕"/>
                <w:lang w:eastAsia="ko-KR"/>
              </w:rPr>
            </w:pPr>
          </w:p>
          <w:p w14:paraId="5E6B4F17" w14:textId="23F974A8" w:rsidR="00911428" w:rsidRPr="00F579D6" w:rsidDel="00911428" w:rsidRDefault="00911428" w:rsidP="004E6B3B">
            <w:pPr>
              <w:pStyle w:val="NormalCentred"/>
              <w:rPr>
                <w:del w:id="3091" w:author="만든 이"/>
              </w:rPr>
            </w:pPr>
            <w:del w:id="3092" w:author="만든 이">
              <w:r w:rsidDel="00911428">
                <w:rPr>
                  <w:noProof/>
                  <w:lang w:val="en-US" w:eastAsia="ko-KR"/>
                </w:rPr>
                <mc:AlternateContent>
                  <mc:Choice Requires="wpc">
                    <w:drawing>
                      <wp:inline distT="0" distB="0" distL="0" distR="0" wp14:anchorId="6AB70545" wp14:editId="0A521E3B">
                        <wp:extent cx="2160270" cy="3975100"/>
                        <wp:effectExtent l="5715" t="10160" r="5715" b="5715"/>
                        <wp:docPr id="16820398" name="Canvas 1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9102080" name="Picture 1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60270" cy="3975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520320628" name="Text Box 217"/>
                                <wps:cNvSpPr txBox="1">
                                  <a:spLocks noChangeArrowheads="1"/>
                                </wps:cNvSpPr>
                                <wps:spPr bwMode="auto">
                                  <a:xfrm>
                                    <a:off x="608320" y="2688600"/>
                                    <a:ext cx="1427546" cy="6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6AC0F0" w14:textId="77777777" w:rsidR="00911428" w:rsidRPr="00F97061" w:rsidRDefault="00911428" w:rsidP="00911428">
                                      <w:pPr>
                                        <w:pStyle w:val="Arial10"/>
                                        <w:rPr>
                                          <w:rStyle w:val="a9"/>
                                          <w:noProof w:val="0"/>
                                          <w:sz w:val="22"/>
                                          <w:szCs w:val="22"/>
                                        </w:rPr>
                                      </w:pPr>
                                      <w:r w:rsidRPr="00F97061">
                                        <w:rPr>
                                          <w:rStyle w:val="a9"/>
                                          <w:noProof w:val="0"/>
                                          <w:sz w:val="22"/>
                                          <w:szCs w:val="22"/>
                                        </w:rPr>
                                        <w:t>AÐEINS umönnunaraðili og heilbr.starfsmaður</w:t>
                                      </w:r>
                                    </w:p>
                                  </w:txbxContent>
                                </wps:txbx>
                                <wps:bodyPr rot="0" vert="horz" wrap="square" lIns="0" tIns="0" rIns="0" bIns="0" anchor="t" anchorCtr="0" upright="1">
                                  <a:noAutofit/>
                                </wps:bodyPr>
                              </wps:wsp>
                              <wps:wsp>
                                <wps:cNvPr id="1460034438" name="Text Box 218"/>
                                <wps:cNvSpPr txBox="1">
                                  <a:spLocks noChangeArrowheads="1"/>
                                </wps:cNvSpPr>
                                <wps:spPr bwMode="auto">
                                  <a:xfrm>
                                    <a:off x="608320" y="3228900"/>
                                    <a:ext cx="1350044" cy="50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78A6D5" w14:textId="77777777" w:rsidR="00911428" w:rsidRPr="00F97061" w:rsidRDefault="00911428" w:rsidP="00911428">
                                      <w:pPr>
                                        <w:pStyle w:val="Arial10"/>
                                        <w:rPr>
                                          <w:rStyle w:val="a9"/>
                                          <w:noProof w:val="0"/>
                                          <w:sz w:val="22"/>
                                          <w:szCs w:val="22"/>
                                        </w:rPr>
                                      </w:pPr>
                                      <w:r w:rsidRPr="00F97061">
                                        <w:rPr>
                                          <w:rStyle w:val="a9"/>
                                          <w:noProof w:val="0"/>
                                          <w:sz w:val="22"/>
                                          <w:szCs w:val="22"/>
                                        </w:rPr>
                                        <w:t>Sjálfsinndæling, umönnunaraðili og heilbr.starfsmaður</w:t>
                                      </w:r>
                                    </w:p>
                                  </w:txbxContent>
                                </wps:txbx>
                                <wps:bodyPr rot="0" vert="horz" wrap="square" lIns="0" tIns="0" rIns="0" bIns="0" anchor="t" anchorCtr="0" upright="1">
                                  <a:noAutofit/>
                                </wps:bodyPr>
                              </wps:wsp>
                            </wpc:wpc>
                          </a:graphicData>
                        </a:graphic>
                      </wp:inline>
                    </w:drawing>
                  </mc:Choice>
                  <mc:Fallback>
                    <w:pict>
                      <v:group w14:anchorId="6AB70545" id="Canvas 176" o:spid="_x0000_s1244" editas="canvas" style="width:170.1pt;height:313pt;mso-position-horizontal-relative:char;mso-position-vertical-relative:line" coordsize="21602,39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">
                        <v:shape id="_x0000_s1245" type="#_x0000_t75" style="position:absolute;width:21602;height:39751;visibility:visible;mso-wrap-style:square">
                          <v:fill o:detectmouseclick="t"/>
                          <v:path o:connecttype="none"/>
                        </v:shape>
                        <v:shape id="Picture 144" o:spid="_x0000_s1246" type="#_x0000_t75" style="position:absolute;width:21602;height:39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" stroked="t">
                          <v:imagedata r:id="rId40" o:title=""/>
                        </v:shape>
                        <v:shape id="Text Box 217" o:spid="_x0000_s1247" type="#_x0000_t202" style="position:absolute;left:6083;top:26886;width:14275;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" filled="f" stroked="f" strokeweight=".5pt">
                          <v:textbox inset="0,0,0,0">
                            <w:txbxContent>
                              <w:p w14:paraId="716AC0F0" w14:textId="77777777" w:rsidR="00911428" w:rsidRPr="00F97061" w:rsidRDefault="00911428" w:rsidP="00911428">
                                <w:pPr>
                                  <w:pStyle w:val="Arial10"/>
                                  <w:rPr>
                                    <w:rStyle w:val="a9"/>
                                    <w:noProof w:val="0"/>
                                    <w:sz w:val="22"/>
                                    <w:szCs w:val="22"/>
                                  </w:rPr>
                                </w:pPr>
                                <w:r w:rsidRPr="00F97061">
                                  <w:rPr>
                                    <w:rStyle w:val="a9"/>
                                    <w:noProof w:val="0"/>
                                    <w:sz w:val="22"/>
                                    <w:szCs w:val="22"/>
                                  </w:rPr>
                                  <w:t>AÐEINS umönnunaraðili og heilbr.starfsmaður</w:t>
                                </w:r>
                              </w:p>
                            </w:txbxContent>
                          </v:textbox>
                        </v:shape>
                        <v:shape id="Text Box 218" o:spid="_x0000_s1248" type="#_x0000_t202" style="position:absolute;left:6083;top:32289;width:13500;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" filled="f" stroked="f" strokeweight=".5pt">
                          <v:textbox inset="0,0,0,0">
                            <w:txbxContent>
                              <w:p w14:paraId="2778A6D5" w14:textId="77777777" w:rsidR="00911428" w:rsidRPr="00F97061" w:rsidRDefault="00911428" w:rsidP="00911428">
                                <w:pPr>
                                  <w:pStyle w:val="Arial10"/>
                                  <w:rPr>
                                    <w:rStyle w:val="a9"/>
                                    <w:noProof w:val="0"/>
                                    <w:sz w:val="22"/>
                                    <w:szCs w:val="22"/>
                                  </w:rPr>
                                </w:pPr>
                                <w:r w:rsidRPr="00F97061">
                                  <w:rPr>
                                    <w:rStyle w:val="a9"/>
                                    <w:noProof w:val="0"/>
                                    <w:sz w:val="22"/>
                                    <w:szCs w:val="22"/>
                                  </w:rPr>
                                  <w:t>Sjálfsinndæling, umönnunaraðili og heilbr.starfsmaður</w:t>
                                </w:r>
                              </w:p>
                            </w:txbxContent>
                          </v:textbox>
                        </v:shape>
                        <w10:anchorlock/>
                      </v:group>
                    </w:pict>
                  </mc:Fallback>
                </mc:AlternateContent>
              </w:r>
            </w:del>
          </w:p>
          <w:p w14:paraId="55C602A4" w14:textId="0E40AE47" w:rsidR="00911428" w:rsidRPr="00F579D6" w:rsidDel="00911428" w:rsidRDefault="00911428" w:rsidP="004E6B3B">
            <w:pPr>
              <w:ind w:rightChars="290" w:right="638"/>
              <w:jc w:val="right"/>
              <w:rPr>
                <w:del w:id="3093" w:author="만든 이"/>
                <w:rFonts w:eastAsia="Times New Roman"/>
              </w:rPr>
            </w:pPr>
            <w:del w:id="3094" w:author="만든 이">
              <w:r w:rsidRPr="00F579D6" w:rsidDel="00911428">
                <w:rPr>
                  <w:b/>
                  <w:bCs/>
                </w:rPr>
                <w:delText>Mynd G</w:delText>
              </w:r>
            </w:del>
          </w:p>
        </w:tc>
        <w:tc>
          <w:tcPr>
            <w:tcW w:w="4464" w:type="dxa"/>
          </w:tcPr>
          <w:p w14:paraId="28602CE4" w14:textId="19CA3BE3" w:rsidR="00911428" w:rsidRPr="00F579D6" w:rsidDel="00911428" w:rsidRDefault="00911428" w:rsidP="004E6B3B">
            <w:pPr>
              <w:pStyle w:val="NormalHanging"/>
              <w:rPr>
                <w:del w:id="3095" w:author="만든 이"/>
                <w:b/>
                <w:bCs/>
              </w:rPr>
            </w:pPr>
            <w:del w:id="3096" w:author="만든 이">
              <w:r w:rsidRPr="00F579D6" w:rsidDel="00911428">
                <w:rPr>
                  <w:b/>
                  <w:bCs/>
                </w:rPr>
                <w:delText>5.</w:delText>
              </w:r>
              <w:r w:rsidRPr="00F579D6" w:rsidDel="00911428">
                <w:rPr>
                  <w:b/>
                  <w:bCs/>
                </w:rPr>
                <w:tab/>
                <w:delText>Veldu inndælingarstað (sjá mynd</w:delText>
              </w:r>
              <w:r w:rsidRPr="00F579D6" w:rsidDel="00911428">
                <w:rPr>
                  <w:b/>
                  <w:bCs/>
                  <w:i/>
                  <w:iCs/>
                </w:rPr>
                <w:delText> G</w:delText>
              </w:r>
              <w:r w:rsidRPr="00F579D6" w:rsidDel="00911428">
                <w:rPr>
                  <w:b/>
                  <w:bCs/>
                </w:rPr>
                <w:delText>)</w:delText>
              </w:r>
            </w:del>
          </w:p>
          <w:p w14:paraId="0CA6DC1B" w14:textId="7E682F2E" w:rsidR="00911428" w:rsidRPr="00F579D6" w:rsidDel="00911428" w:rsidRDefault="00911428" w:rsidP="004E6B3B">
            <w:pPr>
              <w:rPr>
                <w:del w:id="3097" w:author="만든 이"/>
                <w:rFonts w:eastAsia="Times New Roman"/>
              </w:rPr>
            </w:pPr>
          </w:p>
          <w:p w14:paraId="7856B0E7" w14:textId="1F6B8D12" w:rsidR="00911428" w:rsidRPr="00F579D6" w:rsidDel="00911428" w:rsidRDefault="00911428" w:rsidP="004E6B3B">
            <w:pPr>
              <w:pStyle w:val="NormalHanging"/>
              <w:rPr>
                <w:del w:id="3098" w:author="만든 이"/>
              </w:rPr>
            </w:pPr>
            <w:del w:id="3099" w:author="만든 이">
              <w:r w:rsidRPr="00F579D6" w:rsidDel="00911428">
                <w:delText>5.a.</w:delText>
              </w:r>
              <w:r w:rsidRPr="00F579D6" w:rsidDel="00911428">
                <w:tab/>
                <w:delText>Sprauta má í:</w:delText>
              </w:r>
            </w:del>
          </w:p>
          <w:p w14:paraId="30CD777E" w14:textId="02C67AEA" w:rsidR="00911428" w:rsidRPr="00F579D6" w:rsidDel="00911428" w:rsidRDefault="00911428" w:rsidP="004E6B3B">
            <w:pPr>
              <w:pStyle w:val="Bullet-2"/>
              <w:ind w:hanging="422"/>
              <w:rPr>
                <w:del w:id="3100" w:author="만든 이"/>
              </w:rPr>
            </w:pPr>
            <w:del w:id="3101" w:author="만든 이">
              <w:r w:rsidRPr="00F579D6" w:rsidDel="00911428">
                <w:delText>Framanvert læri.</w:delText>
              </w:r>
            </w:del>
          </w:p>
          <w:p w14:paraId="556DF410" w14:textId="511446B7" w:rsidR="00911428" w:rsidRPr="00F579D6" w:rsidDel="00911428" w:rsidRDefault="00911428" w:rsidP="004E6B3B">
            <w:pPr>
              <w:pStyle w:val="Bullet-2"/>
              <w:ind w:hanging="422"/>
              <w:rPr>
                <w:del w:id="3102" w:author="만든 이"/>
              </w:rPr>
            </w:pPr>
            <w:del w:id="3103" w:author="만든 이">
              <w:r w:rsidRPr="00F579D6" w:rsidDel="00911428">
                <w:delText>Kvið fyrir utan 5 cm í kringum naflann.</w:delText>
              </w:r>
            </w:del>
          </w:p>
          <w:p w14:paraId="7638FB1A" w14:textId="518BB35C" w:rsidR="00911428" w:rsidRPr="00F579D6" w:rsidDel="00911428" w:rsidRDefault="00911428" w:rsidP="004E6B3B">
            <w:pPr>
              <w:pStyle w:val="Bullet-2"/>
              <w:ind w:hanging="422"/>
              <w:rPr>
                <w:del w:id="3104" w:author="만든 이"/>
              </w:rPr>
            </w:pPr>
            <w:del w:id="3105" w:author="만든 이">
              <w:r w:rsidRPr="00F579D6" w:rsidDel="00911428">
                <w:delText>Utanverðan upphandlegg ef þú ert umönnunaraðili eða heilbrigðisstarfsmaður.</w:delText>
              </w:r>
            </w:del>
          </w:p>
          <w:p w14:paraId="030606DD" w14:textId="776CB7F8" w:rsidR="00911428" w:rsidRPr="00F579D6" w:rsidDel="00911428" w:rsidRDefault="00911428" w:rsidP="004E6B3B">
            <w:pPr>
              <w:rPr>
                <w:del w:id="3106" w:author="만든 이"/>
                <w:rFonts w:eastAsia="Times New Roman"/>
              </w:rPr>
            </w:pPr>
          </w:p>
          <w:p w14:paraId="19420DDA" w14:textId="651A1BE2" w:rsidR="00911428" w:rsidRPr="00F579D6" w:rsidDel="00911428" w:rsidRDefault="00911428" w:rsidP="004E6B3B">
            <w:pPr>
              <w:pStyle w:val="Bullet2"/>
              <w:ind w:hanging="422"/>
              <w:rPr>
                <w:del w:id="3107" w:author="만든 이"/>
              </w:rPr>
            </w:pPr>
            <w:del w:id="3108" w:author="만든 이">
              <w:r w:rsidRPr="00F579D6" w:rsidDel="00911428">
                <w:rPr>
                  <w:b/>
                  <w:bCs/>
                </w:rPr>
                <w:delText xml:space="preserve">Ekki </w:delText>
              </w:r>
              <w:r w:rsidRPr="00F579D6" w:rsidDel="00911428">
                <w:delText>sprauta í fæðingarblett, ör, marblett eða svæði þar sem húðin er viðkvæm, rauð, hörð eða rofin.</w:delText>
              </w:r>
            </w:del>
          </w:p>
          <w:p w14:paraId="161A1534" w14:textId="7B0B4C6B" w:rsidR="00911428" w:rsidRPr="00F579D6" w:rsidDel="00911428" w:rsidRDefault="00911428" w:rsidP="004E6B3B">
            <w:pPr>
              <w:pStyle w:val="Bullet2"/>
              <w:ind w:hanging="422"/>
              <w:rPr>
                <w:del w:id="3109" w:author="만든 이"/>
              </w:rPr>
            </w:pPr>
            <w:del w:id="3110" w:author="만든 이">
              <w:r w:rsidRPr="00F579D6" w:rsidDel="00911428">
                <w:rPr>
                  <w:b/>
                  <w:bCs/>
                </w:rPr>
                <w:delText xml:space="preserve">Ekki </w:delText>
              </w:r>
              <w:r w:rsidRPr="00F579D6" w:rsidDel="00911428">
                <w:delText>sprauta í gegnum föt.</w:delText>
              </w:r>
            </w:del>
          </w:p>
          <w:p w14:paraId="01AC2E6E" w14:textId="7B7FB1BC" w:rsidR="00911428" w:rsidRPr="00F579D6" w:rsidDel="00911428" w:rsidRDefault="00911428" w:rsidP="004E6B3B">
            <w:pPr>
              <w:rPr>
                <w:del w:id="3111" w:author="만든 이"/>
                <w:rFonts w:eastAsia="Times New Roman"/>
              </w:rPr>
            </w:pPr>
          </w:p>
          <w:p w14:paraId="457DF0D3" w14:textId="114C2F56" w:rsidR="00911428" w:rsidRPr="00F579D6" w:rsidDel="00911428" w:rsidRDefault="00911428" w:rsidP="004E6B3B">
            <w:pPr>
              <w:pStyle w:val="NormalHanging"/>
              <w:rPr>
                <w:del w:id="3112" w:author="만든 이"/>
              </w:rPr>
            </w:pPr>
            <w:del w:id="3113" w:author="만든 이">
              <w:r w:rsidRPr="00F579D6" w:rsidDel="00911428">
                <w:delText>5.b.</w:delText>
              </w:r>
              <w:r w:rsidRPr="00F579D6" w:rsidDel="00911428">
                <w:tab/>
                <w:delText>Veldu annan inndælingarstað fyrir hverja nýja inndælingu a.m.k. 2 cm frá síðasta inndælingarstað.</w:delText>
              </w:r>
            </w:del>
          </w:p>
        </w:tc>
      </w:tr>
      <w:tr w:rsidR="00911428" w:rsidRPr="000F4177" w:rsidDel="00911428" w14:paraId="2679E262" w14:textId="4621955C" w:rsidTr="004E6B3B">
        <w:trPr>
          <w:cantSplit/>
          <w:del w:id="3114" w:author="만든 이"/>
        </w:trPr>
        <w:tc>
          <w:tcPr>
            <w:tcW w:w="4750" w:type="dxa"/>
            <w:vAlign w:val="bottom"/>
          </w:tcPr>
          <w:p w14:paraId="30705832" w14:textId="608E336B" w:rsidR="00911428" w:rsidRPr="00F579D6" w:rsidDel="00911428" w:rsidRDefault="00911428" w:rsidP="004E6B3B">
            <w:pPr>
              <w:pStyle w:val="NormalCentred"/>
              <w:rPr>
                <w:del w:id="3115" w:author="만든 이"/>
                <w:rFonts w:eastAsia="맑은 고딕"/>
                <w:noProof/>
                <w:lang w:eastAsia="ko-KR"/>
              </w:rPr>
            </w:pPr>
            <w:del w:id="3116" w:author="만든 이">
              <w:r w:rsidDel="00911428">
                <w:rPr>
                  <w:noProof/>
                  <w:lang w:val="en-US" w:eastAsia="ko-KR"/>
                </w:rPr>
                <w:drawing>
                  <wp:anchor distT="0" distB="0" distL="114300" distR="114300" simplePos="0" relativeHeight="251677700" behindDoc="0" locked="0" layoutInCell="1" allowOverlap="1" wp14:anchorId="0B5E8212" wp14:editId="3135F1C6">
                    <wp:simplePos x="0" y="0"/>
                    <wp:positionH relativeFrom="column">
                      <wp:align>center</wp:align>
                    </wp:positionH>
                    <wp:positionV relativeFrom="paragraph">
                      <wp:posOffset>186055</wp:posOffset>
                    </wp:positionV>
                    <wp:extent cx="2160270" cy="2689860"/>
                    <wp:effectExtent l="19050" t="19050" r="0" b="0"/>
                    <wp:wrapTopAndBottom/>
                    <wp:docPr id="1635865599" name="Picture 6" descr="A person sitting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65599" name="Picture 6" descr="A person sitting on a white background&#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60270" cy="2689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60F44DE7" w14:textId="1B1F8782" w:rsidR="00911428" w:rsidRPr="00F579D6" w:rsidDel="00911428" w:rsidRDefault="00911428" w:rsidP="004E6B3B">
            <w:pPr>
              <w:ind w:rightChars="290" w:right="638"/>
              <w:jc w:val="right"/>
              <w:rPr>
                <w:del w:id="3117" w:author="만든 이"/>
                <w:rFonts w:eastAsia="Times New Roman"/>
              </w:rPr>
            </w:pPr>
            <w:del w:id="3118" w:author="만든 이">
              <w:r w:rsidRPr="00F579D6" w:rsidDel="00911428">
                <w:rPr>
                  <w:b/>
                  <w:bCs/>
                </w:rPr>
                <w:delText>Mynd H</w:delText>
              </w:r>
            </w:del>
          </w:p>
        </w:tc>
        <w:tc>
          <w:tcPr>
            <w:tcW w:w="4464" w:type="dxa"/>
          </w:tcPr>
          <w:p w14:paraId="175D8BA9" w14:textId="0C4B8FB3" w:rsidR="00911428" w:rsidRPr="00F579D6" w:rsidDel="00911428" w:rsidRDefault="00911428" w:rsidP="004E6B3B">
            <w:pPr>
              <w:pStyle w:val="NormalHanging"/>
              <w:rPr>
                <w:del w:id="3119" w:author="만든 이"/>
                <w:b/>
                <w:bCs/>
              </w:rPr>
            </w:pPr>
            <w:del w:id="3120" w:author="만든 이">
              <w:r w:rsidRPr="00F579D6" w:rsidDel="00911428">
                <w:rPr>
                  <w:b/>
                  <w:bCs/>
                </w:rPr>
                <w:delText>6.</w:delText>
              </w:r>
              <w:r w:rsidRPr="00F579D6" w:rsidDel="00911428">
                <w:rPr>
                  <w:b/>
                  <w:bCs/>
                </w:rPr>
                <w:tab/>
                <w:delText>Hreinsaðu inndælingarstaðinn.</w:delText>
              </w:r>
            </w:del>
          </w:p>
          <w:p w14:paraId="7AC385B8" w14:textId="49D4724F" w:rsidR="00911428" w:rsidRPr="00F579D6" w:rsidDel="00911428" w:rsidRDefault="00911428" w:rsidP="004E6B3B">
            <w:pPr>
              <w:rPr>
                <w:del w:id="3121" w:author="만든 이"/>
                <w:rFonts w:eastAsia="Times New Roman"/>
              </w:rPr>
            </w:pPr>
          </w:p>
          <w:p w14:paraId="39EDCDF1" w14:textId="5EE9602C" w:rsidR="00911428" w:rsidRPr="00F579D6" w:rsidDel="00911428" w:rsidRDefault="00911428" w:rsidP="004E6B3B">
            <w:pPr>
              <w:pStyle w:val="NormalHanging"/>
              <w:rPr>
                <w:del w:id="3122" w:author="만든 이"/>
              </w:rPr>
            </w:pPr>
            <w:del w:id="3123" w:author="만든 이">
              <w:r w:rsidRPr="00F579D6" w:rsidDel="00911428">
                <w:delText>6.a.</w:delText>
              </w:r>
              <w:r w:rsidRPr="00F579D6" w:rsidDel="00911428">
                <w:tab/>
                <w:delText>Hreinsaðu inndælingarstaðinn með spritthnoðra með hringhreyfingum (sjá mynd</w:delText>
              </w:r>
              <w:r w:rsidRPr="00F579D6" w:rsidDel="00911428">
                <w:rPr>
                  <w:i/>
                  <w:iCs/>
                </w:rPr>
                <w:delText> H</w:delText>
              </w:r>
              <w:r w:rsidRPr="00F579D6" w:rsidDel="00911428">
                <w:delText>).</w:delText>
              </w:r>
            </w:del>
          </w:p>
          <w:p w14:paraId="7302782E" w14:textId="476942F1" w:rsidR="00911428" w:rsidRPr="00F579D6" w:rsidDel="00911428" w:rsidRDefault="00911428" w:rsidP="004E6B3B">
            <w:pPr>
              <w:pStyle w:val="NormalHanging"/>
              <w:rPr>
                <w:del w:id="3124" w:author="만든 이"/>
              </w:rPr>
            </w:pPr>
            <w:del w:id="3125" w:author="만든 이">
              <w:r w:rsidRPr="00F579D6" w:rsidDel="00911428">
                <w:delText>6.b.</w:delText>
              </w:r>
              <w:r w:rsidRPr="00F579D6" w:rsidDel="00911428">
                <w:tab/>
                <w:delText>Láttu húðina þorna áður en sprautað er.</w:delText>
              </w:r>
            </w:del>
          </w:p>
          <w:p w14:paraId="40C9708D" w14:textId="2C39F43D" w:rsidR="00911428" w:rsidRPr="00F579D6" w:rsidDel="00911428" w:rsidRDefault="00911428" w:rsidP="004E6B3B">
            <w:pPr>
              <w:rPr>
                <w:del w:id="3126" w:author="만든 이"/>
                <w:rFonts w:eastAsia="Times New Roman"/>
              </w:rPr>
            </w:pPr>
          </w:p>
          <w:p w14:paraId="0AEFA42C" w14:textId="1AA4FA43" w:rsidR="00911428" w:rsidRPr="00F579D6" w:rsidDel="00911428" w:rsidRDefault="00911428" w:rsidP="004E6B3B">
            <w:pPr>
              <w:pStyle w:val="Bullet2"/>
              <w:ind w:hanging="422"/>
              <w:rPr>
                <w:del w:id="3127" w:author="만든 이"/>
                <w:rStyle w:val="a9"/>
                <w:b w:val="0"/>
                <w:bCs w:val="0"/>
              </w:rPr>
            </w:pPr>
            <w:del w:id="3128" w:author="만든 이">
              <w:r w:rsidRPr="00F579D6" w:rsidDel="00911428">
                <w:rPr>
                  <w:rStyle w:val="a9"/>
                </w:rPr>
                <w:delText xml:space="preserve">Ekki </w:delText>
              </w:r>
              <w:r w:rsidRPr="00F579D6" w:rsidDel="00911428">
                <w:delText>blása á eða snerta inndælingarstaðinn aftur áður en þú gefur inndælinguna.</w:delText>
              </w:r>
            </w:del>
          </w:p>
        </w:tc>
      </w:tr>
      <w:tr w:rsidR="00911428" w:rsidRPr="000F4177" w:rsidDel="00911428" w14:paraId="671DAA40" w14:textId="6E82C153" w:rsidTr="004E6B3B">
        <w:trPr>
          <w:cantSplit/>
          <w:del w:id="3129" w:author="만든 이"/>
        </w:trPr>
        <w:tc>
          <w:tcPr>
            <w:tcW w:w="4750" w:type="dxa"/>
            <w:vAlign w:val="center"/>
          </w:tcPr>
          <w:p w14:paraId="2CEE9E7F" w14:textId="5BF646B8" w:rsidR="00911428" w:rsidRPr="00F579D6" w:rsidDel="00911428" w:rsidRDefault="00911428" w:rsidP="004E6B3B">
            <w:pPr>
              <w:pStyle w:val="NormalCentred"/>
              <w:rPr>
                <w:del w:id="3130" w:author="만든 이"/>
              </w:rPr>
            </w:pPr>
            <w:del w:id="3131" w:author="만든 이">
              <w:r w:rsidDel="00911428">
                <w:rPr>
                  <w:noProof/>
                  <w:lang w:val="en-US" w:eastAsia="ko-KR"/>
                </w:rPr>
                <w:lastRenderedPageBreak/>
                <mc:AlternateContent>
                  <mc:Choice Requires="wpc">
                    <w:drawing>
                      <wp:inline distT="0" distB="0" distL="0" distR="0" wp14:anchorId="6C2AF1C6" wp14:editId="468A3696">
                        <wp:extent cx="2160270" cy="2647315"/>
                        <wp:effectExtent l="0" t="1905" r="5715" b="0"/>
                        <wp:docPr id="69" name="Canvas 17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917188213" name="Picture 14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160270" cy="2647315"/>
                                  </a:xfrm>
                                  <a:prstGeom prst="rect">
                                    <a:avLst/>
                                  </a:prstGeom>
                                  <a:noFill/>
                                  <a:extLst>
                                    <a:ext uri="{909E8E84-426E-40DD-AFC4-6F175D3DCCD1}">
                                      <a14:hiddenFill xmlns:a14="http://schemas.microsoft.com/office/drawing/2010/main">
                                        <a:solidFill>
                                          <a:srgbClr val="FFFFFF"/>
                                        </a:solidFill>
                                      </a14:hiddenFill>
                                    </a:ext>
                                  </a:extLst>
                                </pic:spPr>
                              </pic:pic>
                              <wps:wsp>
                                <wps:cNvPr id="1133747616" name="Text Box 213"/>
                                <wps:cNvSpPr txBox="1">
                                  <a:spLocks noChangeArrowheads="1"/>
                                </wps:cNvSpPr>
                                <wps:spPr bwMode="auto">
                                  <a:xfrm>
                                    <a:off x="1122636" y="1573509"/>
                                    <a:ext cx="913830" cy="145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A505BB" w14:textId="77777777" w:rsidR="00911428" w:rsidRPr="00F74347" w:rsidRDefault="00911428" w:rsidP="00911428">
                                      <w:pPr>
                                        <w:pStyle w:val="Arial6C"/>
                                        <w:jc w:val="left"/>
                                        <w:rPr>
                                          <w:noProof w:val="0"/>
                                          <w:sz w:val="14"/>
                                          <w:szCs w:val="14"/>
                                        </w:rPr>
                                      </w:pPr>
                                      <w:r w:rsidRPr="00F74347">
                                        <w:rPr>
                                          <w:noProof w:val="0"/>
                                          <w:sz w:val="14"/>
                                          <w:szCs w:val="14"/>
                                        </w:rPr>
                                        <w:t>EXP: MÁNUÐUR ÁR</w:t>
                                      </w:r>
                                    </w:p>
                                  </w:txbxContent>
                                </wps:txbx>
                                <wps:bodyPr rot="0" vert="horz" wrap="square" lIns="0" tIns="0" rIns="0" bIns="0" anchor="t" anchorCtr="0" upright="1">
                                  <a:noAutofit/>
                                </wps:bodyPr>
                              </wps:wsp>
                            </wpc:wpc>
                          </a:graphicData>
                        </a:graphic>
                      </wp:inline>
                    </w:drawing>
                  </mc:Choice>
                  <mc:Fallback>
                    <w:pict>
                      <v:group w14:anchorId="6C2AF1C6" id="Canvas 178" o:spid="_x0000_s1249" editas="canvas" style="width:170.1pt;height:208.45pt;mso-position-horizontal-relative:char;mso-position-vertical-relative:line" coordsize="21602,26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">
                        <v:shape id="_x0000_s1250" type="#_x0000_t75" style="position:absolute;width:21602;height:26473;visibility:visible;mso-wrap-style:square">
                          <v:fill o:detectmouseclick="t"/>
                          <v:path o:connecttype="none"/>
                        </v:shape>
                        <v:shape id="Picture 147" o:spid="_x0000_s1251" type="#_x0000_t75" style="position:absolute;width:21602;height:2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">
                          <v:imagedata r:id="rId156" o:title=""/>
                        </v:shape>
                        <v:shape id="Text Box 213" o:spid="_x0000_s1252" type="#_x0000_t202" style="position:absolute;left:11226;top:15735;width:9138;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" filled="f" stroked="f" strokeweight=".5pt">
                          <v:textbox inset="0,0,0,0">
                            <w:txbxContent>
                              <w:p w14:paraId="5AA505BB" w14:textId="77777777" w:rsidR="00911428" w:rsidRPr="00F74347" w:rsidRDefault="00911428" w:rsidP="00911428">
                                <w:pPr>
                                  <w:pStyle w:val="Arial6C"/>
                                  <w:jc w:val="left"/>
                                  <w:rPr>
                                    <w:noProof w:val="0"/>
                                    <w:sz w:val="14"/>
                                    <w:szCs w:val="14"/>
                                  </w:rPr>
                                </w:pPr>
                                <w:r w:rsidRPr="00F74347">
                                  <w:rPr>
                                    <w:noProof w:val="0"/>
                                    <w:sz w:val="14"/>
                                    <w:szCs w:val="14"/>
                                  </w:rPr>
                                  <w:t>EXP: MÁNUÐUR ÁR</w:t>
                                </w:r>
                              </w:p>
                            </w:txbxContent>
                          </v:textbox>
                        </v:shape>
                        <w10:anchorlock/>
                      </v:group>
                    </w:pict>
                  </mc:Fallback>
                </mc:AlternateContent>
              </w:r>
            </w:del>
          </w:p>
          <w:p w14:paraId="59434042" w14:textId="11EE2FC1" w:rsidR="00911428" w:rsidRPr="00F579D6" w:rsidDel="00911428" w:rsidRDefault="00911428" w:rsidP="004E6B3B">
            <w:pPr>
              <w:ind w:rightChars="290" w:right="638"/>
              <w:jc w:val="center"/>
              <w:rPr>
                <w:del w:id="3132" w:author="만든 이"/>
                <w:rFonts w:eastAsia="Times New Roman"/>
              </w:rPr>
            </w:pPr>
            <w:del w:id="3133" w:author="만든 이">
              <w:r w:rsidRPr="00F579D6" w:rsidDel="00911428">
                <w:rPr>
                  <w:rFonts w:eastAsia="맑은 고딕"/>
                  <w:b/>
                  <w:bCs/>
                  <w:lang w:eastAsia="ko-KR"/>
                </w:rPr>
                <w:delText xml:space="preserve">                                                          </w:delText>
              </w:r>
              <w:r w:rsidRPr="00F579D6" w:rsidDel="00911428">
                <w:rPr>
                  <w:b/>
                  <w:bCs/>
                </w:rPr>
                <w:delText>Mynd I</w:delText>
              </w:r>
            </w:del>
          </w:p>
        </w:tc>
        <w:tc>
          <w:tcPr>
            <w:tcW w:w="4464" w:type="dxa"/>
          </w:tcPr>
          <w:p w14:paraId="040500D1" w14:textId="250DB6F8" w:rsidR="00911428" w:rsidRPr="00F579D6" w:rsidDel="00911428" w:rsidRDefault="00911428" w:rsidP="004E6B3B">
            <w:pPr>
              <w:pStyle w:val="NormalHanging"/>
              <w:rPr>
                <w:del w:id="3134" w:author="만든 이"/>
                <w:b/>
                <w:bCs/>
              </w:rPr>
            </w:pPr>
            <w:del w:id="3135" w:author="만든 이">
              <w:r w:rsidRPr="00F579D6" w:rsidDel="00911428">
                <w:rPr>
                  <w:b/>
                  <w:bCs/>
                </w:rPr>
                <w:delText>7.</w:delText>
              </w:r>
              <w:r w:rsidRPr="00F579D6" w:rsidDel="00911428">
                <w:rPr>
                  <w:b/>
                  <w:bCs/>
                </w:rPr>
                <w:tab/>
                <w:delText>Athugaðu áfylltu sprautuna.</w:delText>
              </w:r>
            </w:del>
          </w:p>
          <w:p w14:paraId="4EFD076D" w14:textId="1A3109CF" w:rsidR="00911428" w:rsidRPr="00F579D6" w:rsidDel="00911428" w:rsidRDefault="00911428" w:rsidP="004E6B3B">
            <w:pPr>
              <w:rPr>
                <w:del w:id="3136" w:author="만든 이"/>
                <w:rFonts w:eastAsia="Times New Roman"/>
              </w:rPr>
            </w:pPr>
          </w:p>
          <w:p w14:paraId="5C12AE99" w14:textId="743573BB" w:rsidR="00911428" w:rsidRPr="00F579D6" w:rsidDel="00911428" w:rsidRDefault="00911428" w:rsidP="004E6B3B">
            <w:pPr>
              <w:pStyle w:val="NormalHanging"/>
              <w:rPr>
                <w:del w:id="3137" w:author="만든 이"/>
              </w:rPr>
            </w:pPr>
            <w:del w:id="3138" w:author="만든 이">
              <w:r w:rsidRPr="00F579D6" w:rsidDel="00911428">
                <w:delText>7.a.</w:delText>
              </w:r>
              <w:r w:rsidRPr="00F579D6" w:rsidDel="00911428">
                <w:tab/>
                <w:delText>Opnaðu öskjuna.</w:delText>
              </w:r>
            </w:del>
          </w:p>
          <w:p w14:paraId="53C100CB" w14:textId="47CFAAA2" w:rsidR="00911428" w:rsidRPr="00F579D6" w:rsidDel="00911428" w:rsidRDefault="00911428" w:rsidP="004E6B3B">
            <w:pPr>
              <w:pStyle w:val="aa"/>
              <w:rPr>
                <w:del w:id="3139" w:author="만든 이"/>
              </w:rPr>
            </w:pPr>
            <w:del w:id="3140" w:author="만든 이">
              <w:r w:rsidRPr="00F579D6" w:rsidDel="00911428">
                <w:delText>Taktu utan um sprautuhólkinn og taktu áfylltu sprautuna úr öskjunni.</w:delText>
              </w:r>
            </w:del>
          </w:p>
          <w:p w14:paraId="2E484417" w14:textId="3A1C231B" w:rsidR="00911428" w:rsidRPr="00F579D6" w:rsidDel="00911428" w:rsidRDefault="00911428" w:rsidP="004E6B3B">
            <w:pPr>
              <w:pStyle w:val="NormalHanging"/>
              <w:rPr>
                <w:del w:id="3141" w:author="만든 이"/>
              </w:rPr>
            </w:pPr>
            <w:del w:id="3142" w:author="만든 이">
              <w:r w:rsidRPr="00F579D6" w:rsidDel="00911428">
                <w:delText>7.b.</w:delText>
              </w:r>
              <w:r w:rsidRPr="00F579D6" w:rsidDel="00911428">
                <w:tab/>
                <w:delText>Skoðaðu áfylltu sprautuna og gakktu úr skugga um að þú sért með rétt lyf (Omlyclo) og réttan skammt.</w:delText>
              </w:r>
            </w:del>
          </w:p>
          <w:p w14:paraId="2568DFC1" w14:textId="7597250A" w:rsidR="00911428" w:rsidRPr="00F579D6" w:rsidDel="00911428" w:rsidRDefault="00911428" w:rsidP="004E6B3B">
            <w:pPr>
              <w:pStyle w:val="NormalHanging"/>
              <w:rPr>
                <w:del w:id="3143" w:author="만든 이"/>
              </w:rPr>
            </w:pPr>
            <w:del w:id="3144" w:author="만든 이">
              <w:r w:rsidRPr="00F579D6" w:rsidDel="00911428">
                <w:delText>7.c.</w:delText>
              </w:r>
              <w:r w:rsidRPr="00F579D6" w:rsidDel="00911428">
                <w:tab/>
                <w:delText>Skoðaðu áfylltu sprautuna og gakktu úr skugga um að hún sé ekki sprungin eða skemmd.</w:delText>
              </w:r>
            </w:del>
          </w:p>
          <w:p w14:paraId="435CA7D6" w14:textId="5D5F7CF5" w:rsidR="00911428" w:rsidRPr="00F579D6" w:rsidDel="00911428" w:rsidRDefault="00911428" w:rsidP="004E6B3B">
            <w:pPr>
              <w:pStyle w:val="NormalHanging"/>
              <w:rPr>
                <w:del w:id="3145" w:author="만든 이"/>
              </w:rPr>
            </w:pPr>
            <w:del w:id="3146" w:author="만든 이">
              <w:r w:rsidRPr="00F579D6" w:rsidDel="00911428">
                <w:delText>7.d.</w:delText>
              </w:r>
              <w:r w:rsidRPr="00F579D6" w:rsidDel="00911428">
                <w:tab/>
                <w:delText xml:space="preserve">Athugaðu fyrningardagsetninguna á merkimiðanum á áfylltu sprautunni (sjá </w:delText>
              </w:r>
              <w:r w:rsidRPr="00F579D6" w:rsidDel="00911428">
                <w:rPr>
                  <w:i/>
                  <w:iCs/>
                </w:rPr>
                <w:delText>mynd I</w:delText>
              </w:r>
              <w:r w:rsidRPr="00F579D6" w:rsidDel="00911428">
                <w:delText>).</w:delText>
              </w:r>
            </w:del>
          </w:p>
          <w:p w14:paraId="549F8379" w14:textId="3349B665" w:rsidR="00911428" w:rsidRPr="00F579D6" w:rsidDel="00911428" w:rsidRDefault="00911428" w:rsidP="004E6B3B">
            <w:pPr>
              <w:rPr>
                <w:del w:id="3147" w:author="만든 이"/>
                <w:rFonts w:eastAsia="Times New Roman"/>
              </w:rPr>
            </w:pPr>
          </w:p>
          <w:p w14:paraId="0683A4C8" w14:textId="23D4E0F7" w:rsidR="00911428" w:rsidRPr="00F579D6" w:rsidDel="00911428" w:rsidRDefault="00911428" w:rsidP="004E6B3B">
            <w:pPr>
              <w:pStyle w:val="Bullet2"/>
              <w:ind w:hanging="422"/>
              <w:rPr>
                <w:del w:id="3148" w:author="만든 이"/>
              </w:rPr>
            </w:pPr>
            <w:del w:id="3149" w:author="만든 이">
              <w:r w:rsidRPr="00F579D6" w:rsidDel="00911428">
                <w:rPr>
                  <w:b/>
                  <w:bCs/>
                </w:rPr>
                <w:delText xml:space="preserve">Ekki </w:delText>
              </w:r>
              <w:r w:rsidRPr="00F579D6" w:rsidDel="00911428">
                <w:delText>nota sprautuna ef komið er fram yfir fyrningardagsetningu.</w:delText>
              </w:r>
            </w:del>
          </w:p>
          <w:p w14:paraId="03554EBF" w14:textId="38C723DF" w:rsidR="00911428" w:rsidRPr="00F579D6" w:rsidDel="00911428" w:rsidRDefault="00911428" w:rsidP="004E6B3B">
            <w:pPr>
              <w:rPr>
                <w:del w:id="3150" w:author="만든 이"/>
                <w:rFonts w:eastAsia="Times New Roman"/>
              </w:rPr>
            </w:pPr>
          </w:p>
          <w:p w14:paraId="7ABAB0CD" w14:textId="464209E7" w:rsidR="00911428" w:rsidRPr="00F579D6" w:rsidDel="00911428" w:rsidRDefault="00911428" w:rsidP="004E6B3B">
            <w:pPr>
              <w:pStyle w:val="aa"/>
              <w:rPr>
                <w:del w:id="3151" w:author="만든 이"/>
                <w:rStyle w:val="a9"/>
                <w:b w:val="0"/>
                <w:bCs w:val="0"/>
              </w:rPr>
            </w:pPr>
            <w:del w:id="3152" w:author="만든 이">
              <w:r w:rsidRPr="00F579D6" w:rsidDel="00911428">
                <w:rPr>
                  <w:rStyle w:val="af1"/>
                </w:rPr>
                <w:delText>Athugið:</w:delText>
              </w:r>
              <w:r w:rsidRPr="00F579D6" w:rsidDel="00911428">
                <w:delText xml:space="preserve"> Ef fyrningardagsetning er ekki sýnileg í glugganum geturðu snúið innri hólki áfylltu sprautunnar þar til fyrningardagsetning verður sýnileg.</w:delText>
              </w:r>
            </w:del>
          </w:p>
        </w:tc>
      </w:tr>
      <w:tr w:rsidR="00911428" w:rsidRPr="00F579D6" w:rsidDel="00911428" w14:paraId="7F10D471" w14:textId="50644BE2" w:rsidTr="004E6B3B">
        <w:trPr>
          <w:cantSplit/>
          <w:del w:id="3153" w:author="만든 이"/>
        </w:trPr>
        <w:tc>
          <w:tcPr>
            <w:tcW w:w="4750" w:type="dxa"/>
            <w:tcBorders>
              <w:bottom w:val="single" w:sz="4" w:space="0" w:color="auto"/>
            </w:tcBorders>
            <w:vAlign w:val="bottom"/>
          </w:tcPr>
          <w:p w14:paraId="78193AE1" w14:textId="293F8843" w:rsidR="00911428" w:rsidRPr="00F579D6" w:rsidDel="00911428" w:rsidRDefault="00911428" w:rsidP="004E6B3B">
            <w:pPr>
              <w:pStyle w:val="NormalCentred"/>
              <w:rPr>
                <w:del w:id="3154" w:author="만든 이"/>
                <w:rFonts w:eastAsia="맑은 고딕"/>
                <w:noProof/>
                <w:lang w:eastAsia="ko-KR"/>
              </w:rPr>
            </w:pPr>
          </w:p>
          <w:p w14:paraId="7AF4BD93" w14:textId="1971E5BC" w:rsidR="00911428" w:rsidRPr="00F579D6" w:rsidDel="00911428" w:rsidRDefault="00911428" w:rsidP="004E6B3B">
            <w:pPr>
              <w:pStyle w:val="NormalCentred"/>
              <w:rPr>
                <w:del w:id="3155" w:author="만든 이"/>
              </w:rPr>
            </w:pPr>
            <w:del w:id="3156" w:author="만든 이">
              <w:r w:rsidDel="00911428">
                <w:rPr>
                  <w:noProof/>
                  <w:lang w:val="en-US" w:eastAsia="ko-KR"/>
                </w:rPr>
                <w:drawing>
                  <wp:inline distT="0" distB="0" distL="0" distR="0" wp14:anchorId="3F5CE37F" wp14:editId="7D891098">
                    <wp:extent cx="2162175" cy="2676525"/>
                    <wp:effectExtent l="0" t="0" r="0" b="0"/>
                    <wp:docPr id="94" name="Picture 5"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5" descr="A drawing of a syringe&#10;&#10;AI-generated content may be incorrect."/>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162175" cy="2676525"/>
                            </a:xfrm>
                            <a:prstGeom prst="rect">
                              <a:avLst/>
                            </a:prstGeom>
                            <a:noFill/>
                            <a:ln>
                              <a:noFill/>
                            </a:ln>
                          </pic:spPr>
                        </pic:pic>
                      </a:graphicData>
                    </a:graphic>
                  </wp:inline>
                </w:drawing>
              </w:r>
            </w:del>
          </w:p>
          <w:p w14:paraId="1A19A9B7" w14:textId="770B3D0B" w:rsidR="00911428" w:rsidRPr="00F579D6" w:rsidDel="00911428" w:rsidRDefault="00911428" w:rsidP="004E6B3B">
            <w:pPr>
              <w:ind w:rightChars="290" w:right="638"/>
              <w:jc w:val="right"/>
              <w:rPr>
                <w:del w:id="3157" w:author="만든 이"/>
                <w:rFonts w:eastAsia="Times New Roman"/>
              </w:rPr>
            </w:pPr>
            <w:del w:id="3158" w:author="만든 이">
              <w:r w:rsidRPr="00F579D6" w:rsidDel="00911428">
                <w:rPr>
                  <w:b/>
                  <w:bCs/>
                </w:rPr>
                <w:delText>Mynd J</w:delText>
              </w:r>
            </w:del>
          </w:p>
        </w:tc>
        <w:tc>
          <w:tcPr>
            <w:tcW w:w="4464" w:type="dxa"/>
            <w:tcBorders>
              <w:bottom w:val="single" w:sz="4" w:space="0" w:color="auto"/>
            </w:tcBorders>
          </w:tcPr>
          <w:p w14:paraId="659087F4" w14:textId="53873973" w:rsidR="00911428" w:rsidRPr="00F579D6" w:rsidDel="00911428" w:rsidRDefault="00911428" w:rsidP="004E6B3B">
            <w:pPr>
              <w:pStyle w:val="NormalHanging"/>
              <w:rPr>
                <w:del w:id="3159" w:author="만든 이"/>
                <w:b/>
                <w:bCs/>
              </w:rPr>
            </w:pPr>
            <w:del w:id="3160" w:author="만든 이">
              <w:r w:rsidRPr="00F579D6" w:rsidDel="00911428">
                <w:rPr>
                  <w:b/>
                  <w:bCs/>
                </w:rPr>
                <w:delText>8.</w:delText>
              </w:r>
              <w:r w:rsidRPr="00F579D6" w:rsidDel="00911428">
                <w:rPr>
                  <w:b/>
                  <w:bCs/>
                </w:rPr>
                <w:tab/>
                <w:delText>Athugaðu lyfið.</w:delText>
              </w:r>
            </w:del>
          </w:p>
          <w:p w14:paraId="74BC7780" w14:textId="05B3C23A" w:rsidR="00911428" w:rsidRPr="00F579D6" w:rsidDel="00911428" w:rsidRDefault="00911428" w:rsidP="004E6B3B">
            <w:pPr>
              <w:rPr>
                <w:del w:id="3161" w:author="만든 이"/>
                <w:rFonts w:eastAsia="Times New Roman"/>
              </w:rPr>
            </w:pPr>
          </w:p>
          <w:p w14:paraId="7D415DDC" w14:textId="135AE6FB" w:rsidR="00911428" w:rsidRPr="00F579D6" w:rsidDel="00911428" w:rsidRDefault="00911428" w:rsidP="004E6B3B">
            <w:pPr>
              <w:pStyle w:val="NormalHanging"/>
              <w:rPr>
                <w:del w:id="3162" w:author="만든 이"/>
              </w:rPr>
            </w:pPr>
            <w:del w:id="3163" w:author="만든 이">
              <w:r w:rsidRPr="00F579D6" w:rsidDel="00911428">
                <w:delText>8.a.</w:delText>
              </w:r>
              <w:r w:rsidRPr="00F579D6" w:rsidDel="00911428">
                <w:tab/>
                <w:delText xml:space="preserve">Skoðaðu lyfið og staðfestu að vökvinn sé tær eða </w:delText>
              </w:r>
              <w:r w:rsidDel="00911428">
                <w:delText>lítillega</w:delText>
              </w:r>
              <w:r w:rsidRPr="00F579D6" w:rsidDel="00911428">
                <w:delText xml:space="preserve"> skýjaður, litlaus eða fölgulbrúnn og laus við agnir (sjá </w:delText>
              </w:r>
              <w:r w:rsidRPr="00F579D6" w:rsidDel="00911428">
                <w:rPr>
                  <w:i/>
                  <w:iCs/>
                </w:rPr>
                <w:delText>mynd J</w:delText>
              </w:r>
              <w:r w:rsidRPr="00F579D6" w:rsidDel="00911428">
                <w:delText>).</w:delText>
              </w:r>
            </w:del>
          </w:p>
          <w:p w14:paraId="4FBAC492" w14:textId="215BF870" w:rsidR="00911428" w:rsidRPr="00F579D6" w:rsidDel="00911428" w:rsidRDefault="00911428" w:rsidP="004E6B3B">
            <w:pPr>
              <w:rPr>
                <w:del w:id="3164" w:author="만든 이"/>
                <w:rFonts w:eastAsia="Times New Roman"/>
              </w:rPr>
            </w:pPr>
          </w:p>
          <w:p w14:paraId="4B13F46C" w14:textId="22C362A8" w:rsidR="00911428" w:rsidRPr="00F579D6" w:rsidDel="00911428" w:rsidRDefault="00911428" w:rsidP="004E6B3B">
            <w:pPr>
              <w:pStyle w:val="Bullet2"/>
              <w:ind w:hanging="422"/>
              <w:rPr>
                <w:del w:id="3165" w:author="만든 이"/>
              </w:rPr>
            </w:pPr>
            <w:del w:id="3166" w:author="만든 이">
              <w:r w:rsidRPr="00F579D6" w:rsidDel="00911428">
                <w:rPr>
                  <w:b/>
                  <w:bCs/>
                </w:rPr>
                <w:delText xml:space="preserve">Ekki </w:delText>
              </w:r>
              <w:r w:rsidRPr="00F579D6" w:rsidDel="00911428">
                <w:delText>nota áfylltu sprautuna ef litur vökvans er óeðlilegur, greinilega skýjaður eða inniheldur agnir.</w:delText>
              </w:r>
            </w:del>
          </w:p>
          <w:p w14:paraId="5794B5D7" w14:textId="40351B47" w:rsidR="00911428" w:rsidRPr="00F579D6" w:rsidDel="00911428" w:rsidRDefault="00911428" w:rsidP="004E6B3B">
            <w:pPr>
              <w:pStyle w:val="Bullet2"/>
              <w:ind w:hanging="422"/>
              <w:rPr>
                <w:del w:id="3167" w:author="만든 이"/>
              </w:rPr>
            </w:pPr>
            <w:del w:id="3168" w:author="만든 이">
              <w:r w:rsidRPr="00F579D6" w:rsidDel="00911428">
                <w:delText>Mögulega sjást loftbólur í vökvanum. Það er eðlilegt.</w:delText>
              </w:r>
            </w:del>
          </w:p>
        </w:tc>
      </w:tr>
      <w:tr w:rsidR="00911428" w:rsidRPr="00F579D6" w:rsidDel="00911428" w14:paraId="3FD51CD8" w14:textId="569B41EA" w:rsidTr="004E6B3B">
        <w:trPr>
          <w:cantSplit/>
          <w:del w:id="3169" w:author="만든 이"/>
        </w:trPr>
        <w:tc>
          <w:tcPr>
            <w:tcW w:w="9214" w:type="dxa"/>
            <w:gridSpan w:val="2"/>
            <w:tcBorders>
              <w:bottom w:val="nil"/>
            </w:tcBorders>
            <w:vAlign w:val="bottom"/>
          </w:tcPr>
          <w:p w14:paraId="43B2DD00" w14:textId="7003A343" w:rsidR="00911428" w:rsidRPr="00F579D6" w:rsidDel="00911428" w:rsidRDefault="00911428" w:rsidP="004E6B3B">
            <w:pPr>
              <w:pStyle w:val="HeadingStrong"/>
              <w:rPr>
                <w:del w:id="3170" w:author="만든 이"/>
              </w:rPr>
            </w:pPr>
            <w:del w:id="3171" w:author="만든 이">
              <w:r w:rsidRPr="00F579D6" w:rsidDel="00911428">
                <w:lastRenderedPageBreak/>
                <w:delText>Inndæling gefin</w:delText>
              </w:r>
            </w:del>
          </w:p>
        </w:tc>
      </w:tr>
      <w:tr w:rsidR="00911428" w:rsidRPr="000F4177" w:rsidDel="00911428" w14:paraId="12FFE7CA" w14:textId="0EA857BA" w:rsidTr="004E6B3B">
        <w:trPr>
          <w:cantSplit/>
          <w:del w:id="3172" w:author="만든 이"/>
        </w:trPr>
        <w:tc>
          <w:tcPr>
            <w:tcW w:w="4750" w:type="dxa"/>
            <w:tcBorders>
              <w:top w:val="nil"/>
            </w:tcBorders>
            <w:vAlign w:val="center"/>
          </w:tcPr>
          <w:p w14:paraId="6DC06E1F" w14:textId="49ADEBDE" w:rsidR="00911428" w:rsidRPr="00F579D6" w:rsidDel="00911428" w:rsidRDefault="00911428" w:rsidP="004E6B3B">
            <w:pPr>
              <w:pStyle w:val="NormalCentred"/>
              <w:rPr>
                <w:del w:id="3173" w:author="만든 이"/>
              </w:rPr>
            </w:pPr>
            <w:del w:id="3174" w:author="만든 이">
              <w:r w:rsidDel="00911428">
                <w:rPr>
                  <w:noProof/>
                  <w:lang w:val="en-US" w:eastAsia="ko-KR"/>
                </w:rPr>
                <w:drawing>
                  <wp:inline distT="0" distB="0" distL="0" distR="0" wp14:anchorId="60ACAC42" wp14:editId="5B59571C">
                    <wp:extent cx="2162175" cy="2676525"/>
                    <wp:effectExtent l="0" t="0" r="0" b="0"/>
                    <wp:docPr id="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162175" cy="2676525"/>
                            </a:xfrm>
                            <a:prstGeom prst="rect">
                              <a:avLst/>
                            </a:prstGeom>
                            <a:noFill/>
                            <a:ln>
                              <a:noFill/>
                            </a:ln>
                          </pic:spPr>
                        </pic:pic>
                      </a:graphicData>
                    </a:graphic>
                  </wp:inline>
                </w:drawing>
              </w:r>
            </w:del>
          </w:p>
          <w:p w14:paraId="0A4D8B6F" w14:textId="69AE6714" w:rsidR="00911428" w:rsidRPr="00F579D6" w:rsidDel="00911428" w:rsidRDefault="00911428" w:rsidP="004E6B3B">
            <w:pPr>
              <w:ind w:rightChars="290" w:right="638"/>
              <w:jc w:val="right"/>
              <w:rPr>
                <w:del w:id="3175" w:author="만든 이"/>
                <w:rFonts w:eastAsia="Times New Roman"/>
              </w:rPr>
            </w:pPr>
            <w:del w:id="3176" w:author="만든 이">
              <w:r w:rsidRPr="00F579D6" w:rsidDel="00911428">
                <w:rPr>
                  <w:b/>
                  <w:bCs/>
                </w:rPr>
                <w:delText>Mynd K</w:delText>
              </w:r>
            </w:del>
          </w:p>
        </w:tc>
        <w:tc>
          <w:tcPr>
            <w:tcW w:w="4464" w:type="dxa"/>
            <w:tcBorders>
              <w:top w:val="nil"/>
            </w:tcBorders>
          </w:tcPr>
          <w:p w14:paraId="5BEAD1A7" w14:textId="620AAE90" w:rsidR="00911428" w:rsidRPr="00F579D6" w:rsidDel="00911428" w:rsidRDefault="00911428" w:rsidP="004E6B3B">
            <w:pPr>
              <w:pStyle w:val="NormalHanging"/>
              <w:rPr>
                <w:del w:id="3177" w:author="만든 이"/>
                <w:b/>
                <w:bCs/>
              </w:rPr>
            </w:pPr>
            <w:del w:id="3178" w:author="만든 이">
              <w:r w:rsidRPr="00F579D6" w:rsidDel="00911428">
                <w:rPr>
                  <w:b/>
                  <w:bCs/>
                </w:rPr>
                <w:delText>9.</w:delText>
              </w:r>
              <w:r w:rsidRPr="00F579D6" w:rsidDel="00911428">
                <w:rPr>
                  <w:b/>
                  <w:bCs/>
                </w:rPr>
                <w:tab/>
                <w:delText>Fjarlægðu hettuna.</w:delText>
              </w:r>
            </w:del>
          </w:p>
          <w:p w14:paraId="5A79D393" w14:textId="4ED7A38D" w:rsidR="00911428" w:rsidRPr="00F579D6" w:rsidDel="00911428" w:rsidRDefault="00911428" w:rsidP="004E6B3B">
            <w:pPr>
              <w:rPr>
                <w:del w:id="3179" w:author="만든 이"/>
                <w:rFonts w:eastAsia="Times New Roman"/>
              </w:rPr>
            </w:pPr>
          </w:p>
          <w:p w14:paraId="0EB69B6D" w14:textId="5E6466BD" w:rsidR="00911428" w:rsidRPr="00F579D6" w:rsidDel="00911428" w:rsidRDefault="00911428" w:rsidP="004E6B3B">
            <w:pPr>
              <w:pStyle w:val="NormalHanging"/>
              <w:rPr>
                <w:del w:id="3180" w:author="만든 이"/>
              </w:rPr>
            </w:pPr>
            <w:del w:id="3181" w:author="만든 이">
              <w:r w:rsidRPr="00F579D6" w:rsidDel="00911428">
                <w:delText>9.a.</w:delText>
              </w:r>
              <w:r w:rsidRPr="00F579D6" w:rsidDel="00911428">
                <w:tab/>
                <w:delText>Haltu um sprautuhólkinn á áfylltu sprautunni með annarri hendi. Dragðu hettuna varlega beint af með hinni hendinni.</w:delText>
              </w:r>
            </w:del>
          </w:p>
          <w:p w14:paraId="0E756317" w14:textId="4CC64896" w:rsidR="00911428" w:rsidRPr="00F579D6" w:rsidDel="00911428" w:rsidRDefault="00911428" w:rsidP="004E6B3B">
            <w:pPr>
              <w:rPr>
                <w:del w:id="3182" w:author="만든 이"/>
                <w:rFonts w:eastAsia="Times New Roman"/>
              </w:rPr>
            </w:pPr>
          </w:p>
          <w:p w14:paraId="48672F90" w14:textId="574B464B" w:rsidR="00911428" w:rsidRPr="00F579D6" w:rsidDel="00911428" w:rsidRDefault="00911428" w:rsidP="004E6B3B">
            <w:pPr>
              <w:pStyle w:val="Bullet2"/>
              <w:ind w:hanging="422"/>
              <w:rPr>
                <w:del w:id="3183" w:author="만든 이"/>
              </w:rPr>
            </w:pPr>
            <w:del w:id="3184" w:author="만든 이">
              <w:r w:rsidRPr="00F579D6" w:rsidDel="00911428">
                <w:rPr>
                  <w:b/>
                  <w:bCs/>
                </w:rPr>
                <w:delText xml:space="preserve">Ekki </w:delText>
              </w:r>
              <w:r w:rsidRPr="00F579D6" w:rsidDel="00911428">
                <w:delText>halda um stimpilstöngina þegar þú fjarlægir hettuna.</w:delText>
              </w:r>
            </w:del>
          </w:p>
          <w:p w14:paraId="399888B8" w14:textId="38672EB1" w:rsidR="00911428" w:rsidRPr="00F579D6" w:rsidDel="00911428" w:rsidRDefault="00911428" w:rsidP="004E6B3B">
            <w:pPr>
              <w:pStyle w:val="Bullet2"/>
              <w:ind w:hanging="422"/>
              <w:rPr>
                <w:del w:id="3185" w:author="만든 이"/>
              </w:rPr>
            </w:pPr>
            <w:del w:id="3186" w:author="만든 이">
              <w:r w:rsidRPr="00F579D6" w:rsidDel="00911428">
                <w:delText>Mögulega sjást nokkrir vökvadropar á nálaroddinum. Það er eðlilegt.</w:delText>
              </w:r>
            </w:del>
          </w:p>
          <w:p w14:paraId="2BC1D9C8" w14:textId="6976FDB6" w:rsidR="00911428" w:rsidRPr="00F579D6" w:rsidDel="00911428" w:rsidRDefault="00911428" w:rsidP="004E6B3B">
            <w:pPr>
              <w:rPr>
                <w:del w:id="3187" w:author="만든 이"/>
                <w:rFonts w:eastAsia="Times New Roman"/>
              </w:rPr>
            </w:pPr>
          </w:p>
          <w:p w14:paraId="46CC8674" w14:textId="44D84ED8" w:rsidR="00911428" w:rsidRPr="00F579D6" w:rsidDel="00911428" w:rsidRDefault="00911428" w:rsidP="004E6B3B">
            <w:pPr>
              <w:pStyle w:val="NormalHanging"/>
              <w:rPr>
                <w:del w:id="3188" w:author="만든 이"/>
              </w:rPr>
            </w:pPr>
            <w:del w:id="3189" w:author="만든 이">
              <w:r w:rsidRPr="00F579D6" w:rsidDel="00911428">
                <w:delText>9.b.</w:delText>
              </w:r>
              <w:r w:rsidRPr="00F579D6" w:rsidDel="00911428">
                <w:tab/>
                <w:delText>Fargaðu hettunni strax í nálabox (sjá skref </w:delText>
              </w:r>
              <w:r w:rsidRPr="00F579D6" w:rsidDel="00911428">
                <w:rPr>
                  <w:b/>
                  <w:bCs/>
                </w:rPr>
                <w:delText xml:space="preserve">13. Fargaðu áfylltu sprautunni </w:delText>
              </w:r>
              <w:r w:rsidRPr="00F579D6" w:rsidDel="00911428">
                <w:delText xml:space="preserve">og </w:delText>
              </w:r>
              <w:r w:rsidRPr="00F579D6" w:rsidDel="00911428">
                <w:rPr>
                  <w:i/>
                  <w:iCs/>
                </w:rPr>
                <w:delText>mynd K</w:delText>
              </w:r>
              <w:r w:rsidRPr="00F579D6" w:rsidDel="00911428">
                <w:delText>).</w:delText>
              </w:r>
            </w:del>
          </w:p>
          <w:p w14:paraId="2F4EDDD8" w14:textId="39558B2A" w:rsidR="00911428" w:rsidRPr="00F579D6" w:rsidDel="00911428" w:rsidRDefault="00911428" w:rsidP="004E6B3B">
            <w:pPr>
              <w:rPr>
                <w:del w:id="3190" w:author="만든 이"/>
                <w:rFonts w:eastAsia="Times New Roman"/>
              </w:rPr>
            </w:pPr>
          </w:p>
          <w:p w14:paraId="7FA168CD" w14:textId="28B3DBE6" w:rsidR="00911428" w:rsidRPr="00F579D6" w:rsidDel="00911428" w:rsidRDefault="00911428" w:rsidP="004E6B3B">
            <w:pPr>
              <w:pStyle w:val="Bullet2"/>
              <w:ind w:hanging="422"/>
              <w:rPr>
                <w:del w:id="3191" w:author="만든 이"/>
              </w:rPr>
            </w:pPr>
            <w:del w:id="3192" w:author="만든 이">
              <w:r w:rsidRPr="00F579D6" w:rsidDel="00911428">
                <w:rPr>
                  <w:b/>
                  <w:bCs/>
                </w:rPr>
                <w:delText xml:space="preserve">Ekki </w:delText>
              </w:r>
              <w:r w:rsidRPr="00F579D6" w:rsidDel="00911428">
                <w:delText>setja hettuna aftur á áfylltu sprautuna.</w:delText>
              </w:r>
            </w:del>
          </w:p>
          <w:p w14:paraId="6E3E8FA8" w14:textId="3F8F9429" w:rsidR="00911428" w:rsidRPr="00F579D6" w:rsidDel="00911428" w:rsidRDefault="00911428" w:rsidP="004E6B3B">
            <w:pPr>
              <w:pStyle w:val="Bullet2"/>
              <w:ind w:hanging="422"/>
              <w:rPr>
                <w:del w:id="3193" w:author="만든 이"/>
              </w:rPr>
            </w:pPr>
            <w:del w:id="3194" w:author="만든 이">
              <w:r w:rsidRPr="00F579D6" w:rsidDel="00911428">
                <w:rPr>
                  <w:b/>
                  <w:bCs/>
                </w:rPr>
                <w:delText xml:space="preserve">Ekki </w:delText>
              </w:r>
              <w:r w:rsidRPr="00F579D6" w:rsidDel="00911428">
                <w:delText>fjarlægja hettuna fyrr en þú ert tilbúinn að sprauta þig.</w:delText>
              </w:r>
            </w:del>
          </w:p>
          <w:p w14:paraId="711A24BA" w14:textId="167E845B" w:rsidR="00911428" w:rsidRPr="00F579D6" w:rsidDel="00911428" w:rsidRDefault="00911428" w:rsidP="004E6B3B">
            <w:pPr>
              <w:pStyle w:val="Bullet2"/>
              <w:ind w:hanging="422"/>
              <w:rPr>
                <w:del w:id="3195" w:author="만든 이"/>
                <w:rStyle w:val="a9"/>
                <w:b w:val="0"/>
                <w:bCs w:val="0"/>
              </w:rPr>
            </w:pPr>
            <w:del w:id="3196" w:author="만든 이">
              <w:r w:rsidRPr="00F579D6" w:rsidDel="00911428">
                <w:rPr>
                  <w:b/>
                  <w:bCs/>
                </w:rPr>
                <w:delText xml:space="preserve">Ekki </w:delText>
              </w:r>
              <w:r w:rsidRPr="00F579D6" w:rsidDel="00911428">
                <w:delText>snerta nálina. Það getur leitt til nálarstungumeiðsla.</w:delText>
              </w:r>
            </w:del>
          </w:p>
        </w:tc>
      </w:tr>
      <w:tr w:rsidR="00911428" w:rsidRPr="00F579D6" w:rsidDel="00911428" w14:paraId="76CFD623" w14:textId="4EBC0005" w:rsidTr="004E6B3B">
        <w:trPr>
          <w:cantSplit/>
          <w:del w:id="3197" w:author="만든 이"/>
        </w:trPr>
        <w:tc>
          <w:tcPr>
            <w:tcW w:w="4750" w:type="dxa"/>
            <w:vAlign w:val="bottom"/>
          </w:tcPr>
          <w:p w14:paraId="7E6BD95D" w14:textId="6B3A24AD" w:rsidR="00911428" w:rsidRPr="00F579D6" w:rsidDel="00911428" w:rsidRDefault="00911428" w:rsidP="004E6B3B">
            <w:pPr>
              <w:pStyle w:val="NormalCentred"/>
              <w:rPr>
                <w:del w:id="3198" w:author="만든 이"/>
                <w:rFonts w:eastAsia="맑은 고딕"/>
                <w:lang w:eastAsia="ko-KR"/>
              </w:rPr>
            </w:pPr>
          </w:p>
          <w:p w14:paraId="0A7ED2B4" w14:textId="0D1EC609" w:rsidR="00911428" w:rsidRPr="00F579D6" w:rsidDel="00911428" w:rsidRDefault="00911428" w:rsidP="004E6B3B">
            <w:pPr>
              <w:pStyle w:val="NormalCentred"/>
              <w:rPr>
                <w:del w:id="3199" w:author="만든 이"/>
              </w:rPr>
            </w:pPr>
            <w:del w:id="3200" w:author="만든 이">
              <w:r w:rsidDel="00911428">
                <w:rPr>
                  <w:noProof/>
                  <w:lang w:val="en-US" w:eastAsia="ko-KR"/>
                </w:rPr>
                <mc:AlternateContent>
                  <mc:Choice Requires="wpc">
                    <w:drawing>
                      <wp:inline distT="0" distB="0" distL="0" distR="0" wp14:anchorId="0D6FC609" wp14:editId="140CFA39">
                        <wp:extent cx="2168525" cy="3643630"/>
                        <wp:effectExtent l="635" t="1905" r="2540" b="2540"/>
                        <wp:docPr id="1548098997" name="Canvas 18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06482858" name="Picture 14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8300" y="3200"/>
                                    <a:ext cx="2160225" cy="3640430"/>
                                  </a:xfrm>
                                  <a:prstGeom prst="rect">
                                    <a:avLst/>
                                  </a:prstGeom>
                                  <a:noFill/>
                                  <a:extLst>
                                    <a:ext uri="{909E8E84-426E-40DD-AFC4-6F175D3DCCD1}">
                                      <a14:hiddenFill xmlns:a14="http://schemas.microsoft.com/office/drawing/2010/main">
                                        <a:solidFill>
                                          <a:srgbClr val="FFFFFF"/>
                                        </a:solidFill>
                                      </a14:hiddenFill>
                                    </a:ext>
                                  </a:extLst>
                                </pic:spPr>
                              </pic:pic>
                              <wps:wsp>
                                <wps:cNvPr id="1896626713" name="Text Box 209"/>
                                <wps:cNvSpPr txBox="1">
                                  <a:spLocks noChangeArrowheads="1"/>
                                </wps:cNvSpPr>
                                <wps:spPr bwMode="auto">
                                  <a:xfrm>
                                    <a:off x="263503" y="1757714"/>
                                    <a:ext cx="1781821" cy="21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D9B44C" w14:textId="77777777" w:rsidR="00911428" w:rsidRPr="005C1F71" w:rsidRDefault="00911428" w:rsidP="00911428">
                                      <w:pPr>
                                        <w:pStyle w:val="Arial11C"/>
                                        <w:rPr>
                                          <w:rStyle w:val="StrongWhite"/>
                                          <w:sz w:val="32"/>
                                          <w:szCs w:val="32"/>
                                        </w:rPr>
                                      </w:pPr>
                                      <w:r w:rsidRPr="005C1F71">
                                        <w:rPr>
                                          <w:rStyle w:val="StrongWhite"/>
                                          <w:sz w:val="32"/>
                                          <w:szCs w:val="32"/>
                                        </w:rPr>
                                        <w:t>EÐA</w:t>
                                      </w:r>
                                    </w:p>
                                  </w:txbxContent>
                                </wps:txbx>
                                <wps:bodyPr rot="0" vert="horz" wrap="square" lIns="0" tIns="0" rIns="0" bIns="0" anchor="t" anchorCtr="0" upright="1">
                                  <a:noAutofit/>
                                </wps:bodyPr>
                              </wps:wsp>
                            </wpc:wpc>
                          </a:graphicData>
                        </a:graphic>
                      </wp:inline>
                    </w:drawing>
                  </mc:Choice>
                  <mc:Fallback>
                    <w:pict>
                      <v:group w14:anchorId="0D6FC609" id="Canvas 181" o:spid="_x0000_s1253" editas="canvas" style="width:170.75pt;height:286.9pt;mso-position-horizontal-relative:char;mso-position-vertical-relative:line" coordsize="21685,36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">
                        <v:shape id="_x0000_s1254" type="#_x0000_t75" style="position:absolute;width:21685;height:36436;visibility:visible;mso-wrap-style:square">
                          <v:fill o:detectmouseclick="t"/>
                          <v:path o:connecttype="none"/>
                        </v:shape>
                        <v:shape id="Picture 149" o:spid="_x0000_s1255" type="#_x0000_t75" style="position:absolute;left:83;top:32;width:21602;height:36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">
                          <v:imagedata r:id="rId160" o:title=""/>
                        </v:shape>
                        <v:shape id="Text Box 209" o:spid="_x0000_s1256" type="#_x0000_t202" style="position:absolute;left:2635;top:17577;width:17818;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" filled="f" stroked="f" strokeweight=".5pt">
                          <v:textbox inset="0,0,0,0">
                            <w:txbxContent>
                              <w:p w14:paraId="07D9B44C" w14:textId="77777777" w:rsidR="00911428" w:rsidRPr="005C1F71" w:rsidRDefault="00911428" w:rsidP="00911428">
                                <w:pPr>
                                  <w:pStyle w:val="Arial11C"/>
                                  <w:rPr>
                                    <w:rStyle w:val="StrongWhite"/>
                                    <w:sz w:val="32"/>
                                    <w:szCs w:val="32"/>
                                  </w:rPr>
                                </w:pPr>
                                <w:r w:rsidRPr="005C1F71">
                                  <w:rPr>
                                    <w:rStyle w:val="StrongWhite"/>
                                    <w:sz w:val="32"/>
                                    <w:szCs w:val="32"/>
                                  </w:rPr>
                                  <w:t>EÐA</w:t>
                                </w:r>
                              </w:p>
                            </w:txbxContent>
                          </v:textbox>
                        </v:shape>
                        <w10:anchorlock/>
                      </v:group>
                    </w:pict>
                  </mc:Fallback>
                </mc:AlternateContent>
              </w:r>
            </w:del>
          </w:p>
          <w:p w14:paraId="3E65F811" w14:textId="45718547" w:rsidR="00911428" w:rsidRPr="00F579D6" w:rsidDel="00911428" w:rsidRDefault="00911428" w:rsidP="004E6B3B">
            <w:pPr>
              <w:ind w:rightChars="290" w:right="638"/>
              <w:jc w:val="right"/>
              <w:rPr>
                <w:del w:id="3201" w:author="만든 이"/>
                <w:rFonts w:eastAsia="Times New Roman"/>
              </w:rPr>
            </w:pPr>
            <w:del w:id="3202" w:author="만든 이">
              <w:r w:rsidRPr="00F579D6" w:rsidDel="00911428">
                <w:rPr>
                  <w:b/>
                  <w:bCs/>
                </w:rPr>
                <w:delText>Mynd L</w:delText>
              </w:r>
            </w:del>
          </w:p>
        </w:tc>
        <w:tc>
          <w:tcPr>
            <w:tcW w:w="4464" w:type="dxa"/>
          </w:tcPr>
          <w:p w14:paraId="68EA7240" w14:textId="4D235B4B" w:rsidR="00911428" w:rsidRPr="00F579D6" w:rsidDel="00911428" w:rsidRDefault="00911428" w:rsidP="004E6B3B">
            <w:pPr>
              <w:pStyle w:val="NormalHanging"/>
              <w:rPr>
                <w:del w:id="3203" w:author="만든 이"/>
                <w:b/>
                <w:bCs/>
              </w:rPr>
            </w:pPr>
            <w:del w:id="3204" w:author="만든 이">
              <w:r w:rsidRPr="00F579D6" w:rsidDel="00911428">
                <w:rPr>
                  <w:b/>
                  <w:bCs/>
                </w:rPr>
                <w:delText>10.</w:delText>
              </w:r>
              <w:r w:rsidRPr="00F579D6" w:rsidDel="00911428">
                <w:rPr>
                  <w:b/>
                  <w:bCs/>
                </w:rPr>
                <w:tab/>
                <w:delText>Stingdu áfylltu sprautunni inn í inndælingarstaðinn.</w:delText>
              </w:r>
            </w:del>
          </w:p>
          <w:p w14:paraId="052DE56F" w14:textId="60721E11" w:rsidR="00911428" w:rsidRPr="00F579D6" w:rsidDel="00911428" w:rsidRDefault="00911428" w:rsidP="004E6B3B">
            <w:pPr>
              <w:rPr>
                <w:del w:id="3205" w:author="만든 이"/>
                <w:rFonts w:eastAsia="Times New Roman"/>
              </w:rPr>
            </w:pPr>
          </w:p>
          <w:p w14:paraId="4CC7812E" w14:textId="7165A455" w:rsidR="00911428" w:rsidRPr="00F579D6" w:rsidDel="00911428" w:rsidRDefault="00911428" w:rsidP="004E6B3B">
            <w:pPr>
              <w:pStyle w:val="NormalHanging"/>
              <w:rPr>
                <w:del w:id="3206" w:author="만든 이"/>
              </w:rPr>
            </w:pPr>
            <w:del w:id="3207" w:author="만든 이">
              <w:r w:rsidRPr="00F579D6" w:rsidDel="00911428">
                <w:delText>10.a.</w:delText>
              </w:r>
              <w:r w:rsidRPr="00F579D6" w:rsidDel="00911428">
                <w:tab/>
                <w:delText>Klíptu gætilega í húðina á inndælingarstaðnum með annarri hendi.</w:delText>
              </w:r>
            </w:del>
          </w:p>
          <w:p w14:paraId="1CB3A1D9" w14:textId="635E3C2D" w:rsidR="00911428" w:rsidRPr="00F579D6" w:rsidDel="00911428" w:rsidRDefault="00911428" w:rsidP="004E6B3B">
            <w:pPr>
              <w:rPr>
                <w:del w:id="3208" w:author="만든 이"/>
                <w:rFonts w:eastAsia="Times New Roman"/>
              </w:rPr>
            </w:pPr>
          </w:p>
          <w:p w14:paraId="3254B708" w14:textId="2E80D071" w:rsidR="00911428" w:rsidRPr="00F579D6" w:rsidDel="00911428" w:rsidRDefault="00911428" w:rsidP="004E6B3B">
            <w:pPr>
              <w:pStyle w:val="aa"/>
              <w:rPr>
                <w:del w:id="3209" w:author="만든 이"/>
              </w:rPr>
            </w:pPr>
            <w:del w:id="3210" w:author="만든 이">
              <w:r w:rsidRPr="00F579D6" w:rsidDel="00911428">
                <w:rPr>
                  <w:i/>
                  <w:iCs/>
                </w:rPr>
                <w:delText xml:space="preserve">Ath.: </w:delText>
              </w:r>
              <w:r w:rsidRPr="00F579D6" w:rsidDel="00911428">
                <w:delText>Mikilvægt er að klípa í húðina til að ganga úr skugga um að þú sprautir undir húðina (í fitulagið) en ekki dýpra (í vöðva).</w:delText>
              </w:r>
            </w:del>
          </w:p>
          <w:p w14:paraId="76FE8665" w14:textId="1EC93BE5" w:rsidR="00911428" w:rsidRPr="00F579D6" w:rsidDel="00911428" w:rsidRDefault="00911428" w:rsidP="004E6B3B">
            <w:pPr>
              <w:rPr>
                <w:del w:id="3211" w:author="만든 이"/>
                <w:rFonts w:eastAsia="Times New Roman"/>
              </w:rPr>
            </w:pPr>
          </w:p>
          <w:p w14:paraId="1D76BE64" w14:textId="2ED4090A" w:rsidR="00911428" w:rsidRPr="00F579D6" w:rsidDel="00911428" w:rsidRDefault="00911428" w:rsidP="004E6B3B">
            <w:pPr>
              <w:pStyle w:val="NormalHanging"/>
              <w:rPr>
                <w:del w:id="3212" w:author="만든 이"/>
              </w:rPr>
            </w:pPr>
            <w:del w:id="3213" w:author="만든 이">
              <w:r w:rsidRPr="00F579D6" w:rsidDel="00911428">
                <w:delText>10.b.</w:delText>
              </w:r>
              <w:r w:rsidRPr="00F579D6" w:rsidDel="00911428">
                <w:tab/>
                <w:delText>Stingdu nálinni alveg inn í húðfellinguna með snöggri „pílu“-hreyfingu undir 45° til 90° horni (sjá mynd</w:delText>
              </w:r>
              <w:r w:rsidRPr="00F579D6" w:rsidDel="00911428">
                <w:rPr>
                  <w:i/>
                  <w:iCs/>
                </w:rPr>
                <w:delText> L</w:delText>
              </w:r>
              <w:r w:rsidRPr="00F579D6" w:rsidDel="00911428">
                <w:delText>).</w:delText>
              </w:r>
            </w:del>
          </w:p>
          <w:p w14:paraId="6F72B2CE" w14:textId="176B8B4B" w:rsidR="00911428" w:rsidRPr="00F579D6" w:rsidDel="00911428" w:rsidRDefault="00911428" w:rsidP="004E6B3B">
            <w:pPr>
              <w:rPr>
                <w:del w:id="3214" w:author="만든 이"/>
                <w:rFonts w:eastAsia="Times New Roman"/>
              </w:rPr>
            </w:pPr>
          </w:p>
          <w:p w14:paraId="1E4276AF" w14:textId="5C80A80E" w:rsidR="00911428" w:rsidRPr="00F579D6" w:rsidDel="00911428" w:rsidRDefault="00911428" w:rsidP="004E6B3B">
            <w:pPr>
              <w:pStyle w:val="Bullet2"/>
              <w:ind w:hanging="422"/>
              <w:rPr>
                <w:del w:id="3215" w:author="만든 이"/>
                <w:rStyle w:val="a9"/>
                <w:b w:val="0"/>
                <w:bCs w:val="0"/>
              </w:rPr>
            </w:pPr>
            <w:del w:id="3216" w:author="만든 이">
              <w:r w:rsidRPr="00F579D6" w:rsidDel="00911428">
                <w:rPr>
                  <w:rStyle w:val="a9"/>
                </w:rPr>
                <w:delText xml:space="preserve">Ekki </w:delText>
              </w:r>
              <w:r w:rsidRPr="00F579D6" w:rsidDel="00911428">
                <w:delText>snerta stimpilstöngina meðan þú stingur nálinni í húðina.</w:delText>
              </w:r>
            </w:del>
          </w:p>
        </w:tc>
      </w:tr>
      <w:tr w:rsidR="00911428" w:rsidRPr="000F4177" w:rsidDel="00911428" w14:paraId="6FBDEF22" w14:textId="4F522649" w:rsidTr="004E6B3B">
        <w:trPr>
          <w:cantSplit/>
          <w:del w:id="3217" w:author="만든 이"/>
        </w:trPr>
        <w:tc>
          <w:tcPr>
            <w:tcW w:w="4750" w:type="dxa"/>
            <w:vAlign w:val="bottom"/>
          </w:tcPr>
          <w:p w14:paraId="1E56F042" w14:textId="1D59AD5D" w:rsidR="00911428" w:rsidRPr="00F579D6" w:rsidDel="00911428" w:rsidRDefault="00911428" w:rsidP="004E6B3B">
            <w:pPr>
              <w:pStyle w:val="NormalCentred"/>
              <w:rPr>
                <w:del w:id="3218" w:author="만든 이"/>
                <w:rFonts w:eastAsia="맑은 고딕"/>
                <w:noProof/>
                <w:lang w:eastAsia="ko-KR"/>
              </w:rPr>
            </w:pPr>
          </w:p>
          <w:p w14:paraId="084BCB0D" w14:textId="4D240C9C" w:rsidR="00911428" w:rsidRPr="00F579D6" w:rsidDel="00911428" w:rsidRDefault="00911428" w:rsidP="004E6B3B">
            <w:pPr>
              <w:pStyle w:val="NormalCentred"/>
              <w:rPr>
                <w:del w:id="3219" w:author="만든 이"/>
              </w:rPr>
            </w:pPr>
            <w:del w:id="3220" w:author="만든 이">
              <w:r w:rsidDel="00911428">
                <w:rPr>
                  <w:noProof/>
                  <w:lang w:val="en-US" w:eastAsia="ko-KR"/>
                </w:rPr>
                <w:drawing>
                  <wp:inline distT="0" distB="0" distL="0" distR="0" wp14:anchorId="50E823F7" wp14:editId="74B88A9A">
                    <wp:extent cx="2162175" cy="2657475"/>
                    <wp:effectExtent l="0" t="0" r="0" b="0"/>
                    <wp:docPr id="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162175" cy="2657475"/>
                            </a:xfrm>
                            <a:prstGeom prst="rect">
                              <a:avLst/>
                            </a:prstGeom>
                            <a:noFill/>
                            <a:ln>
                              <a:noFill/>
                            </a:ln>
                          </pic:spPr>
                        </pic:pic>
                      </a:graphicData>
                    </a:graphic>
                  </wp:inline>
                </w:drawing>
              </w:r>
            </w:del>
          </w:p>
          <w:p w14:paraId="5EB9789A" w14:textId="7BF79B46" w:rsidR="00911428" w:rsidRPr="00F579D6" w:rsidDel="00911428" w:rsidRDefault="00911428" w:rsidP="004E6B3B">
            <w:pPr>
              <w:ind w:rightChars="290" w:right="638"/>
              <w:jc w:val="right"/>
              <w:rPr>
                <w:del w:id="3221" w:author="만든 이"/>
                <w:rFonts w:eastAsia="Times New Roman"/>
              </w:rPr>
            </w:pPr>
            <w:del w:id="3222" w:author="만든 이">
              <w:r w:rsidRPr="00F579D6" w:rsidDel="00911428">
                <w:rPr>
                  <w:b/>
                  <w:bCs/>
                </w:rPr>
                <w:delText>Mynd M</w:delText>
              </w:r>
            </w:del>
          </w:p>
        </w:tc>
        <w:tc>
          <w:tcPr>
            <w:tcW w:w="4464" w:type="dxa"/>
          </w:tcPr>
          <w:p w14:paraId="0C54A5B5" w14:textId="3580C6B4" w:rsidR="00911428" w:rsidRPr="00F579D6" w:rsidDel="00911428" w:rsidRDefault="00911428" w:rsidP="004E6B3B">
            <w:pPr>
              <w:pStyle w:val="NormalHanging"/>
              <w:rPr>
                <w:del w:id="3223" w:author="만든 이"/>
                <w:b/>
                <w:bCs/>
              </w:rPr>
            </w:pPr>
            <w:del w:id="3224" w:author="만든 이">
              <w:r w:rsidRPr="00F579D6" w:rsidDel="00911428">
                <w:rPr>
                  <w:b/>
                  <w:bCs/>
                </w:rPr>
                <w:delText>11.</w:delText>
              </w:r>
              <w:r w:rsidRPr="00F579D6" w:rsidDel="00911428">
                <w:rPr>
                  <w:b/>
                  <w:bCs/>
                </w:rPr>
                <w:tab/>
                <w:delText>Gefðu inndælinguna.</w:delText>
              </w:r>
            </w:del>
          </w:p>
          <w:p w14:paraId="2665CA9A" w14:textId="2853C940" w:rsidR="00911428" w:rsidRPr="00F579D6" w:rsidDel="00911428" w:rsidRDefault="00911428" w:rsidP="004E6B3B">
            <w:pPr>
              <w:rPr>
                <w:del w:id="3225" w:author="만든 이"/>
                <w:rFonts w:eastAsia="Times New Roman"/>
              </w:rPr>
            </w:pPr>
          </w:p>
          <w:p w14:paraId="2A1A321D" w14:textId="3EB31580" w:rsidR="00911428" w:rsidRPr="00F579D6" w:rsidDel="00911428" w:rsidRDefault="00911428" w:rsidP="004E6B3B">
            <w:pPr>
              <w:pStyle w:val="NormalHanging"/>
              <w:rPr>
                <w:del w:id="3226" w:author="만든 이"/>
              </w:rPr>
            </w:pPr>
            <w:del w:id="3227" w:author="만든 이">
              <w:r w:rsidRPr="00F579D6" w:rsidDel="00911428">
                <w:delText>11.a.</w:delText>
              </w:r>
              <w:r w:rsidRPr="00F579D6" w:rsidDel="00911428">
                <w:tab/>
                <w:delText>Eftir að nálinni hefur verið stungið í, slepptu húðfellingunni.</w:delText>
              </w:r>
            </w:del>
          </w:p>
          <w:p w14:paraId="4A0156E7" w14:textId="7DB0BF4D" w:rsidR="00911428" w:rsidRPr="00F579D6" w:rsidDel="00911428" w:rsidRDefault="00911428" w:rsidP="004E6B3B">
            <w:pPr>
              <w:pStyle w:val="NormalHanging"/>
              <w:rPr>
                <w:del w:id="3228" w:author="만든 이"/>
              </w:rPr>
            </w:pPr>
            <w:del w:id="3229" w:author="만든 이">
              <w:r w:rsidRPr="00F579D6" w:rsidDel="00911428">
                <w:delText>11.b.</w:delText>
              </w:r>
              <w:r w:rsidRPr="00F579D6" w:rsidDel="00911428">
                <w:tab/>
                <w:delText xml:space="preserve">Þrýstu stimpilstönginni hægt </w:delText>
              </w:r>
              <w:r w:rsidRPr="00F579D6" w:rsidDel="00911428">
                <w:rPr>
                  <w:b/>
                  <w:bCs/>
                </w:rPr>
                <w:delText xml:space="preserve">alla leið niður </w:delText>
              </w:r>
              <w:r w:rsidRPr="00F579D6" w:rsidDel="00911428">
                <w:delText xml:space="preserve">þar til öllu lyfinu hefur verið sprautað og sprautan er tóm (sjá </w:delText>
              </w:r>
              <w:r w:rsidRPr="00F579D6" w:rsidDel="00911428">
                <w:rPr>
                  <w:i/>
                  <w:iCs/>
                </w:rPr>
                <w:delText>mynd M</w:delText>
              </w:r>
              <w:r w:rsidRPr="00F579D6" w:rsidDel="00911428">
                <w:delText>).</w:delText>
              </w:r>
            </w:del>
          </w:p>
          <w:p w14:paraId="306FC9FD" w14:textId="00A7F319" w:rsidR="00911428" w:rsidRPr="00F579D6" w:rsidDel="00911428" w:rsidRDefault="00911428" w:rsidP="004E6B3B">
            <w:pPr>
              <w:rPr>
                <w:del w:id="3230" w:author="만든 이"/>
                <w:rFonts w:eastAsia="Times New Roman"/>
              </w:rPr>
            </w:pPr>
          </w:p>
          <w:p w14:paraId="4BA4C23B" w14:textId="03F0A4BF" w:rsidR="00911428" w:rsidRPr="00F579D6" w:rsidDel="00911428" w:rsidRDefault="00911428" w:rsidP="004E6B3B">
            <w:pPr>
              <w:pStyle w:val="Bullet2"/>
              <w:ind w:hanging="422"/>
              <w:rPr>
                <w:del w:id="3231" w:author="만든 이"/>
              </w:rPr>
            </w:pPr>
            <w:del w:id="3232" w:author="만든 이">
              <w:r w:rsidRPr="00F579D6" w:rsidDel="00911428">
                <w:rPr>
                  <w:b/>
                  <w:bCs/>
                </w:rPr>
                <w:delText xml:space="preserve">Ekki </w:delText>
              </w:r>
              <w:r w:rsidRPr="00F579D6" w:rsidDel="00911428">
                <w:delText>breyta stöðu áfylltu sprautunnar eftir að inndæling er hafin.</w:delText>
              </w:r>
            </w:del>
          </w:p>
          <w:p w14:paraId="0ABC2AAD" w14:textId="1B8819CA" w:rsidR="00911428" w:rsidRPr="00F579D6" w:rsidDel="00911428" w:rsidRDefault="00911428" w:rsidP="004E6B3B">
            <w:pPr>
              <w:pStyle w:val="Bullet2"/>
              <w:ind w:hanging="422"/>
              <w:rPr>
                <w:del w:id="3233" w:author="만든 이"/>
              </w:rPr>
            </w:pPr>
            <w:del w:id="3234" w:author="만든 이">
              <w:r w:rsidRPr="00F579D6" w:rsidDel="00911428">
                <w:delText>Ef stimpilstönginni er ekki þrýst alla leið nær nálarvörnin ekki að hylja nálina þegar hún er fjarlægð.</w:delText>
              </w:r>
            </w:del>
          </w:p>
        </w:tc>
      </w:tr>
      <w:tr w:rsidR="00911428" w:rsidRPr="00F579D6" w:rsidDel="00911428" w14:paraId="11890D96" w14:textId="019350DD" w:rsidTr="004E6B3B">
        <w:trPr>
          <w:cantSplit/>
          <w:del w:id="3235" w:author="만든 이"/>
        </w:trPr>
        <w:tc>
          <w:tcPr>
            <w:tcW w:w="4750" w:type="dxa"/>
            <w:tcBorders>
              <w:bottom w:val="single" w:sz="4" w:space="0" w:color="auto"/>
            </w:tcBorders>
            <w:vAlign w:val="bottom"/>
          </w:tcPr>
          <w:p w14:paraId="648BE5B5" w14:textId="1D939870" w:rsidR="00911428" w:rsidRPr="00F579D6" w:rsidDel="00911428" w:rsidRDefault="00911428" w:rsidP="004E6B3B">
            <w:pPr>
              <w:pStyle w:val="NormalCentred"/>
              <w:rPr>
                <w:del w:id="3236" w:author="만든 이"/>
                <w:rFonts w:eastAsia="맑은 고딕"/>
                <w:noProof/>
                <w:lang w:eastAsia="ko-KR"/>
              </w:rPr>
            </w:pPr>
          </w:p>
          <w:p w14:paraId="65F8426B" w14:textId="7ADC68FA" w:rsidR="00911428" w:rsidRPr="00F579D6" w:rsidDel="00911428" w:rsidRDefault="00911428" w:rsidP="004E6B3B">
            <w:pPr>
              <w:pStyle w:val="NormalCentred"/>
              <w:rPr>
                <w:del w:id="3237" w:author="만든 이"/>
              </w:rPr>
            </w:pPr>
            <w:del w:id="3238" w:author="만든 이">
              <w:r w:rsidDel="00911428">
                <w:rPr>
                  <w:noProof/>
                  <w:lang w:val="en-US" w:eastAsia="ko-KR"/>
                </w:rPr>
                <w:drawing>
                  <wp:inline distT="0" distB="0" distL="0" distR="0" wp14:anchorId="66AA27E9" wp14:editId="28C9FA20">
                    <wp:extent cx="2162175" cy="2638425"/>
                    <wp:effectExtent l="0" t="0" r="0" b="0"/>
                    <wp:docPr id="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62175" cy="2638425"/>
                            </a:xfrm>
                            <a:prstGeom prst="rect">
                              <a:avLst/>
                            </a:prstGeom>
                            <a:noFill/>
                            <a:ln>
                              <a:noFill/>
                            </a:ln>
                          </pic:spPr>
                        </pic:pic>
                      </a:graphicData>
                    </a:graphic>
                  </wp:inline>
                </w:drawing>
              </w:r>
            </w:del>
          </w:p>
          <w:p w14:paraId="0018F1C5" w14:textId="407E2AF7" w:rsidR="00911428" w:rsidRPr="00F579D6" w:rsidDel="00911428" w:rsidRDefault="00911428" w:rsidP="004E6B3B">
            <w:pPr>
              <w:ind w:rightChars="290" w:right="638"/>
              <w:jc w:val="right"/>
              <w:rPr>
                <w:del w:id="3239" w:author="만든 이"/>
                <w:rFonts w:eastAsia="Times New Roman"/>
              </w:rPr>
            </w:pPr>
            <w:del w:id="3240" w:author="만든 이">
              <w:r w:rsidRPr="00F579D6" w:rsidDel="00911428">
                <w:rPr>
                  <w:b/>
                  <w:bCs/>
                </w:rPr>
                <w:delText>Mynd N</w:delText>
              </w:r>
            </w:del>
          </w:p>
        </w:tc>
        <w:tc>
          <w:tcPr>
            <w:tcW w:w="4464" w:type="dxa"/>
            <w:tcBorders>
              <w:bottom w:val="single" w:sz="4" w:space="0" w:color="auto"/>
            </w:tcBorders>
          </w:tcPr>
          <w:p w14:paraId="57FFBF73" w14:textId="7E339755" w:rsidR="00911428" w:rsidRPr="00F579D6" w:rsidDel="00911428" w:rsidRDefault="00911428" w:rsidP="004E6B3B">
            <w:pPr>
              <w:pStyle w:val="NormalHanging"/>
              <w:rPr>
                <w:del w:id="3241" w:author="만든 이"/>
                <w:b/>
                <w:bCs/>
              </w:rPr>
            </w:pPr>
            <w:del w:id="3242" w:author="만든 이">
              <w:r w:rsidRPr="00F579D6" w:rsidDel="00911428">
                <w:rPr>
                  <w:b/>
                  <w:bCs/>
                </w:rPr>
                <w:delText>12.</w:delText>
              </w:r>
              <w:r w:rsidRPr="00F579D6" w:rsidDel="00911428">
                <w:rPr>
                  <w:b/>
                  <w:bCs/>
                </w:rPr>
                <w:tab/>
                <w:delText>Taktu áfylltu sprautuna af inndælingarstaðnum.</w:delText>
              </w:r>
            </w:del>
          </w:p>
          <w:p w14:paraId="0960710E" w14:textId="1C4194F0" w:rsidR="00911428" w:rsidRPr="00F579D6" w:rsidDel="00911428" w:rsidRDefault="00911428" w:rsidP="004E6B3B">
            <w:pPr>
              <w:rPr>
                <w:del w:id="3243" w:author="만든 이"/>
                <w:rFonts w:eastAsia="Times New Roman"/>
              </w:rPr>
            </w:pPr>
          </w:p>
          <w:p w14:paraId="53DDD1C5" w14:textId="0FB3AEB8" w:rsidR="00911428" w:rsidRPr="00F579D6" w:rsidDel="00911428" w:rsidRDefault="00911428" w:rsidP="004E6B3B">
            <w:pPr>
              <w:pStyle w:val="NormalHanging"/>
              <w:rPr>
                <w:del w:id="3244" w:author="만든 이"/>
              </w:rPr>
            </w:pPr>
            <w:del w:id="3245" w:author="만든 이">
              <w:r w:rsidRPr="00F579D6" w:rsidDel="00911428">
                <w:delText>12.a.</w:delText>
              </w:r>
              <w:r w:rsidRPr="00F579D6" w:rsidDel="00911428">
                <w:tab/>
                <w:delText xml:space="preserve">Þegar áfyllta sprautan er tóm, lyftu þumalfingri rólega af stimpilstönginni þar til nálarvörnin hylur nálina alveg (sjá </w:delText>
              </w:r>
              <w:r w:rsidRPr="00F579D6" w:rsidDel="00911428">
                <w:rPr>
                  <w:i/>
                  <w:iCs/>
                </w:rPr>
                <w:delText>mynd N</w:delText>
              </w:r>
              <w:r w:rsidRPr="00F579D6" w:rsidDel="00911428">
                <w:delText>).</w:delText>
              </w:r>
            </w:del>
          </w:p>
          <w:p w14:paraId="7FC5486E" w14:textId="7B428382" w:rsidR="00911428" w:rsidRPr="00F579D6" w:rsidDel="00911428" w:rsidRDefault="00911428" w:rsidP="004E6B3B">
            <w:pPr>
              <w:rPr>
                <w:del w:id="3246" w:author="만든 이"/>
                <w:rFonts w:eastAsia="Times New Roman"/>
              </w:rPr>
            </w:pPr>
          </w:p>
          <w:p w14:paraId="4E78AA4F" w14:textId="3DBE62D9" w:rsidR="00911428" w:rsidRPr="00F579D6" w:rsidDel="00911428" w:rsidRDefault="00911428" w:rsidP="004E6B3B">
            <w:pPr>
              <w:pStyle w:val="Bullet2"/>
              <w:ind w:hanging="422"/>
              <w:rPr>
                <w:del w:id="3247" w:author="만든 이"/>
              </w:rPr>
            </w:pPr>
            <w:del w:id="3248" w:author="만든 이">
              <w:r w:rsidRPr="00F579D6" w:rsidDel="00911428">
                <w:delText>Ef nálin er ekki hulin skaltu farga sprautunni með gát (sjá skref </w:delText>
              </w:r>
              <w:r w:rsidRPr="00F579D6" w:rsidDel="00911428">
                <w:rPr>
                  <w:b/>
                  <w:bCs/>
                </w:rPr>
                <w:delText>13. Fargaðu áfylltu sprautunni</w:delText>
              </w:r>
              <w:r w:rsidRPr="00F579D6" w:rsidDel="00911428">
                <w:delText>).</w:delText>
              </w:r>
            </w:del>
          </w:p>
          <w:p w14:paraId="062A6667" w14:textId="36F7C047" w:rsidR="00911428" w:rsidRPr="00F579D6" w:rsidDel="00911428" w:rsidRDefault="00911428" w:rsidP="004E6B3B">
            <w:pPr>
              <w:pStyle w:val="Bullet2"/>
              <w:ind w:hanging="422"/>
              <w:rPr>
                <w:del w:id="3249" w:author="만든 이"/>
              </w:rPr>
            </w:pPr>
            <w:del w:id="3250" w:author="만든 이">
              <w:r w:rsidRPr="00F579D6" w:rsidDel="00911428">
                <w:delText>Einhver blæðing getur átt sér stað (sjá skref </w:delText>
              </w:r>
              <w:r w:rsidRPr="00F579D6" w:rsidDel="00911428">
                <w:rPr>
                  <w:b/>
                  <w:bCs/>
                </w:rPr>
                <w:delText>14. Umhirða inndælingarstaðarins</w:delText>
              </w:r>
              <w:r w:rsidRPr="00F579D6" w:rsidDel="00911428">
                <w:rPr>
                  <w:rStyle w:val="a9"/>
                </w:rPr>
                <w:delText>.</w:delText>
              </w:r>
              <w:r w:rsidRPr="00F579D6" w:rsidDel="00911428">
                <w:delText>).</w:delText>
              </w:r>
            </w:del>
          </w:p>
          <w:p w14:paraId="23A73EC2" w14:textId="3DA44281" w:rsidR="00911428" w:rsidRPr="00F579D6" w:rsidDel="00911428" w:rsidRDefault="00911428" w:rsidP="004E6B3B">
            <w:pPr>
              <w:pStyle w:val="Bullet2"/>
              <w:ind w:hanging="422"/>
              <w:rPr>
                <w:del w:id="3251" w:author="만든 이"/>
              </w:rPr>
            </w:pPr>
            <w:del w:id="3252" w:author="만든 이">
              <w:r w:rsidRPr="00F579D6" w:rsidDel="00911428">
                <w:delText>Ef lyfið kemst í snertingu við húð skal þvo svæðið sem lyfið snerti með vatni.</w:delText>
              </w:r>
            </w:del>
          </w:p>
          <w:p w14:paraId="621F5AF0" w14:textId="217446DD" w:rsidR="00911428" w:rsidRPr="00F579D6" w:rsidDel="00911428" w:rsidRDefault="00911428" w:rsidP="004E6B3B">
            <w:pPr>
              <w:pStyle w:val="Bullet2"/>
              <w:ind w:hanging="422"/>
              <w:rPr>
                <w:del w:id="3253" w:author="만든 이"/>
              </w:rPr>
            </w:pPr>
            <w:del w:id="3254" w:author="만든 이">
              <w:r w:rsidRPr="00F579D6" w:rsidDel="00911428">
                <w:rPr>
                  <w:b/>
                  <w:bCs/>
                </w:rPr>
                <w:delText xml:space="preserve">Ekki </w:delText>
              </w:r>
              <w:r w:rsidRPr="00F579D6" w:rsidDel="00911428">
                <w:delText>endurnota áfylltu sprautuna.</w:delText>
              </w:r>
            </w:del>
          </w:p>
          <w:p w14:paraId="67F08772" w14:textId="2CD4FA4E" w:rsidR="00911428" w:rsidRPr="00F579D6" w:rsidDel="00911428" w:rsidRDefault="00911428" w:rsidP="004E6B3B">
            <w:pPr>
              <w:pStyle w:val="Bullet2"/>
              <w:ind w:hanging="422"/>
              <w:rPr>
                <w:del w:id="3255" w:author="만든 이"/>
                <w:rStyle w:val="a9"/>
                <w:b w:val="0"/>
                <w:bCs w:val="0"/>
              </w:rPr>
            </w:pPr>
            <w:del w:id="3256" w:author="만든 이">
              <w:r w:rsidRPr="00F579D6" w:rsidDel="00911428">
                <w:rPr>
                  <w:rStyle w:val="a9"/>
                </w:rPr>
                <w:delText xml:space="preserve">Ekki </w:delText>
              </w:r>
              <w:r w:rsidRPr="00F579D6" w:rsidDel="00911428">
                <w:delText>nudda inndælingarstaðinn.</w:delText>
              </w:r>
            </w:del>
          </w:p>
        </w:tc>
      </w:tr>
      <w:tr w:rsidR="00911428" w:rsidRPr="00F579D6" w:rsidDel="00911428" w14:paraId="5998BEB3" w14:textId="2124ED5D" w:rsidTr="004E6B3B">
        <w:trPr>
          <w:cantSplit/>
          <w:del w:id="3257" w:author="만든 이"/>
        </w:trPr>
        <w:tc>
          <w:tcPr>
            <w:tcW w:w="9214" w:type="dxa"/>
            <w:gridSpan w:val="2"/>
            <w:tcBorders>
              <w:bottom w:val="nil"/>
            </w:tcBorders>
            <w:vAlign w:val="bottom"/>
          </w:tcPr>
          <w:p w14:paraId="51DAFFEB" w14:textId="789FAFB7" w:rsidR="00911428" w:rsidRPr="00F579D6" w:rsidDel="00911428" w:rsidRDefault="00911428" w:rsidP="004E6B3B">
            <w:pPr>
              <w:pStyle w:val="HeadingStrong"/>
              <w:rPr>
                <w:del w:id="3258" w:author="만든 이"/>
              </w:rPr>
            </w:pPr>
            <w:del w:id="3259" w:author="만든 이">
              <w:r w:rsidRPr="00F579D6" w:rsidDel="00911428">
                <w:lastRenderedPageBreak/>
                <w:delText>Eftir inndælingu</w:delText>
              </w:r>
            </w:del>
          </w:p>
        </w:tc>
      </w:tr>
      <w:tr w:rsidR="00911428" w:rsidRPr="00F579D6" w:rsidDel="00911428" w14:paraId="21B4359A" w14:textId="7EA08121" w:rsidTr="004E6B3B">
        <w:trPr>
          <w:cantSplit/>
          <w:del w:id="3260" w:author="만든 이"/>
        </w:trPr>
        <w:tc>
          <w:tcPr>
            <w:tcW w:w="4750" w:type="dxa"/>
            <w:tcBorders>
              <w:top w:val="nil"/>
            </w:tcBorders>
            <w:vAlign w:val="center"/>
          </w:tcPr>
          <w:p w14:paraId="53D8BB2F" w14:textId="30E2A396" w:rsidR="00911428" w:rsidRPr="00F579D6" w:rsidDel="00911428" w:rsidRDefault="00911428" w:rsidP="004E6B3B">
            <w:pPr>
              <w:pStyle w:val="NormalCentred"/>
              <w:rPr>
                <w:del w:id="3261" w:author="만든 이"/>
              </w:rPr>
            </w:pPr>
            <w:del w:id="3262" w:author="만든 이">
              <w:r w:rsidDel="00911428">
                <w:rPr>
                  <w:noProof/>
                  <w:lang w:val="en-US" w:eastAsia="ko-KR"/>
                </w:rPr>
                <w:drawing>
                  <wp:inline distT="0" distB="0" distL="0" distR="0" wp14:anchorId="678D675A" wp14:editId="36C2DDB5">
                    <wp:extent cx="2162175" cy="2676525"/>
                    <wp:effectExtent l="0" t="0" r="0" b="0"/>
                    <wp:docPr id="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162175" cy="2676525"/>
                            </a:xfrm>
                            <a:prstGeom prst="rect">
                              <a:avLst/>
                            </a:prstGeom>
                            <a:noFill/>
                            <a:ln>
                              <a:noFill/>
                            </a:ln>
                          </pic:spPr>
                        </pic:pic>
                      </a:graphicData>
                    </a:graphic>
                  </wp:inline>
                </w:drawing>
              </w:r>
            </w:del>
          </w:p>
          <w:p w14:paraId="3C91D1F7" w14:textId="03B36FF5" w:rsidR="00911428" w:rsidRPr="00F579D6" w:rsidDel="00911428" w:rsidRDefault="00911428" w:rsidP="004E6B3B">
            <w:pPr>
              <w:ind w:rightChars="290" w:right="638"/>
              <w:jc w:val="right"/>
              <w:rPr>
                <w:del w:id="3263" w:author="만든 이"/>
                <w:rFonts w:eastAsia="Times New Roman"/>
              </w:rPr>
            </w:pPr>
            <w:del w:id="3264" w:author="만든 이">
              <w:r w:rsidRPr="00F579D6" w:rsidDel="00911428">
                <w:rPr>
                  <w:b/>
                  <w:bCs/>
                </w:rPr>
                <w:delText>Mynd O</w:delText>
              </w:r>
            </w:del>
          </w:p>
        </w:tc>
        <w:tc>
          <w:tcPr>
            <w:tcW w:w="4464" w:type="dxa"/>
            <w:tcBorders>
              <w:top w:val="nil"/>
            </w:tcBorders>
          </w:tcPr>
          <w:p w14:paraId="4130CD0B" w14:textId="01201D52" w:rsidR="00911428" w:rsidRPr="00F579D6" w:rsidDel="00911428" w:rsidRDefault="00911428" w:rsidP="004E6B3B">
            <w:pPr>
              <w:pStyle w:val="NormalHanging"/>
              <w:rPr>
                <w:del w:id="3265" w:author="만든 이"/>
                <w:b/>
                <w:bCs/>
              </w:rPr>
            </w:pPr>
            <w:del w:id="3266" w:author="만든 이">
              <w:r w:rsidRPr="00F579D6" w:rsidDel="00911428">
                <w:rPr>
                  <w:b/>
                  <w:bCs/>
                </w:rPr>
                <w:delText>13.</w:delText>
              </w:r>
              <w:r w:rsidRPr="00F579D6" w:rsidDel="00911428">
                <w:rPr>
                  <w:b/>
                  <w:bCs/>
                </w:rPr>
                <w:tab/>
                <w:delText>Fargaðu áfylltu sprautunni.</w:delText>
              </w:r>
            </w:del>
          </w:p>
          <w:p w14:paraId="0836F072" w14:textId="48119643" w:rsidR="00911428" w:rsidRPr="00F579D6" w:rsidDel="00911428" w:rsidRDefault="00911428" w:rsidP="004E6B3B">
            <w:pPr>
              <w:rPr>
                <w:del w:id="3267" w:author="만든 이"/>
                <w:rFonts w:eastAsia="Times New Roman"/>
              </w:rPr>
            </w:pPr>
          </w:p>
          <w:p w14:paraId="3EB309E6" w14:textId="74B5E213" w:rsidR="00911428" w:rsidRPr="00F579D6" w:rsidDel="00911428" w:rsidRDefault="00911428" w:rsidP="004E6B3B">
            <w:pPr>
              <w:pStyle w:val="NormalHanging"/>
              <w:rPr>
                <w:del w:id="3268" w:author="만든 이"/>
              </w:rPr>
            </w:pPr>
            <w:del w:id="3269" w:author="만든 이">
              <w:r w:rsidRPr="00F579D6" w:rsidDel="00911428">
                <w:delText>13.a.</w:delText>
              </w:r>
              <w:r w:rsidRPr="00F579D6" w:rsidDel="00911428">
                <w:tab/>
                <w:delText xml:space="preserve">Settu notuðu áfylltu sprautuna í nálabox strax eftir notkun (sjá </w:delText>
              </w:r>
              <w:r w:rsidRPr="00F579D6" w:rsidDel="00911428">
                <w:rPr>
                  <w:i/>
                  <w:iCs/>
                </w:rPr>
                <w:delText>mynd O</w:delText>
              </w:r>
              <w:r w:rsidRPr="00F579D6" w:rsidDel="00911428">
                <w:delText>).</w:delText>
              </w:r>
            </w:del>
          </w:p>
          <w:p w14:paraId="758F9724" w14:textId="00AEDCA2" w:rsidR="00911428" w:rsidRPr="00F579D6" w:rsidDel="00911428" w:rsidRDefault="00911428" w:rsidP="004E6B3B">
            <w:pPr>
              <w:rPr>
                <w:del w:id="3270" w:author="만든 이"/>
                <w:rFonts w:eastAsia="Times New Roman"/>
              </w:rPr>
            </w:pPr>
          </w:p>
          <w:p w14:paraId="20A63112" w14:textId="145600A0" w:rsidR="00911428" w:rsidRPr="00F579D6" w:rsidDel="00911428" w:rsidRDefault="00911428" w:rsidP="004E6B3B">
            <w:pPr>
              <w:pStyle w:val="Bullet2"/>
              <w:ind w:hanging="407"/>
              <w:rPr>
                <w:del w:id="3271" w:author="만든 이"/>
              </w:rPr>
            </w:pPr>
            <w:del w:id="3272" w:author="만든 이">
              <w:r w:rsidRPr="00F579D6" w:rsidDel="00911428">
                <w:rPr>
                  <w:b/>
                  <w:bCs/>
                </w:rPr>
                <w:delText xml:space="preserve">Ekki </w:delText>
              </w:r>
              <w:r w:rsidRPr="00F579D6" w:rsidDel="00911428">
                <w:delText>henda (farga) áfylltu sprautunni með heimilissorpi. Ef þú átt ekki nálabox geturðu notað annað ílát sem er lokanlegt og stunguþolið. Öryggis og heilsu þinnar og annarra vegna má aldrei endurnota nálar eða notaðar sprautur. Farga skal öllum lyfjaleifum og/eða úrgangi í samræmi við gildandi reglur.</w:delText>
              </w:r>
            </w:del>
          </w:p>
          <w:p w14:paraId="22B55615" w14:textId="5F73F590" w:rsidR="00911428" w:rsidRPr="00F579D6" w:rsidDel="00911428" w:rsidRDefault="00911428" w:rsidP="004E6B3B">
            <w:pPr>
              <w:pStyle w:val="Bullet2"/>
              <w:ind w:hanging="407"/>
              <w:rPr>
                <w:del w:id="3273" w:author="만든 이"/>
                <w:rStyle w:val="a9"/>
                <w:b w:val="0"/>
                <w:bCs w:val="0"/>
              </w:rPr>
            </w:pPr>
            <w:del w:id="3274" w:author="만든 이">
              <w:r w:rsidRPr="00F579D6" w:rsidDel="00911428">
                <w:delText>Ekki má skola lyfjum niður í frárennslislagnir eða fleygja þeim með heimilissorpi. Leitið ráða í apóteki um hvernig heppilegast er að farga lyfjum sem hætt er að nota. Markmiðið er að vernda umhverfið.</w:delText>
              </w:r>
            </w:del>
          </w:p>
        </w:tc>
      </w:tr>
      <w:tr w:rsidR="00911428" w:rsidRPr="000F4177" w:rsidDel="00911428" w14:paraId="1C3D6FED" w14:textId="3207D0D4" w:rsidTr="004E6B3B">
        <w:trPr>
          <w:cantSplit/>
          <w:del w:id="3275" w:author="만든 이"/>
        </w:trPr>
        <w:tc>
          <w:tcPr>
            <w:tcW w:w="9214" w:type="dxa"/>
            <w:gridSpan w:val="2"/>
            <w:vAlign w:val="bottom"/>
          </w:tcPr>
          <w:p w14:paraId="197923D9" w14:textId="41C15AC0" w:rsidR="00911428" w:rsidRPr="00F579D6" w:rsidDel="00911428" w:rsidRDefault="00911428" w:rsidP="004E6B3B">
            <w:pPr>
              <w:pStyle w:val="NormalHanging"/>
              <w:rPr>
                <w:del w:id="3276" w:author="만든 이"/>
                <w:b/>
                <w:bCs/>
              </w:rPr>
            </w:pPr>
            <w:del w:id="3277" w:author="만든 이">
              <w:r w:rsidRPr="00F579D6" w:rsidDel="00911428">
                <w:rPr>
                  <w:b/>
                  <w:bCs/>
                </w:rPr>
                <w:delText>14.</w:delText>
              </w:r>
              <w:r w:rsidRPr="00F579D6" w:rsidDel="00911428">
                <w:rPr>
                  <w:b/>
                  <w:bCs/>
                </w:rPr>
                <w:tab/>
                <w:delText>Umhirða inndælingarstaðarins.</w:delText>
              </w:r>
            </w:del>
          </w:p>
          <w:p w14:paraId="5760F992" w14:textId="31C343F4" w:rsidR="00911428" w:rsidRPr="00F579D6" w:rsidDel="00911428" w:rsidRDefault="00911428" w:rsidP="004E6B3B">
            <w:pPr>
              <w:rPr>
                <w:del w:id="3278" w:author="만든 이"/>
                <w:rFonts w:eastAsia="Times New Roman"/>
              </w:rPr>
            </w:pPr>
          </w:p>
          <w:p w14:paraId="3E5349A7" w14:textId="46A48ED1" w:rsidR="00911428" w:rsidRPr="00F579D6" w:rsidDel="00911428" w:rsidRDefault="00911428" w:rsidP="004E6B3B">
            <w:pPr>
              <w:pStyle w:val="NormalHanging"/>
              <w:rPr>
                <w:del w:id="3279" w:author="만든 이"/>
              </w:rPr>
            </w:pPr>
            <w:del w:id="3280" w:author="만든 이">
              <w:r w:rsidRPr="00F579D6" w:rsidDel="00911428">
                <w:delText>14.a.</w:delText>
              </w:r>
              <w:r w:rsidRPr="00F579D6" w:rsidDel="00911428">
                <w:tab/>
                <w:delText>Ef blæðir skaltu þrýsta varlega á inndælingarstaðinn með bómullarhnoðra eða grisju án þess að nudda og setja plástur ef þörf krefur.</w:delText>
              </w:r>
            </w:del>
          </w:p>
        </w:tc>
      </w:tr>
    </w:tbl>
    <w:p w14:paraId="7BFB8BEB" w14:textId="70E313E1" w:rsidR="00911428" w:rsidRPr="00F579D6" w:rsidDel="00911428" w:rsidRDefault="00911428" w:rsidP="00911428">
      <w:pPr>
        <w:rPr>
          <w:del w:id="3281" w:author="만든 이"/>
        </w:rPr>
      </w:pPr>
    </w:p>
    <w:p w14:paraId="7C33B8BE" w14:textId="5B2C1D55" w:rsidR="00911428" w:rsidRPr="00F579D6" w:rsidDel="00911428" w:rsidRDefault="00911428" w:rsidP="00911428">
      <w:pPr>
        <w:rPr>
          <w:del w:id="3282" w:author="만든 이"/>
        </w:rPr>
      </w:pPr>
      <w:del w:id="3283" w:author="만든 이">
        <w:r w:rsidRPr="00F579D6" w:rsidDel="00911428">
          <w:br w:type="page"/>
        </w:r>
      </w:del>
    </w:p>
    <w:p w14:paraId="28AAD6F7" w14:textId="77777777" w:rsidR="006E7D84" w:rsidRPr="005F3770" w:rsidDel="00A535EA" w:rsidRDefault="006E7D84" w:rsidP="006E7D84">
      <w:pPr>
        <w:rPr>
          <w:ins w:id="3284" w:author="만든 이"/>
          <w:del w:id="3285" w:author="만든 이"/>
          <w:rFonts w:eastAsia="맑은 고딕"/>
          <w:lang w:eastAsia="ko-KR"/>
        </w:rPr>
      </w:pPr>
    </w:p>
    <w:p w14:paraId="3D0587DD" w14:textId="77777777" w:rsidR="006E7D84" w:rsidRPr="00BA146A" w:rsidRDefault="006E7D84" w:rsidP="006E7D84">
      <w:pPr>
        <w:rPr>
          <w:ins w:id="3286" w:author="만든 이"/>
          <w:b/>
          <w:sz w:val="24"/>
        </w:rPr>
      </w:pPr>
      <w:ins w:id="3287" w:author="만든 이">
        <w:r w:rsidRPr="00BA146A">
          <w:rPr>
            <w:b/>
            <w:sz w:val="24"/>
          </w:rPr>
          <w:t>NOTKUNARLEIÐBEININGAR FYRIR OMLYCLO ÁFYLLTA SPRAUTU</w:t>
        </w:r>
      </w:ins>
    </w:p>
    <w:p w14:paraId="183A03BA" w14:textId="77777777" w:rsidR="006E7D84" w:rsidRPr="0053245F" w:rsidRDefault="006E7D84" w:rsidP="006E7D84">
      <w:pPr>
        <w:keepNext/>
        <w:suppressAutoHyphens/>
        <w:rPr>
          <w:ins w:id="3288" w:author="만든 이"/>
        </w:rPr>
      </w:pPr>
    </w:p>
    <w:p w14:paraId="04ADB344" w14:textId="77777777" w:rsidR="006E7D84" w:rsidRPr="0053245F" w:rsidRDefault="006E7D84" w:rsidP="006E7D84">
      <w:pPr>
        <w:suppressAutoHyphens/>
        <w:rPr>
          <w:ins w:id="3289" w:author="만든 이"/>
        </w:rPr>
      </w:pPr>
      <w:ins w:id="3290" w:author="만든 이">
        <w:r w:rsidRPr="0053245F">
          <w:t>Lestu og fylgdu notkunarleiðbeiningunum sem fylgja Omlyclo áfylltu sprautunni áður en þú byrjar að nota hana og í hvert skipti sem þú færð nýjan skammt af lyfi. Nýjar upplýsingar gætu hafa komið fram.</w:t>
        </w:r>
        <w:r w:rsidRPr="005F3770">
          <w:rPr>
            <w:color w:val="231F20"/>
          </w:rPr>
          <w:t xml:space="preserve"> Áður en þú notar Omlyclo áfyllta sprautu í fyrsta skipti þarf heilbrigðisstarfsmaðurinn að hafa sýnt þér réttu leiðina til þess.</w:t>
        </w:r>
      </w:ins>
    </w:p>
    <w:p w14:paraId="16C2F021" w14:textId="77777777" w:rsidR="006E7D84" w:rsidRPr="0053245F" w:rsidRDefault="006E7D84" w:rsidP="006E7D84">
      <w:pPr>
        <w:suppressAutoHyphens/>
        <w:rPr>
          <w:ins w:id="3291" w:author="만든 이"/>
        </w:rPr>
      </w:pPr>
    </w:p>
    <w:p w14:paraId="4F82CCD9" w14:textId="3F15A4F8" w:rsidR="006E7D84" w:rsidRPr="0053245F" w:rsidRDefault="006E7D84" w:rsidP="006E7D84">
      <w:pPr>
        <w:suppressAutoHyphens/>
        <w:rPr>
          <w:ins w:id="3292" w:author="만든 이"/>
        </w:rPr>
      </w:pPr>
      <w:ins w:id="3293" w:author="만든 이">
        <w:r w:rsidRPr="0053245F">
          <w:t>Börn (6</w:t>
        </w:r>
        <w:r w:rsidRPr="005F3770">
          <w:t xml:space="preserve"> </w:t>
        </w:r>
        <w:r w:rsidRPr="0053245F">
          <w:t>til 11</w:t>
        </w:r>
        <w:r w:rsidRPr="005F3770">
          <w:t xml:space="preserve"> </w:t>
        </w:r>
        <w:r w:rsidRPr="0053245F">
          <w:t xml:space="preserve">ára) eiga ekki að sprauta sig sjálf með Omlyclo áfylltri sprautu en ef heilbrigðisstarfsmaður telur það viðeigandi má umönnunaraðili gefa þeim inndælingu eftir </w:t>
        </w:r>
        <w:r w:rsidR="008F6664">
          <w:t>viðeigandi</w:t>
        </w:r>
        <w:r w:rsidR="008F6664" w:rsidRPr="0053245F">
          <w:t xml:space="preserve"> </w:t>
        </w:r>
        <w:r w:rsidRPr="0053245F">
          <w:t>þjálfun.</w:t>
        </w:r>
      </w:ins>
    </w:p>
    <w:p w14:paraId="67F976C6" w14:textId="77777777" w:rsidR="006E7D84" w:rsidRPr="00BA146A" w:rsidRDefault="006E7D84" w:rsidP="006E7D84">
      <w:pPr>
        <w:rPr>
          <w:ins w:id="3294" w:author="만든 이"/>
          <w:color w:val="000000"/>
        </w:rPr>
      </w:pPr>
    </w:p>
    <w:p w14:paraId="684E70E1" w14:textId="77777777" w:rsidR="006E7D84" w:rsidRPr="005F3770" w:rsidRDefault="006E7D84" w:rsidP="006E7D84">
      <w:pPr>
        <w:keepNext/>
        <w:keepLines/>
        <w:suppressAutoHyphens/>
        <w:ind w:left="567" w:hanging="567"/>
        <w:outlineLvl w:val="0"/>
        <w:rPr>
          <w:ins w:id="3295" w:author="만든 이"/>
          <w:rFonts w:eastAsia="SimSun"/>
          <w:b/>
          <w:bCs/>
          <w:sz w:val="24"/>
          <w:szCs w:val="24"/>
        </w:rPr>
      </w:pPr>
      <w:ins w:id="3296" w:author="만든 이">
        <w:r w:rsidRPr="00BA146A">
          <w:rPr>
            <w:b/>
            <w:color w:val="231F20"/>
            <w:sz w:val="24"/>
          </w:rPr>
          <w:t>Hlutar áfylltu sprautunnar (sjá mynd</w:t>
        </w:r>
        <w:r w:rsidRPr="005F3770">
          <w:rPr>
            <w:b/>
            <w:color w:val="231F20"/>
            <w:sz w:val="24"/>
          </w:rPr>
          <w:t xml:space="preserve"> A)</w:t>
        </w:r>
      </w:ins>
    </w:p>
    <w:p w14:paraId="244D579C" w14:textId="77777777" w:rsidR="006E7D84" w:rsidRPr="005F3770" w:rsidRDefault="006E7D84" w:rsidP="006E7D84">
      <w:pPr>
        <w:suppressAutoHyphens/>
        <w:rPr>
          <w:ins w:id="3297" w:author="만든 이"/>
          <w:rFonts w:eastAsia="SimSun"/>
        </w:rPr>
      </w:pPr>
    </w:p>
    <w:p w14:paraId="4626B66A" w14:textId="77777777" w:rsidR="006E7D84" w:rsidRPr="005F3770" w:rsidRDefault="006E7D84" w:rsidP="006E7D84">
      <w:pPr>
        <w:keepNext/>
        <w:keepLines/>
        <w:suppressAutoHyphens/>
        <w:jc w:val="center"/>
        <w:outlineLvl w:val="0"/>
        <w:rPr>
          <w:ins w:id="3298" w:author="만든 이"/>
          <w:rFonts w:eastAsia="맑은 고딕"/>
        </w:rPr>
      </w:pPr>
      <w:ins w:id="3299" w:author="만든 이">
        <w:r w:rsidRPr="00ED648A">
          <w:rPr>
            <w:noProof/>
          </w:rPr>
          <mc:AlternateContent>
            <mc:Choice Requires="wpg">
              <w:drawing>
                <wp:inline distT="0" distB="0" distL="0" distR="0" wp14:anchorId="6106448C" wp14:editId="775FC397">
                  <wp:extent cx="3699510" cy="3230245"/>
                  <wp:effectExtent l="0" t="0" r="0" b="8255"/>
                  <wp:docPr id="1490532707"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1471935920" name="Picture 70"/>
                            <pic:cNvPicPr>
                              <a:picLocks noChangeAspect="1"/>
                            </pic:cNvPicPr>
                          </pic:nvPicPr>
                          <pic:blipFill>
                            <a:blip r:embed="rId51"/>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784948716"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6D3DC571" w14:textId="77777777" w:rsidR="006E7D84" w:rsidRPr="00946B0C" w:rsidRDefault="006E7D84" w:rsidP="006E7D84">
                                <w:pPr>
                                  <w:pStyle w:val="Arial13C"/>
                                  <w:rPr>
                                    <w:ins w:id="3300" w:author="만든 이"/>
                                    <w:rFonts w:ascii="Times New Roman" w:hAnsi="Times New Roman" w:cs="Times New Roman"/>
                                    <w:b/>
                                    <w:bCs/>
                                    <w:sz w:val="24"/>
                                    <w:szCs w:val="24"/>
                                  </w:rPr>
                                </w:pPr>
                                <w:ins w:id="3301" w:author="만든 이">
                                  <w:r w:rsidRPr="0007132A">
                                    <w:rPr>
                                      <w:rStyle w:val="a9"/>
                                      <w:rFonts w:ascii="Times New Roman" w:hAnsi="Times New Roman" w:cs="Times New Roman"/>
                                      <w:sz w:val="24"/>
                                      <w:rPrChange w:id="3302" w:author="만든 이">
                                        <w:rPr>
                                          <w:rStyle w:val="a9"/>
                                          <w:sz w:val="24"/>
                                        </w:rPr>
                                      </w:rPrChange>
                                    </w:rPr>
                                    <w:t>Eftir notkun</w:t>
                                  </w:r>
                                </w:ins>
                              </w:p>
                            </w:txbxContent>
                          </wps:txbx>
                          <wps:bodyPr rot="0" vert="horz" wrap="square" lIns="0" tIns="0" rIns="0" bIns="0" anchor="t" anchorCtr="0" upright="1">
                            <a:spAutoFit/>
                          </wps:bodyPr>
                        </wps:wsp>
                        <wps:wsp>
                          <wps:cNvPr id="634614953" name="Text Box 79"/>
                          <wps:cNvSpPr txBox="1">
                            <a:spLocks noChangeArrowheads="1"/>
                          </wps:cNvSpPr>
                          <wps:spPr bwMode="auto">
                            <a:xfrm>
                              <a:off x="3002508" y="1746914"/>
                              <a:ext cx="507365" cy="32318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CC7D8D" w14:textId="77777777" w:rsidR="006E7D84" w:rsidRPr="00FE7549" w:rsidRDefault="006E7D84" w:rsidP="006E7D84">
                                <w:pPr>
                                  <w:pStyle w:val="Arial11C"/>
                                  <w:rPr>
                                    <w:ins w:id="3303" w:author="만든 이"/>
                                    <w:rFonts w:ascii="Times New Roman" w:hAnsi="Times New Roman" w:cs="Times New Roman"/>
                                  </w:rPr>
                                </w:pPr>
                                <w:ins w:id="3304" w:author="만든 이">
                                  <w:r>
                                    <w:rPr>
                                      <w:rFonts w:ascii="Times New Roman" w:hAnsi="Times New Roman"/>
                                    </w:rPr>
                                    <w:t>Nál</w:t>
                                  </w:r>
                                </w:ins>
                              </w:p>
                            </w:txbxContent>
                          </wps:txbx>
                          <wps:bodyPr rot="0" vert="horz" wrap="square" lIns="0" tIns="0" rIns="0" bIns="0" anchor="t" anchorCtr="0" upright="1">
                            <a:noAutofit/>
                          </wps:bodyPr>
                        </wps:wsp>
                        <wps:wsp>
                          <wps:cNvPr id="1396113081"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40F99404" w14:textId="77777777" w:rsidR="006E7D84" w:rsidRPr="00946B0C" w:rsidRDefault="006E7D84" w:rsidP="006E7D84">
                                <w:pPr>
                                  <w:pStyle w:val="Arial13C"/>
                                  <w:rPr>
                                    <w:ins w:id="3305" w:author="만든 이"/>
                                    <w:rFonts w:ascii="Times New Roman" w:hAnsi="Times New Roman" w:cs="Times New Roman"/>
                                    <w:b/>
                                    <w:bCs/>
                                    <w:sz w:val="24"/>
                                    <w:szCs w:val="24"/>
                                  </w:rPr>
                                </w:pPr>
                                <w:ins w:id="3306" w:author="만든 이">
                                  <w:r w:rsidRPr="0007132A">
                                    <w:rPr>
                                      <w:rStyle w:val="a9"/>
                                      <w:rFonts w:ascii="Times New Roman" w:hAnsi="Times New Roman" w:cs="Times New Roman"/>
                                      <w:sz w:val="24"/>
                                      <w:rPrChange w:id="3307" w:author="만든 이">
                                        <w:rPr>
                                          <w:rStyle w:val="a9"/>
                                          <w:sz w:val="24"/>
                                        </w:rPr>
                                      </w:rPrChange>
                                    </w:rPr>
                                    <w:t>Fyrir notkun</w:t>
                                  </w:r>
                                </w:ins>
                              </w:p>
                            </w:txbxContent>
                          </wps:txbx>
                          <wps:bodyPr rot="0" vert="horz" wrap="square" lIns="0" tIns="0" rIns="0" bIns="0" anchor="t" anchorCtr="0" upright="1">
                            <a:spAutoFit/>
                          </wps:bodyPr>
                        </wps:wsp>
                        <wps:wsp>
                          <wps:cNvPr id="492149196"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B038CA" w14:textId="5F623286" w:rsidR="006E7D84" w:rsidRPr="00FE7549" w:rsidRDefault="00AC7C53" w:rsidP="006E7D84">
                                <w:pPr>
                                  <w:pStyle w:val="Arial11C"/>
                                  <w:rPr>
                                    <w:ins w:id="3308" w:author="만든 이"/>
                                    <w:rFonts w:ascii="Times New Roman" w:hAnsi="Times New Roman" w:cs="Times New Roman"/>
                                  </w:rPr>
                                </w:pPr>
                                <w:ins w:id="3309" w:author="만든 이">
                                  <w:r>
                                    <w:rPr>
                                      <w:rFonts w:ascii="Times New Roman" w:eastAsia="맑은 고딕" w:hAnsi="Times New Roman" w:hint="eastAsia"/>
                                      <w:lang w:eastAsia="ko-KR"/>
                                    </w:rPr>
                                    <w:t>L</w:t>
                                  </w:r>
                                  <w:r w:rsidR="006E7D84">
                                    <w:rPr>
                                      <w:rFonts w:ascii="Times New Roman" w:hAnsi="Times New Roman"/>
                                    </w:rPr>
                                    <w:t>yfið</w:t>
                                  </w:r>
                                </w:ins>
                              </w:p>
                            </w:txbxContent>
                          </wps:txbx>
                          <wps:bodyPr rot="0" vert="horz" wrap="square" lIns="0" tIns="0" rIns="0" bIns="0" anchor="t" anchorCtr="0" upright="1">
                            <a:spAutoFit/>
                          </wps:bodyPr>
                        </wps:wsp>
                        <wps:wsp>
                          <wps:cNvPr id="995809981" name="Text Box 75"/>
                          <wps:cNvSpPr txBox="1">
                            <a:spLocks noChangeArrowheads="1"/>
                          </wps:cNvSpPr>
                          <wps:spPr bwMode="auto">
                            <a:xfrm>
                              <a:off x="1577620" y="1254627"/>
                              <a:ext cx="55372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7F8755" w14:textId="77777777" w:rsidR="006E7D84" w:rsidRPr="00FE7549" w:rsidRDefault="006E7D84" w:rsidP="006E7D84">
                                <w:pPr>
                                  <w:pStyle w:val="Arial11C"/>
                                  <w:rPr>
                                    <w:ins w:id="3310" w:author="만든 이"/>
                                    <w:rFonts w:ascii="Times New Roman" w:hAnsi="Times New Roman" w:cs="Times New Roman"/>
                                  </w:rPr>
                                </w:pPr>
                                <w:ins w:id="3311" w:author="만든 이">
                                  <w:r>
                                    <w:rPr>
                                      <w:rFonts w:ascii="Times New Roman" w:hAnsi="Times New Roman"/>
                                    </w:rPr>
                                    <w:t>Hak fyrir fingur</w:t>
                                  </w:r>
                                </w:ins>
                              </w:p>
                            </w:txbxContent>
                          </wps:txbx>
                          <wps:bodyPr rot="0" vert="horz" wrap="square" lIns="0" tIns="0" rIns="0" bIns="0" anchor="t" anchorCtr="0" upright="1">
                            <a:spAutoFit/>
                          </wps:bodyPr>
                        </wps:wsp>
                        <wps:wsp>
                          <wps:cNvPr id="1074759219" name="Text Box 76"/>
                          <wps:cNvSpPr txBox="1">
                            <a:spLocks noChangeArrowheads="1"/>
                          </wps:cNvSpPr>
                          <wps:spPr bwMode="auto">
                            <a:xfrm>
                              <a:off x="1519223" y="1591726"/>
                              <a:ext cx="719455"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779B93" w14:textId="77777777" w:rsidR="006E7D84" w:rsidRPr="00FE7549" w:rsidRDefault="006E7D84" w:rsidP="006E7D84">
                                <w:pPr>
                                  <w:pStyle w:val="Arial11C"/>
                                  <w:rPr>
                                    <w:ins w:id="3312" w:author="만든 이"/>
                                    <w:rFonts w:ascii="Times New Roman" w:hAnsi="Times New Roman" w:cs="Times New Roman"/>
                                  </w:rPr>
                                </w:pPr>
                                <w:ins w:id="3313" w:author="만든 이">
                                  <w:r>
                                    <w:rPr>
                                      <w:rFonts w:ascii="Times New Roman" w:hAnsi="Times New Roman"/>
                                    </w:rPr>
                                    <w:t>Skoðunargluggi</w:t>
                                  </w:r>
                                </w:ins>
                              </w:p>
                            </w:txbxContent>
                          </wps:txbx>
                          <wps:bodyPr rot="0" vert="horz" wrap="square" lIns="0" tIns="0" rIns="0" bIns="0" anchor="t" anchorCtr="0" upright="1">
                            <a:spAutoFit/>
                          </wps:bodyPr>
                        </wps:wsp>
                        <wps:wsp>
                          <wps:cNvPr id="887175829" name="Text Box 77"/>
                          <wps:cNvSpPr txBox="1">
                            <a:spLocks noChangeArrowheads="1"/>
                          </wps:cNvSpPr>
                          <wps:spPr bwMode="auto">
                            <a:xfrm>
                              <a:off x="1561133" y="2002541"/>
                              <a:ext cx="671195" cy="29615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982C1F" w14:textId="77777777" w:rsidR="006E7D84" w:rsidRPr="00FE7549" w:rsidRDefault="006E7D84" w:rsidP="006E7D84">
                                <w:pPr>
                                  <w:pStyle w:val="Arial11C"/>
                                  <w:rPr>
                                    <w:ins w:id="3314" w:author="만든 이"/>
                                    <w:rFonts w:ascii="Times New Roman" w:hAnsi="Times New Roman" w:cs="Times New Roman"/>
                                  </w:rPr>
                                </w:pPr>
                                <w:ins w:id="3315" w:author="만든 이">
                                  <w:r>
                                    <w:rPr>
                                      <w:rFonts w:ascii="Times New Roman" w:hAnsi="Times New Roman"/>
                                    </w:rPr>
                                    <w:t>Öryggishlíf</w:t>
                                  </w:r>
                                </w:ins>
                              </w:p>
                            </w:txbxContent>
                          </wps:txbx>
                          <wps:bodyPr rot="0" vert="horz" wrap="square" lIns="0" tIns="0" rIns="0" bIns="0" anchor="t" anchorCtr="0" upright="1">
                            <a:noAutofit/>
                          </wps:bodyPr>
                        </wps:wsp>
                        <wps:wsp>
                          <wps:cNvPr id="2078592495" name="Text Box 78"/>
                          <wps:cNvSpPr txBox="1">
                            <a:spLocks noChangeArrowheads="1"/>
                          </wps:cNvSpPr>
                          <wps:spPr bwMode="auto">
                            <a:xfrm>
                              <a:off x="1596788" y="2347415"/>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2E1734F" w14:textId="77777777" w:rsidR="006E7D84" w:rsidRPr="00FE7549" w:rsidRDefault="006E7D84" w:rsidP="006E7D84">
                                <w:pPr>
                                  <w:pStyle w:val="Arial11C"/>
                                  <w:rPr>
                                    <w:ins w:id="3316" w:author="만든 이"/>
                                    <w:rFonts w:ascii="Times New Roman" w:hAnsi="Times New Roman" w:cs="Times New Roman"/>
                                  </w:rPr>
                                </w:pPr>
                                <w:ins w:id="3317" w:author="만든 이">
                                  <w:r>
                                    <w:rPr>
                                      <w:rFonts w:ascii="Times New Roman" w:hAnsi="Times New Roman"/>
                                    </w:rPr>
                                    <w:t>Nál</w:t>
                                  </w:r>
                                </w:ins>
                              </w:p>
                            </w:txbxContent>
                          </wps:txbx>
                          <wps:bodyPr rot="0" vert="horz" wrap="square" lIns="0" tIns="0" rIns="0" bIns="0" anchor="t" anchorCtr="0" upright="1">
                            <a:spAutoFit/>
                          </wps:bodyPr>
                        </wps:wsp>
                        <wps:wsp>
                          <wps:cNvPr id="779594522"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E117391" w14:textId="77777777" w:rsidR="006E7D84" w:rsidRPr="00FE7549" w:rsidRDefault="006E7D84" w:rsidP="006E7D84">
                                <w:pPr>
                                  <w:pStyle w:val="Arial11C"/>
                                  <w:rPr>
                                    <w:ins w:id="3318" w:author="만든 이"/>
                                    <w:rFonts w:ascii="Times New Roman" w:hAnsi="Times New Roman" w:cs="Times New Roman"/>
                                  </w:rPr>
                                </w:pPr>
                                <w:ins w:id="3319" w:author="만든 이">
                                  <w:r>
                                    <w:rPr>
                                      <w:rFonts w:ascii="Times New Roman" w:hAnsi="Times New Roman"/>
                                    </w:rPr>
                                    <w:t>Hetta</w:t>
                                  </w:r>
                                </w:ins>
                              </w:p>
                            </w:txbxContent>
                          </wps:txbx>
                          <wps:bodyPr rot="0" vert="horz" wrap="square" lIns="0" tIns="0" rIns="0" bIns="0" anchor="t" anchorCtr="0" upright="1">
                            <a:spAutoFit/>
                          </wps:bodyPr>
                        </wps:wsp>
                        <wps:wsp>
                          <wps:cNvPr id="92151728" name="Text Box 75"/>
                          <wps:cNvSpPr txBox="1">
                            <a:spLocks noChangeArrowheads="1"/>
                          </wps:cNvSpPr>
                          <wps:spPr bwMode="auto">
                            <a:xfrm>
                              <a:off x="1643778" y="757633"/>
                              <a:ext cx="5537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E8B61A8" w14:textId="77777777" w:rsidR="006E7D84" w:rsidRPr="00FE7549" w:rsidRDefault="006E7D84" w:rsidP="006E7D84">
                                <w:pPr>
                                  <w:pStyle w:val="Arial11C"/>
                                  <w:rPr>
                                    <w:ins w:id="3320" w:author="만든 이"/>
                                    <w:rFonts w:ascii="Times New Roman" w:hAnsi="Times New Roman" w:cs="Times New Roman"/>
                                  </w:rPr>
                                </w:pPr>
                                <w:ins w:id="3321" w:author="만든 이">
                                  <w:r>
                                    <w:rPr>
                                      <w:rFonts w:ascii="Times New Roman" w:hAnsi="Times New Roman"/>
                                    </w:rPr>
                                    <w:t>Stimpilstöng</w:t>
                                  </w:r>
                                </w:ins>
                              </w:p>
                            </w:txbxContent>
                          </wps:txbx>
                          <wps:bodyPr rot="0" vert="horz" wrap="square" lIns="0" tIns="0" rIns="0" bIns="0" anchor="t" anchorCtr="0" upright="1">
                            <a:spAutoFit/>
                          </wps:bodyPr>
                        </wps:wsp>
                      </wpg:wgp>
                    </a:graphicData>
                  </a:graphic>
                </wp:inline>
              </w:drawing>
            </mc:Choice>
            <mc:Fallback>
              <w:pict>
                <v:group w14:anchorId="6106448C" id="_x0000_s1257"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">
                  <v:shape id="Picture 70" o:spid="_x0000_s1258"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">
                    <v:imagedata r:id="rId52" o:title=""/>
                  </v:shape>
                  <v:shape id="Text Box 72" o:spid="_x0000_s1259"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" fillcolor="white [3212]" stroked="f">
                    <v:textbox style="mso-fit-shape-to-text:t" inset="0,0,0,0">
                      <w:txbxContent>
                        <w:p w14:paraId="6D3DC571" w14:textId="77777777" w:rsidR="006E7D84" w:rsidRPr="00946B0C" w:rsidRDefault="006E7D84" w:rsidP="006E7D84">
                          <w:pPr>
                            <w:pStyle w:val="Arial13C"/>
                            <w:rPr>
                              <w:ins w:id="3322" w:author="만든 이"/>
                              <w:rFonts w:ascii="Times New Roman" w:hAnsi="Times New Roman" w:cs="Times New Roman"/>
                              <w:b/>
                              <w:bCs/>
                              <w:sz w:val="24"/>
                              <w:szCs w:val="24"/>
                            </w:rPr>
                          </w:pPr>
                          <w:ins w:id="3323" w:author="만든 이">
                            <w:r w:rsidRPr="0007132A">
                              <w:rPr>
                                <w:rStyle w:val="a9"/>
                                <w:rFonts w:ascii="Times New Roman" w:hAnsi="Times New Roman" w:cs="Times New Roman"/>
                                <w:sz w:val="24"/>
                                <w:rPrChange w:id="3324" w:author="만든 이">
                                  <w:rPr>
                                    <w:rStyle w:val="a9"/>
                                    <w:sz w:val="24"/>
                                  </w:rPr>
                                </w:rPrChange>
                              </w:rPr>
                              <w:t>Eftir notkun</w:t>
                            </w:r>
                          </w:ins>
                        </w:p>
                      </w:txbxContent>
                    </v:textbox>
                  </v:shape>
                  <v:shape id="Text Box 79" o:spid="_x0000_s1260" type="#_x0000_t202" style="position:absolute;left:30025;top:17469;width:507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" stroked="f" strokeweight=".5pt">
                    <v:textbox inset="0,0,0,0">
                      <w:txbxContent>
                        <w:p w14:paraId="75CC7D8D" w14:textId="77777777" w:rsidR="006E7D84" w:rsidRPr="00FE7549" w:rsidRDefault="006E7D84" w:rsidP="006E7D84">
                          <w:pPr>
                            <w:pStyle w:val="Arial11C"/>
                            <w:rPr>
                              <w:ins w:id="3325" w:author="만든 이"/>
                              <w:rFonts w:ascii="Times New Roman" w:hAnsi="Times New Roman" w:cs="Times New Roman"/>
                            </w:rPr>
                          </w:pPr>
                          <w:ins w:id="3326" w:author="만든 이">
                            <w:r>
                              <w:rPr>
                                <w:rFonts w:ascii="Times New Roman" w:hAnsi="Times New Roman"/>
                              </w:rPr>
                              <w:t>Nál</w:t>
                            </w:r>
                          </w:ins>
                        </w:p>
                      </w:txbxContent>
                    </v:textbox>
                  </v:shape>
                  <v:shape id="Text Box 71" o:spid="_x0000_s1261"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" fillcolor="white [3212]" stroked="f">
                    <v:textbox style="mso-fit-shape-to-text:t" inset="0,0,0,0">
                      <w:txbxContent>
                        <w:p w14:paraId="40F99404" w14:textId="77777777" w:rsidR="006E7D84" w:rsidRPr="00946B0C" w:rsidRDefault="006E7D84" w:rsidP="006E7D84">
                          <w:pPr>
                            <w:pStyle w:val="Arial13C"/>
                            <w:rPr>
                              <w:ins w:id="3327" w:author="만든 이"/>
                              <w:rFonts w:ascii="Times New Roman" w:hAnsi="Times New Roman" w:cs="Times New Roman"/>
                              <w:b/>
                              <w:bCs/>
                              <w:sz w:val="24"/>
                              <w:szCs w:val="24"/>
                            </w:rPr>
                          </w:pPr>
                          <w:ins w:id="3328" w:author="만든 이">
                            <w:r w:rsidRPr="0007132A">
                              <w:rPr>
                                <w:rStyle w:val="a9"/>
                                <w:rFonts w:ascii="Times New Roman" w:hAnsi="Times New Roman" w:cs="Times New Roman"/>
                                <w:sz w:val="24"/>
                                <w:rPrChange w:id="3329" w:author="만든 이">
                                  <w:rPr>
                                    <w:rStyle w:val="a9"/>
                                    <w:sz w:val="24"/>
                                  </w:rPr>
                                </w:rPrChange>
                              </w:rPr>
                              <w:t>Fyrir notkun</w:t>
                            </w:r>
                          </w:ins>
                        </w:p>
                      </w:txbxContent>
                    </v:textbox>
                  </v:shape>
                  <v:shape id="Text Box 73" o:spid="_x0000_s1262"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" stroked="f" strokeweight=".5pt">
                    <v:textbox style="mso-fit-shape-to-text:t" inset="0,0,0,0">
                      <w:txbxContent>
                        <w:p w14:paraId="41B038CA" w14:textId="5F623286" w:rsidR="006E7D84" w:rsidRPr="00FE7549" w:rsidRDefault="00AC7C53" w:rsidP="006E7D84">
                          <w:pPr>
                            <w:pStyle w:val="Arial11C"/>
                            <w:rPr>
                              <w:ins w:id="3330" w:author="만든 이"/>
                              <w:rFonts w:ascii="Times New Roman" w:hAnsi="Times New Roman" w:cs="Times New Roman"/>
                            </w:rPr>
                          </w:pPr>
                          <w:ins w:id="3331" w:author="만든 이">
                            <w:r>
                              <w:rPr>
                                <w:rFonts w:ascii="Times New Roman" w:eastAsia="맑은 고딕" w:hAnsi="Times New Roman" w:hint="eastAsia"/>
                                <w:lang w:eastAsia="ko-KR"/>
                              </w:rPr>
                              <w:t>L</w:t>
                            </w:r>
                            <w:r w:rsidR="006E7D84">
                              <w:rPr>
                                <w:rFonts w:ascii="Times New Roman" w:hAnsi="Times New Roman"/>
                              </w:rPr>
                              <w:t>yfið</w:t>
                            </w:r>
                          </w:ins>
                        </w:p>
                      </w:txbxContent>
                    </v:textbox>
                  </v:shape>
                  <v:shape id="Text Box 75" o:spid="_x0000_s1263" type="#_x0000_t202" style="position:absolute;left:15776;top:12546;width:5537;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" stroked="f" strokeweight=".5pt">
                    <v:textbox style="mso-fit-shape-to-text:t" inset="0,0,0,0">
                      <w:txbxContent>
                        <w:p w14:paraId="207F8755" w14:textId="77777777" w:rsidR="006E7D84" w:rsidRPr="00FE7549" w:rsidRDefault="006E7D84" w:rsidP="006E7D84">
                          <w:pPr>
                            <w:pStyle w:val="Arial11C"/>
                            <w:rPr>
                              <w:ins w:id="3332" w:author="만든 이"/>
                              <w:rFonts w:ascii="Times New Roman" w:hAnsi="Times New Roman" w:cs="Times New Roman"/>
                            </w:rPr>
                          </w:pPr>
                          <w:ins w:id="3333" w:author="만든 이">
                            <w:r>
                              <w:rPr>
                                <w:rFonts w:ascii="Times New Roman" w:hAnsi="Times New Roman"/>
                              </w:rPr>
                              <w:t>Hak fyrir fingur</w:t>
                            </w:r>
                          </w:ins>
                        </w:p>
                      </w:txbxContent>
                    </v:textbox>
                  </v:shape>
                  <v:shape id="Text Box 76" o:spid="_x0000_s1264" type="#_x0000_t202" style="position:absolute;left:15192;top:15917;width:719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" stroked="f" strokeweight=".5pt">
                    <v:textbox style="mso-fit-shape-to-text:t" inset="0,0,0,0">
                      <w:txbxContent>
                        <w:p w14:paraId="57779B93" w14:textId="77777777" w:rsidR="006E7D84" w:rsidRPr="00FE7549" w:rsidRDefault="006E7D84" w:rsidP="006E7D84">
                          <w:pPr>
                            <w:pStyle w:val="Arial11C"/>
                            <w:rPr>
                              <w:ins w:id="3334" w:author="만든 이"/>
                              <w:rFonts w:ascii="Times New Roman" w:hAnsi="Times New Roman" w:cs="Times New Roman"/>
                            </w:rPr>
                          </w:pPr>
                          <w:ins w:id="3335" w:author="만든 이">
                            <w:r>
                              <w:rPr>
                                <w:rFonts w:ascii="Times New Roman" w:hAnsi="Times New Roman"/>
                              </w:rPr>
                              <w:t>Skoðunargluggi</w:t>
                            </w:r>
                          </w:ins>
                        </w:p>
                      </w:txbxContent>
                    </v:textbox>
                  </v:shape>
                  <v:shape id="Text Box 77" o:spid="_x0000_s1265" type="#_x0000_t202" style="position:absolute;left:15611;top:20025;width:6712;height:2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" stroked="f" strokeweight=".5pt">
                    <v:textbox inset="0,0,0,0">
                      <w:txbxContent>
                        <w:p w14:paraId="22982C1F" w14:textId="77777777" w:rsidR="006E7D84" w:rsidRPr="00FE7549" w:rsidRDefault="006E7D84" w:rsidP="006E7D84">
                          <w:pPr>
                            <w:pStyle w:val="Arial11C"/>
                            <w:rPr>
                              <w:ins w:id="3336" w:author="만든 이"/>
                              <w:rFonts w:ascii="Times New Roman" w:hAnsi="Times New Roman" w:cs="Times New Roman"/>
                            </w:rPr>
                          </w:pPr>
                          <w:ins w:id="3337" w:author="만든 이">
                            <w:r>
                              <w:rPr>
                                <w:rFonts w:ascii="Times New Roman" w:hAnsi="Times New Roman"/>
                              </w:rPr>
                              <w:t>Öryggishlíf</w:t>
                            </w:r>
                          </w:ins>
                        </w:p>
                      </w:txbxContent>
                    </v:textbox>
                  </v:shape>
                  <v:shape id="Text Box 78" o:spid="_x0000_s1266" type="#_x0000_t202" style="position:absolute;left:15967;top:23474;width:5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" stroked="f" strokeweight=".5pt">
                    <v:textbox style="mso-fit-shape-to-text:t" inset="0,0,0,0">
                      <w:txbxContent>
                        <w:p w14:paraId="42E1734F" w14:textId="77777777" w:rsidR="006E7D84" w:rsidRPr="00FE7549" w:rsidRDefault="006E7D84" w:rsidP="006E7D84">
                          <w:pPr>
                            <w:pStyle w:val="Arial11C"/>
                            <w:rPr>
                              <w:ins w:id="3338" w:author="만든 이"/>
                              <w:rFonts w:ascii="Times New Roman" w:hAnsi="Times New Roman" w:cs="Times New Roman"/>
                            </w:rPr>
                          </w:pPr>
                          <w:ins w:id="3339" w:author="만든 이">
                            <w:r>
                              <w:rPr>
                                <w:rFonts w:ascii="Times New Roman" w:hAnsi="Times New Roman"/>
                              </w:rPr>
                              <w:t>Nál</w:t>
                            </w:r>
                          </w:ins>
                        </w:p>
                      </w:txbxContent>
                    </v:textbox>
                  </v:shape>
                  <v:shape id="Text Box 80" o:spid="_x0000_s1267"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" stroked="f" strokeweight=".5pt">
                    <v:textbox style="mso-fit-shape-to-text:t" inset="0,0,0,0">
                      <w:txbxContent>
                        <w:p w14:paraId="5E117391" w14:textId="77777777" w:rsidR="006E7D84" w:rsidRPr="00FE7549" w:rsidRDefault="006E7D84" w:rsidP="006E7D84">
                          <w:pPr>
                            <w:pStyle w:val="Arial11C"/>
                            <w:rPr>
                              <w:ins w:id="3340" w:author="만든 이"/>
                              <w:rFonts w:ascii="Times New Roman" w:hAnsi="Times New Roman" w:cs="Times New Roman"/>
                            </w:rPr>
                          </w:pPr>
                          <w:ins w:id="3341" w:author="만든 이">
                            <w:r>
                              <w:rPr>
                                <w:rFonts w:ascii="Times New Roman" w:hAnsi="Times New Roman"/>
                              </w:rPr>
                              <w:t>Hetta</w:t>
                            </w:r>
                          </w:ins>
                        </w:p>
                      </w:txbxContent>
                    </v:textbox>
                  </v:shape>
                  <v:shape id="Text Box 75" o:spid="_x0000_s1268" type="#_x0000_t202" style="position:absolute;left:16437;top:7576;width:553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" stroked="f" strokeweight=".5pt">
                    <v:textbox style="mso-fit-shape-to-text:t" inset="0,0,0,0">
                      <w:txbxContent>
                        <w:p w14:paraId="5E8B61A8" w14:textId="77777777" w:rsidR="006E7D84" w:rsidRPr="00FE7549" w:rsidRDefault="006E7D84" w:rsidP="006E7D84">
                          <w:pPr>
                            <w:pStyle w:val="Arial11C"/>
                            <w:rPr>
                              <w:ins w:id="3342" w:author="만든 이"/>
                              <w:rFonts w:ascii="Times New Roman" w:hAnsi="Times New Roman" w:cs="Times New Roman"/>
                            </w:rPr>
                          </w:pPr>
                          <w:ins w:id="3343" w:author="만든 이">
                            <w:r>
                              <w:rPr>
                                <w:rFonts w:ascii="Times New Roman" w:hAnsi="Times New Roman"/>
                              </w:rPr>
                              <w:t>Stimpilstöng</w:t>
                            </w:r>
                          </w:ins>
                        </w:p>
                      </w:txbxContent>
                    </v:textbox>
                  </v:shape>
                  <w10:anchorlock/>
                </v:group>
              </w:pict>
            </mc:Fallback>
          </mc:AlternateContent>
        </w:r>
      </w:ins>
    </w:p>
    <w:p w14:paraId="5630E9EE" w14:textId="77777777" w:rsidR="006E7D84" w:rsidRPr="005F3770" w:rsidRDefault="006E7D84" w:rsidP="006E7D84">
      <w:pPr>
        <w:keepNext/>
        <w:keepLines/>
        <w:suppressAutoHyphens/>
        <w:ind w:leftChars="1700" w:left="3740" w:rightChars="772" w:right="1698"/>
        <w:jc w:val="right"/>
        <w:outlineLvl w:val="0"/>
        <w:rPr>
          <w:ins w:id="3344" w:author="만든 이"/>
          <w:rFonts w:eastAsia="SimSun"/>
        </w:rPr>
      </w:pPr>
      <w:ins w:id="3345" w:author="만든 이">
        <w:r w:rsidRPr="005F3770">
          <w:rPr>
            <w:b/>
          </w:rPr>
          <w:t>Mynd A</w:t>
        </w:r>
      </w:ins>
    </w:p>
    <w:p w14:paraId="2D8B3F1B" w14:textId="77777777" w:rsidR="006E7D84" w:rsidRPr="005F3770" w:rsidRDefault="006E7D84" w:rsidP="006E7D84">
      <w:pPr>
        <w:keepNext/>
        <w:keepLines/>
        <w:suppressAutoHyphens/>
        <w:ind w:left="567" w:hanging="567"/>
        <w:outlineLvl w:val="0"/>
        <w:rPr>
          <w:ins w:id="3346" w:author="만든 이"/>
          <w:rFonts w:eastAsia="맑은 고딕"/>
          <w:b/>
          <w:bCs/>
          <w:color w:val="000000"/>
          <w:lang w:eastAsia="ko-KR"/>
        </w:rPr>
      </w:pPr>
    </w:p>
    <w:p w14:paraId="5200BB03" w14:textId="77777777" w:rsidR="006E7D84" w:rsidRPr="005F3770" w:rsidRDefault="006E7D84" w:rsidP="006E7D84">
      <w:pPr>
        <w:keepNext/>
        <w:keepLines/>
        <w:suppressAutoHyphens/>
        <w:ind w:left="567" w:hanging="567"/>
        <w:outlineLvl w:val="0"/>
        <w:rPr>
          <w:ins w:id="3347" w:author="만든 이"/>
          <w:rFonts w:eastAsia="맑은 고딕"/>
          <w:b/>
          <w:bCs/>
          <w:color w:val="000000"/>
          <w:sz w:val="24"/>
          <w:szCs w:val="24"/>
        </w:rPr>
      </w:pPr>
      <w:ins w:id="3348" w:author="만든 이">
        <w:r w:rsidRPr="005F3770">
          <w:rPr>
            <w:b/>
            <w:sz w:val="24"/>
          </w:rPr>
          <w:t>Veldu rétta áfyllta sprautu eða samsetningu áfylltra sprautna</w:t>
        </w:r>
      </w:ins>
    </w:p>
    <w:p w14:paraId="01133185" w14:textId="77777777" w:rsidR="006E7D84" w:rsidRPr="00BA146A"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349" w:author="만든 이"/>
          <w:color w:val="231F20"/>
        </w:rPr>
      </w:pPr>
    </w:p>
    <w:p w14:paraId="585F5D1C" w14:textId="77777777" w:rsidR="006E7D84" w:rsidRPr="005F3770"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350" w:author="만든 이"/>
          <w:rFonts w:eastAsia="SimSun"/>
          <w:b/>
          <w:bCs/>
          <w:color w:val="231F20"/>
        </w:rPr>
      </w:pPr>
      <w:ins w:id="3351" w:author="만든 이">
        <w:r w:rsidRPr="00BA146A">
          <w:rPr>
            <w:color w:val="231F20"/>
          </w:rPr>
          <w:t xml:space="preserve">Omlyclo áfylltar sprautur eru fáanlegar í </w:t>
        </w:r>
        <w:r w:rsidRPr="005F3770">
          <w:rPr>
            <w:b/>
            <w:color w:val="231F20"/>
          </w:rPr>
          <w:t>3</w:t>
        </w:r>
        <w:r w:rsidRPr="00BA146A">
          <w:rPr>
            <w:b/>
            <w:color w:val="231F20"/>
          </w:rPr>
          <w:t xml:space="preserve"> styrkleikum</w:t>
        </w:r>
        <w:r w:rsidRPr="00BA146A">
          <w:rPr>
            <w:color w:val="231F20"/>
          </w:rPr>
          <w:t xml:space="preserve"> (sjá </w:t>
        </w:r>
        <w:r w:rsidRPr="00BA146A">
          <w:rPr>
            <w:b/>
            <w:color w:val="231F20"/>
          </w:rPr>
          <w:t>mynd</w:t>
        </w:r>
        <w:r w:rsidRPr="005F3770">
          <w:rPr>
            <w:b/>
            <w:color w:val="231F20"/>
          </w:rPr>
          <w:t xml:space="preserve"> B</w:t>
        </w:r>
        <w:r w:rsidRPr="00BA146A">
          <w:rPr>
            <w:color w:val="231F20"/>
          </w:rPr>
          <w:t xml:space="preserve">). </w:t>
        </w:r>
        <w:r w:rsidRPr="00BA146A">
          <w:rPr>
            <w:b/>
            <w:color w:val="231F20"/>
          </w:rPr>
          <w:t xml:space="preserve">Þessar leiðbeiningar eiga við um </w:t>
        </w:r>
        <w:r w:rsidRPr="005F3770">
          <w:rPr>
            <w:b/>
            <w:color w:val="231F20"/>
          </w:rPr>
          <w:t>alla skammtastærðir.</w:t>
        </w:r>
      </w:ins>
    </w:p>
    <w:p w14:paraId="5D83D1F0" w14:textId="77777777" w:rsidR="006E7D84" w:rsidRPr="005F3770"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center"/>
        <w:rPr>
          <w:ins w:id="3352" w:author="만든 이"/>
          <w:rFonts w:eastAsia="맑은 고딕"/>
          <w:color w:val="000000"/>
        </w:rPr>
      </w:pPr>
      <w:ins w:id="3353" w:author="만든 이">
        <w:r w:rsidRPr="00ED648A">
          <w:rPr>
            <w:rFonts w:ascii="Arial" w:hAnsi="Arial"/>
            <w:noProof/>
            <w:color w:val="000000"/>
          </w:rPr>
          <w:lastRenderedPageBreak/>
          <mc:AlternateContent>
            <mc:Choice Requires="wpg">
              <w:drawing>
                <wp:inline distT="0" distB="0" distL="0" distR="0" wp14:anchorId="0761FD2F" wp14:editId="553AAB4C">
                  <wp:extent cx="3827780" cy="3550285"/>
                  <wp:effectExtent l="0" t="0" r="1270" b="0"/>
                  <wp:docPr id="540031943"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1047074452" name="그림 3" descr="텍스트, 스크린샷, 가전용품, 디자인이(가) 표시된 사진&#10;&#10;자동 생성된 설명"/>
                            <pic:cNvPicPr>
                              <a:picLocks noChangeAspect="1"/>
                            </pic:cNvPicPr>
                          </pic:nvPicPr>
                          <pic:blipFill rotWithShape="1">
                            <a:blip r:embed="rId53">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2024004026"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2E5E06" w14:textId="77777777" w:rsidR="006E7D84" w:rsidRPr="0007132A" w:rsidRDefault="006E7D84" w:rsidP="006E7D84">
                                <w:pPr>
                                  <w:pStyle w:val="Arial11C"/>
                                  <w:rPr>
                                    <w:ins w:id="3354" w:author="만든 이"/>
                                    <w:rFonts w:ascii="Times New Roman" w:hAnsi="Times New Roman" w:cs="Times New Roman"/>
                                    <w:b/>
                                    <w:bCs/>
                                    <w:sz w:val="28"/>
                                    <w:szCs w:val="28"/>
                                    <w:rPrChange w:id="3355" w:author="만든 이">
                                      <w:rPr>
                                        <w:ins w:id="3356" w:author="만든 이"/>
                                        <w:b/>
                                        <w:bCs/>
                                        <w:sz w:val="28"/>
                                        <w:szCs w:val="28"/>
                                      </w:rPr>
                                    </w:rPrChange>
                                  </w:rPr>
                                </w:pPr>
                                <w:ins w:id="3357" w:author="만든 이">
                                  <w:r w:rsidRPr="0007132A">
                                    <w:rPr>
                                      <w:rFonts w:ascii="Times New Roman" w:hAnsi="Times New Roman" w:cs="Times New Roman"/>
                                      <w:b/>
                                      <w:sz w:val="28"/>
                                      <w:rPrChange w:id="3358" w:author="만든 이">
                                        <w:rPr>
                                          <w:b/>
                                          <w:sz w:val="28"/>
                                        </w:rPr>
                                      </w:rPrChange>
                                    </w:rPr>
                                    <w:t>75 mg/0,5 ml</w:t>
                                  </w:r>
                                </w:ins>
                              </w:p>
                              <w:p w14:paraId="21D9C68D" w14:textId="77777777" w:rsidR="006E7D84" w:rsidRPr="00A6707B" w:rsidRDefault="006E7D84" w:rsidP="006E7D84">
                                <w:pPr>
                                  <w:pStyle w:val="Arial11C"/>
                                  <w:rPr>
                                    <w:ins w:id="3359" w:author="만든 이"/>
                                  </w:rPr>
                                </w:pPr>
                                <w:ins w:id="3360" w:author="만든 이">
                                  <w:r w:rsidRPr="0007132A">
                                    <w:rPr>
                                      <w:rFonts w:ascii="Times New Roman" w:hAnsi="Times New Roman" w:cs="Times New Roman"/>
                                      <w:rPrChange w:id="3361" w:author="만든 이">
                                        <w:rPr/>
                                      </w:rPrChange>
                                    </w:rPr>
                                    <w:t>Gul stimpilstöng</w:t>
                                  </w:r>
                                </w:ins>
                              </w:p>
                            </w:txbxContent>
                          </wps:txbx>
                          <wps:bodyPr rot="0" vert="horz" wrap="square" lIns="0" tIns="0" rIns="0" bIns="0" anchor="t" anchorCtr="0" upright="1">
                            <a:noAutofit/>
                          </wps:bodyPr>
                        </wps:wsp>
                        <wps:wsp>
                          <wps:cNvPr id="481470156"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AA2D5CE" w14:textId="77777777" w:rsidR="006E7D84" w:rsidRPr="0007132A" w:rsidRDefault="006E7D84" w:rsidP="006E7D84">
                                <w:pPr>
                                  <w:pStyle w:val="Arial11C"/>
                                  <w:rPr>
                                    <w:ins w:id="3362" w:author="만든 이"/>
                                    <w:rFonts w:ascii="Times New Roman" w:hAnsi="Times New Roman" w:cs="Times New Roman"/>
                                    <w:b/>
                                    <w:bCs/>
                                    <w:sz w:val="28"/>
                                    <w:szCs w:val="28"/>
                                    <w:rPrChange w:id="3363" w:author="만든 이">
                                      <w:rPr>
                                        <w:ins w:id="3364" w:author="만든 이"/>
                                        <w:b/>
                                        <w:bCs/>
                                        <w:sz w:val="28"/>
                                        <w:szCs w:val="28"/>
                                      </w:rPr>
                                    </w:rPrChange>
                                  </w:rPr>
                                </w:pPr>
                                <w:ins w:id="3365" w:author="만든 이">
                                  <w:r w:rsidRPr="0007132A">
                                    <w:rPr>
                                      <w:rFonts w:ascii="Times New Roman" w:hAnsi="Times New Roman" w:cs="Times New Roman"/>
                                      <w:b/>
                                      <w:sz w:val="28"/>
                                      <w:rPrChange w:id="3366" w:author="만든 이">
                                        <w:rPr>
                                          <w:b/>
                                          <w:sz w:val="28"/>
                                        </w:rPr>
                                      </w:rPrChange>
                                    </w:rPr>
                                    <w:t>150 mg/1 ml</w:t>
                                  </w:r>
                                </w:ins>
                              </w:p>
                              <w:p w14:paraId="13F11DB9" w14:textId="77777777" w:rsidR="006E7D84" w:rsidRPr="0007132A" w:rsidRDefault="006E7D84" w:rsidP="006E7D84">
                                <w:pPr>
                                  <w:pStyle w:val="Arial11C"/>
                                  <w:rPr>
                                    <w:ins w:id="3367" w:author="만든 이"/>
                                    <w:rFonts w:ascii="Times New Roman" w:hAnsi="Times New Roman" w:cs="Times New Roman"/>
                                    <w:rPrChange w:id="3368" w:author="만든 이">
                                      <w:rPr>
                                        <w:ins w:id="3369" w:author="만든 이"/>
                                      </w:rPr>
                                    </w:rPrChange>
                                  </w:rPr>
                                </w:pPr>
                                <w:ins w:id="3370" w:author="만든 이">
                                  <w:r w:rsidRPr="0007132A">
                                    <w:rPr>
                                      <w:rFonts w:ascii="Times New Roman" w:hAnsi="Times New Roman" w:cs="Times New Roman"/>
                                      <w:rPrChange w:id="3371" w:author="만든 이">
                                        <w:rPr/>
                                      </w:rPrChange>
                                    </w:rPr>
                                    <w:t>Blá stimpilstöng</w:t>
                                  </w:r>
                                </w:ins>
                              </w:p>
                            </w:txbxContent>
                          </wps:txbx>
                          <wps:bodyPr rot="0" vert="horz" wrap="square" lIns="0" tIns="0" rIns="0" bIns="0" anchor="t" anchorCtr="0" upright="1">
                            <a:noAutofit/>
                          </wps:bodyPr>
                        </wps:wsp>
                        <wps:wsp>
                          <wps:cNvPr id="414066749"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0E0C8A" w14:textId="77777777" w:rsidR="006E7D84" w:rsidRPr="0007132A" w:rsidRDefault="006E7D84" w:rsidP="006E7D84">
                                <w:pPr>
                                  <w:pStyle w:val="Arial11C"/>
                                  <w:rPr>
                                    <w:ins w:id="3372" w:author="만든 이"/>
                                    <w:rFonts w:ascii="Times New Roman" w:hAnsi="Times New Roman" w:cs="Times New Roman"/>
                                    <w:b/>
                                    <w:bCs/>
                                    <w:sz w:val="28"/>
                                    <w:szCs w:val="28"/>
                                    <w:rPrChange w:id="3373" w:author="만든 이">
                                      <w:rPr>
                                        <w:ins w:id="3374" w:author="만든 이"/>
                                        <w:b/>
                                        <w:bCs/>
                                        <w:sz w:val="28"/>
                                        <w:szCs w:val="28"/>
                                      </w:rPr>
                                    </w:rPrChange>
                                  </w:rPr>
                                </w:pPr>
                                <w:ins w:id="3375" w:author="만든 이">
                                  <w:r w:rsidRPr="0007132A">
                                    <w:rPr>
                                      <w:rFonts w:ascii="Times New Roman" w:hAnsi="Times New Roman" w:cs="Times New Roman"/>
                                      <w:b/>
                                      <w:sz w:val="28"/>
                                      <w:rPrChange w:id="3376" w:author="만든 이">
                                        <w:rPr>
                                          <w:b/>
                                          <w:sz w:val="28"/>
                                        </w:rPr>
                                      </w:rPrChange>
                                    </w:rPr>
                                    <w:t>300 mg/2 ml</w:t>
                                  </w:r>
                                </w:ins>
                              </w:p>
                              <w:p w14:paraId="4A03C4CD" w14:textId="77777777" w:rsidR="006E7D84" w:rsidRPr="0007132A" w:rsidRDefault="006E7D84" w:rsidP="006E7D84">
                                <w:pPr>
                                  <w:pStyle w:val="Arial11C"/>
                                  <w:rPr>
                                    <w:ins w:id="3377" w:author="만든 이"/>
                                    <w:rFonts w:ascii="Times New Roman" w:hAnsi="Times New Roman" w:cs="Times New Roman"/>
                                    <w:rPrChange w:id="3378" w:author="만든 이">
                                      <w:rPr>
                                        <w:ins w:id="3379" w:author="만든 이"/>
                                      </w:rPr>
                                    </w:rPrChange>
                                  </w:rPr>
                                </w:pPr>
                                <w:ins w:id="3380" w:author="만든 이">
                                  <w:r w:rsidRPr="0007132A">
                                    <w:rPr>
                                      <w:rFonts w:ascii="Times New Roman" w:hAnsi="Times New Roman" w:cs="Times New Roman"/>
                                      <w:rPrChange w:id="3381" w:author="만든 이">
                                        <w:rPr/>
                                      </w:rPrChange>
                                    </w:rPr>
                                    <w:t>Hvít stimpilstöng</w:t>
                                  </w:r>
                                </w:ins>
                              </w:p>
                            </w:txbxContent>
                          </wps:txbx>
                          <wps:bodyPr rot="0" vert="horz" wrap="square" lIns="0" tIns="0" rIns="0" bIns="0" anchor="t" anchorCtr="0" upright="1">
                            <a:noAutofit/>
                          </wps:bodyPr>
                        </wps:wsp>
                      </wpg:wgp>
                    </a:graphicData>
                  </a:graphic>
                </wp:inline>
              </w:drawing>
            </mc:Choice>
            <mc:Fallback>
              <w:pict>
                <v:group w14:anchorId="0761FD2F" id="_x0000_s1269"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&#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">
                  <v:shape id="그림 3" o:spid="_x0000_s1270"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">
                    <v:imagedata r:id="rId54" o:title="텍스트, 스크린샷, 가전용품, 디자인이(가) 표시된 사진&#10;&#10;자동 생성된 설명"/>
                  </v:shape>
                  <v:shape id="Text Box 80" o:spid="_x0000_s1271"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" stroked="f" strokeweight=".5pt">
                    <v:textbox inset="0,0,0,0">
                      <w:txbxContent>
                        <w:p w14:paraId="242E5E06" w14:textId="77777777" w:rsidR="006E7D84" w:rsidRPr="0007132A" w:rsidRDefault="006E7D84" w:rsidP="006E7D84">
                          <w:pPr>
                            <w:pStyle w:val="Arial11C"/>
                            <w:rPr>
                              <w:ins w:id="3382" w:author="만든 이"/>
                              <w:rFonts w:ascii="Times New Roman" w:hAnsi="Times New Roman" w:cs="Times New Roman"/>
                              <w:b/>
                              <w:bCs/>
                              <w:sz w:val="28"/>
                              <w:szCs w:val="28"/>
                              <w:rPrChange w:id="3383" w:author="만든 이">
                                <w:rPr>
                                  <w:ins w:id="3384" w:author="만든 이"/>
                                  <w:b/>
                                  <w:bCs/>
                                  <w:sz w:val="28"/>
                                  <w:szCs w:val="28"/>
                                </w:rPr>
                              </w:rPrChange>
                            </w:rPr>
                          </w:pPr>
                          <w:ins w:id="3385" w:author="만든 이">
                            <w:r w:rsidRPr="0007132A">
                              <w:rPr>
                                <w:rFonts w:ascii="Times New Roman" w:hAnsi="Times New Roman" w:cs="Times New Roman"/>
                                <w:b/>
                                <w:sz w:val="28"/>
                                <w:rPrChange w:id="3386" w:author="만든 이">
                                  <w:rPr>
                                    <w:b/>
                                    <w:sz w:val="28"/>
                                  </w:rPr>
                                </w:rPrChange>
                              </w:rPr>
                              <w:t>75 mg/0,5 ml</w:t>
                            </w:r>
                          </w:ins>
                        </w:p>
                        <w:p w14:paraId="21D9C68D" w14:textId="77777777" w:rsidR="006E7D84" w:rsidRPr="00A6707B" w:rsidRDefault="006E7D84" w:rsidP="006E7D84">
                          <w:pPr>
                            <w:pStyle w:val="Arial11C"/>
                            <w:rPr>
                              <w:ins w:id="3387" w:author="만든 이"/>
                            </w:rPr>
                          </w:pPr>
                          <w:ins w:id="3388" w:author="만든 이">
                            <w:r w:rsidRPr="0007132A">
                              <w:rPr>
                                <w:rFonts w:ascii="Times New Roman" w:hAnsi="Times New Roman" w:cs="Times New Roman"/>
                                <w:rPrChange w:id="3389" w:author="만든 이">
                                  <w:rPr/>
                                </w:rPrChange>
                              </w:rPr>
                              <w:t>Gul stimpilstöng</w:t>
                            </w:r>
                          </w:ins>
                        </w:p>
                      </w:txbxContent>
                    </v:textbox>
                  </v:shape>
                  <v:shape id="Text Box 80" o:spid="_x0000_s1272"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" stroked="f" strokeweight=".5pt">
                    <v:textbox inset="0,0,0,0">
                      <w:txbxContent>
                        <w:p w14:paraId="3AA2D5CE" w14:textId="77777777" w:rsidR="006E7D84" w:rsidRPr="0007132A" w:rsidRDefault="006E7D84" w:rsidP="006E7D84">
                          <w:pPr>
                            <w:pStyle w:val="Arial11C"/>
                            <w:rPr>
                              <w:ins w:id="3390" w:author="만든 이"/>
                              <w:rFonts w:ascii="Times New Roman" w:hAnsi="Times New Roman" w:cs="Times New Roman"/>
                              <w:b/>
                              <w:bCs/>
                              <w:sz w:val="28"/>
                              <w:szCs w:val="28"/>
                              <w:rPrChange w:id="3391" w:author="만든 이">
                                <w:rPr>
                                  <w:ins w:id="3392" w:author="만든 이"/>
                                  <w:b/>
                                  <w:bCs/>
                                  <w:sz w:val="28"/>
                                  <w:szCs w:val="28"/>
                                </w:rPr>
                              </w:rPrChange>
                            </w:rPr>
                          </w:pPr>
                          <w:ins w:id="3393" w:author="만든 이">
                            <w:r w:rsidRPr="0007132A">
                              <w:rPr>
                                <w:rFonts w:ascii="Times New Roman" w:hAnsi="Times New Roman" w:cs="Times New Roman"/>
                                <w:b/>
                                <w:sz w:val="28"/>
                                <w:rPrChange w:id="3394" w:author="만든 이">
                                  <w:rPr>
                                    <w:b/>
                                    <w:sz w:val="28"/>
                                  </w:rPr>
                                </w:rPrChange>
                              </w:rPr>
                              <w:t>150 mg/1 ml</w:t>
                            </w:r>
                          </w:ins>
                        </w:p>
                        <w:p w14:paraId="13F11DB9" w14:textId="77777777" w:rsidR="006E7D84" w:rsidRPr="0007132A" w:rsidRDefault="006E7D84" w:rsidP="006E7D84">
                          <w:pPr>
                            <w:pStyle w:val="Arial11C"/>
                            <w:rPr>
                              <w:ins w:id="3395" w:author="만든 이"/>
                              <w:rFonts w:ascii="Times New Roman" w:hAnsi="Times New Roman" w:cs="Times New Roman"/>
                              <w:rPrChange w:id="3396" w:author="만든 이">
                                <w:rPr>
                                  <w:ins w:id="3397" w:author="만든 이"/>
                                </w:rPr>
                              </w:rPrChange>
                            </w:rPr>
                          </w:pPr>
                          <w:ins w:id="3398" w:author="만든 이">
                            <w:r w:rsidRPr="0007132A">
                              <w:rPr>
                                <w:rFonts w:ascii="Times New Roman" w:hAnsi="Times New Roman" w:cs="Times New Roman"/>
                                <w:rPrChange w:id="3399" w:author="만든 이">
                                  <w:rPr/>
                                </w:rPrChange>
                              </w:rPr>
                              <w:t>Blá stimpilstöng</w:t>
                            </w:r>
                          </w:ins>
                        </w:p>
                      </w:txbxContent>
                    </v:textbox>
                  </v:shape>
                  <v:shape id="Text Box 80" o:spid="_x0000_s1273"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" stroked="f" strokeweight=".5pt">
                    <v:textbox inset="0,0,0,0">
                      <w:txbxContent>
                        <w:p w14:paraId="240E0C8A" w14:textId="77777777" w:rsidR="006E7D84" w:rsidRPr="0007132A" w:rsidRDefault="006E7D84" w:rsidP="006E7D84">
                          <w:pPr>
                            <w:pStyle w:val="Arial11C"/>
                            <w:rPr>
                              <w:ins w:id="3400" w:author="만든 이"/>
                              <w:rFonts w:ascii="Times New Roman" w:hAnsi="Times New Roman" w:cs="Times New Roman"/>
                              <w:b/>
                              <w:bCs/>
                              <w:sz w:val="28"/>
                              <w:szCs w:val="28"/>
                              <w:rPrChange w:id="3401" w:author="만든 이">
                                <w:rPr>
                                  <w:ins w:id="3402" w:author="만든 이"/>
                                  <w:b/>
                                  <w:bCs/>
                                  <w:sz w:val="28"/>
                                  <w:szCs w:val="28"/>
                                </w:rPr>
                              </w:rPrChange>
                            </w:rPr>
                          </w:pPr>
                          <w:ins w:id="3403" w:author="만든 이">
                            <w:r w:rsidRPr="0007132A">
                              <w:rPr>
                                <w:rFonts w:ascii="Times New Roman" w:hAnsi="Times New Roman" w:cs="Times New Roman"/>
                                <w:b/>
                                <w:sz w:val="28"/>
                                <w:rPrChange w:id="3404" w:author="만든 이">
                                  <w:rPr>
                                    <w:b/>
                                    <w:sz w:val="28"/>
                                  </w:rPr>
                                </w:rPrChange>
                              </w:rPr>
                              <w:t>300 mg/2 ml</w:t>
                            </w:r>
                          </w:ins>
                        </w:p>
                        <w:p w14:paraId="4A03C4CD" w14:textId="77777777" w:rsidR="006E7D84" w:rsidRPr="0007132A" w:rsidRDefault="006E7D84" w:rsidP="006E7D84">
                          <w:pPr>
                            <w:pStyle w:val="Arial11C"/>
                            <w:rPr>
                              <w:ins w:id="3405" w:author="만든 이"/>
                              <w:rFonts w:ascii="Times New Roman" w:hAnsi="Times New Roman" w:cs="Times New Roman"/>
                              <w:rPrChange w:id="3406" w:author="만든 이">
                                <w:rPr>
                                  <w:ins w:id="3407" w:author="만든 이"/>
                                </w:rPr>
                              </w:rPrChange>
                            </w:rPr>
                          </w:pPr>
                          <w:ins w:id="3408" w:author="만든 이">
                            <w:r w:rsidRPr="0007132A">
                              <w:rPr>
                                <w:rFonts w:ascii="Times New Roman" w:hAnsi="Times New Roman" w:cs="Times New Roman"/>
                                <w:rPrChange w:id="3409" w:author="만든 이">
                                  <w:rPr/>
                                </w:rPrChange>
                              </w:rPr>
                              <w:t>Hvít stimpilstöng</w:t>
                            </w:r>
                          </w:ins>
                        </w:p>
                      </w:txbxContent>
                    </v:textbox>
                  </v:shape>
                  <w10:anchorlock/>
                </v:group>
              </w:pict>
            </mc:Fallback>
          </mc:AlternateContent>
        </w:r>
      </w:ins>
    </w:p>
    <w:p w14:paraId="2519D688" w14:textId="77777777" w:rsidR="006E7D84" w:rsidRPr="005F3770"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ind w:leftChars="2900" w:left="6380" w:firstLineChars="50" w:firstLine="110"/>
        <w:rPr>
          <w:ins w:id="3410" w:author="만든 이"/>
          <w:rFonts w:eastAsia="SimSun"/>
          <w:color w:val="000000"/>
        </w:rPr>
      </w:pPr>
      <w:ins w:id="3411" w:author="만든 이">
        <w:r w:rsidRPr="00BA146A">
          <w:rPr>
            <w:b/>
            <w:color w:val="000000"/>
          </w:rPr>
          <w:t>Mynd B</w:t>
        </w:r>
      </w:ins>
    </w:p>
    <w:p w14:paraId="6B47D9EC" w14:textId="77777777" w:rsidR="006E7D84" w:rsidRPr="005F3770"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412" w:author="만든 이"/>
          <w:rFonts w:eastAsia="SimSun"/>
          <w:color w:val="000000"/>
        </w:rPr>
      </w:pPr>
    </w:p>
    <w:p w14:paraId="3E802D9E" w14:textId="5054BFB1" w:rsidR="006E7D84" w:rsidRPr="005F3770"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413" w:author="만든 이"/>
          <w:rFonts w:eastAsia="맑은 고딕"/>
          <w:color w:val="000000"/>
        </w:rPr>
      </w:pPr>
      <w:ins w:id="3414" w:author="만든 이">
        <w:r w:rsidRPr="005F3770">
          <w:rPr>
            <w:color w:val="231F20"/>
          </w:rPr>
          <w:t>Þú gætir þurft fleiri en 1 inndælingu til að fá skammtinn</w:t>
        </w:r>
        <w:r w:rsidRPr="00BA146A">
          <w:rPr>
            <w:color w:val="231F20"/>
          </w:rPr>
          <w:t xml:space="preserve"> sem </w:t>
        </w:r>
        <w:r w:rsidRPr="005F3770">
          <w:rPr>
            <w:color w:val="231F20"/>
          </w:rPr>
          <w:t xml:space="preserve">þér var ávísað. </w:t>
        </w:r>
        <w:r w:rsidRPr="005F3770">
          <w:rPr>
            <w:b/>
            <w:color w:val="231F20"/>
          </w:rPr>
          <w:t>Skammtataflan (mynd C</w:t>
        </w:r>
        <w:r w:rsidRPr="005F3770">
          <w:rPr>
            <w:color w:val="231F20"/>
          </w:rPr>
          <w:t>) hér að neðan sýnir samsetningu áfylltra sprautna</w:t>
        </w:r>
        <w:r w:rsidRPr="00BA146A">
          <w:rPr>
            <w:color w:val="231F20"/>
          </w:rPr>
          <w:t xml:space="preserve"> sem </w:t>
        </w:r>
        <w:r w:rsidRPr="005F3770">
          <w:rPr>
            <w:color w:val="231F20"/>
          </w:rPr>
          <w:t>þarf til að gefa allan skammtinn.</w:t>
        </w:r>
        <w:r w:rsidRPr="00BA146A">
          <w:rPr>
            <w:color w:val="231F20"/>
          </w:rPr>
          <w:t xml:space="preserve"> Athugaðu merkimiðann á </w:t>
        </w:r>
        <w:r w:rsidRPr="005F3770">
          <w:rPr>
            <w:color w:val="231F20"/>
          </w:rPr>
          <w:t xml:space="preserve">Omlyclo </w:t>
        </w:r>
        <w:r w:rsidRPr="00BA146A">
          <w:rPr>
            <w:color w:val="231F20"/>
          </w:rPr>
          <w:t xml:space="preserve">öskjunni </w:t>
        </w:r>
        <w:r w:rsidRPr="005F3770">
          <w:rPr>
            <w:color w:val="231F20"/>
          </w:rPr>
          <w:t>svo þú hafir örugglega fengið rétta áfyllta sprautu eða samsetningu áfylltra sprauta fyrir skammtinn sem þér var ávísað.</w:t>
        </w:r>
        <w:r w:rsidR="008F6664">
          <w:rPr>
            <w:rFonts w:eastAsia="맑은 고딕" w:hint="eastAsia"/>
            <w:color w:val="231F20"/>
            <w:lang w:eastAsia="ko-KR"/>
          </w:rPr>
          <w:t xml:space="preserve"> </w:t>
        </w:r>
        <w:r w:rsidRPr="005F3770">
          <w:rPr>
            <w:color w:val="231F20"/>
          </w:rPr>
          <w:t xml:space="preserve">Ef skammturinn útheimtir meira en 1 inndælingu skaltu gefa þér allar inndælingarnar sem þarf fyrir ávísaða skammtinn tafarlaust hverja á eftir annarri. </w:t>
        </w:r>
        <w:r w:rsidRPr="005F3770">
          <w:rPr>
            <w:color w:val="000000"/>
          </w:rPr>
          <w:t xml:space="preserve">Hafðu samband við </w:t>
        </w:r>
        <w:r w:rsidRPr="005F3770">
          <w:rPr>
            <w:color w:val="231F20"/>
          </w:rPr>
          <w:t>heilbrigðisstarfsmanninn ef spurningar vakna</w:t>
        </w:r>
        <w:r w:rsidRPr="005F3770">
          <w:rPr>
            <w:color w:val="000000"/>
          </w:rPr>
          <w:t>.</w:t>
        </w:r>
      </w:ins>
    </w:p>
    <w:p w14:paraId="5662DC0A" w14:textId="77777777" w:rsidR="006E7D84" w:rsidRPr="00BA146A"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415" w:author="만든 이"/>
          <w:color w:val="000000"/>
          <w:lang w:val="en-GB"/>
        </w:rPr>
      </w:pPr>
    </w:p>
    <w:p w14:paraId="29A05D13" w14:textId="77777777" w:rsidR="006E7D84" w:rsidRPr="00BA146A"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416" w:author="만든 이"/>
          <w:color w:val="000000"/>
          <w:lang w:val="en-GB"/>
        </w:rPr>
      </w:pPr>
    </w:p>
    <w:tbl>
      <w:tblPr>
        <w:tblStyle w:val="10"/>
        <w:tblW w:w="0" w:type="auto"/>
        <w:tblInd w:w="-5" w:type="dxa"/>
        <w:tblLook w:val="04A0" w:firstRow="1" w:lastRow="0" w:firstColumn="1" w:lastColumn="0" w:noHBand="0" w:noVBand="1"/>
        <w:tblPrChange w:id="3417" w:author="만든 이">
          <w:tblPr>
            <w:tblStyle w:val="10"/>
            <w:tblW w:w="0" w:type="auto"/>
            <w:tblInd w:w="-5" w:type="dxa"/>
            <w:tblLook w:val="04A0" w:firstRow="1" w:lastRow="0" w:firstColumn="1" w:lastColumn="0" w:noHBand="0" w:noVBand="1"/>
          </w:tblPr>
        </w:tblPrChange>
      </w:tblPr>
      <w:tblGrid>
        <w:gridCol w:w="567"/>
        <w:gridCol w:w="8498"/>
        <w:tblGridChange w:id="3418">
          <w:tblGrid>
            <w:gridCol w:w="25"/>
            <w:gridCol w:w="542"/>
            <w:gridCol w:w="25"/>
            <w:gridCol w:w="8473"/>
            <w:gridCol w:w="25"/>
          </w:tblGrid>
        </w:tblGridChange>
      </w:tblGrid>
      <w:tr w:rsidR="006E7D84" w:rsidRPr="00ED648A" w14:paraId="5A36CED5" w14:textId="77777777" w:rsidTr="0007132A">
        <w:trPr>
          <w:ins w:id="3419" w:author="만든 이"/>
          <w:trPrChange w:id="3420" w:author="만든 이">
            <w:trPr>
              <w:gridBefore w:val="1"/>
            </w:trPr>
          </w:trPrChange>
        </w:trPr>
        <w:tc>
          <w:tcPr>
            <w:tcW w:w="567" w:type="dxa"/>
            <w:vAlign w:val="center"/>
            <w:tcPrChange w:id="3421" w:author="만든 이">
              <w:tcPr>
                <w:tcW w:w="567" w:type="dxa"/>
                <w:gridSpan w:val="2"/>
              </w:tcPr>
            </w:tcPrChange>
          </w:tcPr>
          <w:p w14:paraId="081F7BE5" w14:textId="77777777" w:rsidR="006E7D84" w:rsidRPr="00946B0C" w:rsidRDefault="006E7D84">
            <w:pPr>
              <w:keepNext/>
              <w:keepLines/>
              <w:suppressAutoHyphens/>
              <w:jc w:val="both"/>
              <w:outlineLvl w:val="0"/>
              <w:rPr>
                <w:ins w:id="3422" w:author="만든 이"/>
                <w:b/>
                <w:color w:val="000000"/>
                <w:sz w:val="24"/>
              </w:rPr>
              <w:pPrChange w:id="3423" w:author="만든 이">
                <w:pPr>
                  <w:keepNext/>
                  <w:keepLines/>
                  <w:suppressAutoHyphens/>
                  <w:outlineLvl w:val="0"/>
                </w:pPr>
              </w:pPrChange>
            </w:pPr>
            <w:ins w:id="3424" w:author="만든 이">
              <w:r w:rsidRPr="0007132A">
                <w:rPr>
                  <w:b/>
                  <w:color w:val="000000"/>
                  <w:sz w:val="48"/>
                  <w:rPrChange w:id="3425" w:author="만든 이">
                    <w:rPr>
                      <w:rFonts w:ascii="맑은 고딕" w:hAnsi="맑은 고딕"/>
                      <w:b/>
                      <w:color w:val="000000"/>
                      <w:sz w:val="48"/>
                    </w:rPr>
                  </w:rPrChange>
                </w:rPr>
                <w:t>!</w:t>
              </w:r>
            </w:ins>
          </w:p>
        </w:tc>
        <w:tc>
          <w:tcPr>
            <w:tcW w:w="8501" w:type="dxa"/>
            <w:tcPrChange w:id="3426" w:author="만든 이">
              <w:tcPr>
                <w:tcW w:w="8501" w:type="dxa"/>
                <w:gridSpan w:val="2"/>
              </w:tcPr>
            </w:tcPrChange>
          </w:tcPr>
          <w:p w14:paraId="3AE0B970" w14:textId="77777777" w:rsidR="006E7D84" w:rsidRPr="005F3770" w:rsidRDefault="006E7D84" w:rsidP="004775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427" w:author="만든 이"/>
                <w:rFonts w:eastAsia="맑은 고딕"/>
                <w:color w:val="000000"/>
              </w:rPr>
            </w:pPr>
            <w:ins w:id="3428" w:author="만든 이">
              <w:r w:rsidRPr="005F3770">
                <w:rPr>
                  <w:b/>
                  <w:color w:val="000000"/>
                  <w:sz w:val="24"/>
                </w:rPr>
                <w:t>Mikilvægt:</w:t>
              </w:r>
              <w:r w:rsidRPr="005F3770">
                <w:rPr>
                  <w:color w:val="000000"/>
                  <w:sz w:val="24"/>
                </w:rPr>
                <w:t xml:space="preserve"> </w:t>
              </w:r>
              <w:r w:rsidRPr="005F3770">
                <w:rPr>
                  <w:color w:val="000000"/>
                </w:rPr>
                <w:t xml:space="preserve">Ef skammturinn er ætlaður barni yngra en 12 ára er ráðlagt að nota aðeins gula (75 mg) og bláa (150 mg) </w:t>
              </w:r>
              <w:r w:rsidRPr="005F3770">
                <w:rPr>
                  <w:color w:val="231F20"/>
                </w:rPr>
                <w:t>áfyllta</w:t>
              </w:r>
              <w:r w:rsidRPr="005F3770">
                <w:rPr>
                  <w:color w:val="000000"/>
                </w:rPr>
                <w:t xml:space="preserve"> sprautu þar sem hvít (300 mg) áfyllt sprauta er ekki ætluð sjúklingum yngri en 12 ára</w:t>
              </w:r>
              <w:r w:rsidRPr="005F3770">
                <w:rPr>
                  <w:i/>
                  <w:color w:val="C00000"/>
                </w:rPr>
                <w:t xml:space="preserve">. </w:t>
              </w:r>
              <w:r w:rsidRPr="005F3770">
                <w:rPr>
                  <w:color w:val="000000"/>
                </w:rPr>
                <w:t xml:space="preserve"> Sjá </w:t>
              </w:r>
              <w:r w:rsidRPr="005F3770">
                <w:rPr>
                  <w:b/>
                  <w:color w:val="000000"/>
                </w:rPr>
                <w:t>skammtatöflu (mynd C)</w:t>
              </w:r>
              <w:r w:rsidRPr="005F3770">
                <w:rPr>
                  <w:color w:val="000000"/>
                </w:rPr>
                <w:t xml:space="preserve"> hér fyrir neðan fyrir ráðlagða samsetningu af áfylltum sprautum fyrir börn yngri en 12 ára. </w:t>
              </w:r>
            </w:ins>
          </w:p>
        </w:tc>
      </w:tr>
    </w:tbl>
    <w:p w14:paraId="03A9B6B8" w14:textId="77777777" w:rsidR="006E7D84" w:rsidRPr="00BA146A"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429" w:author="만든 이"/>
          <w:color w:val="000000"/>
        </w:rPr>
      </w:pPr>
    </w:p>
    <w:p w14:paraId="20D3758E" w14:textId="77777777" w:rsidR="006E7D84" w:rsidRDefault="006E7D84" w:rsidP="006E7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430" w:author="만든 이"/>
          <w:color w:val="000000"/>
        </w:rPr>
      </w:pPr>
      <w:ins w:id="3431" w:author="만든 이">
        <w:r w:rsidRPr="005F3770">
          <w:rPr>
            <w:color w:val="000000"/>
          </w:rPr>
          <w:t xml:space="preserve">Hafðu samband við heilbrigðisstarfsmanninn ef spurningar vakna um </w:t>
        </w:r>
        <w:r w:rsidRPr="005F3770">
          <w:rPr>
            <w:b/>
            <w:color w:val="000000"/>
          </w:rPr>
          <w:t>skammtatöfluna</w:t>
        </w:r>
        <w:r w:rsidRPr="005F3770">
          <w:rPr>
            <w:color w:val="000000"/>
          </w:rPr>
          <w:t>.</w:t>
        </w:r>
      </w:ins>
    </w:p>
    <w:p w14:paraId="6B5191B7" w14:textId="77777777" w:rsidR="006E7D84" w:rsidRDefault="006E7D84" w:rsidP="006E7D84">
      <w:pPr>
        <w:rPr>
          <w:ins w:id="3432" w:author="만든 이"/>
          <w:color w:val="000000"/>
        </w:rPr>
      </w:pPr>
      <w:ins w:id="3433" w:author="만든 이">
        <w:r>
          <w:rPr>
            <w:color w:val="000000"/>
          </w:rPr>
          <w:br w:type="page"/>
        </w:r>
      </w:ins>
    </w:p>
    <w:p w14:paraId="334FFE1C" w14:textId="77777777" w:rsidR="006E7D84" w:rsidRPr="005F3770" w:rsidRDefault="006E7D84" w:rsidP="006E7D84">
      <w:pPr>
        <w:keepNext/>
        <w:keepLines/>
        <w:suppressAutoHyphens/>
        <w:ind w:left="567" w:hanging="567"/>
        <w:outlineLvl w:val="0"/>
        <w:rPr>
          <w:ins w:id="3434" w:author="만든 이"/>
          <w:rFonts w:eastAsia="SimSun"/>
          <w:b/>
          <w:bCs/>
          <w:sz w:val="24"/>
          <w:szCs w:val="24"/>
        </w:rPr>
      </w:pPr>
      <w:ins w:id="3435" w:author="만든 이">
        <w:r w:rsidRPr="00BA146A">
          <w:rPr>
            <w:rFonts w:eastAsia="Times New Roman"/>
            <w:b/>
            <w:bCs/>
            <w:sz w:val="24"/>
          </w:rPr>
          <w:lastRenderedPageBreak/>
          <w:t>Skammtatafla</w:t>
        </w:r>
      </w:ins>
    </w:p>
    <w:p w14:paraId="1ED44FEA" w14:textId="77777777" w:rsidR="006E7D84" w:rsidRPr="005F3770" w:rsidRDefault="006E7D84" w:rsidP="006E7D84">
      <w:pPr>
        <w:suppressAutoHyphens/>
        <w:jc w:val="center"/>
        <w:rPr>
          <w:ins w:id="3436" w:author="만든 이"/>
          <w:rFonts w:eastAsia="SimSun"/>
          <w:lang w:val="en-GB"/>
        </w:rPr>
      </w:pPr>
    </w:p>
    <w:tbl>
      <w:tblPr>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2281"/>
        <w:gridCol w:w="850"/>
        <w:gridCol w:w="699"/>
        <w:gridCol w:w="1548"/>
        <w:gridCol w:w="385"/>
        <w:gridCol w:w="1761"/>
        <w:tblGridChange w:id="3437">
          <w:tblGrid>
            <w:gridCol w:w="1709"/>
            <w:gridCol w:w="572"/>
            <w:gridCol w:w="278"/>
            <w:gridCol w:w="572"/>
            <w:gridCol w:w="127"/>
            <w:gridCol w:w="572"/>
            <w:gridCol w:w="976"/>
            <w:gridCol w:w="385"/>
            <w:gridCol w:w="187"/>
            <w:gridCol w:w="385"/>
            <w:gridCol w:w="1189"/>
            <w:gridCol w:w="572"/>
          </w:tblGrid>
        </w:tblGridChange>
      </w:tblGrid>
      <w:tr w:rsidR="002C4CCD" w:rsidRPr="00946B0C" w14:paraId="57D60D0C" w14:textId="77777777" w:rsidTr="00931AC4">
        <w:trPr>
          <w:cantSplit/>
          <w:jc w:val="center"/>
          <w:ins w:id="3438" w:author="만든 이"/>
        </w:trPr>
        <w:tc>
          <w:tcPr>
            <w:tcW w:w="2281" w:type="dxa"/>
            <w:vMerge w:val="restart"/>
            <w:vAlign w:val="center"/>
          </w:tcPr>
          <w:p w14:paraId="37C30ED6" w14:textId="272A2B59" w:rsidR="002C4CCD" w:rsidRPr="0007132A" w:rsidDel="002C4CCD" w:rsidRDefault="002C4CCD" w:rsidP="006203F3">
            <w:pPr>
              <w:suppressAutoHyphens/>
              <w:jc w:val="center"/>
              <w:rPr>
                <w:ins w:id="3439" w:author="만든 이"/>
                <w:del w:id="3440" w:author="만든 이"/>
                <w:rFonts w:eastAsia="SimHei"/>
                <w:b/>
                <w:bCs/>
                <w:sz w:val="20"/>
                <w:szCs w:val="20"/>
                <w:rPrChange w:id="3441" w:author="만든 이">
                  <w:rPr>
                    <w:ins w:id="3442" w:author="만든 이"/>
                    <w:del w:id="3443" w:author="만든 이"/>
                    <w:rFonts w:ascii="Arial" w:eastAsia="SimHei" w:hAnsi="Arial" w:cs="Arial"/>
                    <w:b/>
                    <w:bCs/>
                    <w:sz w:val="20"/>
                    <w:szCs w:val="20"/>
                  </w:rPr>
                </w:rPrChange>
              </w:rPr>
            </w:pPr>
            <w:ins w:id="3444" w:author="만든 이">
              <w:r w:rsidRPr="0007132A">
                <w:rPr>
                  <w:b/>
                  <w:sz w:val="20"/>
                  <w:rPrChange w:id="3445" w:author="만든 이">
                    <w:rPr>
                      <w:rFonts w:ascii="Arial" w:hAnsi="Arial"/>
                      <w:b/>
                      <w:sz w:val="20"/>
                    </w:rPr>
                  </w:rPrChange>
                </w:rPr>
                <w:t>Skammtur</w:t>
              </w:r>
              <w:r>
                <w:rPr>
                  <w:rFonts w:eastAsia="맑은 고딕" w:hint="eastAsia"/>
                  <w:b/>
                  <w:sz w:val="20"/>
                  <w:lang w:eastAsia="ko-KR"/>
                </w:rPr>
                <w:t xml:space="preserve"> </w:t>
              </w:r>
            </w:ins>
          </w:p>
          <w:p w14:paraId="511CFB49" w14:textId="77777777" w:rsidR="002C4CCD" w:rsidRPr="0007132A" w:rsidRDefault="002C4CCD" w:rsidP="002C4CCD">
            <w:pPr>
              <w:suppressAutoHyphens/>
              <w:jc w:val="center"/>
              <w:rPr>
                <w:ins w:id="3446" w:author="만든 이"/>
                <w:b/>
                <w:sz w:val="20"/>
                <w:rPrChange w:id="3447" w:author="만든 이">
                  <w:rPr>
                    <w:ins w:id="3448" w:author="만든 이"/>
                    <w:rFonts w:ascii="Arial" w:hAnsi="Arial"/>
                    <w:b/>
                    <w:sz w:val="20"/>
                  </w:rPr>
                </w:rPrChange>
              </w:rPr>
            </w:pPr>
            <w:ins w:id="3449" w:author="만든 이">
              <w:r w:rsidRPr="0007132A">
                <w:rPr>
                  <w:b/>
                  <w:sz w:val="20"/>
                  <w:rPrChange w:id="3450" w:author="만든 이">
                    <w:rPr>
                      <w:rFonts w:ascii="Arial" w:hAnsi="Arial"/>
                      <w:b/>
                      <w:sz w:val="20"/>
                    </w:rPr>
                  </w:rPrChange>
                </w:rPr>
                <w:t>(mg)</w:t>
              </w:r>
            </w:ins>
          </w:p>
        </w:tc>
        <w:tc>
          <w:tcPr>
            <w:tcW w:w="5243" w:type="dxa"/>
            <w:gridSpan w:val="5"/>
            <w:tcBorders>
              <w:bottom w:val="single" w:sz="4" w:space="0" w:color="auto"/>
            </w:tcBorders>
          </w:tcPr>
          <w:p w14:paraId="5FE10DAA" w14:textId="77777777" w:rsidR="002C4CCD" w:rsidRPr="0007132A" w:rsidRDefault="002C4CCD" w:rsidP="006203F3">
            <w:pPr>
              <w:suppressAutoHyphens/>
              <w:jc w:val="center"/>
              <w:rPr>
                <w:ins w:id="3451" w:author="만든 이"/>
                <w:rFonts w:eastAsia="SimHei"/>
                <w:b/>
                <w:bCs/>
                <w:sz w:val="20"/>
                <w:szCs w:val="20"/>
                <w:rPrChange w:id="3452" w:author="만든 이">
                  <w:rPr>
                    <w:ins w:id="3453" w:author="만든 이"/>
                    <w:rFonts w:ascii="Arial" w:eastAsia="SimHei" w:hAnsi="Arial" w:cs="Arial"/>
                    <w:b/>
                    <w:bCs/>
                    <w:sz w:val="20"/>
                    <w:szCs w:val="20"/>
                  </w:rPr>
                </w:rPrChange>
              </w:rPr>
            </w:pPr>
            <w:ins w:id="3454" w:author="만든 이">
              <w:r w:rsidRPr="0007132A">
                <w:rPr>
                  <w:b/>
                  <w:sz w:val="20"/>
                  <w:rPrChange w:id="3455" w:author="만든 이">
                    <w:rPr>
                      <w:rFonts w:ascii="Arial" w:hAnsi="Arial"/>
                      <w:b/>
                      <w:sz w:val="20"/>
                    </w:rPr>
                  </w:rPrChange>
                </w:rPr>
                <w:t>Áfylltar sprautur sem þarf</w:t>
              </w:r>
            </w:ins>
          </w:p>
        </w:tc>
      </w:tr>
      <w:tr w:rsidR="002C4CCD" w:rsidRPr="00946B0C" w14:paraId="40AB0B4E" w14:textId="77777777" w:rsidTr="00931AC4">
        <w:trPr>
          <w:cantSplit/>
          <w:jc w:val="center"/>
          <w:ins w:id="3456" w:author="만든 이"/>
        </w:trPr>
        <w:tc>
          <w:tcPr>
            <w:tcW w:w="2281" w:type="dxa"/>
            <w:vMerge/>
            <w:tcBorders>
              <w:bottom w:val="single" w:sz="4" w:space="0" w:color="auto"/>
            </w:tcBorders>
          </w:tcPr>
          <w:p w14:paraId="49BF5A7A" w14:textId="77777777" w:rsidR="002C4CCD" w:rsidRPr="0007132A" w:rsidRDefault="002C4CCD" w:rsidP="006203F3">
            <w:pPr>
              <w:suppressAutoHyphens/>
              <w:jc w:val="center"/>
              <w:rPr>
                <w:ins w:id="3457" w:author="만든 이"/>
                <w:b/>
                <w:sz w:val="20"/>
                <w:lang w:val="en-GB"/>
                <w:rPrChange w:id="3458" w:author="만든 이">
                  <w:rPr>
                    <w:ins w:id="3459" w:author="만든 이"/>
                    <w:rFonts w:ascii="Arial" w:hAnsi="Arial"/>
                    <w:b/>
                    <w:sz w:val="20"/>
                    <w:lang w:val="en-GB"/>
                  </w:rPr>
                </w:rPrChange>
              </w:rPr>
            </w:pPr>
          </w:p>
        </w:tc>
        <w:tc>
          <w:tcPr>
            <w:tcW w:w="1549" w:type="dxa"/>
            <w:gridSpan w:val="2"/>
            <w:tcBorders>
              <w:bottom w:val="nil"/>
              <w:right w:val="nil"/>
            </w:tcBorders>
            <w:shd w:val="clear" w:color="auto" w:fill="FFDC55"/>
          </w:tcPr>
          <w:p w14:paraId="4CFEE159" w14:textId="77777777" w:rsidR="002C4CCD" w:rsidRPr="0007132A" w:rsidRDefault="002C4CCD" w:rsidP="006203F3">
            <w:pPr>
              <w:suppressAutoHyphens/>
              <w:jc w:val="center"/>
              <w:rPr>
                <w:ins w:id="3460" w:author="만든 이"/>
                <w:rFonts w:eastAsia="SimHei"/>
                <w:b/>
                <w:bCs/>
                <w:sz w:val="20"/>
                <w:szCs w:val="20"/>
                <w:rPrChange w:id="3461" w:author="만든 이">
                  <w:rPr>
                    <w:ins w:id="3462" w:author="만든 이"/>
                    <w:rFonts w:ascii="Arial" w:eastAsia="SimHei" w:hAnsi="Arial" w:cs="Arial"/>
                    <w:b/>
                    <w:bCs/>
                    <w:sz w:val="20"/>
                    <w:szCs w:val="20"/>
                  </w:rPr>
                </w:rPrChange>
              </w:rPr>
            </w:pPr>
            <w:ins w:id="3463" w:author="만든 이">
              <w:r w:rsidRPr="0007132A">
                <w:rPr>
                  <w:b/>
                  <w:sz w:val="20"/>
                  <w:rPrChange w:id="3464" w:author="만든 이">
                    <w:rPr>
                      <w:rFonts w:ascii="Arial" w:hAnsi="Arial"/>
                      <w:b/>
                      <w:sz w:val="20"/>
                    </w:rPr>
                  </w:rPrChange>
                </w:rPr>
                <w:t>Gul</w:t>
              </w:r>
            </w:ins>
          </w:p>
          <w:p w14:paraId="6917E3CE" w14:textId="77777777" w:rsidR="002C4CCD" w:rsidRPr="0007132A" w:rsidRDefault="002C4CCD" w:rsidP="006203F3">
            <w:pPr>
              <w:suppressAutoHyphens/>
              <w:jc w:val="center"/>
              <w:rPr>
                <w:ins w:id="3465" w:author="만든 이"/>
                <w:rFonts w:eastAsia="SimHei"/>
                <w:b/>
                <w:bCs/>
                <w:sz w:val="20"/>
                <w:szCs w:val="20"/>
                <w:rPrChange w:id="3466" w:author="만든 이">
                  <w:rPr>
                    <w:ins w:id="3467" w:author="만든 이"/>
                    <w:rFonts w:ascii="Arial" w:eastAsia="SimHei" w:hAnsi="Arial" w:cs="Arial"/>
                    <w:b/>
                    <w:bCs/>
                    <w:sz w:val="20"/>
                    <w:szCs w:val="20"/>
                  </w:rPr>
                </w:rPrChange>
              </w:rPr>
            </w:pPr>
            <w:ins w:id="3468" w:author="만든 이">
              <w:r w:rsidRPr="0007132A">
                <w:rPr>
                  <w:b/>
                  <w:sz w:val="20"/>
                  <w:rPrChange w:id="3469" w:author="만든 이">
                    <w:rPr>
                      <w:rFonts w:ascii="Arial" w:hAnsi="Arial"/>
                      <w:b/>
                      <w:sz w:val="20"/>
                    </w:rPr>
                  </w:rPrChange>
                </w:rPr>
                <w:t>(75 mg)</w:t>
              </w:r>
            </w:ins>
          </w:p>
        </w:tc>
        <w:tc>
          <w:tcPr>
            <w:tcW w:w="1933" w:type="dxa"/>
            <w:gridSpan w:val="2"/>
            <w:tcBorders>
              <w:left w:val="nil"/>
              <w:bottom w:val="nil"/>
              <w:right w:val="nil"/>
            </w:tcBorders>
            <w:shd w:val="clear" w:color="auto" w:fill="009BFF"/>
          </w:tcPr>
          <w:p w14:paraId="548B32D2" w14:textId="77777777" w:rsidR="002C4CCD" w:rsidRPr="0007132A" w:rsidRDefault="002C4CCD" w:rsidP="006203F3">
            <w:pPr>
              <w:suppressAutoHyphens/>
              <w:jc w:val="center"/>
              <w:rPr>
                <w:ins w:id="3470" w:author="만든 이"/>
                <w:rFonts w:eastAsia="SimHei"/>
                <w:b/>
                <w:bCs/>
                <w:sz w:val="20"/>
                <w:szCs w:val="20"/>
                <w:rPrChange w:id="3471" w:author="만든 이">
                  <w:rPr>
                    <w:ins w:id="3472" w:author="만든 이"/>
                    <w:rFonts w:ascii="Arial" w:eastAsia="SimHei" w:hAnsi="Arial" w:cs="Arial"/>
                    <w:b/>
                    <w:bCs/>
                    <w:sz w:val="20"/>
                    <w:szCs w:val="20"/>
                  </w:rPr>
                </w:rPrChange>
              </w:rPr>
            </w:pPr>
            <w:ins w:id="3473" w:author="만든 이">
              <w:r w:rsidRPr="0007132A">
                <w:rPr>
                  <w:b/>
                  <w:sz w:val="20"/>
                  <w:rPrChange w:id="3474" w:author="만든 이">
                    <w:rPr>
                      <w:rFonts w:ascii="Arial" w:hAnsi="Arial"/>
                      <w:b/>
                      <w:sz w:val="20"/>
                    </w:rPr>
                  </w:rPrChange>
                </w:rPr>
                <w:t>Blá</w:t>
              </w:r>
            </w:ins>
          </w:p>
          <w:p w14:paraId="7B298C16" w14:textId="77777777" w:rsidR="002C4CCD" w:rsidRPr="0007132A" w:rsidRDefault="002C4CCD" w:rsidP="006203F3">
            <w:pPr>
              <w:suppressAutoHyphens/>
              <w:jc w:val="center"/>
              <w:rPr>
                <w:ins w:id="3475" w:author="만든 이"/>
                <w:rFonts w:eastAsia="SimHei"/>
                <w:b/>
                <w:bCs/>
                <w:sz w:val="20"/>
                <w:szCs w:val="20"/>
                <w:rPrChange w:id="3476" w:author="만든 이">
                  <w:rPr>
                    <w:ins w:id="3477" w:author="만든 이"/>
                    <w:rFonts w:ascii="Arial" w:eastAsia="SimHei" w:hAnsi="Arial" w:cs="Arial"/>
                    <w:b/>
                    <w:bCs/>
                    <w:sz w:val="20"/>
                    <w:szCs w:val="20"/>
                  </w:rPr>
                </w:rPrChange>
              </w:rPr>
            </w:pPr>
            <w:ins w:id="3478" w:author="만든 이">
              <w:r w:rsidRPr="0007132A">
                <w:rPr>
                  <w:b/>
                  <w:sz w:val="20"/>
                  <w:rPrChange w:id="3479" w:author="만든 이">
                    <w:rPr>
                      <w:rFonts w:ascii="Arial" w:hAnsi="Arial"/>
                      <w:b/>
                      <w:sz w:val="20"/>
                    </w:rPr>
                  </w:rPrChange>
                </w:rPr>
                <w:t>(150 mg)</w:t>
              </w:r>
            </w:ins>
          </w:p>
        </w:tc>
        <w:tc>
          <w:tcPr>
            <w:tcW w:w="1761" w:type="dxa"/>
            <w:tcBorders>
              <w:left w:val="nil"/>
              <w:bottom w:val="nil"/>
            </w:tcBorders>
            <w:shd w:val="clear" w:color="auto" w:fill="FFFFFF" w:themeFill="background1"/>
          </w:tcPr>
          <w:p w14:paraId="03F0141E" w14:textId="77777777" w:rsidR="002C4CCD" w:rsidRPr="0007132A" w:rsidRDefault="002C4CCD" w:rsidP="006203F3">
            <w:pPr>
              <w:suppressAutoHyphens/>
              <w:jc w:val="center"/>
              <w:rPr>
                <w:ins w:id="3480" w:author="만든 이"/>
                <w:rFonts w:eastAsia="SimHei"/>
                <w:b/>
                <w:bCs/>
                <w:sz w:val="20"/>
                <w:szCs w:val="20"/>
                <w:rPrChange w:id="3481" w:author="만든 이">
                  <w:rPr>
                    <w:ins w:id="3482" w:author="만든 이"/>
                    <w:rFonts w:ascii="Arial" w:eastAsia="SimHei" w:hAnsi="Arial" w:cs="Arial"/>
                    <w:b/>
                    <w:bCs/>
                    <w:sz w:val="20"/>
                    <w:szCs w:val="20"/>
                  </w:rPr>
                </w:rPrChange>
              </w:rPr>
            </w:pPr>
            <w:ins w:id="3483" w:author="만든 이">
              <w:r w:rsidRPr="0007132A">
                <w:rPr>
                  <w:b/>
                  <w:sz w:val="20"/>
                  <w:rPrChange w:id="3484" w:author="만든 이">
                    <w:rPr>
                      <w:rFonts w:ascii="Arial" w:hAnsi="Arial"/>
                      <w:b/>
                      <w:sz w:val="20"/>
                    </w:rPr>
                  </w:rPrChange>
                </w:rPr>
                <w:t>Hvít</w:t>
              </w:r>
            </w:ins>
          </w:p>
          <w:p w14:paraId="2C407A92" w14:textId="77777777" w:rsidR="002C4CCD" w:rsidRPr="0007132A" w:rsidRDefault="002C4CCD" w:rsidP="006203F3">
            <w:pPr>
              <w:suppressAutoHyphens/>
              <w:jc w:val="center"/>
              <w:rPr>
                <w:ins w:id="3485" w:author="만든 이"/>
                <w:rFonts w:eastAsia="SimHei"/>
                <w:b/>
                <w:bCs/>
                <w:sz w:val="20"/>
                <w:szCs w:val="20"/>
                <w:rPrChange w:id="3486" w:author="만든 이">
                  <w:rPr>
                    <w:ins w:id="3487" w:author="만든 이"/>
                    <w:rFonts w:ascii="Arial" w:eastAsia="SimHei" w:hAnsi="Arial" w:cs="Arial"/>
                    <w:b/>
                    <w:bCs/>
                    <w:sz w:val="20"/>
                    <w:szCs w:val="20"/>
                  </w:rPr>
                </w:rPrChange>
              </w:rPr>
            </w:pPr>
            <w:ins w:id="3488" w:author="만든 이">
              <w:r w:rsidRPr="0007132A">
                <w:rPr>
                  <w:b/>
                  <w:sz w:val="20"/>
                  <w:rPrChange w:id="3489" w:author="만든 이">
                    <w:rPr>
                      <w:rFonts w:ascii="Arial" w:hAnsi="Arial"/>
                      <w:b/>
                      <w:sz w:val="20"/>
                    </w:rPr>
                  </w:rPrChange>
                </w:rPr>
                <w:t>(300 mg)</w:t>
              </w:r>
            </w:ins>
          </w:p>
        </w:tc>
      </w:tr>
      <w:tr w:rsidR="00E27B58" w:rsidRPr="00946B0C" w14:paraId="42287B7A"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490"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491" w:author="만든 이"/>
          <w:trPrChange w:id="3492" w:author="만든 이">
            <w:trPr>
              <w:gridAfter w:val="0"/>
              <w:cantSplit/>
              <w:jc w:val="center"/>
            </w:trPr>
          </w:trPrChange>
        </w:trPr>
        <w:tc>
          <w:tcPr>
            <w:tcW w:w="2281" w:type="dxa"/>
            <w:tcBorders>
              <w:bottom w:val="nil"/>
            </w:tcBorders>
            <w:shd w:val="clear" w:color="auto" w:fill="E6E6E6"/>
            <w:vAlign w:val="center"/>
            <w:tcPrChange w:id="3493" w:author="만든 이">
              <w:tcPr>
                <w:tcW w:w="1709" w:type="dxa"/>
                <w:tcBorders>
                  <w:bottom w:val="nil"/>
                </w:tcBorders>
                <w:shd w:val="clear" w:color="auto" w:fill="E6E6E6"/>
                <w:vAlign w:val="center"/>
              </w:tcPr>
            </w:tcPrChange>
          </w:tcPr>
          <w:p w14:paraId="7CDD881F" w14:textId="77777777" w:rsidR="00E27B58" w:rsidRPr="0007132A" w:rsidRDefault="00E27B58" w:rsidP="006203F3">
            <w:pPr>
              <w:suppressAutoHyphens/>
              <w:jc w:val="center"/>
              <w:rPr>
                <w:ins w:id="3494" w:author="만든 이"/>
                <w:rFonts w:eastAsia="SimHei"/>
                <w:b/>
                <w:bCs/>
                <w:sz w:val="20"/>
                <w:szCs w:val="20"/>
                <w:rPrChange w:id="3495" w:author="만든 이">
                  <w:rPr>
                    <w:ins w:id="3496" w:author="만든 이"/>
                    <w:rFonts w:ascii="Arial" w:eastAsia="SimHei" w:hAnsi="Arial" w:cs="Arial"/>
                    <w:b/>
                    <w:bCs/>
                    <w:sz w:val="20"/>
                    <w:szCs w:val="20"/>
                  </w:rPr>
                </w:rPrChange>
              </w:rPr>
            </w:pPr>
            <w:ins w:id="3497" w:author="만든 이">
              <w:r w:rsidRPr="0007132A">
                <w:rPr>
                  <w:b/>
                  <w:sz w:val="20"/>
                  <w:rPrChange w:id="3498" w:author="만든 이">
                    <w:rPr>
                      <w:rFonts w:ascii="Arial" w:hAnsi="Arial"/>
                      <w:b/>
                      <w:sz w:val="20"/>
                    </w:rPr>
                  </w:rPrChange>
                </w:rPr>
                <w:t>75</w:t>
              </w:r>
            </w:ins>
          </w:p>
        </w:tc>
        <w:tc>
          <w:tcPr>
            <w:tcW w:w="850" w:type="dxa"/>
            <w:tcBorders>
              <w:top w:val="nil"/>
              <w:bottom w:val="nil"/>
              <w:right w:val="nil"/>
            </w:tcBorders>
            <w:shd w:val="clear" w:color="auto" w:fill="E6E6E6"/>
            <w:vAlign w:val="center"/>
            <w:tcPrChange w:id="3499" w:author="만든 이">
              <w:tcPr>
                <w:tcW w:w="850" w:type="dxa"/>
                <w:gridSpan w:val="2"/>
                <w:tcBorders>
                  <w:top w:val="nil"/>
                  <w:bottom w:val="nil"/>
                  <w:right w:val="nil"/>
                </w:tcBorders>
                <w:shd w:val="clear" w:color="auto" w:fill="E6E6E6"/>
                <w:vAlign w:val="center"/>
              </w:tcPr>
            </w:tcPrChange>
          </w:tcPr>
          <w:p w14:paraId="59BC16D4" w14:textId="77777777" w:rsidR="00E27B58" w:rsidRPr="0007132A" w:rsidRDefault="00E27B58" w:rsidP="006203F3">
            <w:pPr>
              <w:suppressAutoHyphens/>
              <w:jc w:val="center"/>
              <w:rPr>
                <w:ins w:id="3500" w:author="만든 이"/>
                <w:rFonts w:eastAsia="SimHei"/>
                <w:noProof/>
                <w:sz w:val="20"/>
                <w:szCs w:val="20"/>
                <w:rPrChange w:id="3501" w:author="만든 이">
                  <w:rPr>
                    <w:ins w:id="3502" w:author="만든 이"/>
                    <w:rFonts w:ascii="Arial" w:eastAsia="SimHei" w:hAnsi="Arial" w:cs="Arial"/>
                    <w:noProof/>
                    <w:sz w:val="20"/>
                    <w:szCs w:val="20"/>
                  </w:rPr>
                </w:rPrChange>
              </w:rPr>
            </w:pPr>
            <w:ins w:id="3503" w:author="만든 이">
              <w:r w:rsidRPr="0007132A">
                <w:rPr>
                  <w:noProof/>
                  <w:sz w:val="20"/>
                  <w:rPrChange w:id="3504" w:author="만든 이">
                    <w:rPr>
                      <w:rFonts w:ascii="Arial" w:hAnsi="Arial"/>
                      <w:noProof/>
                      <w:sz w:val="20"/>
                    </w:rPr>
                  </w:rPrChange>
                </w:rPr>
                <w:drawing>
                  <wp:inline distT="0" distB="0" distL="0" distR="0" wp14:anchorId="3E9D7802" wp14:editId="3A11CCE1">
                    <wp:extent cx="254635" cy="254635"/>
                    <wp:effectExtent l="0" t="0" r="0" b="0"/>
                    <wp:docPr id="1052927499"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3121" name="그림 27"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Change w:id="3505" w:author="만든 이">
              <w:tcPr>
                <w:tcW w:w="699" w:type="dxa"/>
                <w:gridSpan w:val="2"/>
                <w:tcBorders>
                  <w:top w:val="nil"/>
                  <w:left w:val="nil"/>
                  <w:bottom w:val="nil"/>
                  <w:right w:val="nil"/>
                </w:tcBorders>
                <w:shd w:val="clear" w:color="auto" w:fill="E6E6E6"/>
                <w:vAlign w:val="center"/>
              </w:tcPr>
            </w:tcPrChange>
          </w:tcPr>
          <w:p w14:paraId="1FC4AFBD" w14:textId="77777777" w:rsidR="00E27B58" w:rsidRPr="0007132A" w:rsidRDefault="00E27B58" w:rsidP="006203F3">
            <w:pPr>
              <w:suppressAutoHyphens/>
              <w:jc w:val="center"/>
              <w:rPr>
                <w:ins w:id="3506" w:author="만든 이"/>
                <w:rFonts w:eastAsia="SimHei"/>
                <w:noProof/>
                <w:sz w:val="20"/>
                <w:szCs w:val="20"/>
                <w:rPrChange w:id="3507" w:author="만든 이">
                  <w:rPr>
                    <w:ins w:id="3508" w:author="만든 이"/>
                    <w:rFonts w:ascii="Arial" w:eastAsia="SimHei" w:hAnsi="Arial" w:cs="Arial"/>
                    <w:noProof/>
                    <w:sz w:val="20"/>
                    <w:szCs w:val="20"/>
                  </w:rPr>
                </w:rPrChange>
              </w:rPr>
            </w:pPr>
          </w:p>
        </w:tc>
        <w:tc>
          <w:tcPr>
            <w:tcW w:w="1548" w:type="dxa"/>
            <w:tcBorders>
              <w:top w:val="nil"/>
              <w:left w:val="nil"/>
              <w:bottom w:val="nil"/>
              <w:right w:val="nil"/>
            </w:tcBorders>
            <w:shd w:val="clear" w:color="auto" w:fill="E6E6E6"/>
            <w:vAlign w:val="center"/>
            <w:tcPrChange w:id="3509" w:author="만든 이">
              <w:tcPr>
                <w:tcW w:w="1548" w:type="dxa"/>
                <w:gridSpan w:val="2"/>
                <w:tcBorders>
                  <w:top w:val="nil"/>
                  <w:left w:val="nil"/>
                  <w:bottom w:val="nil"/>
                  <w:right w:val="nil"/>
                </w:tcBorders>
                <w:shd w:val="clear" w:color="auto" w:fill="E6E6E6"/>
                <w:vAlign w:val="center"/>
              </w:tcPr>
            </w:tcPrChange>
          </w:tcPr>
          <w:p w14:paraId="5796AEA4" w14:textId="77777777" w:rsidR="00E27B58" w:rsidRPr="0007132A" w:rsidRDefault="00E27B58" w:rsidP="006203F3">
            <w:pPr>
              <w:suppressAutoHyphens/>
              <w:jc w:val="center"/>
              <w:rPr>
                <w:ins w:id="3510" w:author="만든 이"/>
                <w:rFonts w:eastAsia="SimHei"/>
                <w:noProof/>
                <w:sz w:val="20"/>
                <w:szCs w:val="20"/>
                <w:rPrChange w:id="3511" w:author="만든 이">
                  <w:rPr>
                    <w:ins w:id="3512" w:author="만든 이"/>
                    <w:rFonts w:ascii="Arial" w:eastAsia="SimHei" w:hAnsi="Arial" w:cs="Arial"/>
                    <w:noProof/>
                    <w:sz w:val="20"/>
                    <w:szCs w:val="20"/>
                  </w:rPr>
                </w:rPrChange>
              </w:rPr>
            </w:pPr>
          </w:p>
        </w:tc>
        <w:tc>
          <w:tcPr>
            <w:tcW w:w="385" w:type="dxa"/>
            <w:tcBorders>
              <w:top w:val="nil"/>
              <w:left w:val="nil"/>
              <w:bottom w:val="nil"/>
              <w:right w:val="nil"/>
            </w:tcBorders>
            <w:shd w:val="clear" w:color="auto" w:fill="E6E6E6"/>
            <w:vAlign w:val="center"/>
            <w:tcPrChange w:id="3513" w:author="만든 이">
              <w:tcPr>
                <w:tcW w:w="385" w:type="dxa"/>
                <w:tcBorders>
                  <w:top w:val="nil"/>
                  <w:left w:val="nil"/>
                  <w:bottom w:val="nil"/>
                  <w:right w:val="nil"/>
                </w:tcBorders>
                <w:shd w:val="clear" w:color="auto" w:fill="E6E6E6"/>
                <w:vAlign w:val="center"/>
              </w:tcPr>
            </w:tcPrChange>
          </w:tcPr>
          <w:p w14:paraId="4AB6A045" w14:textId="77777777" w:rsidR="00E27B58" w:rsidRPr="0007132A" w:rsidRDefault="00E27B58" w:rsidP="006203F3">
            <w:pPr>
              <w:suppressAutoHyphens/>
              <w:jc w:val="center"/>
              <w:rPr>
                <w:ins w:id="3514" w:author="만든 이"/>
                <w:rFonts w:eastAsia="SimHei"/>
                <w:noProof/>
                <w:sz w:val="20"/>
                <w:szCs w:val="20"/>
                <w:rPrChange w:id="3515" w:author="만든 이">
                  <w:rPr>
                    <w:ins w:id="3516" w:author="만든 이"/>
                    <w:rFonts w:ascii="Arial" w:eastAsia="SimHei" w:hAnsi="Arial" w:cs="Arial"/>
                    <w:noProof/>
                    <w:sz w:val="20"/>
                    <w:szCs w:val="20"/>
                  </w:rPr>
                </w:rPrChange>
              </w:rPr>
            </w:pPr>
          </w:p>
        </w:tc>
        <w:tc>
          <w:tcPr>
            <w:tcW w:w="1761" w:type="dxa"/>
            <w:tcBorders>
              <w:top w:val="nil"/>
              <w:left w:val="nil"/>
              <w:bottom w:val="nil"/>
            </w:tcBorders>
            <w:shd w:val="clear" w:color="auto" w:fill="E6E6E6"/>
            <w:vAlign w:val="center"/>
            <w:tcPrChange w:id="3517" w:author="만든 이">
              <w:tcPr>
                <w:tcW w:w="1761" w:type="dxa"/>
                <w:gridSpan w:val="3"/>
                <w:tcBorders>
                  <w:top w:val="nil"/>
                  <w:left w:val="nil"/>
                  <w:bottom w:val="nil"/>
                </w:tcBorders>
                <w:shd w:val="clear" w:color="auto" w:fill="E6E6E6"/>
                <w:vAlign w:val="center"/>
              </w:tcPr>
            </w:tcPrChange>
          </w:tcPr>
          <w:p w14:paraId="5B2F56F9" w14:textId="77777777" w:rsidR="00E27B58" w:rsidRPr="0007132A" w:rsidRDefault="00E27B58" w:rsidP="006203F3">
            <w:pPr>
              <w:suppressAutoHyphens/>
              <w:jc w:val="center"/>
              <w:rPr>
                <w:ins w:id="3518" w:author="만든 이"/>
                <w:rFonts w:eastAsia="SimHei"/>
                <w:noProof/>
                <w:sz w:val="20"/>
                <w:szCs w:val="20"/>
                <w:rPrChange w:id="3519" w:author="만든 이">
                  <w:rPr>
                    <w:ins w:id="3520" w:author="만든 이"/>
                    <w:rFonts w:ascii="Arial" w:eastAsia="SimHei" w:hAnsi="Arial" w:cs="Arial"/>
                    <w:noProof/>
                    <w:sz w:val="20"/>
                    <w:szCs w:val="20"/>
                  </w:rPr>
                </w:rPrChange>
              </w:rPr>
            </w:pPr>
          </w:p>
        </w:tc>
      </w:tr>
      <w:tr w:rsidR="00E27B58" w:rsidRPr="00946B0C" w14:paraId="211D1BF5"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521"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522" w:author="만든 이"/>
          <w:trPrChange w:id="3523" w:author="만든 이">
            <w:trPr>
              <w:gridAfter w:val="0"/>
              <w:cantSplit/>
              <w:jc w:val="center"/>
            </w:trPr>
          </w:trPrChange>
        </w:trPr>
        <w:tc>
          <w:tcPr>
            <w:tcW w:w="2281" w:type="dxa"/>
            <w:tcBorders>
              <w:top w:val="nil"/>
              <w:bottom w:val="nil"/>
            </w:tcBorders>
            <w:vAlign w:val="center"/>
            <w:tcPrChange w:id="3524" w:author="만든 이">
              <w:tcPr>
                <w:tcW w:w="1709" w:type="dxa"/>
                <w:tcBorders>
                  <w:top w:val="nil"/>
                  <w:bottom w:val="nil"/>
                </w:tcBorders>
                <w:vAlign w:val="center"/>
              </w:tcPr>
            </w:tcPrChange>
          </w:tcPr>
          <w:p w14:paraId="2615DC2D" w14:textId="77777777" w:rsidR="00E27B58" w:rsidRPr="0007132A" w:rsidRDefault="00E27B58" w:rsidP="006203F3">
            <w:pPr>
              <w:suppressAutoHyphens/>
              <w:jc w:val="center"/>
              <w:rPr>
                <w:ins w:id="3525" w:author="만든 이"/>
                <w:rFonts w:eastAsia="SimHei"/>
                <w:b/>
                <w:bCs/>
                <w:sz w:val="20"/>
                <w:szCs w:val="20"/>
                <w:rPrChange w:id="3526" w:author="만든 이">
                  <w:rPr>
                    <w:ins w:id="3527" w:author="만든 이"/>
                    <w:rFonts w:ascii="Arial" w:eastAsia="SimHei" w:hAnsi="Arial" w:cs="Arial"/>
                    <w:b/>
                    <w:bCs/>
                    <w:sz w:val="20"/>
                    <w:szCs w:val="20"/>
                  </w:rPr>
                </w:rPrChange>
              </w:rPr>
            </w:pPr>
            <w:ins w:id="3528" w:author="만든 이">
              <w:r w:rsidRPr="0007132A">
                <w:rPr>
                  <w:b/>
                  <w:sz w:val="20"/>
                  <w:rPrChange w:id="3529" w:author="만든 이">
                    <w:rPr>
                      <w:rFonts w:ascii="Arial" w:hAnsi="Arial"/>
                      <w:b/>
                      <w:sz w:val="20"/>
                    </w:rPr>
                  </w:rPrChange>
                </w:rPr>
                <w:t>150</w:t>
              </w:r>
            </w:ins>
          </w:p>
        </w:tc>
        <w:tc>
          <w:tcPr>
            <w:tcW w:w="850" w:type="dxa"/>
            <w:tcBorders>
              <w:top w:val="nil"/>
              <w:bottom w:val="nil"/>
              <w:right w:val="nil"/>
            </w:tcBorders>
            <w:vAlign w:val="center"/>
            <w:tcPrChange w:id="3530" w:author="만든 이">
              <w:tcPr>
                <w:tcW w:w="850" w:type="dxa"/>
                <w:gridSpan w:val="2"/>
                <w:tcBorders>
                  <w:top w:val="nil"/>
                  <w:bottom w:val="nil"/>
                  <w:right w:val="nil"/>
                </w:tcBorders>
                <w:vAlign w:val="center"/>
              </w:tcPr>
            </w:tcPrChange>
          </w:tcPr>
          <w:p w14:paraId="2FAC708F" w14:textId="77777777" w:rsidR="00E27B58" w:rsidRPr="0007132A" w:rsidRDefault="00E27B58" w:rsidP="006203F3">
            <w:pPr>
              <w:suppressAutoHyphens/>
              <w:jc w:val="center"/>
              <w:rPr>
                <w:ins w:id="3531" w:author="만든 이"/>
                <w:rFonts w:eastAsia="SimHei"/>
                <w:noProof/>
                <w:sz w:val="20"/>
                <w:szCs w:val="20"/>
                <w:rPrChange w:id="3532" w:author="만든 이">
                  <w:rPr>
                    <w:ins w:id="3533" w:author="만든 이"/>
                    <w:rFonts w:ascii="Arial" w:eastAsia="SimHei" w:hAnsi="Arial" w:cs="Arial"/>
                    <w:noProof/>
                    <w:sz w:val="20"/>
                    <w:szCs w:val="20"/>
                  </w:rPr>
                </w:rPrChange>
              </w:rPr>
            </w:pPr>
          </w:p>
        </w:tc>
        <w:tc>
          <w:tcPr>
            <w:tcW w:w="699" w:type="dxa"/>
            <w:tcBorders>
              <w:top w:val="nil"/>
              <w:left w:val="nil"/>
              <w:bottom w:val="nil"/>
              <w:right w:val="nil"/>
            </w:tcBorders>
            <w:vAlign w:val="center"/>
            <w:tcPrChange w:id="3534" w:author="만든 이">
              <w:tcPr>
                <w:tcW w:w="699" w:type="dxa"/>
                <w:gridSpan w:val="2"/>
                <w:tcBorders>
                  <w:top w:val="nil"/>
                  <w:left w:val="nil"/>
                  <w:bottom w:val="nil"/>
                  <w:right w:val="nil"/>
                </w:tcBorders>
                <w:vAlign w:val="center"/>
              </w:tcPr>
            </w:tcPrChange>
          </w:tcPr>
          <w:p w14:paraId="0566D8FF" w14:textId="77777777" w:rsidR="00E27B58" w:rsidRPr="0007132A" w:rsidRDefault="00E27B58" w:rsidP="006203F3">
            <w:pPr>
              <w:suppressAutoHyphens/>
              <w:jc w:val="center"/>
              <w:rPr>
                <w:ins w:id="3535" w:author="만든 이"/>
                <w:rFonts w:eastAsia="SimHei"/>
                <w:noProof/>
                <w:sz w:val="20"/>
                <w:szCs w:val="20"/>
                <w:rPrChange w:id="3536" w:author="만든 이">
                  <w:rPr>
                    <w:ins w:id="3537"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3538" w:author="만든 이">
              <w:tcPr>
                <w:tcW w:w="1548" w:type="dxa"/>
                <w:gridSpan w:val="2"/>
                <w:tcBorders>
                  <w:top w:val="nil"/>
                  <w:left w:val="nil"/>
                  <w:bottom w:val="nil"/>
                  <w:right w:val="nil"/>
                </w:tcBorders>
                <w:vAlign w:val="center"/>
              </w:tcPr>
            </w:tcPrChange>
          </w:tcPr>
          <w:p w14:paraId="559F6735" w14:textId="77777777" w:rsidR="00E27B58" w:rsidRPr="0007132A" w:rsidRDefault="00E27B58" w:rsidP="006203F3">
            <w:pPr>
              <w:suppressAutoHyphens/>
              <w:jc w:val="center"/>
              <w:rPr>
                <w:ins w:id="3539" w:author="만든 이"/>
                <w:rFonts w:eastAsia="SimHei"/>
                <w:noProof/>
                <w:sz w:val="20"/>
                <w:szCs w:val="20"/>
                <w:rPrChange w:id="3540" w:author="만든 이">
                  <w:rPr>
                    <w:ins w:id="3541" w:author="만든 이"/>
                    <w:rFonts w:ascii="Arial" w:eastAsia="SimHei" w:hAnsi="Arial" w:cs="Arial"/>
                    <w:noProof/>
                    <w:sz w:val="20"/>
                    <w:szCs w:val="20"/>
                  </w:rPr>
                </w:rPrChange>
              </w:rPr>
            </w:pPr>
            <w:ins w:id="3542" w:author="만든 이">
              <w:r w:rsidRPr="0007132A">
                <w:rPr>
                  <w:noProof/>
                  <w:sz w:val="20"/>
                  <w:rPrChange w:id="3543" w:author="만든 이">
                    <w:rPr>
                      <w:rFonts w:ascii="Arial" w:hAnsi="Arial"/>
                      <w:noProof/>
                      <w:sz w:val="20"/>
                    </w:rPr>
                  </w:rPrChange>
                </w:rPr>
                <w:drawing>
                  <wp:inline distT="0" distB="0" distL="0" distR="0" wp14:anchorId="57ED99A5" wp14:editId="512C3AD6">
                    <wp:extent cx="254635" cy="254635"/>
                    <wp:effectExtent l="0" t="0" r="0" b="0"/>
                    <wp:docPr id="925364188"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31860" name="그림 26"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3544" w:author="만든 이">
              <w:tcPr>
                <w:tcW w:w="385" w:type="dxa"/>
                <w:tcBorders>
                  <w:top w:val="nil"/>
                  <w:left w:val="nil"/>
                  <w:bottom w:val="nil"/>
                  <w:right w:val="nil"/>
                </w:tcBorders>
                <w:vAlign w:val="center"/>
              </w:tcPr>
            </w:tcPrChange>
          </w:tcPr>
          <w:p w14:paraId="5F473B69" w14:textId="77777777" w:rsidR="00E27B58" w:rsidRPr="0007132A" w:rsidRDefault="00E27B58" w:rsidP="006203F3">
            <w:pPr>
              <w:suppressAutoHyphens/>
              <w:jc w:val="center"/>
              <w:rPr>
                <w:ins w:id="3545" w:author="만든 이"/>
                <w:rFonts w:eastAsia="SimHei"/>
                <w:noProof/>
                <w:sz w:val="20"/>
                <w:szCs w:val="20"/>
                <w:rPrChange w:id="3546" w:author="만든 이">
                  <w:rPr>
                    <w:ins w:id="3547" w:author="만든 이"/>
                    <w:rFonts w:ascii="Arial" w:eastAsia="SimHei" w:hAnsi="Arial" w:cs="Arial"/>
                    <w:noProof/>
                    <w:sz w:val="20"/>
                    <w:szCs w:val="20"/>
                  </w:rPr>
                </w:rPrChange>
              </w:rPr>
            </w:pPr>
          </w:p>
        </w:tc>
        <w:tc>
          <w:tcPr>
            <w:tcW w:w="1761" w:type="dxa"/>
            <w:tcBorders>
              <w:top w:val="nil"/>
              <w:left w:val="nil"/>
              <w:bottom w:val="nil"/>
            </w:tcBorders>
            <w:vAlign w:val="center"/>
            <w:tcPrChange w:id="3548" w:author="만든 이">
              <w:tcPr>
                <w:tcW w:w="1761" w:type="dxa"/>
                <w:gridSpan w:val="3"/>
                <w:tcBorders>
                  <w:top w:val="nil"/>
                  <w:left w:val="nil"/>
                  <w:bottom w:val="nil"/>
                </w:tcBorders>
                <w:vAlign w:val="center"/>
              </w:tcPr>
            </w:tcPrChange>
          </w:tcPr>
          <w:p w14:paraId="4ABF1F35" w14:textId="77777777" w:rsidR="00E27B58" w:rsidRPr="0007132A" w:rsidRDefault="00E27B58" w:rsidP="006203F3">
            <w:pPr>
              <w:suppressAutoHyphens/>
              <w:jc w:val="center"/>
              <w:rPr>
                <w:ins w:id="3549" w:author="만든 이"/>
                <w:rFonts w:eastAsia="SimHei"/>
                <w:noProof/>
                <w:sz w:val="20"/>
                <w:szCs w:val="20"/>
                <w:lang w:eastAsia="ko-KR"/>
                <w:rPrChange w:id="3550" w:author="만든 이">
                  <w:rPr>
                    <w:ins w:id="3551" w:author="만든 이"/>
                    <w:rFonts w:ascii="Arial" w:eastAsia="SimHei" w:hAnsi="Arial" w:cs="Arial"/>
                    <w:noProof/>
                    <w:sz w:val="20"/>
                    <w:szCs w:val="20"/>
                    <w:lang w:eastAsia="ko-KR"/>
                  </w:rPr>
                </w:rPrChange>
              </w:rPr>
            </w:pPr>
          </w:p>
        </w:tc>
      </w:tr>
      <w:tr w:rsidR="00E27B58" w:rsidRPr="00946B0C" w14:paraId="3B8DB317"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552"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553" w:author="만든 이"/>
          <w:trPrChange w:id="3554" w:author="만든 이">
            <w:trPr>
              <w:gridAfter w:val="0"/>
              <w:cantSplit/>
              <w:jc w:val="center"/>
            </w:trPr>
          </w:trPrChange>
        </w:trPr>
        <w:tc>
          <w:tcPr>
            <w:tcW w:w="2281" w:type="dxa"/>
            <w:tcBorders>
              <w:top w:val="nil"/>
              <w:bottom w:val="nil"/>
            </w:tcBorders>
            <w:shd w:val="clear" w:color="auto" w:fill="E6E6E6"/>
            <w:vAlign w:val="center"/>
            <w:tcPrChange w:id="3555" w:author="만든 이">
              <w:tcPr>
                <w:tcW w:w="1709" w:type="dxa"/>
                <w:tcBorders>
                  <w:top w:val="nil"/>
                  <w:bottom w:val="nil"/>
                </w:tcBorders>
                <w:shd w:val="clear" w:color="auto" w:fill="E6E6E6"/>
                <w:vAlign w:val="center"/>
              </w:tcPr>
            </w:tcPrChange>
          </w:tcPr>
          <w:p w14:paraId="74C64876" w14:textId="77777777" w:rsidR="00E27B58" w:rsidRPr="0007132A" w:rsidRDefault="00E27B58" w:rsidP="006203F3">
            <w:pPr>
              <w:suppressAutoHyphens/>
              <w:jc w:val="center"/>
              <w:rPr>
                <w:ins w:id="3556" w:author="만든 이"/>
                <w:rFonts w:eastAsia="SimHei"/>
                <w:b/>
                <w:bCs/>
                <w:sz w:val="20"/>
                <w:szCs w:val="20"/>
                <w:rPrChange w:id="3557" w:author="만든 이">
                  <w:rPr>
                    <w:ins w:id="3558" w:author="만든 이"/>
                    <w:rFonts w:ascii="Arial" w:eastAsia="SimHei" w:hAnsi="Arial" w:cs="Arial"/>
                    <w:b/>
                    <w:bCs/>
                    <w:sz w:val="20"/>
                    <w:szCs w:val="20"/>
                  </w:rPr>
                </w:rPrChange>
              </w:rPr>
            </w:pPr>
            <w:ins w:id="3559" w:author="만든 이">
              <w:r w:rsidRPr="0007132A">
                <w:rPr>
                  <w:b/>
                  <w:sz w:val="20"/>
                  <w:rPrChange w:id="3560" w:author="만든 이">
                    <w:rPr>
                      <w:rFonts w:ascii="Arial" w:hAnsi="Arial"/>
                      <w:b/>
                      <w:sz w:val="20"/>
                    </w:rPr>
                  </w:rPrChange>
                </w:rPr>
                <w:t>225</w:t>
              </w:r>
            </w:ins>
          </w:p>
        </w:tc>
        <w:tc>
          <w:tcPr>
            <w:tcW w:w="850" w:type="dxa"/>
            <w:tcBorders>
              <w:top w:val="nil"/>
              <w:bottom w:val="nil"/>
              <w:right w:val="nil"/>
            </w:tcBorders>
            <w:shd w:val="clear" w:color="auto" w:fill="E6E6E6"/>
            <w:vAlign w:val="center"/>
            <w:tcPrChange w:id="3561" w:author="만든 이">
              <w:tcPr>
                <w:tcW w:w="850" w:type="dxa"/>
                <w:gridSpan w:val="2"/>
                <w:tcBorders>
                  <w:top w:val="nil"/>
                  <w:bottom w:val="nil"/>
                  <w:right w:val="nil"/>
                </w:tcBorders>
                <w:shd w:val="clear" w:color="auto" w:fill="E6E6E6"/>
                <w:vAlign w:val="center"/>
              </w:tcPr>
            </w:tcPrChange>
          </w:tcPr>
          <w:p w14:paraId="75D6DB7D" w14:textId="77777777" w:rsidR="00E27B58" w:rsidRPr="0007132A" w:rsidRDefault="00E27B58" w:rsidP="006203F3">
            <w:pPr>
              <w:suppressAutoHyphens/>
              <w:jc w:val="center"/>
              <w:rPr>
                <w:ins w:id="3562" w:author="만든 이"/>
                <w:rFonts w:eastAsia="SimHei"/>
                <w:b/>
                <w:bCs/>
                <w:sz w:val="20"/>
                <w:szCs w:val="20"/>
                <w:rPrChange w:id="3563" w:author="만든 이">
                  <w:rPr>
                    <w:ins w:id="3564" w:author="만든 이"/>
                    <w:rFonts w:ascii="Arial" w:eastAsia="SimHei" w:hAnsi="Arial" w:cs="Arial"/>
                    <w:b/>
                    <w:bCs/>
                    <w:sz w:val="20"/>
                    <w:szCs w:val="20"/>
                  </w:rPr>
                </w:rPrChange>
              </w:rPr>
            </w:pPr>
            <w:ins w:id="3565" w:author="만든 이">
              <w:r w:rsidRPr="0007132A">
                <w:rPr>
                  <w:b/>
                  <w:noProof/>
                  <w:sz w:val="20"/>
                  <w:rPrChange w:id="3566" w:author="만든 이">
                    <w:rPr>
                      <w:rFonts w:ascii="Arial" w:hAnsi="Arial"/>
                      <w:b/>
                      <w:noProof/>
                      <w:sz w:val="20"/>
                    </w:rPr>
                  </w:rPrChange>
                </w:rPr>
                <w:drawing>
                  <wp:inline distT="0" distB="0" distL="0" distR="0" wp14:anchorId="28DA132A" wp14:editId="511DE98E">
                    <wp:extent cx="254635" cy="254635"/>
                    <wp:effectExtent l="0" t="0" r="0" b="0"/>
                    <wp:docPr id="1977710028"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2744" name="그림 25"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Change w:id="3567" w:author="만든 이">
              <w:tcPr>
                <w:tcW w:w="699" w:type="dxa"/>
                <w:gridSpan w:val="2"/>
                <w:tcBorders>
                  <w:top w:val="nil"/>
                  <w:left w:val="nil"/>
                  <w:bottom w:val="nil"/>
                  <w:right w:val="nil"/>
                </w:tcBorders>
                <w:shd w:val="clear" w:color="auto" w:fill="E6E6E6"/>
                <w:vAlign w:val="center"/>
              </w:tcPr>
            </w:tcPrChange>
          </w:tcPr>
          <w:p w14:paraId="4EAF37BB" w14:textId="77777777" w:rsidR="00E27B58" w:rsidRPr="0007132A" w:rsidRDefault="00E27B58" w:rsidP="006203F3">
            <w:pPr>
              <w:suppressAutoHyphens/>
              <w:jc w:val="center"/>
              <w:rPr>
                <w:ins w:id="3568" w:author="만든 이"/>
                <w:rFonts w:eastAsia="SimHei"/>
                <w:b/>
                <w:bCs/>
                <w:sz w:val="20"/>
                <w:szCs w:val="20"/>
                <w:rPrChange w:id="3569" w:author="만든 이">
                  <w:rPr>
                    <w:ins w:id="3570" w:author="만든 이"/>
                    <w:rFonts w:ascii="Arial" w:eastAsia="SimHei" w:hAnsi="Arial" w:cs="Arial"/>
                    <w:b/>
                    <w:bCs/>
                    <w:sz w:val="20"/>
                    <w:szCs w:val="20"/>
                  </w:rPr>
                </w:rPrChange>
              </w:rPr>
            </w:pPr>
            <w:ins w:id="3571" w:author="만든 이">
              <w:r w:rsidRPr="0007132A">
                <w:rPr>
                  <w:b/>
                  <w:sz w:val="20"/>
                  <w:rPrChange w:id="3572"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Change w:id="3573" w:author="만든 이">
              <w:tcPr>
                <w:tcW w:w="1548" w:type="dxa"/>
                <w:gridSpan w:val="2"/>
                <w:tcBorders>
                  <w:top w:val="nil"/>
                  <w:left w:val="nil"/>
                  <w:bottom w:val="nil"/>
                  <w:right w:val="nil"/>
                </w:tcBorders>
                <w:shd w:val="clear" w:color="auto" w:fill="E6E6E6"/>
                <w:vAlign w:val="center"/>
              </w:tcPr>
            </w:tcPrChange>
          </w:tcPr>
          <w:p w14:paraId="32F9DB60" w14:textId="77777777" w:rsidR="00E27B58" w:rsidRPr="0007132A" w:rsidRDefault="00E27B58" w:rsidP="006203F3">
            <w:pPr>
              <w:suppressAutoHyphens/>
              <w:jc w:val="center"/>
              <w:rPr>
                <w:ins w:id="3574" w:author="만든 이"/>
                <w:rFonts w:eastAsia="SimHei"/>
                <w:b/>
                <w:bCs/>
                <w:sz w:val="20"/>
                <w:szCs w:val="20"/>
                <w:rPrChange w:id="3575" w:author="만든 이">
                  <w:rPr>
                    <w:ins w:id="3576" w:author="만든 이"/>
                    <w:rFonts w:ascii="Arial" w:eastAsia="SimHei" w:hAnsi="Arial" w:cs="Arial"/>
                    <w:b/>
                    <w:bCs/>
                    <w:sz w:val="20"/>
                    <w:szCs w:val="20"/>
                  </w:rPr>
                </w:rPrChange>
              </w:rPr>
            </w:pPr>
            <w:ins w:id="3577" w:author="만든 이">
              <w:r w:rsidRPr="0007132A">
                <w:rPr>
                  <w:b/>
                  <w:noProof/>
                  <w:sz w:val="20"/>
                  <w:rPrChange w:id="3578" w:author="만든 이">
                    <w:rPr>
                      <w:rFonts w:ascii="Arial" w:hAnsi="Arial"/>
                      <w:b/>
                      <w:noProof/>
                      <w:sz w:val="20"/>
                    </w:rPr>
                  </w:rPrChange>
                </w:rPr>
                <w:drawing>
                  <wp:inline distT="0" distB="0" distL="0" distR="0" wp14:anchorId="0395C861" wp14:editId="2434D1E9">
                    <wp:extent cx="254635" cy="254635"/>
                    <wp:effectExtent l="0" t="0" r="0" b="0"/>
                    <wp:docPr id="1317521900"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92301" name="그림 24"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579" w:author="만든 이">
              <w:tcPr>
                <w:tcW w:w="385" w:type="dxa"/>
                <w:tcBorders>
                  <w:top w:val="nil"/>
                  <w:left w:val="nil"/>
                  <w:bottom w:val="nil"/>
                  <w:right w:val="nil"/>
                </w:tcBorders>
                <w:shd w:val="clear" w:color="auto" w:fill="E6E6E6"/>
                <w:vAlign w:val="center"/>
              </w:tcPr>
            </w:tcPrChange>
          </w:tcPr>
          <w:p w14:paraId="3661AE91" w14:textId="77777777" w:rsidR="00E27B58" w:rsidRPr="0007132A" w:rsidRDefault="00E27B58" w:rsidP="006203F3">
            <w:pPr>
              <w:suppressAutoHyphens/>
              <w:jc w:val="center"/>
              <w:rPr>
                <w:ins w:id="3580" w:author="만든 이"/>
                <w:rFonts w:eastAsia="SimHei"/>
                <w:b/>
                <w:bCs/>
                <w:sz w:val="20"/>
                <w:szCs w:val="20"/>
                <w:lang w:val="en-GB"/>
                <w:rPrChange w:id="3581" w:author="만든 이">
                  <w:rPr>
                    <w:ins w:id="3582"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3583" w:author="만든 이">
              <w:tcPr>
                <w:tcW w:w="1761" w:type="dxa"/>
                <w:gridSpan w:val="3"/>
                <w:tcBorders>
                  <w:top w:val="nil"/>
                  <w:left w:val="nil"/>
                  <w:bottom w:val="nil"/>
                </w:tcBorders>
                <w:shd w:val="clear" w:color="auto" w:fill="E6E6E6"/>
                <w:vAlign w:val="center"/>
              </w:tcPr>
            </w:tcPrChange>
          </w:tcPr>
          <w:p w14:paraId="5C72CF75" w14:textId="77777777" w:rsidR="00E27B58" w:rsidRPr="0007132A" w:rsidRDefault="00E27B58" w:rsidP="006203F3">
            <w:pPr>
              <w:suppressAutoHyphens/>
              <w:jc w:val="center"/>
              <w:rPr>
                <w:ins w:id="3584" w:author="만든 이"/>
                <w:rFonts w:eastAsia="SimHei"/>
                <w:b/>
                <w:noProof/>
                <w:sz w:val="20"/>
                <w:szCs w:val="20"/>
                <w:lang w:eastAsia="ko-KR"/>
                <w:rPrChange w:id="3585" w:author="만든 이">
                  <w:rPr>
                    <w:ins w:id="3586" w:author="만든 이"/>
                    <w:rFonts w:ascii="Arial" w:eastAsia="SimHei" w:hAnsi="Arial" w:cs="Arial"/>
                    <w:b/>
                    <w:noProof/>
                    <w:sz w:val="20"/>
                    <w:szCs w:val="20"/>
                    <w:lang w:eastAsia="ko-KR"/>
                  </w:rPr>
                </w:rPrChange>
              </w:rPr>
            </w:pPr>
          </w:p>
        </w:tc>
      </w:tr>
      <w:tr w:rsidR="00E27B58" w:rsidRPr="00946B0C" w14:paraId="33C04E82"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587"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588" w:author="만든 이"/>
          <w:trPrChange w:id="3589" w:author="만든 이">
            <w:trPr>
              <w:gridAfter w:val="0"/>
              <w:cantSplit/>
              <w:jc w:val="center"/>
            </w:trPr>
          </w:trPrChange>
        </w:trPr>
        <w:tc>
          <w:tcPr>
            <w:tcW w:w="2281" w:type="dxa"/>
            <w:tcBorders>
              <w:top w:val="nil"/>
              <w:bottom w:val="nil"/>
            </w:tcBorders>
            <w:tcPrChange w:id="3590" w:author="만든 이">
              <w:tcPr>
                <w:tcW w:w="1709" w:type="dxa"/>
                <w:tcBorders>
                  <w:top w:val="nil"/>
                  <w:bottom w:val="nil"/>
                </w:tcBorders>
              </w:tcPr>
            </w:tcPrChange>
          </w:tcPr>
          <w:p w14:paraId="461C4F4C" w14:textId="77777777" w:rsidR="00E27B58" w:rsidRPr="0007132A" w:rsidRDefault="00E27B58" w:rsidP="006203F3">
            <w:pPr>
              <w:suppressAutoHyphens/>
              <w:jc w:val="center"/>
              <w:rPr>
                <w:ins w:id="3591" w:author="만든 이"/>
                <w:rFonts w:eastAsia="맑은 고딕"/>
                <w:b/>
                <w:sz w:val="20"/>
                <w:lang w:eastAsia="ko-KR"/>
                <w:rPrChange w:id="3592" w:author="만든 이">
                  <w:rPr>
                    <w:ins w:id="3593" w:author="만든 이"/>
                    <w:rFonts w:ascii="Arial" w:eastAsia="맑은 고딕" w:hAnsi="Arial"/>
                    <w:b/>
                    <w:sz w:val="20"/>
                    <w:lang w:eastAsia="ko-KR"/>
                  </w:rPr>
                </w:rPrChange>
              </w:rPr>
            </w:pPr>
            <w:ins w:id="3594" w:author="만든 이">
              <w:r w:rsidRPr="0007132A">
                <w:rPr>
                  <w:b/>
                  <w:sz w:val="20"/>
                  <w:rPrChange w:id="3595" w:author="만든 이">
                    <w:rPr>
                      <w:rFonts w:ascii="Arial" w:hAnsi="Arial"/>
                      <w:b/>
                      <w:sz w:val="20"/>
                    </w:rPr>
                  </w:rPrChange>
                </w:rPr>
                <w:t xml:space="preserve">300 </w:t>
              </w:r>
            </w:ins>
          </w:p>
          <w:p w14:paraId="471AFD90" w14:textId="77777777" w:rsidR="00E27B58" w:rsidRPr="0007132A" w:rsidRDefault="00E27B58" w:rsidP="006203F3">
            <w:pPr>
              <w:suppressAutoHyphens/>
              <w:jc w:val="center"/>
              <w:rPr>
                <w:ins w:id="3596" w:author="만든 이"/>
                <w:rFonts w:eastAsia="SimHei"/>
                <w:b/>
                <w:bCs/>
                <w:sz w:val="20"/>
                <w:szCs w:val="20"/>
                <w:rPrChange w:id="3597" w:author="만든 이">
                  <w:rPr>
                    <w:ins w:id="3598" w:author="만든 이"/>
                    <w:rFonts w:ascii="Arial" w:eastAsia="SimHei" w:hAnsi="Arial" w:cs="Arial"/>
                    <w:b/>
                    <w:bCs/>
                    <w:sz w:val="20"/>
                    <w:szCs w:val="20"/>
                  </w:rPr>
                </w:rPrChange>
              </w:rPr>
            </w:pPr>
            <w:ins w:id="3599" w:author="만든 이">
              <w:r w:rsidRPr="0007132A">
                <w:rPr>
                  <w:b/>
                  <w:sz w:val="20"/>
                  <w:rPrChange w:id="3600" w:author="만든 이">
                    <w:rPr>
                      <w:rFonts w:ascii="Arial" w:hAnsi="Arial"/>
                      <w:b/>
                      <w:sz w:val="20"/>
                    </w:rPr>
                  </w:rPrChange>
                </w:rPr>
                <w:t>(12 ára og eldri)</w:t>
              </w:r>
            </w:ins>
          </w:p>
        </w:tc>
        <w:tc>
          <w:tcPr>
            <w:tcW w:w="850" w:type="dxa"/>
            <w:tcBorders>
              <w:top w:val="nil"/>
              <w:bottom w:val="nil"/>
              <w:right w:val="nil"/>
            </w:tcBorders>
            <w:vAlign w:val="center"/>
            <w:tcPrChange w:id="3601" w:author="만든 이">
              <w:tcPr>
                <w:tcW w:w="850" w:type="dxa"/>
                <w:gridSpan w:val="2"/>
                <w:tcBorders>
                  <w:top w:val="nil"/>
                  <w:bottom w:val="nil"/>
                  <w:right w:val="nil"/>
                </w:tcBorders>
                <w:vAlign w:val="center"/>
              </w:tcPr>
            </w:tcPrChange>
          </w:tcPr>
          <w:p w14:paraId="717E46D1" w14:textId="77777777" w:rsidR="00E27B58" w:rsidRPr="0007132A" w:rsidRDefault="00E27B58" w:rsidP="006203F3">
            <w:pPr>
              <w:suppressAutoHyphens/>
              <w:jc w:val="center"/>
              <w:rPr>
                <w:ins w:id="3602" w:author="만든 이"/>
                <w:rFonts w:eastAsia="SimHei"/>
                <w:noProof/>
                <w:sz w:val="20"/>
                <w:szCs w:val="20"/>
                <w:rPrChange w:id="3603" w:author="만든 이">
                  <w:rPr>
                    <w:ins w:id="3604" w:author="만든 이"/>
                    <w:rFonts w:ascii="Arial" w:eastAsia="SimHei" w:hAnsi="Arial" w:cs="Arial"/>
                    <w:noProof/>
                    <w:sz w:val="20"/>
                    <w:szCs w:val="20"/>
                  </w:rPr>
                </w:rPrChange>
              </w:rPr>
            </w:pPr>
          </w:p>
        </w:tc>
        <w:tc>
          <w:tcPr>
            <w:tcW w:w="699" w:type="dxa"/>
            <w:tcBorders>
              <w:top w:val="nil"/>
              <w:left w:val="nil"/>
              <w:bottom w:val="nil"/>
              <w:right w:val="nil"/>
            </w:tcBorders>
            <w:vAlign w:val="center"/>
            <w:tcPrChange w:id="3605" w:author="만든 이">
              <w:tcPr>
                <w:tcW w:w="699" w:type="dxa"/>
                <w:gridSpan w:val="2"/>
                <w:tcBorders>
                  <w:top w:val="nil"/>
                  <w:left w:val="nil"/>
                  <w:bottom w:val="nil"/>
                  <w:right w:val="nil"/>
                </w:tcBorders>
                <w:vAlign w:val="center"/>
              </w:tcPr>
            </w:tcPrChange>
          </w:tcPr>
          <w:p w14:paraId="146FA109" w14:textId="77777777" w:rsidR="00E27B58" w:rsidRPr="0007132A" w:rsidRDefault="00E27B58" w:rsidP="006203F3">
            <w:pPr>
              <w:suppressAutoHyphens/>
              <w:jc w:val="center"/>
              <w:rPr>
                <w:ins w:id="3606" w:author="만든 이"/>
                <w:rFonts w:eastAsia="SimHei"/>
                <w:noProof/>
                <w:sz w:val="20"/>
                <w:szCs w:val="20"/>
                <w:rPrChange w:id="3607" w:author="만든 이">
                  <w:rPr>
                    <w:ins w:id="3608"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3609" w:author="만든 이">
              <w:tcPr>
                <w:tcW w:w="1548" w:type="dxa"/>
                <w:gridSpan w:val="2"/>
                <w:tcBorders>
                  <w:top w:val="nil"/>
                  <w:left w:val="nil"/>
                  <w:bottom w:val="nil"/>
                  <w:right w:val="nil"/>
                </w:tcBorders>
                <w:vAlign w:val="center"/>
              </w:tcPr>
            </w:tcPrChange>
          </w:tcPr>
          <w:p w14:paraId="19819955" w14:textId="77777777" w:rsidR="00E27B58" w:rsidRPr="0007132A" w:rsidRDefault="00E27B58" w:rsidP="006203F3">
            <w:pPr>
              <w:suppressAutoHyphens/>
              <w:jc w:val="center"/>
              <w:rPr>
                <w:ins w:id="3610" w:author="만든 이"/>
                <w:rFonts w:eastAsia="SimHei"/>
                <w:noProof/>
                <w:sz w:val="20"/>
                <w:szCs w:val="20"/>
                <w:rPrChange w:id="3611" w:author="만든 이">
                  <w:rPr>
                    <w:ins w:id="3612" w:author="만든 이"/>
                    <w:rFonts w:ascii="Arial" w:eastAsia="SimHei" w:hAnsi="Arial" w:cs="Arial"/>
                    <w:noProof/>
                    <w:sz w:val="20"/>
                    <w:szCs w:val="20"/>
                  </w:rPr>
                </w:rPrChange>
              </w:rPr>
            </w:pPr>
          </w:p>
        </w:tc>
        <w:tc>
          <w:tcPr>
            <w:tcW w:w="385" w:type="dxa"/>
            <w:tcBorders>
              <w:top w:val="nil"/>
              <w:left w:val="nil"/>
              <w:bottom w:val="nil"/>
              <w:right w:val="nil"/>
            </w:tcBorders>
            <w:vAlign w:val="center"/>
            <w:tcPrChange w:id="3613" w:author="만든 이">
              <w:tcPr>
                <w:tcW w:w="385" w:type="dxa"/>
                <w:tcBorders>
                  <w:top w:val="nil"/>
                  <w:left w:val="nil"/>
                  <w:bottom w:val="nil"/>
                  <w:right w:val="nil"/>
                </w:tcBorders>
                <w:vAlign w:val="center"/>
              </w:tcPr>
            </w:tcPrChange>
          </w:tcPr>
          <w:p w14:paraId="1BE41B29" w14:textId="77777777" w:rsidR="00E27B58" w:rsidRPr="0007132A" w:rsidRDefault="00E27B58" w:rsidP="006203F3">
            <w:pPr>
              <w:suppressAutoHyphens/>
              <w:jc w:val="center"/>
              <w:rPr>
                <w:ins w:id="3614" w:author="만든 이"/>
                <w:rFonts w:eastAsia="SimHei"/>
                <w:noProof/>
                <w:sz w:val="20"/>
                <w:szCs w:val="20"/>
                <w:rPrChange w:id="3615" w:author="만든 이">
                  <w:rPr>
                    <w:ins w:id="3616" w:author="만든 이"/>
                    <w:rFonts w:ascii="Arial" w:eastAsia="SimHei" w:hAnsi="Arial" w:cs="Arial"/>
                    <w:noProof/>
                    <w:sz w:val="20"/>
                    <w:szCs w:val="20"/>
                  </w:rPr>
                </w:rPrChange>
              </w:rPr>
            </w:pPr>
          </w:p>
        </w:tc>
        <w:tc>
          <w:tcPr>
            <w:tcW w:w="1761" w:type="dxa"/>
            <w:tcBorders>
              <w:top w:val="nil"/>
              <w:left w:val="nil"/>
              <w:bottom w:val="nil"/>
            </w:tcBorders>
            <w:vAlign w:val="center"/>
            <w:tcPrChange w:id="3617" w:author="만든 이">
              <w:tcPr>
                <w:tcW w:w="1761" w:type="dxa"/>
                <w:gridSpan w:val="3"/>
                <w:tcBorders>
                  <w:top w:val="nil"/>
                  <w:left w:val="nil"/>
                  <w:bottom w:val="nil"/>
                </w:tcBorders>
                <w:vAlign w:val="center"/>
              </w:tcPr>
            </w:tcPrChange>
          </w:tcPr>
          <w:p w14:paraId="18F2C019" w14:textId="77777777" w:rsidR="00E27B58" w:rsidRPr="0007132A" w:rsidRDefault="00E27B58" w:rsidP="006203F3">
            <w:pPr>
              <w:suppressAutoHyphens/>
              <w:jc w:val="center"/>
              <w:rPr>
                <w:ins w:id="3618" w:author="만든 이"/>
                <w:rFonts w:eastAsia="SimHei"/>
                <w:noProof/>
                <w:sz w:val="20"/>
                <w:szCs w:val="20"/>
                <w:rPrChange w:id="3619" w:author="만든 이">
                  <w:rPr>
                    <w:ins w:id="3620" w:author="만든 이"/>
                    <w:rFonts w:ascii="Arial" w:eastAsia="SimHei" w:hAnsi="Arial" w:cs="Arial"/>
                    <w:noProof/>
                    <w:sz w:val="20"/>
                    <w:szCs w:val="20"/>
                  </w:rPr>
                </w:rPrChange>
              </w:rPr>
            </w:pPr>
            <w:ins w:id="3621" w:author="만든 이">
              <w:r w:rsidRPr="0007132A">
                <w:rPr>
                  <w:b/>
                  <w:noProof/>
                  <w:sz w:val="20"/>
                  <w:rPrChange w:id="3622" w:author="만든 이">
                    <w:rPr>
                      <w:rFonts w:ascii="Arial" w:hAnsi="Arial"/>
                      <w:b/>
                      <w:noProof/>
                      <w:sz w:val="20"/>
                    </w:rPr>
                  </w:rPrChange>
                </w:rPr>
                <w:drawing>
                  <wp:inline distT="0" distB="0" distL="0" distR="0" wp14:anchorId="1965929E" wp14:editId="68B66900">
                    <wp:extent cx="254635" cy="242509"/>
                    <wp:effectExtent l="0" t="0" r="0" b="5715"/>
                    <wp:docPr id="186491329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E27B58" w:rsidRPr="00946B0C" w14:paraId="197190D7"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623"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624" w:author="만든 이"/>
          <w:trPrChange w:id="3625" w:author="만든 이">
            <w:trPr>
              <w:gridAfter w:val="0"/>
              <w:cantSplit/>
              <w:jc w:val="center"/>
            </w:trPr>
          </w:trPrChange>
        </w:trPr>
        <w:tc>
          <w:tcPr>
            <w:tcW w:w="2281" w:type="dxa"/>
            <w:tcBorders>
              <w:top w:val="nil"/>
              <w:bottom w:val="nil"/>
            </w:tcBorders>
            <w:shd w:val="clear" w:color="auto" w:fill="E6E6E6"/>
            <w:tcPrChange w:id="3626" w:author="만든 이">
              <w:tcPr>
                <w:tcW w:w="1709" w:type="dxa"/>
                <w:tcBorders>
                  <w:top w:val="nil"/>
                  <w:bottom w:val="nil"/>
                </w:tcBorders>
                <w:shd w:val="clear" w:color="auto" w:fill="E6E6E6"/>
              </w:tcPr>
            </w:tcPrChange>
          </w:tcPr>
          <w:p w14:paraId="73909961" w14:textId="77777777" w:rsidR="00E27B58" w:rsidRPr="0007132A" w:rsidRDefault="00E27B58" w:rsidP="006203F3">
            <w:pPr>
              <w:suppressAutoHyphens/>
              <w:jc w:val="center"/>
              <w:rPr>
                <w:ins w:id="3627" w:author="만든 이"/>
                <w:rFonts w:eastAsia="맑은 고딕"/>
                <w:b/>
                <w:sz w:val="20"/>
                <w:lang w:eastAsia="ko-KR"/>
                <w:rPrChange w:id="3628" w:author="만든 이">
                  <w:rPr>
                    <w:ins w:id="3629" w:author="만든 이"/>
                    <w:rFonts w:ascii="Arial" w:eastAsia="맑은 고딕" w:hAnsi="Arial"/>
                    <w:b/>
                    <w:sz w:val="20"/>
                    <w:lang w:eastAsia="ko-KR"/>
                  </w:rPr>
                </w:rPrChange>
              </w:rPr>
            </w:pPr>
            <w:ins w:id="3630" w:author="만든 이">
              <w:r w:rsidRPr="0007132A">
                <w:rPr>
                  <w:b/>
                  <w:sz w:val="20"/>
                  <w:rPrChange w:id="3631" w:author="만든 이">
                    <w:rPr>
                      <w:rFonts w:ascii="Arial" w:hAnsi="Arial"/>
                      <w:b/>
                      <w:sz w:val="20"/>
                    </w:rPr>
                  </w:rPrChange>
                </w:rPr>
                <w:t xml:space="preserve">300 </w:t>
              </w:r>
            </w:ins>
          </w:p>
          <w:p w14:paraId="0D591B5F" w14:textId="77777777" w:rsidR="00E27B58" w:rsidRPr="0007132A" w:rsidRDefault="00E27B58" w:rsidP="006203F3">
            <w:pPr>
              <w:suppressAutoHyphens/>
              <w:jc w:val="center"/>
              <w:rPr>
                <w:ins w:id="3632" w:author="만든 이"/>
                <w:rFonts w:eastAsia="SimHei"/>
                <w:b/>
                <w:bCs/>
                <w:sz w:val="20"/>
                <w:szCs w:val="20"/>
                <w:rPrChange w:id="3633" w:author="만든 이">
                  <w:rPr>
                    <w:ins w:id="3634" w:author="만든 이"/>
                    <w:rFonts w:ascii="Arial" w:eastAsia="SimHei" w:hAnsi="Arial" w:cs="Arial"/>
                    <w:b/>
                    <w:bCs/>
                    <w:sz w:val="20"/>
                    <w:szCs w:val="20"/>
                  </w:rPr>
                </w:rPrChange>
              </w:rPr>
            </w:pPr>
            <w:ins w:id="3635" w:author="만든 이">
              <w:r w:rsidRPr="0007132A">
                <w:rPr>
                  <w:b/>
                  <w:sz w:val="20"/>
                  <w:rPrChange w:id="3636" w:author="만든 이">
                    <w:rPr>
                      <w:rFonts w:ascii="Arial" w:hAnsi="Arial"/>
                      <w:b/>
                      <w:sz w:val="20"/>
                    </w:rPr>
                  </w:rPrChange>
                </w:rPr>
                <w:t>(börn undir 12 ára aldri)</w:t>
              </w:r>
            </w:ins>
          </w:p>
        </w:tc>
        <w:tc>
          <w:tcPr>
            <w:tcW w:w="850" w:type="dxa"/>
            <w:tcBorders>
              <w:top w:val="nil"/>
              <w:bottom w:val="nil"/>
              <w:right w:val="nil"/>
            </w:tcBorders>
            <w:shd w:val="clear" w:color="auto" w:fill="E6E6E6"/>
            <w:vAlign w:val="center"/>
            <w:tcPrChange w:id="3637" w:author="만든 이">
              <w:tcPr>
                <w:tcW w:w="850" w:type="dxa"/>
                <w:gridSpan w:val="2"/>
                <w:tcBorders>
                  <w:top w:val="nil"/>
                  <w:bottom w:val="nil"/>
                  <w:right w:val="nil"/>
                </w:tcBorders>
                <w:shd w:val="clear" w:color="auto" w:fill="E6E6E6"/>
                <w:vAlign w:val="center"/>
              </w:tcPr>
            </w:tcPrChange>
          </w:tcPr>
          <w:p w14:paraId="2E7BCC2D" w14:textId="77777777" w:rsidR="00E27B58" w:rsidRPr="0007132A" w:rsidRDefault="00E27B58" w:rsidP="006203F3">
            <w:pPr>
              <w:suppressAutoHyphens/>
              <w:jc w:val="center"/>
              <w:rPr>
                <w:ins w:id="3638" w:author="만든 이"/>
                <w:rFonts w:eastAsia="SimHei"/>
                <w:b/>
                <w:bCs/>
                <w:sz w:val="20"/>
                <w:szCs w:val="20"/>
                <w:lang w:val="en-GB"/>
                <w:rPrChange w:id="3639" w:author="만든 이">
                  <w:rPr>
                    <w:ins w:id="3640" w:author="만든 이"/>
                    <w:rFonts w:ascii="Arial" w:eastAsia="SimHei" w:hAnsi="Arial" w:cs="Arial"/>
                    <w:b/>
                    <w:bCs/>
                    <w:sz w:val="20"/>
                    <w:szCs w:val="20"/>
                    <w:lang w:val="en-GB"/>
                  </w:rPr>
                </w:rPrChange>
              </w:rPr>
            </w:pPr>
          </w:p>
        </w:tc>
        <w:tc>
          <w:tcPr>
            <w:tcW w:w="699" w:type="dxa"/>
            <w:tcBorders>
              <w:top w:val="nil"/>
              <w:left w:val="nil"/>
              <w:bottom w:val="nil"/>
              <w:right w:val="nil"/>
            </w:tcBorders>
            <w:shd w:val="clear" w:color="auto" w:fill="E6E6E6"/>
            <w:vAlign w:val="center"/>
            <w:tcPrChange w:id="3641" w:author="만든 이">
              <w:tcPr>
                <w:tcW w:w="699" w:type="dxa"/>
                <w:gridSpan w:val="2"/>
                <w:tcBorders>
                  <w:top w:val="nil"/>
                  <w:left w:val="nil"/>
                  <w:bottom w:val="nil"/>
                  <w:right w:val="nil"/>
                </w:tcBorders>
                <w:shd w:val="clear" w:color="auto" w:fill="E6E6E6"/>
                <w:vAlign w:val="center"/>
              </w:tcPr>
            </w:tcPrChange>
          </w:tcPr>
          <w:p w14:paraId="5E54AAD2" w14:textId="77777777" w:rsidR="00E27B58" w:rsidRPr="0007132A" w:rsidRDefault="00E27B58" w:rsidP="006203F3">
            <w:pPr>
              <w:suppressAutoHyphens/>
              <w:jc w:val="center"/>
              <w:rPr>
                <w:ins w:id="3642" w:author="만든 이"/>
                <w:rFonts w:eastAsia="SimHei"/>
                <w:b/>
                <w:bCs/>
                <w:sz w:val="20"/>
                <w:szCs w:val="20"/>
                <w:lang w:val="en-GB"/>
                <w:rPrChange w:id="3643" w:author="만든 이">
                  <w:rPr>
                    <w:ins w:id="3644" w:author="만든 이"/>
                    <w:rFonts w:ascii="Arial" w:eastAsia="SimHei" w:hAnsi="Arial" w:cs="Arial"/>
                    <w:b/>
                    <w:bCs/>
                    <w:sz w:val="20"/>
                    <w:szCs w:val="20"/>
                    <w:lang w:val="en-GB"/>
                  </w:rPr>
                </w:rPrChange>
              </w:rPr>
            </w:pPr>
          </w:p>
        </w:tc>
        <w:tc>
          <w:tcPr>
            <w:tcW w:w="1548" w:type="dxa"/>
            <w:tcBorders>
              <w:top w:val="nil"/>
              <w:left w:val="nil"/>
              <w:bottom w:val="nil"/>
              <w:right w:val="nil"/>
            </w:tcBorders>
            <w:shd w:val="clear" w:color="auto" w:fill="E6E6E6"/>
            <w:vAlign w:val="center"/>
            <w:tcPrChange w:id="3645" w:author="만든 이">
              <w:tcPr>
                <w:tcW w:w="1548" w:type="dxa"/>
                <w:gridSpan w:val="2"/>
                <w:tcBorders>
                  <w:top w:val="nil"/>
                  <w:left w:val="nil"/>
                  <w:bottom w:val="nil"/>
                  <w:right w:val="nil"/>
                </w:tcBorders>
                <w:shd w:val="clear" w:color="auto" w:fill="E6E6E6"/>
                <w:vAlign w:val="center"/>
              </w:tcPr>
            </w:tcPrChange>
          </w:tcPr>
          <w:p w14:paraId="712A1746" w14:textId="77777777" w:rsidR="00E27B58" w:rsidRPr="0007132A" w:rsidRDefault="00E27B58" w:rsidP="006203F3">
            <w:pPr>
              <w:suppressAutoHyphens/>
              <w:jc w:val="center"/>
              <w:rPr>
                <w:ins w:id="3646" w:author="만든 이"/>
                <w:rFonts w:eastAsia="SimHei"/>
                <w:b/>
                <w:bCs/>
                <w:sz w:val="20"/>
                <w:szCs w:val="20"/>
                <w:rPrChange w:id="3647" w:author="만든 이">
                  <w:rPr>
                    <w:ins w:id="3648" w:author="만든 이"/>
                    <w:rFonts w:ascii="Arial" w:eastAsia="SimHei" w:hAnsi="Arial" w:cs="Arial"/>
                    <w:b/>
                    <w:bCs/>
                    <w:sz w:val="20"/>
                    <w:szCs w:val="20"/>
                  </w:rPr>
                </w:rPrChange>
              </w:rPr>
            </w:pPr>
            <w:ins w:id="3649" w:author="만든 이">
              <w:r w:rsidRPr="0007132A">
                <w:rPr>
                  <w:noProof/>
                  <w:sz w:val="20"/>
                  <w:rPrChange w:id="3650" w:author="만든 이">
                    <w:rPr>
                      <w:rFonts w:ascii="Arial" w:hAnsi="Arial"/>
                      <w:noProof/>
                      <w:sz w:val="20"/>
                    </w:rPr>
                  </w:rPrChange>
                </w:rPr>
                <w:drawing>
                  <wp:inline distT="0" distB="0" distL="0" distR="0" wp14:anchorId="38E70848" wp14:editId="12357F7C">
                    <wp:extent cx="254635" cy="254635"/>
                    <wp:effectExtent l="0" t="0" r="0" b="0"/>
                    <wp:docPr id="182528362"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2930" name="그림 17"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noProof/>
                  <w:sz w:val="20"/>
                  <w:rPrChange w:id="3651" w:author="만든 이">
                    <w:rPr>
                      <w:rFonts w:ascii="Arial" w:hAnsi="Arial"/>
                      <w:noProof/>
                      <w:sz w:val="20"/>
                    </w:rPr>
                  </w:rPrChange>
                </w:rPr>
                <w:drawing>
                  <wp:inline distT="0" distB="0" distL="0" distR="0" wp14:anchorId="29687CE8" wp14:editId="288CA75A">
                    <wp:extent cx="254635" cy="254635"/>
                    <wp:effectExtent l="0" t="0" r="0" b="0"/>
                    <wp:docPr id="1167671955"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9528" name="그림 16"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652" w:author="만든 이">
              <w:tcPr>
                <w:tcW w:w="385" w:type="dxa"/>
                <w:tcBorders>
                  <w:top w:val="nil"/>
                  <w:left w:val="nil"/>
                  <w:bottom w:val="nil"/>
                  <w:right w:val="nil"/>
                </w:tcBorders>
                <w:shd w:val="clear" w:color="auto" w:fill="E6E6E6"/>
                <w:vAlign w:val="center"/>
              </w:tcPr>
            </w:tcPrChange>
          </w:tcPr>
          <w:p w14:paraId="76CBC23A" w14:textId="77777777" w:rsidR="00E27B58" w:rsidRPr="0007132A" w:rsidRDefault="00E27B58" w:rsidP="006203F3">
            <w:pPr>
              <w:suppressAutoHyphens/>
              <w:jc w:val="center"/>
              <w:rPr>
                <w:ins w:id="3653" w:author="만든 이"/>
                <w:rFonts w:eastAsia="SimHei"/>
                <w:b/>
                <w:bCs/>
                <w:sz w:val="20"/>
                <w:szCs w:val="20"/>
                <w:lang w:val="en-GB"/>
                <w:rPrChange w:id="3654" w:author="만든 이">
                  <w:rPr>
                    <w:ins w:id="3655"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3656" w:author="만든 이">
              <w:tcPr>
                <w:tcW w:w="1761" w:type="dxa"/>
                <w:gridSpan w:val="3"/>
                <w:tcBorders>
                  <w:top w:val="nil"/>
                  <w:left w:val="nil"/>
                  <w:bottom w:val="nil"/>
                </w:tcBorders>
                <w:shd w:val="clear" w:color="auto" w:fill="E6E6E6"/>
                <w:vAlign w:val="center"/>
              </w:tcPr>
            </w:tcPrChange>
          </w:tcPr>
          <w:p w14:paraId="01E71732" w14:textId="77777777" w:rsidR="00E27B58" w:rsidRPr="0007132A" w:rsidRDefault="00E27B58" w:rsidP="006203F3">
            <w:pPr>
              <w:suppressAutoHyphens/>
              <w:jc w:val="center"/>
              <w:rPr>
                <w:ins w:id="3657" w:author="만든 이"/>
                <w:rFonts w:eastAsia="SimHei"/>
                <w:b/>
                <w:noProof/>
                <w:sz w:val="20"/>
                <w:szCs w:val="20"/>
                <w:lang w:eastAsia="ko-KR"/>
                <w:rPrChange w:id="3658" w:author="만든 이">
                  <w:rPr>
                    <w:ins w:id="3659" w:author="만든 이"/>
                    <w:rFonts w:ascii="Arial" w:eastAsia="SimHei" w:hAnsi="Arial" w:cs="Arial"/>
                    <w:b/>
                    <w:noProof/>
                    <w:sz w:val="20"/>
                    <w:szCs w:val="20"/>
                    <w:lang w:eastAsia="ko-KR"/>
                  </w:rPr>
                </w:rPrChange>
              </w:rPr>
            </w:pPr>
          </w:p>
        </w:tc>
      </w:tr>
      <w:tr w:rsidR="00E27B58" w:rsidRPr="00946B0C" w14:paraId="6C574BA9"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660"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661" w:author="만든 이"/>
          <w:trPrChange w:id="3662" w:author="만든 이">
            <w:trPr>
              <w:gridAfter w:val="0"/>
              <w:cantSplit/>
              <w:jc w:val="center"/>
            </w:trPr>
          </w:trPrChange>
        </w:trPr>
        <w:tc>
          <w:tcPr>
            <w:tcW w:w="2281" w:type="dxa"/>
            <w:tcBorders>
              <w:top w:val="nil"/>
              <w:bottom w:val="nil"/>
            </w:tcBorders>
            <w:tcPrChange w:id="3663" w:author="만든 이">
              <w:tcPr>
                <w:tcW w:w="1709" w:type="dxa"/>
                <w:tcBorders>
                  <w:top w:val="nil"/>
                  <w:bottom w:val="nil"/>
                </w:tcBorders>
              </w:tcPr>
            </w:tcPrChange>
          </w:tcPr>
          <w:p w14:paraId="34CE3A03" w14:textId="77777777" w:rsidR="00E27B58" w:rsidRPr="0007132A" w:rsidRDefault="00E27B58" w:rsidP="006203F3">
            <w:pPr>
              <w:suppressAutoHyphens/>
              <w:jc w:val="center"/>
              <w:rPr>
                <w:ins w:id="3664" w:author="만든 이"/>
                <w:rFonts w:eastAsia="맑은 고딕"/>
                <w:b/>
                <w:sz w:val="20"/>
                <w:lang w:eastAsia="ko-KR"/>
                <w:rPrChange w:id="3665" w:author="만든 이">
                  <w:rPr>
                    <w:ins w:id="3666" w:author="만든 이"/>
                    <w:rFonts w:ascii="Arial" w:eastAsia="맑은 고딕" w:hAnsi="Arial"/>
                    <w:b/>
                    <w:sz w:val="20"/>
                    <w:lang w:eastAsia="ko-KR"/>
                  </w:rPr>
                </w:rPrChange>
              </w:rPr>
            </w:pPr>
            <w:ins w:id="3667" w:author="만든 이">
              <w:r w:rsidRPr="0007132A">
                <w:rPr>
                  <w:b/>
                  <w:sz w:val="20"/>
                  <w:rPrChange w:id="3668" w:author="만든 이">
                    <w:rPr>
                      <w:rFonts w:ascii="Arial" w:hAnsi="Arial"/>
                      <w:b/>
                      <w:sz w:val="20"/>
                    </w:rPr>
                  </w:rPrChange>
                </w:rPr>
                <w:t>375</w:t>
              </w:r>
            </w:ins>
          </w:p>
          <w:p w14:paraId="66944E84" w14:textId="77777777" w:rsidR="00E27B58" w:rsidRPr="0007132A" w:rsidRDefault="00E27B58" w:rsidP="006203F3">
            <w:pPr>
              <w:suppressAutoHyphens/>
              <w:jc w:val="center"/>
              <w:rPr>
                <w:ins w:id="3669" w:author="만든 이"/>
                <w:rFonts w:eastAsia="SimHei"/>
                <w:b/>
                <w:bCs/>
                <w:sz w:val="20"/>
                <w:szCs w:val="20"/>
                <w:rPrChange w:id="3670" w:author="만든 이">
                  <w:rPr>
                    <w:ins w:id="3671" w:author="만든 이"/>
                    <w:rFonts w:ascii="Arial" w:eastAsia="SimHei" w:hAnsi="Arial" w:cs="Arial"/>
                    <w:b/>
                    <w:bCs/>
                    <w:sz w:val="20"/>
                    <w:szCs w:val="20"/>
                  </w:rPr>
                </w:rPrChange>
              </w:rPr>
            </w:pPr>
            <w:ins w:id="3672" w:author="만든 이">
              <w:r w:rsidRPr="0007132A">
                <w:rPr>
                  <w:b/>
                  <w:sz w:val="20"/>
                  <w:rPrChange w:id="3673" w:author="만든 이">
                    <w:rPr>
                      <w:rFonts w:ascii="Arial" w:hAnsi="Arial"/>
                      <w:b/>
                      <w:sz w:val="20"/>
                    </w:rPr>
                  </w:rPrChange>
                </w:rPr>
                <w:t xml:space="preserve"> (12 ára og eldri)</w:t>
              </w:r>
            </w:ins>
          </w:p>
        </w:tc>
        <w:tc>
          <w:tcPr>
            <w:tcW w:w="850" w:type="dxa"/>
            <w:tcBorders>
              <w:top w:val="nil"/>
              <w:bottom w:val="nil"/>
              <w:right w:val="nil"/>
            </w:tcBorders>
            <w:vAlign w:val="center"/>
            <w:tcPrChange w:id="3674" w:author="만든 이">
              <w:tcPr>
                <w:tcW w:w="850" w:type="dxa"/>
                <w:gridSpan w:val="2"/>
                <w:tcBorders>
                  <w:top w:val="nil"/>
                  <w:bottom w:val="nil"/>
                  <w:right w:val="nil"/>
                </w:tcBorders>
                <w:vAlign w:val="center"/>
              </w:tcPr>
            </w:tcPrChange>
          </w:tcPr>
          <w:p w14:paraId="62951E74" w14:textId="77777777" w:rsidR="00E27B58" w:rsidRPr="0007132A" w:rsidRDefault="00E27B58" w:rsidP="006203F3">
            <w:pPr>
              <w:suppressAutoHyphens/>
              <w:jc w:val="center"/>
              <w:rPr>
                <w:ins w:id="3675" w:author="만든 이"/>
                <w:rFonts w:eastAsia="SimHei"/>
                <w:noProof/>
                <w:sz w:val="20"/>
                <w:szCs w:val="20"/>
                <w:rPrChange w:id="3676" w:author="만든 이">
                  <w:rPr>
                    <w:ins w:id="3677" w:author="만든 이"/>
                    <w:rFonts w:ascii="Arial" w:eastAsia="SimHei" w:hAnsi="Arial" w:cs="Arial"/>
                    <w:noProof/>
                    <w:sz w:val="20"/>
                    <w:szCs w:val="20"/>
                  </w:rPr>
                </w:rPrChange>
              </w:rPr>
            </w:pPr>
            <w:ins w:id="3678" w:author="만든 이">
              <w:r w:rsidRPr="0007132A">
                <w:rPr>
                  <w:b/>
                  <w:noProof/>
                  <w:sz w:val="20"/>
                  <w:rPrChange w:id="3679" w:author="만든 이">
                    <w:rPr>
                      <w:rFonts w:ascii="Arial" w:hAnsi="Arial"/>
                      <w:b/>
                      <w:noProof/>
                      <w:sz w:val="20"/>
                    </w:rPr>
                  </w:rPrChange>
                </w:rPr>
                <w:drawing>
                  <wp:inline distT="0" distB="0" distL="0" distR="0" wp14:anchorId="36FCDDB8" wp14:editId="1DD2B443">
                    <wp:extent cx="254635" cy="254635"/>
                    <wp:effectExtent l="0" t="0" r="0" b="0"/>
                    <wp:docPr id="1465364833"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86801" name="그림 21"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vAlign w:val="center"/>
            <w:tcPrChange w:id="3680" w:author="만든 이">
              <w:tcPr>
                <w:tcW w:w="699" w:type="dxa"/>
                <w:gridSpan w:val="2"/>
                <w:tcBorders>
                  <w:top w:val="nil"/>
                  <w:left w:val="nil"/>
                  <w:bottom w:val="nil"/>
                  <w:right w:val="nil"/>
                </w:tcBorders>
                <w:vAlign w:val="center"/>
              </w:tcPr>
            </w:tcPrChange>
          </w:tcPr>
          <w:p w14:paraId="0DBE35B0" w14:textId="77777777" w:rsidR="00E27B58" w:rsidRPr="0007132A" w:rsidRDefault="00E27B58" w:rsidP="006203F3">
            <w:pPr>
              <w:suppressAutoHyphens/>
              <w:jc w:val="center"/>
              <w:rPr>
                <w:ins w:id="3681" w:author="만든 이"/>
                <w:rFonts w:eastAsia="SimHei"/>
                <w:noProof/>
                <w:sz w:val="20"/>
                <w:szCs w:val="20"/>
                <w:rPrChange w:id="3682" w:author="만든 이">
                  <w:rPr>
                    <w:ins w:id="3683"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3684" w:author="만든 이">
              <w:tcPr>
                <w:tcW w:w="1548" w:type="dxa"/>
                <w:gridSpan w:val="2"/>
                <w:tcBorders>
                  <w:top w:val="nil"/>
                  <w:left w:val="nil"/>
                  <w:bottom w:val="nil"/>
                  <w:right w:val="nil"/>
                </w:tcBorders>
                <w:vAlign w:val="center"/>
              </w:tcPr>
            </w:tcPrChange>
          </w:tcPr>
          <w:p w14:paraId="551E69D7" w14:textId="77777777" w:rsidR="00E27B58" w:rsidRPr="0007132A" w:rsidRDefault="00E27B58" w:rsidP="006203F3">
            <w:pPr>
              <w:suppressAutoHyphens/>
              <w:jc w:val="center"/>
              <w:rPr>
                <w:ins w:id="3685" w:author="만든 이"/>
                <w:rFonts w:eastAsia="SimHei"/>
                <w:noProof/>
                <w:sz w:val="20"/>
                <w:szCs w:val="20"/>
                <w:rPrChange w:id="3686" w:author="만든 이">
                  <w:rPr>
                    <w:ins w:id="3687" w:author="만든 이"/>
                    <w:rFonts w:ascii="Arial" w:eastAsia="SimHei" w:hAnsi="Arial" w:cs="Arial"/>
                    <w:noProof/>
                    <w:sz w:val="20"/>
                    <w:szCs w:val="20"/>
                  </w:rPr>
                </w:rPrChange>
              </w:rPr>
            </w:pPr>
            <w:ins w:id="3688" w:author="만든 이">
              <w:r w:rsidRPr="0007132A">
                <w:rPr>
                  <w:b/>
                  <w:sz w:val="20"/>
                  <w:rPrChange w:id="3689" w:author="만든 이">
                    <w:rPr>
                      <w:rFonts w:ascii="Arial" w:hAnsi="Arial"/>
                      <w:b/>
                      <w:sz w:val="20"/>
                    </w:rPr>
                  </w:rPrChange>
                </w:rPr>
                <w:t>+</w:t>
              </w:r>
            </w:ins>
          </w:p>
        </w:tc>
        <w:tc>
          <w:tcPr>
            <w:tcW w:w="385" w:type="dxa"/>
            <w:tcBorders>
              <w:top w:val="nil"/>
              <w:left w:val="nil"/>
              <w:bottom w:val="nil"/>
              <w:right w:val="nil"/>
            </w:tcBorders>
            <w:vAlign w:val="center"/>
            <w:tcPrChange w:id="3690" w:author="만든 이">
              <w:tcPr>
                <w:tcW w:w="385" w:type="dxa"/>
                <w:tcBorders>
                  <w:top w:val="nil"/>
                  <w:left w:val="nil"/>
                  <w:bottom w:val="nil"/>
                  <w:right w:val="nil"/>
                </w:tcBorders>
                <w:vAlign w:val="center"/>
              </w:tcPr>
            </w:tcPrChange>
          </w:tcPr>
          <w:p w14:paraId="0ACF5332" w14:textId="77777777" w:rsidR="00E27B58" w:rsidRPr="0007132A" w:rsidRDefault="00E27B58" w:rsidP="006203F3">
            <w:pPr>
              <w:suppressAutoHyphens/>
              <w:jc w:val="center"/>
              <w:rPr>
                <w:ins w:id="3691" w:author="만든 이"/>
                <w:rFonts w:eastAsia="SimHei"/>
                <w:noProof/>
                <w:sz w:val="20"/>
                <w:szCs w:val="20"/>
                <w:rPrChange w:id="3692" w:author="만든 이">
                  <w:rPr>
                    <w:ins w:id="3693" w:author="만든 이"/>
                    <w:rFonts w:ascii="Arial" w:eastAsia="SimHei" w:hAnsi="Arial" w:cs="Arial"/>
                    <w:noProof/>
                    <w:sz w:val="20"/>
                    <w:szCs w:val="20"/>
                  </w:rPr>
                </w:rPrChange>
              </w:rPr>
            </w:pPr>
          </w:p>
        </w:tc>
        <w:tc>
          <w:tcPr>
            <w:tcW w:w="1761" w:type="dxa"/>
            <w:tcBorders>
              <w:top w:val="nil"/>
              <w:left w:val="nil"/>
              <w:bottom w:val="nil"/>
            </w:tcBorders>
            <w:vAlign w:val="center"/>
            <w:tcPrChange w:id="3694" w:author="만든 이">
              <w:tcPr>
                <w:tcW w:w="1761" w:type="dxa"/>
                <w:gridSpan w:val="3"/>
                <w:tcBorders>
                  <w:top w:val="nil"/>
                  <w:left w:val="nil"/>
                  <w:bottom w:val="nil"/>
                </w:tcBorders>
                <w:vAlign w:val="center"/>
              </w:tcPr>
            </w:tcPrChange>
          </w:tcPr>
          <w:p w14:paraId="4EB762D4" w14:textId="77777777" w:rsidR="00E27B58" w:rsidRPr="0007132A" w:rsidRDefault="00E27B58" w:rsidP="006203F3">
            <w:pPr>
              <w:suppressAutoHyphens/>
              <w:jc w:val="center"/>
              <w:rPr>
                <w:ins w:id="3695" w:author="만든 이"/>
                <w:rFonts w:eastAsia="SimHei"/>
                <w:noProof/>
                <w:sz w:val="20"/>
                <w:szCs w:val="20"/>
                <w:rPrChange w:id="3696" w:author="만든 이">
                  <w:rPr>
                    <w:ins w:id="3697" w:author="만든 이"/>
                    <w:rFonts w:ascii="Arial" w:eastAsia="SimHei" w:hAnsi="Arial" w:cs="Arial"/>
                    <w:noProof/>
                    <w:sz w:val="20"/>
                    <w:szCs w:val="20"/>
                  </w:rPr>
                </w:rPrChange>
              </w:rPr>
            </w:pPr>
            <w:ins w:id="3698" w:author="만든 이">
              <w:r w:rsidRPr="0007132A">
                <w:rPr>
                  <w:b/>
                  <w:noProof/>
                  <w:sz w:val="20"/>
                  <w:rPrChange w:id="3699" w:author="만든 이">
                    <w:rPr>
                      <w:rFonts w:ascii="Arial" w:hAnsi="Arial"/>
                      <w:b/>
                      <w:noProof/>
                      <w:sz w:val="20"/>
                    </w:rPr>
                  </w:rPrChange>
                </w:rPr>
                <w:drawing>
                  <wp:inline distT="0" distB="0" distL="0" distR="0" wp14:anchorId="375A2EB4" wp14:editId="19BE8A5B">
                    <wp:extent cx="254635" cy="242509"/>
                    <wp:effectExtent l="0" t="0" r="0" b="5715"/>
                    <wp:docPr id="212904350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E27B58" w:rsidRPr="00946B0C" w14:paraId="1891A079"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700"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701" w:author="만든 이"/>
          <w:trPrChange w:id="3702" w:author="만든 이">
            <w:trPr>
              <w:gridAfter w:val="0"/>
              <w:cantSplit/>
              <w:jc w:val="center"/>
            </w:trPr>
          </w:trPrChange>
        </w:trPr>
        <w:tc>
          <w:tcPr>
            <w:tcW w:w="2281" w:type="dxa"/>
            <w:tcBorders>
              <w:top w:val="nil"/>
              <w:bottom w:val="nil"/>
            </w:tcBorders>
            <w:shd w:val="clear" w:color="auto" w:fill="E6E6E6"/>
            <w:tcPrChange w:id="3703" w:author="만든 이">
              <w:tcPr>
                <w:tcW w:w="1709" w:type="dxa"/>
                <w:tcBorders>
                  <w:top w:val="nil"/>
                  <w:bottom w:val="nil"/>
                </w:tcBorders>
                <w:shd w:val="clear" w:color="auto" w:fill="E6E6E6"/>
              </w:tcPr>
            </w:tcPrChange>
          </w:tcPr>
          <w:p w14:paraId="6BFE7AC4" w14:textId="77777777" w:rsidR="00E27B58" w:rsidRPr="0007132A" w:rsidRDefault="00E27B58" w:rsidP="006203F3">
            <w:pPr>
              <w:suppressAutoHyphens/>
              <w:jc w:val="center"/>
              <w:rPr>
                <w:ins w:id="3704" w:author="만든 이"/>
                <w:rFonts w:eastAsia="맑은 고딕"/>
                <w:b/>
                <w:sz w:val="20"/>
                <w:lang w:eastAsia="ko-KR"/>
                <w:rPrChange w:id="3705" w:author="만든 이">
                  <w:rPr>
                    <w:ins w:id="3706" w:author="만든 이"/>
                    <w:rFonts w:ascii="Arial" w:eastAsia="맑은 고딕" w:hAnsi="Arial"/>
                    <w:b/>
                    <w:sz w:val="20"/>
                    <w:lang w:eastAsia="ko-KR"/>
                  </w:rPr>
                </w:rPrChange>
              </w:rPr>
            </w:pPr>
            <w:ins w:id="3707" w:author="만든 이">
              <w:r w:rsidRPr="0007132A">
                <w:rPr>
                  <w:b/>
                  <w:sz w:val="20"/>
                  <w:rPrChange w:id="3708" w:author="만든 이">
                    <w:rPr>
                      <w:rFonts w:ascii="Arial" w:hAnsi="Arial"/>
                      <w:b/>
                      <w:sz w:val="20"/>
                    </w:rPr>
                  </w:rPrChange>
                </w:rPr>
                <w:t xml:space="preserve">375 </w:t>
              </w:r>
            </w:ins>
          </w:p>
          <w:p w14:paraId="1CB8B275" w14:textId="77777777" w:rsidR="00E27B58" w:rsidRPr="0007132A" w:rsidRDefault="00E27B58" w:rsidP="006203F3">
            <w:pPr>
              <w:suppressAutoHyphens/>
              <w:jc w:val="center"/>
              <w:rPr>
                <w:ins w:id="3709" w:author="만든 이"/>
                <w:rFonts w:eastAsia="SimHei"/>
                <w:b/>
                <w:bCs/>
                <w:sz w:val="20"/>
                <w:szCs w:val="20"/>
                <w:rPrChange w:id="3710" w:author="만든 이">
                  <w:rPr>
                    <w:ins w:id="3711" w:author="만든 이"/>
                    <w:rFonts w:ascii="Arial" w:eastAsia="SimHei" w:hAnsi="Arial" w:cs="Arial"/>
                    <w:b/>
                    <w:bCs/>
                    <w:sz w:val="20"/>
                    <w:szCs w:val="20"/>
                  </w:rPr>
                </w:rPrChange>
              </w:rPr>
            </w:pPr>
            <w:ins w:id="3712" w:author="만든 이">
              <w:r w:rsidRPr="0007132A">
                <w:rPr>
                  <w:b/>
                  <w:sz w:val="20"/>
                  <w:rPrChange w:id="3713" w:author="만든 이">
                    <w:rPr>
                      <w:rFonts w:ascii="Arial" w:hAnsi="Arial"/>
                      <w:b/>
                      <w:sz w:val="20"/>
                    </w:rPr>
                  </w:rPrChange>
                </w:rPr>
                <w:t>(börn undir 12 ára aldri)</w:t>
              </w:r>
            </w:ins>
          </w:p>
        </w:tc>
        <w:tc>
          <w:tcPr>
            <w:tcW w:w="850" w:type="dxa"/>
            <w:tcBorders>
              <w:top w:val="nil"/>
              <w:bottom w:val="nil"/>
              <w:right w:val="nil"/>
            </w:tcBorders>
            <w:shd w:val="clear" w:color="auto" w:fill="E6E6E6"/>
            <w:vAlign w:val="center"/>
            <w:tcPrChange w:id="3714" w:author="만든 이">
              <w:tcPr>
                <w:tcW w:w="850" w:type="dxa"/>
                <w:gridSpan w:val="2"/>
                <w:tcBorders>
                  <w:top w:val="nil"/>
                  <w:bottom w:val="nil"/>
                  <w:right w:val="nil"/>
                </w:tcBorders>
                <w:shd w:val="clear" w:color="auto" w:fill="E6E6E6"/>
                <w:vAlign w:val="center"/>
              </w:tcPr>
            </w:tcPrChange>
          </w:tcPr>
          <w:p w14:paraId="74A2F2B7" w14:textId="77777777" w:rsidR="00E27B58" w:rsidRPr="0007132A" w:rsidRDefault="00E27B58" w:rsidP="006203F3">
            <w:pPr>
              <w:suppressAutoHyphens/>
              <w:jc w:val="center"/>
              <w:rPr>
                <w:ins w:id="3715" w:author="만든 이"/>
                <w:rFonts w:eastAsia="SimHei"/>
                <w:noProof/>
                <w:sz w:val="20"/>
                <w:szCs w:val="20"/>
                <w:rPrChange w:id="3716" w:author="만든 이">
                  <w:rPr>
                    <w:ins w:id="3717" w:author="만든 이"/>
                    <w:rFonts w:ascii="Arial" w:eastAsia="SimHei" w:hAnsi="Arial" w:cs="Arial"/>
                    <w:noProof/>
                    <w:sz w:val="20"/>
                    <w:szCs w:val="20"/>
                  </w:rPr>
                </w:rPrChange>
              </w:rPr>
            </w:pPr>
            <w:ins w:id="3718" w:author="만든 이">
              <w:r w:rsidRPr="0007132A">
                <w:rPr>
                  <w:noProof/>
                  <w:sz w:val="20"/>
                  <w:rPrChange w:id="3719" w:author="만든 이">
                    <w:rPr>
                      <w:rFonts w:ascii="Arial" w:hAnsi="Arial"/>
                      <w:noProof/>
                      <w:sz w:val="20"/>
                    </w:rPr>
                  </w:rPrChange>
                </w:rPr>
                <w:drawing>
                  <wp:inline distT="0" distB="0" distL="0" distR="0" wp14:anchorId="3DCE8C2A" wp14:editId="37E40F8F">
                    <wp:extent cx="254635" cy="254635"/>
                    <wp:effectExtent l="0" t="0" r="0" b="0"/>
                    <wp:docPr id="1202605581"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36262" name="그림 15"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Change w:id="3720" w:author="만든 이">
              <w:tcPr>
                <w:tcW w:w="699" w:type="dxa"/>
                <w:gridSpan w:val="2"/>
                <w:tcBorders>
                  <w:top w:val="nil"/>
                  <w:left w:val="nil"/>
                  <w:bottom w:val="nil"/>
                  <w:right w:val="nil"/>
                </w:tcBorders>
                <w:shd w:val="clear" w:color="auto" w:fill="E6E6E6"/>
                <w:vAlign w:val="center"/>
              </w:tcPr>
            </w:tcPrChange>
          </w:tcPr>
          <w:p w14:paraId="2A4649DF" w14:textId="77777777" w:rsidR="00E27B58" w:rsidRPr="0007132A" w:rsidRDefault="00E27B58" w:rsidP="006203F3">
            <w:pPr>
              <w:suppressAutoHyphens/>
              <w:jc w:val="center"/>
              <w:rPr>
                <w:ins w:id="3721" w:author="만든 이"/>
                <w:rFonts w:eastAsia="SimHei"/>
                <w:noProof/>
                <w:sz w:val="20"/>
                <w:szCs w:val="20"/>
                <w:rPrChange w:id="3722" w:author="만든 이">
                  <w:rPr>
                    <w:ins w:id="3723" w:author="만든 이"/>
                    <w:rFonts w:ascii="Arial" w:eastAsia="SimHei" w:hAnsi="Arial" w:cs="Arial"/>
                    <w:noProof/>
                    <w:sz w:val="20"/>
                    <w:szCs w:val="20"/>
                  </w:rPr>
                </w:rPrChange>
              </w:rPr>
            </w:pPr>
            <w:ins w:id="3724" w:author="만든 이">
              <w:r w:rsidRPr="0007132A">
                <w:rPr>
                  <w:b/>
                  <w:sz w:val="20"/>
                  <w:rPrChange w:id="3725"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Change w:id="3726" w:author="만든 이">
              <w:tcPr>
                <w:tcW w:w="1548" w:type="dxa"/>
                <w:gridSpan w:val="2"/>
                <w:tcBorders>
                  <w:top w:val="nil"/>
                  <w:left w:val="nil"/>
                  <w:bottom w:val="nil"/>
                  <w:right w:val="nil"/>
                </w:tcBorders>
                <w:shd w:val="clear" w:color="auto" w:fill="E6E6E6"/>
                <w:vAlign w:val="center"/>
              </w:tcPr>
            </w:tcPrChange>
          </w:tcPr>
          <w:p w14:paraId="658CBF5C" w14:textId="77777777" w:rsidR="00E27B58" w:rsidRPr="0007132A" w:rsidRDefault="00E27B58" w:rsidP="006203F3">
            <w:pPr>
              <w:suppressAutoHyphens/>
              <w:jc w:val="center"/>
              <w:rPr>
                <w:ins w:id="3727" w:author="만든 이"/>
                <w:rFonts w:eastAsia="SimHei"/>
                <w:noProof/>
                <w:sz w:val="20"/>
                <w:szCs w:val="20"/>
                <w:rPrChange w:id="3728" w:author="만든 이">
                  <w:rPr>
                    <w:ins w:id="3729" w:author="만든 이"/>
                    <w:rFonts w:ascii="Arial" w:eastAsia="SimHei" w:hAnsi="Arial" w:cs="Arial"/>
                    <w:noProof/>
                    <w:sz w:val="20"/>
                    <w:szCs w:val="20"/>
                  </w:rPr>
                </w:rPrChange>
              </w:rPr>
            </w:pPr>
            <w:ins w:id="3730" w:author="만든 이">
              <w:r w:rsidRPr="0007132A">
                <w:rPr>
                  <w:noProof/>
                  <w:sz w:val="20"/>
                  <w:rPrChange w:id="3731" w:author="만든 이">
                    <w:rPr>
                      <w:rFonts w:ascii="Arial" w:hAnsi="Arial"/>
                      <w:noProof/>
                      <w:sz w:val="20"/>
                    </w:rPr>
                  </w:rPrChange>
                </w:rPr>
                <w:drawing>
                  <wp:inline distT="0" distB="0" distL="0" distR="0" wp14:anchorId="4335B4CB" wp14:editId="7E65B366">
                    <wp:extent cx="254635" cy="254635"/>
                    <wp:effectExtent l="0" t="0" r="0" b="0"/>
                    <wp:docPr id="1920598734"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7824" name="그림 17"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noProof/>
                  <w:sz w:val="20"/>
                  <w:rPrChange w:id="3732" w:author="만든 이">
                    <w:rPr>
                      <w:rFonts w:ascii="Arial" w:hAnsi="Arial"/>
                      <w:noProof/>
                      <w:sz w:val="20"/>
                    </w:rPr>
                  </w:rPrChange>
                </w:rPr>
                <w:drawing>
                  <wp:inline distT="0" distB="0" distL="0" distR="0" wp14:anchorId="1EA0403A" wp14:editId="04CCA167">
                    <wp:extent cx="254635" cy="254635"/>
                    <wp:effectExtent l="0" t="0" r="0" b="0"/>
                    <wp:docPr id="1577828659"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11249" name="그림 16"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733" w:author="만든 이">
              <w:tcPr>
                <w:tcW w:w="385" w:type="dxa"/>
                <w:tcBorders>
                  <w:top w:val="nil"/>
                  <w:left w:val="nil"/>
                  <w:bottom w:val="nil"/>
                  <w:right w:val="nil"/>
                </w:tcBorders>
                <w:shd w:val="clear" w:color="auto" w:fill="E6E6E6"/>
                <w:vAlign w:val="center"/>
              </w:tcPr>
            </w:tcPrChange>
          </w:tcPr>
          <w:p w14:paraId="639613F9" w14:textId="77777777" w:rsidR="00E27B58" w:rsidRPr="0007132A" w:rsidRDefault="00E27B58" w:rsidP="006203F3">
            <w:pPr>
              <w:suppressAutoHyphens/>
              <w:jc w:val="center"/>
              <w:rPr>
                <w:ins w:id="3734" w:author="만든 이"/>
                <w:rFonts w:eastAsia="SimHei"/>
                <w:noProof/>
                <w:sz w:val="20"/>
                <w:szCs w:val="20"/>
                <w:rPrChange w:id="3735" w:author="만든 이">
                  <w:rPr>
                    <w:ins w:id="3736" w:author="만든 이"/>
                    <w:rFonts w:ascii="Arial" w:eastAsia="SimHei" w:hAnsi="Arial" w:cs="Arial"/>
                    <w:noProof/>
                    <w:sz w:val="20"/>
                    <w:szCs w:val="20"/>
                  </w:rPr>
                </w:rPrChange>
              </w:rPr>
            </w:pPr>
          </w:p>
        </w:tc>
        <w:tc>
          <w:tcPr>
            <w:tcW w:w="1761" w:type="dxa"/>
            <w:tcBorders>
              <w:top w:val="nil"/>
              <w:left w:val="nil"/>
              <w:bottom w:val="nil"/>
            </w:tcBorders>
            <w:shd w:val="clear" w:color="auto" w:fill="E6E6E6"/>
            <w:vAlign w:val="center"/>
            <w:tcPrChange w:id="3737" w:author="만든 이">
              <w:tcPr>
                <w:tcW w:w="1761" w:type="dxa"/>
                <w:gridSpan w:val="3"/>
                <w:tcBorders>
                  <w:top w:val="nil"/>
                  <w:left w:val="nil"/>
                  <w:bottom w:val="nil"/>
                </w:tcBorders>
                <w:shd w:val="clear" w:color="auto" w:fill="E6E6E6"/>
                <w:vAlign w:val="center"/>
              </w:tcPr>
            </w:tcPrChange>
          </w:tcPr>
          <w:p w14:paraId="0F891259" w14:textId="77777777" w:rsidR="00E27B58" w:rsidRPr="0007132A" w:rsidRDefault="00E27B58" w:rsidP="006203F3">
            <w:pPr>
              <w:suppressAutoHyphens/>
              <w:jc w:val="center"/>
              <w:rPr>
                <w:ins w:id="3738" w:author="만든 이"/>
                <w:rFonts w:eastAsia="SimHei"/>
                <w:noProof/>
                <w:sz w:val="20"/>
                <w:szCs w:val="20"/>
                <w:lang w:eastAsia="ko-KR"/>
                <w:rPrChange w:id="3739" w:author="만든 이">
                  <w:rPr>
                    <w:ins w:id="3740" w:author="만든 이"/>
                    <w:rFonts w:ascii="Arial" w:eastAsia="SimHei" w:hAnsi="Arial" w:cs="Arial"/>
                    <w:noProof/>
                    <w:sz w:val="20"/>
                    <w:szCs w:val="20"/>
                    <w:lang w:eastAsia="ko-KR"/>
                  </w:rPr>
                </w:rPrChange>
              </w:rPr>
            </w:pPr>
          </w:p>
        </w:tc>
      </w:tr>
      <w:tr w:rsidR="00E27B58" w:rsidRPr="00946B0C" w14:paraId="2DE07F55"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741"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742" w:author="만든 이"/>
          <w:trPrChange w:id="3743" w:author="만든 이">
            <w:trPr>
              <w:gridAfter w:val="0"/>
              <w:cantSplit/>
              <w:jc w:val="center"/>
            </w:trPr>
          </w:trPrChange>
        </w:trPr>
        <w:tc>
          <w:tcPr>
            <w:tcW w:w="2281" w:type="dxa"/>
            <w:tcBorders>
              <w:top w:val="nil"/>
              <w:bottom w:val="nil"/>
            </w:tcBorders>
            <w:tcPrChange w:id="3744" w:author="만든 이">
              <w:tcPr>
                <w:tcW w:w="1709" w:type="dxa"/>
                <w:tcBorders>
                  <w:top w:val="nil"/>
                  <w:bottom w:val="nil"/>
                </w:tcBorders>
              </w:tcPr>
            </w:tcPrChange>
          </w:tcPr>
          <w:p w14:paraId="25C60804" w14:textId="77777777" w:rsidR="00E27B58" w:rsidRPr="0007132A" w:rsidRDefault="00E27B58" w:rsidP="006203F3">
            <w:pPr>
              <w:suppressAutoHyphens/>
              <w:jc w:val="center"/>
              <w:rPr>
                <w:ins w:id="3745" w:author="만든 이"/>
                <w:rFonts w:eastAsia="맑은 고딕"/>
                <w:b/>
                <w:sz w:val="20"/>
                <w:lang w:eastAsia="ko-KR"/>
                <w:rPrChange w:id="3746" w:author="만든 이">
                  <w:rPr>
                    <w:ins w:id="3747" w:author="만든 이"/>
                    <w:rFonts w:ascii="Arial" w:eastAsia="맑은 고딕" w:hAnsi="Arial"/>
                    <w:b/>
                    <w:sz w:val="20"/>
                    <w:lang w:eastAsia="ko-KR"/>
                  </w:rPr>
                </w:rPrChange>
              </w:rPr>
            </w:pPr>
            <w:ins w:id="3748" w:author="만든 이">
              <w:r w:rsidRPr="0007132A">
                <w:rPr>
                  <w:b/>
                  <w:sz w:val="20"/>
                  <w:rPrChange w:id="3749" w:author="만든 이">
                    <w:rPr>
                      <w:rFonts w:ascii="Arial" w:hAnsi="Arial"/>
                      <w:b/>
                      <w:sz w:val="20"/>
                    </w:rPr>
                  </w:rPrChange>
                </w:rPr>
                <w:t xml:space="preserve">450 </w:t>
              </w:r>
            </w:ins>
          </w:p>
          <w:p w14:paraId="392E54ED" w14:textId="77777777" w:rsidR="00E27B58" w:rsidRPr="0007132A" w:rsidRDefault="00E27B58" w:rsidP="006203F3">
            <w:pPr>
              <w:suppressAutoHyphens/>
              <w:jc w:val="center"/>
              <w:rPr>
                <w:ins w:id="3750" w:author="만든 이"/>
                <w:rFonts w:eastAsia="SimHei"/>
                <w:b/>
                <w:bCs/>
                <w:sz w:val="20"/>
                <w:szCs w:val="20"/>
                <w:rPrChange w:id="3751" w:author="만든 이">
                  <w:rPr>
                    <w:ins w:id="3752" w:author="만든 이"/>
                    <w:rFonts w:ascii="Arial" w:eastAsia="SimHei" w:hAnsi="Arial" w:cs="Arial"/>
                    <w:b/>
                    <w:bCs/>
                    <w:sz w:val="20"/>
                    <w:szCs w:val="20"/>
                  </w:rPr>
                </w:rPrChange>
              </w:rPr>
            </w:pPr>
            <w:ins w:id="3753" w:author="만든 이">
              <w:r w:rsidRPr="0007132A">
                <w:rPr>
                  <w:b/>
                  <w:sz w:val="20"/>
                  <w:rPrChange w:id="3754" w:author="만든 이">
                    <w:rPr>
                      <w:rFonts w:ascii="Arial" w:hAnsi="Arial"/>
                      <w:b/>
                      <w:sz w:val="20"/>
                    </w:rPr>
                  </w:rPrChange>
                </w:rPr>
                <w:t>(12 ára og eldri)</w:t>
              </w:r>
            </w:ins>
          </w:p>
        </w:tc>
        <w:tc>
          <w:tcPr>
            <w:tcW w:w="850" w:type="dxa"/>
            <w:tcBorders>
              <w:top w:val="nil"/>
              <w:bottom w:val="nil"/>
              <w:right w:val="nil"/>
            </w:tcBorders>
            <w:vAlign w:val="center"/>
            <w:tcPrChange w:id="3755" w:author="만든 이">
              <w:tcPr>
                <w:tcW w:w="850" w:type="dxa"/>
                <w:gridSpan w:val="2"/>
                <w:tcBorders>
                  <w:top w:val="nil"/>
                  <w:bottom w:val="nil"/>
                  <w:right w:val="nil"/>
                </w:tcBorders>
                <w:vAlign w:val="center"/>
              </w:tcPr>
            </w:tcPrChange>
          </w:tcPr>
          <w:p w14:paraId="417CC8E9" w14:textId="77777777" w:rsidR="00E27B58" w:rsidRPr="0007132A" w:rsidRDefault="00E27B58" w:rsidP="006203F3">
            <w:pPr>
              <w:suppressAutoHyphens/>
              <w:jc w:val="center"/>
              <w:rPr>
                <w:ins w:id="3756" w:author="만든 이"/>
                <w:rFonts w:eastAsia="SimHei"/>
                <w:noProof/>
                <w:sz w:val="20"/>
                <w:szCs w:val="20"/>
                <w:rPrChange w:id="3757" w:author="만든 이">
                  <w:rPr>
                    <w:ins w:id="3758" w:author="만든 이"/>
                    <w:rFonts w:ascii="Arial" w:eastAsia="SimHei" w:hAnsi="Arial" w:cs="Arial"/>
                    <w:noProof/>
                    <w:sz w:val="20"/>
                    <w:szCs w:val="20"/>
                  </w:rPr>
                </w:rPrChange>
              </w:rPr>
            </w:pPr>
          </w:p>
        </w:tc>
        <w:tc>
          <w:tcPr>
            <w:tcW w:w="699" w:type="dxa"/>
            <w:tcBorders>
              <w:top w:val="nil"/>
              <w:left w:val="nil"/>
              <w:bottom w:val="nil"/>
              <w:right w:val="nil"/>
            </w:tcBorders>
            <w:vAlign w:val="center"/>
            <w:tcPrChange w:id="3759" w:author="만든 이">
              <w:tcPr>
                <w:tcW w:w="699" w:type="dxa"/>
                <w:gridSpan w:val="2"/>
                <w:tcBorders>
                  <w:top w:val="nil"/>
                  <w:left w:val="nil"/>
                  <w:bottom w:val="nil"/>
                  <w:right w:val="nil"/>
                </w:tcBorders>
                <w:vAlign w:val="center"/>
              </w:tcPr>
            </w:tcPrChange>
          </w:tcPr>
          <w:p w14:paraId="6B34710D" w14:textId="77777777" w:rsidR="00E27B58" w:rsidRPr="0007132A" w:rsidRDefault="00E27B58" w:rsidP="006203F3">
            <w:pPr>
              <w:suppressAutoHyphens/>
              <w:jc w:val="center"/>
              <w:rPr>
                <w:ins w:id="3760" w:author="만든 이"/>
                <w:rFonts w:eastAsia="SimHei"/>
                <w:noProof/>
                <w:sz w:val="20"/>
                <w:szCs w:val="20"/>
                <w:rPrChange w:id="3761" w:author="만든 이">
                  <w:rPr>
                    <w:ins w:id="3762"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3763" w:author="만든 이">
              <w:tcPr>
                <w:tcW w:w="1548" w:type="dxa"/>
                <w:gridSpan w:val="2"/>
                <w:tcBorders>
                  <w:top w:val="nil"/>
                  <w:left w:val="nil"/>
                  <w:bottom w:val="nil"/>
                  <w:right w:val="nil"/>
                </w:tcBorders>
                <w:vAlign w:val="center"/>
              </w:tcPr>
            </w:tcPrChange>
          </w:tcPr>
          <w:p w14:paraId="55E1FAD4" w14:textId="77777777" w:rsidR="00E27B58" w:rsidRPr="0007132A" w:rsidRDefault="00E27B58" w:rsidP="006203F3">
            <w:pPr>
              <w:suppressAutoHyphens/>
              <w:jc w:val="center"/>
              <w:rPr>
                <w:ins w:id="3764" w:author="만든 이"/>
                <w:rFonts w:eastAsia="SimHei"/>
                <w:noProof/>
                <w:sz w:val="20"/>
                <w:szCs w:val="20"/>
                <w:rPrChange w:id="3765" w:author="만든 이">
                  <w:rPr>
                    <w:ins w:id="3766" w:author="만든 이"/>
                    <w:rFonts w:ascii="Arial" w:eastAsia="SimHei" w:hAnsi="Arial" w:cs="Arial"/>
                    <w:noProof/>
                    <w:sz w:val="20"/>
                    <w:szCs w:val="20"/>
                  </w:rPr>
                </w:rPrChange>
              </w:rPr>
            </w:pPr>
            <w:ins w:id="3767" w:author="만든 이">
              <w:r w:rsidRPr="0007132A">
                <w:rPr>
                  <w:noProof/>
                  <w:sz w:val="20"/>
                  <w:rPrChange w:id="3768" w:author="만든 이">
                    <w:rPr>
                      <w:rFonts w:ascii="Arial" w:hAnsi="Arial"/>
                      <w:noProof/>
                      <w:sz w:val="20"/>
                    </w:rPr>
                  </w:rPrChange>
                </w:rPr>
                <w:drawing>
                  <wp:inline distT="0" distB="0" distL="0" distR="0" wp14:anchorId="3958A5F7" wp14:editId="18E3BB64">
                    <wp:extent cx="254635" cy="254635"/>
                    <wp:effectExtent l="0" t="0" r="0" b="0"/>
                    <wp:docPr id="190514354"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3850" name="그림 12"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3769" w:author="만든 이">
              <w:tcPr>
                <w:tcW w:w="385" w:type="dxa"/>
                <w:tcBorders>
                  <w:top w:val="nil"/>
                  <w:left w:val="nil"/>
                  <w:bottom w:val="nil"/>
                  <w:right w:val="nil"/>
                </w:tcBorders>
                <w:vAlign w:val="center"/>
              </w:tcPr>
            </w:tcPrChange>
          </w:tcPr>
          <w:p w14:paraId="596081A3" w14:textId="77777777" w:rsidR="00E27B58" w:rsidRPr="0007132A" w:rsidRDefault="00E27B58" w:rsidP="006203F3">
            <w:pPr>
              <w:suppressAutoHyphens/>
              <w:jc w:val="center"/>
              <w:rPr>
                <w:ins w:id="3770" w:author="만든 이"/>
                <w:rFonts w:eastAsia="SimHei"/>
                <w:noProof/>
                <w:sz w:val="20"/>
                <w:szCs w:val="20"/>
                <w:rPrChange w:id="3771" w:author="만든 이">
                  <w:rPr>
                    <w:ins w:id="3772" w:author="만든 이"/>
                    <w:rFonts w:ascii="Arial" w:eastAsia="SimHei" w:hAnsi="Arial" w:cs="Arial"/>
                    <w:noProof/>
                    <w:sz w:val="20"/>
                    <w:szCs w:val="20"/>
                  </w:rPr>
                </w:rPrChange>
              </w:rPr>
            </w:pPr>
            <w:ins w:id="3773" w:author="만든 이">
              <w:r w:rsidRPr="0007132A">
                <w:rPr>
                  <w:b/>
                  <w:sz w:val="20"/>
                  <w:rPrChange w:id="3774" w:author="만든 이">
                    <w:rPr>
                      <w:rFonts w:ascii="Arial" w:hAnsi="Arial"/>
                      <w:b/>
                      <w:sz w:val="20"/>
                    </w:rPr>
                  </w:rPrChange>
                </w:rPr>
                <w:t>+</w:t>
              </w:r>
            </w:ins>
          </w:p>
        </w:tc>
        <w:tc>
          <w:tcPr>
            <w:tcW w:w="1761" w:type="dxa"/>
            <w:tcBorders>
              <w:top w:val="nil"/>
              <w:left w:val="nil"/>
              <w:bottom w:val="nil"/>
            </w:tcBorders>
            <w:vAlign w:val="center"/>
            <w:tcPrChange w:id="3775" w:author="만든 이">
              <w:tcPr>
                <w:tcW w:w="1761" w:type="dxa"/>
                <w:gridSpan w:val="3"/>
                <w:tcBorders>
                  <w:top w:val="nil"/>
                  <w:left w:val="nil"/>
                  <w:bottom w:val="nil"/>
                </w:tcBorders>
                <w:vAlign w:val="center"/>
              </w:tcPr>
            </w:tcPrChange>
          </w:tcPr>
          <w:p w14:paraId="665A3642" w14:textId="77777777" w:rsidR="00E27B58" w:rsidRPr="0007132A" w:rsidRDefault="00E27B58" w:rsidP="006203F3">
            <w:pPr>
              <w:suppressAutoHyphens/>
              <w:jc w:val="center"/>
              <w:rPr>
                <w:ins w:id="3776" w:author="만든 이"/>
                <w:rFonts w:eastAsia="SimHei"/>
                <w:noProof/>
                <w:sz w:val="20"/>
                <w:szCs w:val="20"/>
                <w:rPrChange w:id="3777" w:author="만든 이">
                  <w:rPr>
                    <w:ins w:id="3778" w:author="만든 이"/>
                    <w:rFonts w:ascii="Arial" w:eastAsia="SimHei" w:hAnsi="Arial" w:cs="Arial"/>
                    <w:noProof/>
                    <w:sz w:val="20"/>
                    <w:szCs w:val="20"/>
                  </w:rPr>
                </w:rPrChange>
              </w:rPr>
            </w:pPr>
            <w:ins w:id="3779" w:author="만든 이">
              <w:r w:rsidRPr="0007132A">
                <w:rPr>
                  <w:b/>
                  <w:noProof/>
                  <w:sz w:val="20"/>
                  <w:rPrChange w:id="3780" w:author="만든 이">
                    <w:rPr>
                      <w:rFonts w:ascii="Arial" w:hAnsi="Arial"/>
                      <w:b/>
                      <w:noProof/>
                      <w:sz w:val="20"/>
                    </w:rPr>
                  </w:rPrChange>
                </w:rPr>
                <w:drawing>
                  <wp:inline distT="0" distB="0" distL="0" distR="0" wp14:anchorId="7398A9D1" wp14:editId="42B7A37F">
                    <wp:extent cx="254635" cy="242509"/>
                    <wp:effectExtent l="0" t="0" r="0" b="5715"/>
                    <wp:docPr id="24727040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E27B58" w:rsidRPr="00946B0C" w14:paraId="6C475709"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781"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782" w:author="만든 이"/>
          <w:trPrChange w:id="3783" w:author="만든 이">
            <w:trPr>
              <w:gridAfter w:val="0"/>
              <w:cantSplit/>
              <w:jc w:val="center"/>
            </w:trPr>
          </w:trPrChange>
        </w:trPr>
        <w:tc>
          <w:tcPr>
            <w:tcW w:w="2281" w:type="dxa"/>
            <w:tcBorders>
              <w:top w:val="nil"/>
              <w:bottom w:val="nil"/>
            </w:tcBorders>
            <w:shd w:val="clear" w:color="auto" w:fill="E6E6E6"/>
            <w:tcPrChange w:id="3784" w:author="만든 이">
              <w:tcPr>
                <w:tcW w:w="1709" w:type="dxa"/>
                <w:tcBorders>
                  <w:top w:val="nil"/>
                  <w:bottom w:val="nil"/>
                </w:tcBorders>
                <w:shd w:val="clear" w:color="auto" w:fill="E6E6E6"/>
              </w:tcPr>
            </w:tcPrChange>
          </w:tcPr>
          <w:p w14:paraId="1881B54D" w14:textId="77777777" w:rsidR="00E27B58" w:rsidRPr="0007132A" w:rsidRDefault="00E27B58" w:rsidP="006203F3">
            <w:pPr>
              <w:suppressAutoHyphens/>
              <w:jc w:val="center"/>
              <w:rPr>
                <w:ins w:id="3785" w:author="만든 이"/>
                <w:rFonts w:eastAsia="맑은 고딕"/>
                <w:b/>
                <w:sz w:val="20"/>
                <w:lang w:eastAsia="ko-KR"/>
                <w:rPrChange w:id="3786" w:author="만든 이">
                  <w:rPr>
                    <w:ins w:id="3787" w:author="만든 이"/>
                    <w:rFonts w:ascii="Arial" w:eastAsia="맑은 고딕" w:hAnsi="Arial"/>
                    <w:b/>
                    <w:sz w:val="20"/>
                    <w:lang w:eastAsia="ko-KR"/>
                  </w:rPr>
                </w:rPrChange>
              </w:rPr>
            </w:pPr>
            <w:ins w:id="3788" w:author="만든 이">
              <w:r w:rsidRPr="0007132A">
                <w:rPr>
                  <w:b/>
                  <w:sz w:val="20"/>
                  <w:rPrChange w:id="3789" w:author="만든 이">
                    <w:rPr>
                      <w:rFonts w:ascii="Arial" w:hAnsi="Arial"/>
                      <w:b/>
                      <w:sz w:val="20"/>
                    </w:rPr>
                  </w:rPrChange>
                </w:rPr>
                <w:t xml:space="preserve">450 </w:t>
              </w:r>
            </w:ins>
          </w:p>
          <w:p w14:paraId="43150125" w14:textId="77777777" w:rsidR="00E27B58" w:rsidRPr="0007132A" w:rsidRDefault="00E27B58" w:rsidP="006203F3">
            <w:pPr>
              <w:suppressAutoHyphens/>
              <w:jc w:val="center"/>
              <w:rPr>
                <w:ins w:id="3790" w:author="만든 이"/>
                <w:rFonts w:eastAsia="SimHei"/>
                <w:b/>
                <w:bCs/>
                <w:sz w:val="20"/>
                <w:szCs w:val="20"/>
                <w:rPrChange w:id="3791" w:author="만든 이">
                  <w:rPr>
                    <w:ins w:id="3792" w:author="만든 이"/>
                    <w:rFonts w:ascii="Arial" w:eastAsia="SimHei" w:hAnsi="Arial" w:cs="Arial"/>
                    <w:b/>
                    <w:bCs/>
                    <w:sz w:val="20"/>
                    <w:szCs w:val="20"/>
                  </w:rPr>
                </w:rPrChange>
              </w:rPr>
            </w:pPr>
            <w:ins w:id="3793" w:author="만든 이">
              <w:r w:rsidRPr="0007132A">
                <w:rPr>
                  <w:b/>
                  <w:sz w:val="20"/>
                  <w:rPrChange w:id="3794" w:author="만든 이">
                    <w:rPr>
                      <w:rFonts w:ascii="Arial" w:hAnsi="Arial"/>
                      <w:b/>
                      <w:sz w:val="20"/>
                    </w:rPr>
                  </w:rPrChange>
                </w:rPr>
                <w:t>(börn undir 12 ára aldri)</w:t>
              </w:r>
            </w:ins>
          </w:p>
        </w:tc>
        <w:tc>
          <w:tcPr>
            <w:tcW w:w="850" w:type="dxa"/>
            <w:tcBorders>
              <w:top w:val="nil"/>
              <w:bottom w:val="nil"/>
              <w:right w:val="nil"/>
            </w:tcBorders>
            <w:shd w:val="clear" w:color="auto" w:fill="E6E6E6"/>
            <w:vAlign w:val="center"/>
            <w:tcPrChange w:id="3795" w:author="만든 이">
              <w:tcPr>
                <w:tcW w:w="850" w:type="dxa"/>
                <w:gridSpan w:val="2"/>
                <w:tcBorders>
                  <w:top w:val="nil"/>
                  <w:bottom w:val="nil"/>
                  <w:right w:val="nil"/>
                </w:tcBorders>
                <w:shd w:val="clear" w:color="auto" w:fill="E6E6E6"/>
                <w:vAlign w:val="center"/>
              </w:tcPr>
            </w:tcPrChange>
          </w:tcPr>
          <w:p w14:paraId="17D9CECC" w14:textId="77777777" w:rsidR="00E27B58" w:rsidRPr="0007132A" w:rsidRDefault="00E27B58" w:rsidP="006203F3">
            <w:pPr>
              <w:suppressAutoHyphens/>
              <w:jc w:val="center"/>
              <w:rPr>
                <w:ins w:id="3796" w:author="만든 이"/>
                <w:rFonts w:eastAsia="SimHei"/>
                <w:b/>
                <w:bCs/>
                <w:sz w:val="20"/>
                <w:szCs w:val="20"/>
                <w:lang w:val="en-GB"/>
                <w:rPrChange w:id="3797" w:author="만든 이">
                  <w:rPr>
                    <w:ins w:id="3798" w:author="만든 이"/>
                    <w:rFonts w:ascii="Arial" w:eastAsia="SimHei" w:hAnsi="Arial" w:cs="Arial"/>
                    <w:b/>
                    <w:bCs/>
                    <w:sz w:val="20"/>
                    <w:szCs w:val="20"/>
                    <w:lang w:val="en-GB"/>
                  </w:rPr>
                </w:rPrChange>
              </w:rPr>
            </w:pPr>
          </w:p>
        </w:tc>
        <w:tc>
          <w:tcPr>
            <w:tcW w:w="699" w:type="dxa"/>
            <w:tcBorders>
              <w:top w:val="nil"/>
              <w:left w:val="nil"/>
              <w:bottom w:val="nil"/>
              <w:right w:val="nil"/>
            </w:tcBorders>
            <w:shd w:val="clear" w:color="auto" w:fill="E6E6E6"/>
            <w:vAlign w:val="center"/>
            <w:tcPrChange w:id="3799" w:author="만든 이">
              <w:tcPr>
                <w:tcW w:w="699" w:type="dxa"/>
                <w:gridSpan w:val="2"/>
                <w:tcBorders>
                  <w:top w:val="nil"/>
                  <w:left w:val="nil"/>
                  <w:bottom w:val="nil"/>
                  <w:right w:val="nil"/>
                </w:tcBorders>
                <w:shd w:val="clear" w:color="auto" w:fill="E6E6E6"/>
                <w:vAlign w:val="center"/>
              </w:tcPr>
            </w:tcPrChange>
          </w:tcPr>
          <w:p w14:paraId="19DF203C" w14:textId="77777777" w:rsidR="00E27B58" w:rsidRPr="0007132A" w:rsidRDefault="00E27B58" w:rsidP="006203F3">
            <w:pPr>
              <w:suppressAutoHyphens/>
              <w:jc w:val="center"/>
              <w:rPr>
                <w:ins w:id="3800" w:author="만든 이"/>
                <w:rFonts w:eastAsia="SimHei"/>
                <w:b/>
                <w:bCs/>
                <w:sz w:val="20"/>
                <w:szCs w:val="20"/>
                <w:lang w:val="en-GB"/>
                <w:rPrChange w:id="3801" w:author="만든 이">
                  <w:rPr>
                    <w:ins w:id="3802" w:author="만든 이"/>
                    <w:rFonts w:ascii="Arial" w:eastAsia="SimHei" w:hAnsi="Arial" w:cs="Arial"/>
                    <w:b/>
                    <w:bCs/>
                    <w:sz w:val="20"/>
                    <w:szCs w:val="20"/>
                    <w:lang w:val="en-GB"/>
                  </w:rPr>
                </w:rPrChange>
              </w:rPr>
            </w:pPr>
          </w:p>
        </w:tc>
        <w:tc>
          <w:tcPr>
            <w:tcW w:w="1548" w:type="dxa"/>
            <w:tcBorders>
              <w:top w:val="nil"/>
              <w:left w:val="nil"/>
              <w:bottom w:val="nil"/>
              <w:right w:val="nil"/>
            </w:tcBorders>
            <w:shd w:val="clear" w:color="auto" w:fill="E6E6E6"/>
            <w:vAlign w:val="center"/>
            <w:tcPrChange w:id="3803" w:author="만든 이">
              <w:tcPr>
                <w:tcW w:w="1548" w:type="dxa"/>
                <w:gridSpan w:val="2"/>
                <w:tcBorders>
                  <w:top w:val="nil"/>
                  <w:left w:val="nil"/>
                  <w:bottom w:val="nil"/>
                  <w:right w:val="nil"/>
                </w:tcBorders>
                <w:shd w:val="clear" w:color="auto" w:fill="E6E6E6"/>
                <w:vAlign w:val="center"/>
              </w:tcPr>
            </w:tcPrChange>
          </w:tcPr>
          <w:p w14:paraId="1FE45326" w14:textId="77777777" w:rsidR="00E27B58" w:rsidRPr="0007132A" w:rsidRDefault="00E27B58" w:rsidP="006203F3">
            <w:pPr>
              <w:suppressAutoHyphens/>
              <w:jc w:val="center"/>
              <w:rPr>
                <w:ins w:id="3804" w:author="만든 이"/>
                <w:rFonts w:eastAsia="SimHei"/>
                <w:b/>
                <w:bCs/>
                <w:sz w:val="20"/>
                <w:szCs w:val="20"/>
                <w:rPrChange w:id="3805" w:author="만든 이">
                  <w:rPr>
                    <w:ins w:id="3806" w:author="만든 이"/>
                    <w:rFonts w:ascii="Arial" w:eastAsia="SimHei" w:hAnsi="Arial" w:cs="Arial"/>
                    <w:b/>
                    <w:bCs/>
                    <w:sz w:val="20"/>
                    <w:szCs w:val="20"/>
                  </w:rPr>
                </w:rPrChange>
              </w:rPr>
            </w:pPr>
            <w:ins w:id="3807" w:author="만든 이">
              <w:r w:rsidRPr="0007132A">
                <w:rPr>
                  <w:noProof/>
                  <w:sz w:val="20"/>
                  <w:rPrChange w:id="3808" w:author="만든 이">
                    <w:rPr>
                      <w:rFonts w:ascii="Arial" w:hAnsi="Arial"/>
                      <w:noProof/>
                      <w:sz w:val="20"/>
                    </w:rPr>
                  </w:rPrChange>
                </w:rPr>
                <w:drawing>
                  <wp:inline distT="0" distB="0" distL="0" distR="0" wp14:anchorId="1A08209F" wp14:editId="44D8334D">
                    <wp:extent cx="254635" cy="254635"/>
                    <wp:effectExtent l="0" t="0" r="0" b="0"/>
                    <wp:docPr id="1364901181"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6810" name="그림 18"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b/>
                  <w:noProof/>
                  <w:sz w:val="20"/>
                  <w:rPrChange w:id="3809" w:author="만든 이">
                    <w:rPr>
                      <w:rFonts w:ascii="Arial" w:hAnsi="Arial"/>
                      <w:b/>
                      <w:noProof/>
                      <w:sz w:val="20"/>
                    </w:rPr>
                  </w:rPrChange>
                </w:rPr>
                <w:drawing>
                  <wp:inline distT="0" distB="0" distL="0" distR="0" wp14:anchorId="3534EC03" wp14:editId="4A4EFD2A">
                    <wp:extent cx="254635" cy="254635"/>
                    <wp:effectExtent l="0" t="0" r="0" b="0"/>
                    <wp:docPr id="2005778032"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25785" name="그림 20"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b/>
                  <w:noProof/>
                  <w:sz w:val="20"/>
                  <w:rPrChange w:id="3810" w:author="만든 이">
                    <w:rPr>
                      <w:rFonts w:ascii="Arial" w:hAnsi="Arial"/>
                      <w:b/>
                      <w:noProof/>
                      <w:sz w:val="20"/>
                    </w:rPr>
                  </w:rPrChange>
                </w:rPr>
                <w:drawing>
                  <wp:inline distT="0" distB="0" distL="0" distR="0" wp14:anchorId="53531870" wp14:editId="35DD54E8">
                    <wp:extent cx="254635" cy="254635"/>
                    <wp:effectExtent l="0" t="0" r="0" b="0"/>
                    <wp:docPr id="1423025350"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0820" name="그림 19"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811" w:author="만든 이">
              <w:tcPr>
                <w:tcW w:w="385" w:type="dxa"/>
                <w:tcBorders>
                  <w:top w:val="nil"/>
                  <w:left w:val="nil"/>
                  <w:bottom w:val="nil"/>
                  <w:right w:val="nil"/>
                </w:tcBorders>
                <w:shd w:val="clear" w:color="auto" w:fill="E6E6E6"/>
                <w:vAlign w:val="center"/>
              </w:tcPr>
            </w:tcPrChange>
          </w:tcPr>
          <w:p w14:paraId="155698DF" w14:textId="77777777" w:rsidR="00E27B58" w:rsidRPr="0007132A" w:rsidRDefault="00E27B58" w:rsidP="006203F3">
            <w:pPr>
              <w:suppressAutoHyphens/>
              <w:jc w:val="center"/>
              <w:rPr>
                <w:ins w:id="3812" w:author="만든 이"/>
                <w:rFonts w:eastAsia="SimHei"/>
                <w:b/>
                <w:bCs/>
                <w:sz w:val="20"/>
                <w:szCs w:val="20"/>
                <w:lang w:val="en-GB"/>
                <w:rPrChange w:id="3813" w:author="만든 이">
                  <w:rPr>
                    <w:ins w:id="3814"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3815" w:author="만든 이">
              <w:tcPr>
                <w:tcW w:w="1761" w:type="dxa"/>
                <w:gridSpan w:val="3"/>
                <w:tcBorders>
                  <w:top w:val="nil"/>
                  <w:left w:val="nil"/>
                  <w:bottom w:val="nil"/>
                </w:tcBorders>
                <w:shd w:val="clear" w:color="auto" w:fill="E6E6E6"/>
                <w:vAlign w:val="center"/>
              </w:tcPr>
            </w:tcPrChange>
          </w:tcPr>
          <w:p w14:paraId="3633621A" w14:textId="77777777" w:rsidR="00E27B58" w:rsidRPr="0007132A" w:rsidRDefault="00E27B58" w:rsidP="006203F3">
            <w:pPr>
              <w:suppressAutoHyphens/>
              <w:jc w:val="center"/>
              <w:rPr>
                <w:ins w:id="3816" w:author="만든 이"/>
                <w:rFonts w:eastAsia="SimHei"/>
                <w:b/>
                <w:noProof/>
                <w:sz w:val="20"/>
                <w:szCs w:val="20"/>
                <w:lang w:eastAsia="ko-KR"/>
                <w:rPrChange w:id="3817" w:author="만든 이">
                  <w:rPr>
                    <w:ins w:id="3818" w:author="만든 이"/>
                    <w:rFonts w:ascii="Arial" w:eastAsia="SimHei" w:hAnsi="Arial" w:cs="Arial"/>
                    <w:b/>
                    <w:noProof/>
                    <w:sz w:val="20"/>
                    <w:szCs w:val="20"/>
                    <w:lang w:eastAsia="ko-KR"/>
                  </w:rPr>
                </w:rPrChange>
              </w:rPr>
            </w:pPr>
          </w:p>
        </w:tc>
      </w:tr>
      <w:tr w:rsidR="00E27B58" w:rsidRPr="00946B0C" w14:paraId="40BD9566"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819"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820" w:author="만든 이"/>
          <w:trPrChange w:id="3821" w:author="만든 이">
            <w:trPr>
              <w:gridAfter w:val="0"/>
              <w:cantSplit/>
              <w:jc w:val="center"/>
            </w:trPr>
          </w:trPrChange>
        </w:trPr>
        <w:tc>
          <w:tcPr>
            <w:tcW w:w="2281" w:type="dxa"/>
            <w:tcBorders>
              <w:top w:val="nil"/>
              <w:bottom w:val="nil"/>
            </w:tcBorders>
            <w:tcPrChange w:id="3822" w:author="만든 이">
              <w:tcPr>
                <w:tcW w:w="1709" w:type="dxa"/>
                <w:tcBorders>
                  <w:top w:val="nil"/>
                  <w:bottom w:val="nil"/>
                </w:tcBorders>
              </w:tcPr>
            </w:tcPrChange>
          </w:tcPr>
          <w:p w14:paraId="07E2DB13" w14:textId="77777777" w:rsidR="00E27B58" w:rsidRPr="0007132A" w:rsidRDefault="00E27B58" w:rsidP="006203F3">
            <w:pPr>
              <w:suppressAutoHyphens/>
              <w:jc w:val="center"/>
              <w:rPr>
                <w:ins w:id="3823" w:author="만든 이"/>
                <w:rFonts w:eastAsia="맑은 고딕"/>
                <w:b/>
                <w:sz w:val="20"/>
                <w:lang w:eastAsia="ko-KR"/>
                <w:rPrChange w:id="3824" w:author="만든 이">
                  <w:rPr>
                    <w:ins w:id="3825" w:author="만든 이"/>
                    <w:rFonts w:ascii="Arial" w:eastAsia="맑은 고딕" w:hAnsi="Arial"/>
                    <w:b/>
                    <w:sz w:val="20"/>
                    <w:lang w:eastAsia="ko-KR"/>
                  </w:rPr>
                </w:rPrChange>
              </w:rPr>
            </w:pPr>
            <w:ins w:id="3826" w:author="만든 이">
              <w:r w:rsidRPr="0007132A">
                <w:rPr>
                  <w:b/>
                  <w:sz w:val="20"/>
                  <w:rPrChange w:id="3827" w:author="만든 이">
                    <w:rPr>
                      <w:rFonts w:ascii="Arial" w:hAnsi="Arial"/>
                      <w:b/>
                      <w:sz w:val="20"/>
                    </w:rPr>
                  </w:rPrChange>
                </w:rPr>
                <w:t xml:space="preserve">525 </w:t>
              </w:r>
            </w:ins>
          </w:p>
          <w:p w14:paraId="24FB2379" w14:textId="77777777" w:rsidR="00E27B58" w:rsidRPr="0007132A" w:rsidRDefault="00E27B58" w:rsidP="006203F3">
            <w:pPr>
              <w:suppressAutoHyphens/>
              <w:jc w:val="center"/>
              <w:rPr>
                <w:ins w:id="3828" w:author="만든 이"/>
                <w:rFonts w:eastAsia="SimHei"/>
                <w:b/>
                <w:bCs/>
                <w:sz w:val="20"/>
                <w:szCs w:val="20"/>
                <w:rPrChange w:id="3829" w:author="만든 이">
                  <w:rPr>
                    <w:ins w:id="3830" w:author="만든 이"/>
                    <w:rFonts w:ascii="Arial" w:eastAsia="SimHei" w:hAnsi="Arial" w:cs="Arial"/>
                    <w:b/>
                    <w:bCs/>
                    <w:sz w:val="20"/>
                    <w:szCs w:val="20"/>
                  </w:rPr>
                </w:rPrChange>
              </w:rPr>
            </w:pPr>
            <w:ins w:id="3831" w:author="만든 이">
              <w:r w:rsidRPr="0007132A">
                <w:rPr>
                  <w:b/>
                  <w:sz w:val="20"/>
                  <w:rPrChange w:id="3832" w:author="만든 이">
                    <w:rPr>
                      <w:rFonts w:ascii="Arial" w:hAnsi="Arial"/>
                      <w:b/>
                      <w:sz w:val="20"/>
                    </w:rPr>
                  </w:rPrChange>
                </w:rPr>
                <w:t>(12 ára og eldri)</w:t>
              </w:r>
            </w:ins>
          </w:p>
        </w:tc>
        <w:tc>
          <w:tcPr>
            <w:tcW w:w="850" w:type="dxa"/>
            <w:tcBorders>
              <w:top w:val="nil"/>
              <w:bottom w:val="nil"/>
              <w:right w:val="nil"/>
            </w:tcBorders>
            <w:vAlign w:val="center"/>
            <w:tcPrChange w:id="3833" w:author="만든 이">
              <w:tcPr>
                <w:tcW w:w="850" w:type="dxa"/>
                <w:gridSpan w:val="2"/>
                <w:tcBorders>
                  <w:top w:val="nil"/>
                  <w:bottom w:val="nil"/>
                  <w:right w:val="nil"/>
                </w:tcBorders>
                <w:vAlign w:val="center"/>
              </w:tcPr>
            </w:tcPrChange>
          </w:tcPr>
          <w:p w14:paraId="518C9BF1" w14:textId="77777777" w:rsidR="00E27B58" w:rsidRPr="0007132A" w:rsidRDefault="00E27B58" w:rsidP="006203F3">
            <w:pPr>
              <w:suppressAutoHyphens/>
              <w:jc w:val="center"/>
              <w:rPr>
                <w:ins w:id="3834" w:author="만든 이"/>
                <w:rFonts w:eastAsia="SimHei"/>
                <w:noProof/>
                <w:sz w:val="20"/>
                <w:szCs w:val="20"/>
                <w:rPrChange w:id="3835" w:author="만든 이">
                  <w:rPr>
                    <w:ins w:id="3836" w:author="만든 이"/>
                    <w:rFonts w:ascii="Arial" w:eastAsia="SimHei" w:hAnsi="Arial" w:cs="Arial"/>
                    <w:noProof/>
                    <w:sz w:val="20"/>
                    <w:szCs w:val="20"/>
                  </w:rPr>
                </w:rPrChange>
              </w:rPr>
            </w:pPr>
            <w:ins w:id="3837" w:author="만든 이">
              <w:r w:rsidRPr="0007132A">
                <w:rPr>
                  <w:b/>
                  <w:noProof/>
                  <w:sz w:val="20"/>
                  <w:rPrChange w:id="3838" w:author="만든 이">
                    <w:rPr>
                      <w:rFonts w:ascii="Arial" w:hAnsi="Arial"/>
                      <w:b/>
                      <w:noProof/>
                      <w:sz w:val="20"/>
                    </w:rPr>
                  </w:rPrChange>
                </w:rPr>
                <w:drawing>
                  <wp:inline distT="0" distB="0" distL="0" distR="0" wp14:anchorId="070F286B" wp14:editId="6B8E4611">
                    <wp:extent cx="254635" cy="254635"/>
                    <wp:effectExtent l="0" t="0" r="0" b="0"/>
                    <wp:docPr id="1219865335"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6353" name="그림 25"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vAlign w:val="center"/>
            <w:tcPrChange w:id="3839" w:author="만든 이">
              <w:tcPr>
                <w:tcW w:w="699" w:type="dxa"/>
                <w:gridSpan w:val="2"/>
                <w:tcBorders>
                  <w:top w:val="nil"/>
                  <w:left w:val="nil"/>
                  <w:bottom w:val="nil"/>
                  <w:right w:val="nil"/>
                </w:tcBorders>
                <w:vAlign w:val="center"/>
              </w:tcPr>
            </w:tcPrChange>
          </w:tcPr>
          <w:p w14:paraId="1A47553A" w14:textId="77777777" w:rsidR="00E27B58" w:rsidRPr="0007132A" w:rsidRDefault="00E27B58" w:rsidP="006203F3">
            <w:pPr>
              <w:suppressAutoHyphens/>
              <w:jc w:val="center"/>
              <w:rPr>
                <w:ins w:id="3840" w:author="만든 이"/>
                <w:rFonts w:eastAsia="SimHei"/>
                <w:noProof/>
                <w:sz w:val="20"/>
                <w:szCs w:val="20"/>
                <w:rPrChange w:id="3841" w:author="만든 이">
                  <w:rPr>
                    <w:ins w:id="3842" w:author="만든 이"/>
                    <w:rFonts w:ascii="Arial" w:eastAsia="SimHei" w:hAnsi="Arial" w:cs="Arial"/>
                    <w:noProof/>
                    <w:sz w:val="20"/>
                    <w:szCs w:val="20"/>
                  </w:rPr>
                </w:rPrChange>
              </w:rPr>
            </w:pPr>
            <w:ins w:id="3843" w:author="만든 이">
              <w:r w:rsidRPr="0007132A">
                <w:rPr>
                  <w:b/>
                  <w:sz w:val="20"/>
                  <w:rPrChange w:id="3844" w:author="만든 이">
                    <w:rPr>
                      <w:rFonts w:ascii="Arial" w:hAnsi="Arial"/>
                      <w:b/>
                      <w:sz w:val="20"/>
                    </w:rPr>
                  </w:rPrChange>
                </w:rPr>
                <w:t>+</w:t>
              </w:r>
            </w:ins>
          </w:p>
        </w:tc>
        <w:tc>
          <w:tcPr>
            <w:tcW w:w="1548" w:type="dxa"/>
            <w:tcBorders>
              <w:top w:val="nil"/>
              <w:left w:val="nil"/>
              <w:bottom w:val="nil"/>
              <w:right w:val="nil"/>
            </w:tcBorders>
            <w:vAlign w:val="center"/>
            <w:tcPrChange w:id="3845" w:author="만든 이">
              <w:tcPr>
                <w:tcW w:w="1548" w:type="dxa"/>
                <w:gridSpan w:val="2"/>
                <w:tcBorders>
                  <w:top w:val="nil"/>
                  <w:left w:val="nil"/>
                  <w:bottom w:val="nil"/>
                  <w:right w:val="nil"/>
                </w:tcBorders>
                <w:vAlign w:val="center"/>
              </w:tcPr>
            </w:tcPrChange>
          </w:tcPr>
          <w:p w14:paraId="3D9D6265" w14:textId="77777777" w:rsidR="00E27B58" w:rsidRPr="0007132A" w:rsidRDefault="00E27B58" w:rsidP="006203F3">
            <w:pPr>
              <w:suppressAutoHyphens/>
              <w:jc w:val="center"/>
              <w:rPr>
                <w:ins w:id="3846" w:author="만든 이"/>
                <w:rFonts w:eastAsia="SimHei"/>
                <w:noProof/>
                <w:sz w:val="20"/>
                <w:szCs w:val="20"/>
                <w:rPrChange w:id="3847" w:author="만든 이">
                  <w:rPr>
                    <w:ins w:id="3848" w:author="만든 이"/>
                    <w:rFonts w:ascii="Arial" w:eastAsia="SimHei" w:hAnsi="Arial" w:cs="Arial"/>
                    <w:noProof/>
                    <w:sz w:val="20"/>
                    <w:szCs w:val="20"/>
                  </w:rPr>
                </w:rPrChange>
              </w:rPr>
            </w:pPr>
            <w:ins w:id="3849" w:author="만든 이">
              <w:r w:rsidRPr="0007132A">
                <w:rPr>
                  <w:b/>
                  <w:noProof/>
                  <w:sz w:val="20"/>
                  <w:rPrChange w:id="3850" w:author="만든 이">
                    <w:rPr>
                      <w:rFonts w:ascii="Arial" w:hAnsi="Arial"/>
                      <w:b/>
                      <w:noProof/>
                      <w:sz w:val="20"/>
                    </w:rPr>
                  </w:rPrChange>
                </w:rPr>
                <w:drawing>
                  <wp:inline distT="0" distB="0" distL="0" distR="0" wp14:anchorId="4C22F907" wp14:editId="74B86F4F">
                    <wp:extent cx="254635" cy="254635"/>
                    <wp:effectExtent l="0" t="0" r="0" b="0"/>
                    <wp:docPr id="845031763"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3092" name="그림 24"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vAlign w:val="center"/>
            <w:tcPrChange w:id="3851" w:author="만든 이">
              <w:tcPr>
                <w:tcW w:w="385" w:type="dxa"/>
                <w:tcBorders>
                  <w:top w:val="nil"/>
                  <w:left w:val="nil"/>
                  <w:bottom w:val="nil"/>
                  <w:right w:val="nil"/>
                </w:tcBorders>
                <w:vAlign w:val="center"/>
              </w:tcPr>
            </w:tcPrChange>
          </w:tcPr>
          <w:p w14:paraId="59D48BBD" w14:textId="77777777" w:rsidR="00E27B58" w:rsidRPr="0007132A" w:rsidRDefault="00E27B58" w:rsidP="006203F3">
            <w:pPr>
              <w:suppressAutoHyphens/>
              <w:jc w:val="center"/>
              <w:rPr>
                <w:ins w:id="3852" w:author="만든 이"/>
                <w:rFonts w:eastAsia="SimHei"/>
                <w:noProof/>
                <w:sz w:val="20"/>
                <w:szCs w:val="20"/>
                <w:rPrChange w:id="3853" w:author="만든 이">
                  <w:rPr>
                    <w:ins w:id="3854" w:author="만든 이"/>
                    <w:rFonts w:ascii="Arial" w:eastAsia="SimHei" w:hAnsi="Arial" w:cs="Arial"/>
                    <w:noProof/>
                    <w:sz w:val="20"/>
                    <w:szCs w:val="20"/>
                  </w:rPr>
                </w:rPrChange>
              </w:rPr>
            </w:pPr>
            <w:ins w:id="3855" w:author="만든 이">
              <w:r w:rsidRPr="0007132A">
                <w:rPr>
                  <w:b/>
                  <w:sz w:val="20"/>
                  <w:rPrChange w:id="3856" w:author="만든 이">
                    <w:rPr>
                      <w:rFonts w:ascii="Arial" w:hAnsi="Arial"/>
                      <w:b/>
                      <w:sz w:val="20"/>
                    </w:rPr>
                  </w:rPrChange>
                </w:rPr>
                <w:t>+</w:t>
              </w:r>
            </w:ins>
          </w:p>
        </w:tc>
        <w:tc>
          <w:tcPr>
            <w:tcW w:w="1761" w:type="dxa"/>
            <w:tcBorders>
              <w:top w:val="nil"/>
              <w:left w:val="nil"/>
              <w:bottom w:val="nil"/>
            </w:tcBorders>
            <w:vAlign w:val="center"/>
            <w:tcPrChange w:id="3857" w:author="만든 이">
              <w:tcPr>
                <w:tcW w:w="1761" w:type="dxa"/>
                <w:gridSpan w:val="3"/>
                <w:tcBorders>
                  <w:top w:val="nil"/>
                  <w:left w:val="nil"/>
                  <w:bottom w:val="nil"/>
                </w:tcBorders>
                <w:vAlign w:val="center"/>
              </w:tcPr>
            </w:tcPrChange>
          </w:tcPr>
          <w:p w14:paraId="4A01C3B3" w14:textId="77777777" w:rsidR="00E27B58" w:rsidRPr="0007132A" w:rsidRDefault="00E27B58" w:rsidP="006203F3">
            <w:pPr>
              <w:suppressAutoHyphens/>
              <w:jc w:val="center"/>
              <w:rPr>
                <w:ins w:id="3858" w:author="만든 이"/>
                <w:rFonts w:eastAsia="SimHei"/>
                <w:noProof/>
                <w:sz w:val="20"/>
                <w:szCs w:val="20"/>
                <w:rPrChange w:id="3859" w:author="만든 이">
                  <w:rPr>
                    <w:ins w:id="3860" w:author="만든 이"/>
                    <w:rFonts w:ascii="Arial" w:eastAsia="SimHei" w:hAnsi="Arial" w:cs="Arial"/>
                    <w:noProof/>
                    <w:sz w:val="20"/>
                    <w:szCs w:val="20"/>
                  </w:rPr>
                </w:rPrChange>
              </w:rPr>
            </w:pPr>
            <w:ins w:id="3861" w:author="만든 이">
              <w:r w:rsidRPr="0007132A">
                <w:rPr>
                  <w:b/>
                  <w:noProof/>
                  <w:sz w:val="20"/>
                  <w:rPrChange w:id="3862" w:author="만든 이">
                    <w:rPr>
                      <w:rFonts w:ascii="Arial" w:hAnsi="Arial"/>
                      <w:b/>
                      <w:noProof/>
                      <w:sz w:val="20"/>
                    </w:rPr>
                  </w:rPrChange>
                </w:rPr>
                <w:drawing>
                  <wp:inline distT="0" distB="0" distL="0" distR="0" wp14:anchorId="62932DDF" wp14:editId="4353ADBC">
                    <wp:extent cx="254635" cy="242509"/>
                    <wp:effectExtent l="0" t="0" r="0" b="5715"/>
                    <wp:docPr id="337299740"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E27B58" w:rsidRPr="00946B0C" w14:paraId="0B960FBD"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863"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864" w:author="만든 이"/>
          <w:trPrChange w:id="3865" w:author="만든 이">
            <w:trPr>
              <w:gridAfter w:val="0"/>
              <w:cantSplit/>
              <w:jc w:val="center"/>
            </w:trPr>
          </w:trPrChange>
        </w:trPr>
        <w:tc>
          <w:tcPr>
            <w:tcW w:w="2281" w:type="dxa"/>
            <w:tcBorders>
              <w:top w:val="nil"/>
              <w:bottom w:val="nil"/>
            </w:tcBorders>
            <w:shd w:val="clear" w:color="auto" w:fill="E6E6E6"/>
            <w:tcPrChange w:id="3866" w:author="만든 이">
              <w:tcPr>
                <w:tcW w:w="1709" w:type="dxa"/>
                <w:tcBorders>
                  <w:top w:val="nil"/>
                  <w:bottom w:val="nil"/>
                </w:tcBorders>
                <w:shd w:val="clear" w:color="auto" w:fill="E6E6E6"/>
              </w:tcPr>
            </w:tcPrChange>
          </w:tcPr>
          <w:p w14:paraId="44194F0F" w14:textId="77777777" w:rsidR="00E27B58" w:rsidRPr="0007132A" w:rsidRDefault="00E27B58" w:rsidP="006203F3">
            <w:pPr>
              <w:suppressAutoHyphens/>
              <w:jc w:val="center"/>
              <w:rPr>
                <w:ins w:id="3867" w:author="만든 이"/>
                <w:rFonts w:eastAsia="맑은 고딕"/>
                <w:b/>
                <w:sz w:val="20"/>
                <w:lang w:eastAsia="ko-KR"/>
                <w:rPrChange w:id="3868" w:author="만든 이">
                  <w:rPr>
                    <w:ins w:id="3869" w:author="만든 이"/>
                    <w:rFonts w:ascii="Arial" w:eastAsia="맑은 고딕" w:hAnsi="Arial"/>
                    <w:b/>
                    <w:sz w:val="20"/>
                    <w:lang w:eastAsia="ko-KR"/>
                  </w:rPr>
                </w:rPrChange>
              </w:rPr>
            </w:pPr>
            <w:ins w:id="3870" w:author="만든 이">
              <w:r w:rsidRPr="0007132A">
                <w:rPr>
                  <w:b/>
                  <w:sz w:val="20"/>
                  <w:rPrChange w:id="3871" w:author="만든 이">
                    <w:rPr>
                      <w:rFonts w:ascii="Arial" w:hAnsi="Arial"/>
                      <w:b/>
                      <w:sz w:val="20"/>
                    </w:rPr>
                  </w:rPrChange>
                </w:rPr>
                <w:t xml:space="preserve">525 </w:t>
              </w:r>
            </w:ins>
          </w:p>
          <w:p w14:paraId="19FAC699" w14:textId="77777777" w:rsidR="00E27B58" w:rsidRPr="0007132A" w:rsidRDefault="00E27B58" w:rsidP="006203F3">
            <w:pPr>
              <w:suppressAutoHyphens/>
              <w:jc w:val="center"/>
              <w:rPr>
                <w:ins w:id="3872" w:author="만든 이"/>
                <w:rFonts w:eastAsia="SimHei"/>
                <w:b/>
                <w:bCs/>
                <w:sz w:val="20"/>
                <w:szCs w:val="20"/>
                <w:rPrChange w:id="3873" w:author="만든 이">
                  <w:rPr>
                    <w:ins w:id="3874" w:author="만든 이"/>
                    <w:rFonts w:ascii="Arial" w:eastAsia="SimHei" w:hAnsi="Arial" w:cs="Arial"/>
                    <w:b/>
                    <w:bCs/>
                    <w:sz w:val="20"/>
                    <w:szCs w:val="20"/>
                  </w:rPr>
                </w:rPrChange>
              </w:rPr>
            </w:pPr>
            <w:ins w:id="3875" w:author="만든 이">
              <w:r w:rsidRPr="0007132A">
                <w:rPr>
                  <w:b/>
                  <w:sz w:val="20"/>
                  <w:rPrChange w:id="3876" w:author="만든 이">
                    <w:rPr>
                      <w:rFonts w:ascii="Arial" w:hAnsi="Arial"/>
                      <w:b/>
                      <w:sz w:val="20"/>
                    </w:rPr>
                  </w:rPrChange>
                </w:rPr>
                <w:t>(börn undir 12 ára aldri)</w:t>
              </w:r>
            </w:ins>
          </w:p>
        </w:tc>
        <w:tc>
          <w:tcPr>
            <w:tcW w:w="850" w:type="dxa"/>
            <w:tcBorders>
              <w:top w:val="nil"/>
              <w:bottom w:val="nil"/>
              <w:right w:val="nil"/>
            </w:tcBorders>
            <w:shd w:val="clear" w:color="auto" w:fill="E6E6E6"/>
            <w:vAlign w:val="center"/>
            <w:tcPrChange w:id="3877" w:author="만든 이">
              <w:tcPr>
                <w:tcW w:w="850" w:type="dxa"/>
                <w:gridSpan w:val="2"/>
                <w:tcBorders>
                  <w:top w:val="nil"/>
                  <w:bottom w:val="nil"/>
                  <w:right w:val="nil"/>
                </w:tcBorders>
                <w:shd w:val="clear" w:color="auto" w:fill="E6E6E6"/>
                <w:vAlign w:val="center"/>
              </w:tcPr>
            </w:tcPrChange>
          </w:tcPr>
          <w:p w14:paraId="44A18E62" w14:textId="77777777" w:rsidR="00E27B58" w:rsidRPr="0007132A" w:rsidRDefault="00E27B58" w:rsidP="006203F3">
            <w:pPr>
              <w:suppressAutoHyphens/>
              <w:jc w:val="center"/>
              <w:rPr>
                <w:ins w:id="3878" w:author="만든 이"/>
                <w:rFonts w:eastAsia="SimHei"/>
                <w:b/>
                <w:bCs/>
                <w:sz w:val="20"/>
                <w:szCs w:val="20"/>
                <w:rPrChange w:id="3879" w:author="만든 이">
                  <w:rPr>
                    <w:ins w:id="3880" w:author="만든 이"/>
                    <w:rFonts w:ascii="Arial" w:eastAsia="SimHei" w:hAnsi="Arial" w:cs="Arial"/>
                    <w:b/>
                    <w:bCs/>
                    <w:sz w:val="20"/>
                    <w:szCs w:val="20"/>
                  </w:rPr>
                </w:rPrChange>
              </w:rPr>
            </w:pPr>
            <w:ins w:id="3881" w:author="만든 이">
              <w:r w:rsidRPr="0007132A">
                <w:rPr>
                  <w:b/>
                  <w:noProof/>
                  <w:sz w:val="20"/>
                  <w:rPrChange w:id="3882" w:author="만든 이">
                    <w:rPr>
                      <w:rFonts w:ascii="Arial" w:hAnsi="Arial"/>
                      <w:b/>
                      <w:noProof/>
                      <w:sz w:val="20"/>
                    </w:rPr>
                  </w:rPrChange>
                </w:rPr>
                <w:drawing>
                  <wp:inline distT="0" distB="0" distL="0" distR="0" wp14:anchorId="7C3CEA72" wp14:editId="47FB1FDC">
                    <wp:extent cx="254635" cy="254635"/>
                    <wp:effectExtent l="0" t="0" r="0" b="0"/>
                    <wp:docPr id="1304882680"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00602" name="그림 21" descr="A yellow sword with a black background&#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699" w:type="dxa"/>
            <w:tcBorders>
              <w:top w:val="nil"/>
              <w:left w:val="nil"/>
              <w:bottom w:val="nil"/>
              <w:right w:val="nil"/>
            </w:tcBorders>
            <w:shd w:val="clear" w:color="auto" w:fill="E6E6E6"/>
            <w:vAlign w:val="center"/>
            <w:tcPrChange w:id="3883" w:author="만든 이">
              <w:tcPr>
                <w:tcW w:w="699" w:type="dxa"/>
                <w:gridSpan w:val="2"/>
                <w:tcBorders>
                  <w:top w:val="nil"/>
                  <w:left w:val="nil"/>
                  <w:bottom w:val="nil"/>
                  <w:right w:val="nil"/>
                </w:tcBorders>
                <w:shd w:val="clear" w:color="auto" w:fill="E6E6E6"/>
                <w:vAlign w:val="center"/>
              </w:tcPr>
            </w:tcPrChange>
          </w:tcPr>
          <w:p w14:paraId="04E0254A" w14:textId="77777777" w:rsidR="00E27B58" w:rsidRPr="0007132A" w:rsidRDefault="00E27B58" w:rsidP="006203F3">
            <w:pPr>
              <w:suppressAutoHyphens/>
              <w:jc w:val="center"/>
              <w:rPr>
                <w:ins w:id="3884" w:author="만든 이"/>
                <w:rFonts w:eastAsia="SimHei"/>
                <w:b/>
                <w:bCs/>
                <w:sz w:val="20"/>
                <w:szCs w:val="20"/>
                <w:rPrChange w:id="3885" w:author="만든 이">
                  <w:rPr>
                    <w:ins w:id="3886" w:author="만든 이"/>
                    <w:rFonts w:ascii="Arial" w:eastAsia="SimHei" w:hAnsi="Arial" w:cs="Arial"/>
                    <w:b/>
                    <w:bCs/>
                    <w:sz w:val="20"/>
                    <w:szCs w:val="20"/>
                  </w:rPr>
                </w:rPrChange>
              </w:rPr>
            </w:pPr>
            <w:ins w:id="3887" w:author="만든 이">
              <w:r w:rsidRPr="0007132A">
                <w:rPr>
                  <w:b/>
                  <w:sz w:val="20"/>
                  <w:rPrChange w:id="3888" w:author="만든 이">
                    <w:rPr>
                      <w:rFonts w:ascii="Arial" w:hAnsi="Arial"/>
                      <w:b/>
                      <w:sz w:val="20"/>
                    </w:rPr>
                  </w:rPrChange>
                </w:rPr>
                <w:t>+</w:t>
              </w:r>
            </w:ins>
          </w:p>
        </w:tc>
        <w:tc>
          <w:tcPr>
            <w:tcW w:w="1548" w:type="dxa"/>
            <w:tcBorders>
              <w:top w:val="nil"/>
              <w:left w:val="nil"/>
              <w:bottom w:val="nil"/>
              <w:right w:val="nil"/>
            </w:tcBorders>
            <w:shd w:val="clear" w:color="auto" w:fill="E6E6E6"/>
            <w:vAlign w:val="center"/>
            <w:tcPrChange w:id="3889" w:author="만든 이">
              <w:tcPr>
                <w:tcW w:w="1548" w:type="dxa"/>
                <w:gridSpan w:val="2"/>
                <w:tcBorders>
                  <w:top w:val="nil"/>
                  <w:left w:val="nil"/>
                  <w:bottom w:val="nil"/>
                  <w:right w:val="nil"/>
                </w:tcBorders>
                <w:shd w:val="clear" w:color="auto" w:fill="E6E6E6"/>
                <w:vAlign w:val="center"/>
              </w:tcPr>
            </w:tcPrChange>
          </w:tcPr>
          <w:p w14:paraId="260339A3" w14:textId="77777777" w:rsidR="00E27B58" w:rsidRPr="0007132A" w:rsidRDefault="00E27B58" w:rsidP="006203F3">
            <w:pPr>
              <w:suppressAutoHyphens/>
              <w:jc w:val="center"/>
              <w:rPr>
                <w:ins w:id="3890" w:author="만든 이"/>
                <w:rFonts w:eastAsia="SimHei"/>
                <w:b/>
                <w:bCs/>
                <w:sz w:val="20"/>
                <w:szCs w:val="20"/>
                <w:rPrChange w:id="3891" w:author="만든 이">
                  <w:rPr>
                    <w:ins w:id="3892" w:author="만든 이"/>
                    <w:rFonts w:ascii="Arial" w:eastAsia="SimHei" w:hAnsi="Arial" w:cs="Arial"/>
                    <w:b/>
                    <w:bCs/>
                    <w:sz w:val="20"/>
                    <w:szCs w:val="20"/>
                  </w:rPr>
                </w:rPrChange>
              </w:rPr>
            </w:pPr>
            <w:ins w:id="3893" w:author="만든 이">
              <w:r w:rsidRPr="0007132A">
                <w:rPr>
                  <w:noProof/>
                  <w:sz w:val="20"/>
                  <w:rPrChange w:id="3894" w:author="만든 이">
                    <w:rPr>
                      <w:rFonts w:ascii="Arial" w:hAnsi="Arial"/>
                      <w:noProof/>
                      <w:sz w:val="20"/>
                    </w:rPr>
                  </w:rPrChange>
                </w:rPr>
                <w:drawing>
                  <wp:inline distT="0" distB="0" distL="0" distR="0" wp14:anchorId="08020BEC" wp14:editId="51901DC5">
                    <wp:extent cx="254635" cy="254635"/>
                    <wp:effectExtent l="0" t="0" r="0" b="0"/>
                    <wp:docPr id="1555222990"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7677" name="그림 18"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b/>
                  <w:noProof/>
                  <w:sz w:val="20"/>
                  <w:rPrChange w:id="3895" w:author="만든 이">
                    <w:rPr>
                      <w:rFonts w:ascii="Arial" w:hAnsi="Arial"/>
                      <w:b/>
                      <w:noProof/>
                      <w:sz w:val="20"/>
                    </w:rPr>
                  </w:rPrChange>
                </w:rPr>
                <w:drawing>
                  <wp:inline distT="0" distB="0" distL="0" distR="0" wp14:anchorId="20D301E2" wp14:editId="59FC037B">
                    <wp:extent cx="254635" cy="254635"/>
                    <wp:effectExtent l="0" t="0" r="0" b="0"/>
                    <wp:docPr id="1133955011"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50448" name="그림 20"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b/>
                  <w:noProof/>
                  <w:sz w:val="20"/>
                  <w:rPrChange w:id="3896" w:author="만든 이">
                    <w:rPr>
                      <w:rFonts w:ascii="Arial" w:hAnsi="Arial"/>
                      <w:b/>
                      <w:noProof/>
                      <w:sz w:val="20"/>
                    </w:rPr>
                  </w:rPrChange>
                </w:rPr>
                <w:drawing>
                  <wp:inline distT="0" distB="0" distL="0" distR="0" wp14:anchorId="341E715B" wp14:editId="0EEF8A93">
                    <wp:extent cx="254635" cy="254635"/>
                    <wp:effectExtent l="0" t="0" r="0" b="0"/>
                    <wp:docPr id="440052446"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749" name="그림 19"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nil"/>
              <w:right w:val="nil"/>
            </w:tcBorders>
            <w:shd w:val="clear" w:color="auto" w:fill="E6E6E6"/>
            <w:vAlign w:val="center"/>
            <w:tcPrChange w:id="3897" w:author="만든 이">
              <w:tcPr>
                <w:tcW w:w="385" w:type="dxa"/>
                <w:tcBorders>
                  <w:top w:val="nil"/>
                  <w:left w:val="nil"/>
                  <w:bottom w:val="nil"/>
                  <w:right w:val="nil"/>
                </w:tcBorders>
                <w:shd w:val="clear" w:color="auto" w:fill="E6E6E6"/>
                <w:vAlign w:val="center"/>
              </w:tcPr>
            </w:tcPrChange>
          </w:tcPr>
          <w:p w14:paraId="64C6ED11" w14:textId="77777777" w:rsidR="00E27B58" w:rsidRPr="0007132A" w:rsidRDefault="00E27B58" w:rsidP="006203F3">
            <w:pPr>
              <w:suppressAutoHyphens/>
              <w:jc w:val="center"/>
              <w:rPr>
                <w:ins w:id="3898" w:author="만든 이"/>
                <w:rFonts w:eastAsia="SimHei"/>
                <w:b/>
                <w:bCs/>
                <w:sz w:val="20"/>
                <w:szCs w:val="20"/>
                <w:lang w:val="en-GB"/>
                <w:rPrChange w:id="3899" w:author="만든 이">
                  <w:rPr>
                    <w:ins w:id="3900"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3901" w:author="만든 이">
              <w:tcPr>
                <w:tcW w:w="1761" w:type="dxa"/>
                <w:gridSpan w:val="3"/>
                <w:tcBorders>
                  <w:top w:val="nil"/>
                  <w:left w:val="nil"/>
                  <w:bottom w:val="nil"/>
                </w:tcBorders>
                <w:shd w:val="clear" w:color="auto" w:fill="E6E6E6"/>
                <w:vAlign w:val="center"/>
              </w:tcPr>
            </w:tcPrChange>
          </w:tcPr>
          <w:p w14:paraId="3E8190A0" w14:textId="77777777" w:rsidR="00E27B58" w:rsidRPr="0007132A" w:rsidRDefault="00E27B58" w:rsidP="006203F3">
            <w:pPr>
              <w:suppressAutoHyphens/>
              <w:jc w:val="center"/>
              <w:rPr>
                <w:ins w:id="3902" w:author="만든 이"/>
                <w:rFonts w:eastAsia="SimHei"/>
                <w:b/>
                <w:noProof/>
                <w:sz w:val="20"/>
                <w:szCs w:val="20"/>
                <w:lang w:eastAsia="ko-KR"/>
                <w:rPrChange w:id="3903" w:author="만든 이">
                  <w:rPr>
                    <w:ins w:id="3904" w:author="만든 이"/>
                    <w:rFonts w:ascii="Arial" w:eastAsia="SimHei" w:hAnsi="Arial" w:cs="Arial"/>
                    <w:b/>
                    <w:noProof/>
                    <w:sz w:val="20"/>
                    <w:szCs w:val="20"/>
                    <w:lang w:eastAsia="ko-KR"/>
                  </w:rPr>
                </w:rPrChange>
              </w:rPr>
            </w:pPr>
          </w:p>
        </w:tc>
      </w:tr>
      <w:tr w:rsidR="00E27B58" w:rsidRPr="00946B0C" w14:paraId="1DB46D81"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905"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906" w:author="만든 이"/>
          <w:trPrChange w:id="3907" w:author="만든 이">
            <w:trPr>
              <w:gridAfter w:val="0"/>
              <w:cantSplit/>
              <w:jc w:val="center"/>
            </w:trPr>
          </w:trPrChange>
        </w:trPr>
        <w:tc>
          <w:tcPr>
            <w:tcW w:w="2281" w:type="dxa"/>
            <w:tcBorders>
              <w:top w:val="nil"/>
              <w:bottom w:val="nil"/>
            </w:tcBorders>
            <w:tcPrChange w:id="3908" w:author="만든 이">
              <w:tcPr>
                <w:tcW w:w="1709" w:type="dxa"/>
                <w:tcBorders>
                  <w:top w:val="nil"/>
                  <w:bottom w:val="nil"/>
                </w:tcBorders>
              </w:tcPr>
            </w:tcPrChange>
          </w:tcPr>
          <w:p w14:paraId="16E66F53" w14:textId="77777777" w:rsidR="00E27B58" w:rsidRPr="0007132A" w:rsidRDefault="00E27B58" w:rsidP="006203F3">
            <w:pPr>
              <w:suppressAutoHyphens/>
              <w:jc w:val="center"/>
              <w:rPr>
                <w:ins w:id="3909" w:author="만든 이"/>
                <w:rFonts w:eastAsia="맑은 고딕"/>
                <w:b/>
                <w:sz w:val="20"/>
                <w:lang w:eastAsia="ko-KR"/>
                <w:rPrChange w:id="3910" w:author="만든 이">
                  <w:rPr>
                    <w:ins w:id="3911" w:author="만든 이"/>
                    <w:rFonts w:ascii="Arial" w:eastAsia="맑은 고딕" w:hAnsi="Arial"/>
                    <w:b/>
                    <w:sz w:val="20"/>
                    <w:lang w:eastAsia="ko-KR"/>
                  </w:rPr>
                </w:rPrChange>
              </w:rPr>
            </w:pPr>
            <w:ins w:id="3912" w:author="만든 이">
              <w:r w:rsidRPr="0007132A">
                <w:rPr>
                  <w:b/>
                  <w:sz w:val="20"/>
                  <w:rPrChange w:id="3913" w:author="만든 이">
                    <w:rPr>
                      <w:rFonts w:ascii="Arial" w:hAnsi="Arial"/>
                      <w:b/>
                      <w:sz w:val="20"/>
                    </w:rPr>
                  </w:rPrChange>
                </w:rPr>
                <w:t xml:space="preserve">600 </w:t>
              </w:r>
            </w:ins>
          </w:p>
          <w:p w14:paraId="21497655" w14:textId="77777777" w:rsidR="00E27B58" w:rsidRPr="0007132A" w:rsidRDefault="00E27B58" w:rsidP="006203F3">
            <w:pPr>
              <w:suppressAutoHyphens/>
              <w:jc w:val="center"/>
              <w:rPr>
                <w:ins w:id="3914" w:author="만든 이"/>
                <w:rFonts w:eastAsia="맑은 고딕"/>
                <w:b/>
                <w:sz w:val="20"/>
                <w:lang w:eastAsia="ko-KR"/>
                <w:rPrChange w:id="3915" w:author="만든 이">
                  <w:rPr>
                    <w:ins w:id="3916" w:author="만든 이"/>
                    <w:rFonts w:ascii="Arial" w:eastAsia="맑은 고딕" w:hAnsi="Arial"/>
                    <w:b/>
                    <w:sz w:val="20"/>
                    <w:lang w:eastAsia="ko-KR"/>
                  </w:rPr>
                </w:rPrChange>
              </w:rPr>
            </w:pPr>
            <w:ins w:id="3917" w:author="만든 이">
              <w:r w:rsidRPr="0007132A">
                <w:rPr>
                  <w:b/>
                  <w:sz w:val="20"/>
                  <w:rPrChange w:id="3918" w:author="만든 이">
                    <w:rPr>
                      <w:rFonts w:ascii="Arial" w:hAnsi="Arial"/>
                      <w:b/>
                      <w:sz w:val="20"/>
                    </w:rPr>
                  </w:rPrChange>
                </w:rPr>
                <w:t>(12 ára og eldri)</w:t>
              </w:r>
            </w:ins>
          </w:p>
        </w:tc>
        <w:tc>
          <w:tcPr>
            <w:tcW w:w="850" w:type="dxa"/>
            <w:tcBorders>
              <w:top w:val="nil"/>
              <w:bottom w:val="nil"/>
              <w:right w:val="nil"/>
            </w:tcBorders>
            <w:vAlign w:val="center"/>
            <w:tcPrChange w:id="3919" w:author="만든 이">
              <w:tcPr>
                <w:tcW w:w="850" w:type="dxa"/>
                <w:gridSpan w:val="2"/>
                <w:tcBorders>
                  <w:top w:val="nil"/>
                  <w:bottom w:val="nil"/>
                  <w:right w:val="nil"/>
                </w:tcBorders>
                <w:vAlign w:val="center"/>
              </w:tcPr>
            </w:tcPrChange>
          </w:tcPr>
          <w:p w14:paraId="1A4D50AE" w14:textId="77777777" w:rsidR="00E27B58" w:rsidRPr="0007132A" w:rsidRDefault="00E27B58" w:rsidP="006203F3">
            <w:pPr>
              <w:suppressAutoHyphens/>
              <w:jc w:val="center"/>
              <w:rPr>
                <w:ins w:id="3920" w:author="만든 이"/>
                <w:rFonts w:eastAsia="SimHei"/>
                <w:noProof/>
                <w:sz w:val="20"/>
                <w:szCs w:val="20"/>
                <w:rPrChange w:id="3921" w:author="만든 이">
                  <w:rPr>
                    <w:ins w:id="3922" w:author="만든 이"/>
                    <w:rFonts w:ascii="Arial" w:eastAsia="SimHei" w:hAnsi="Arial" w:cs="Arial"/>
                    <w:noProof/>
                    <w:sz w:val="20"/>
                    <w:szCs w:val="20"/>
                  </w:rPr>
                </w:rPrChange>
              </w:rPr>
            </w:pPr>
          </w:p>
        </w:tc>
        <w:tc>
          <w:tcPr>
            <w:tcW w:w="699" w:type="dxa"/>
            <w:tcBorders>
              <w:top w:val="nil"/>
              <w:left w:val="nil"/>
              <w:bottom w:val="nil"/>
              <w:right w:val="nil"/>
            </w:tcBorders>
            <w:vAlign w:val="center"/>
            <w:tcPrChange w:id="3923" w:author="만든 이">
              <w:tcPr>
                <w:tcW w:w="699" w:type="dxa"/>
                <w:gridSpan w:val="2"/>
                <w:tcBorders>
                  <w:top w:val="nil"/>
                  <w:left w:val="nil"/>
                  <w:bottom w:val="nil"/>
                  <w:right w:val="nil"/>
                </w:tcBorders>
                <w:vAlign w:val="center"/>
              </w:tcPr>
            </w:tcPrChange>
          </w:tcPr>
          <w:p w14:paraId="231CE6B9" w14:textId="77777777" w:rsidR="00E27B58" w:rsidRPr="0007132A" w:rsidRDefault="00E27B58" w:rsidP="006203F3">
            <w:pPr>
              <w:suppressAutoHyphens/>
              <w:jc w:val="center"/>
              <w:rPr>
                <w:ins w:id="3924" w:author="만든 이"/>
                <w:rFonts w:eastAsia="SimHei"/>
                <w:noProof/>
                <w:sz w:val="20"/>
                <w:szCs w:val="20"/>
                <w:rPrChange w:id="3925" w:author="만든 이">
                  <w:rPr>
                    <w:ins w:id="3926" w:author="만든 이"/>
                    <w:rFonts w:ascii="Arial" w:eastAsia="SimHei" w:hAnsi="Arial" w:cs="Arial"/>
                    <w:noProof/>
                    <w:sz w:val="20"/>
                    <w:szCs w:val="20"/>
                  </w:rPr>
                </w:rPrChange>
              </w:rPr>
            </w:pPr>
          </w:p>
        </w:tc>
        <w:tc>
          <w:tcPr>
            <w:tcW w:w="1548" w:type="dxa"/>
            <w:tcBorders>
              <w:top w:val="nil"/>
              <w:left w:val="nil"/>
              <w:bottom w:val="nil"/>
              <w:right w:val="nil"/>
            </w:tcBorders>
            <w:vAlign w:val="center"/>
            <w:tcPrChange w:id="3927" w:author="만든 이">
              <w:tcPr>
                <w:tcW w:w="1548" w:type="dxa"/>
                <w:gridSpan w:val="2"/>
                <w:tcBorders>
                  <w:top w:val="nil"/>
                  <w:left w:val="nil"/>
                  <w:bottom w:val="nil"/>
                  <w:right w:val="nil"/>
                </w:tcBorders>
                <w:vAlign w:val="center"/>
              </w:tcPr>
            </w:tcPrChange>
          </w:tcPr>
          <w:p w14:paraId="26CC13EF" w14:textId="77777777" w:rsidR="00E27B58" w:rsidRPr="0007132A" w:rsidRDefault="00E27B58" w:rsidP="006203F3">
            <w:pPr>
              <w:suppressAutoHyphens/>
              <w:jc w:val="center"/>
              <w:rPr>
                <w:ins w:id="3928" w:author="만든 이"/>
                <w:rFonts w:eastAsia="SimHei"/>
                <w:noProof/>
                <w:sz w:val="20"/>
                <w:szCs w:val="20"/>
                <w:rPrChange w:id="3929" w:author="만든 이">
                  <w:rPr>
                    <w:ins w:id="3930" w:author="만든 이"/>
                    <w:rFonts w:ascii="Arial" w:eastAsia="SimHei" w:hAnsi="Arial" w:cs="Arial"/>
                    <w:noProof/>
                    <w:sz w:val="20"/>
                    <w:szCs w:val="20"/>
                  </w:rPr>
                </w:rPrChange>
              </w:rPr>
            </w:pPr>
          </w:p>
        </w:tc>
        <w:tc>
          <w:tcPr>
            <w:tcW w:w="385" w:type="dxa"/>
            <w:tcBorders>
              <w:top w:val="nil"/>
              <w:left w:val="nil"/>
              <w:bottom w:val="nil"/>
              <w:right w:val="nil"/>
            </w:tcBorders>
            <w:vAlign w:val="center"/>
            <w:tcPrChange w:id="3931" w:author="만든 이">
              <w:tcPr>
                <w:tcW w:w="385" w:type="dxa"/>
                <w:tcBorders>
                  <w:top w:val="nil"/>
                  <w:left w:val="nil"/>
                  <w:bottom w:val="nil"/>
                  <w:right w:val="nil"/>
                </w:tcBorders>
                <w:vAlign w:val="center"/>
              </w:tcPr>
            </w:tcPrChange>
          </w:tcPr>
          <w:p w14:paraId="7E2591A9" w14:textId="77777777" w:rsidR="00E27B58" w:rsidRPr="0007132A" w:rsidRDefault="00E27B58" w:rsidP="006203F3">
            <w:pPr>
              <w:suppressAutoHyphens/>
              <w:jc w:val="center"/>
              <w:rPr>
                <w:ins w:id="3932" w:author="만든 이"/>
                <w:rFonts w:eastAsia="SimHei"/>
                <w:noProof/>
                <w:sz w:val="20"/>
                <w:szCs w:val="20"/>
                <w:rPrChange w:id="3933" w:author="만든 이">
                  <w:rPr>
                    <w:ins w:id="3934" w:author="만든 이"/>
                    <w:rFonts w:ascii="Arial" w:eastAsia="SimHei" w:hAnsi="Arial" w:cs="Arial"/>
                    <w:noProof/>
                    <w:sz w:val="20"/>
                    <w:szCs w:val="20"/>
                  </w:rPr>
                </w:rPrChange>
              </w:rPr>
            </w:pPr>
          </w:p>
        </w:tc>
        <w:tc>
          <w:tcPr>
            <w:tcW w:w="1761" w:type="dxa"/>
            <w:tcBorders>
              <w:top w:val="nil"/>
              <w:left w:val="nil"/>
              <w:bottom w:val="nil"/>
            </w:tcBorders>
            <w:vAlign w:val="center"/>
            <w:tcPrChange w:id="3935" w:author="만든 이">
              <w:tcPr>
                <w:tcW w:w="1761" w:type="dxa"/>
                <w:gridSpan w:val="3"/>
                <w:tcBorders>
                  <w:top w:val="nil"/>
                  <w:left w:val="nil"/>
                  <w:bottom w:val="nil"/>
                </w:tcBorders>
                <w:vAlign w:val="center"/>
              </w:tcPr>
            </w:tcPrChange>
          </w:tcPr>
          <w:p w14:paraId="0251F86F" w14:textId="77777777" w:rsidR="00E27B58" w:rsidRPr="0007132A" w:rsidRDefault="00E27B58" w:rsidP="006203F3">
            <w:pPr>
              <w:suppressAutoHyphens/>
              <w:jc w:val="center"/>
              <w:rPr>
                <w:ins w:id="3936" w:author="만든 이"/>
                <w:rFonts w:eastAsia="SimHei"/>
                <w:noProof/>
                <w:sz w:val="20"/>
                <w:szCs w:val="20"/>
                <w:rPrChange w:id="3937" w:author="만든 이">
                  <w:rPr>
                    <w:ins w:id="3938" w:author="만든 이"/>
                    <w:rFonts w:ascii="Arial" w:eastAsia="SimHei" w:hAnsi="Arial" w:cs="Arial"/>
                    <w:noProof/>
                    <w:sz w:val="20"/>
                    <w:szCs w:val="20"/>
                  </w:rPr>
                </w:rPrChange>
              </w:rPr>
            </w:pPr>
            <w:ins w:id="3939" w:author="만든 이">
              <w:r w:rsidRPr="0007132A">
                <w:rPr>
                  <w:b/>
                  <w:noProof/>
                  <w:sz w:val="20"/>
                  <w:rPrChange w:id="3940" w:author="만든 이">
                    <w:rPr>
                      <w:rFonts w:ascii="Arial" w:hAnsi="Arial"/>
                      <w:b/>
                      <w:noProof/>
                      <w:sz w:val="20"/>
                    </w:rPr>
                  </w:rPrChange>
                </w:rPr>
                <w:drawing>
                  <wp:inline distT="0" distB="0" distL="0" distR="0" wp14:anchorId="16A3ED11" wp14:editId="29CA597A">
                    <wp:extent cx="254635" cy="242509"/>
                    <wp:effectExtent l="0" t="0" r="0" b="5715"/>
                    <wp:docPr id="31150747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r w:rsidRPr="0007132A">
                <w:rPr>
                  <w:b/>
                  <w:noProof/>
                  <w:sz w:val="20"/>
                  <w:rPrChange w:id="3941" w:author="만든 이">
                    <w:rPr>
                      <w:rFonts w:ascii="Arial" w:hAnsi="Arial"/>
                      <w:b/>
                      <w:noProof/>
                      <w:sz w:val="20"/>
                    </w:rPr>
                  </w:rPrChange>
                </w:rPr>
                <w:drawing>
                  <wp:inline distT="0" distB="0" distL="0" distR="0" wp14:anchorId="52D76EEB" wp14:editId="2DC6FFCB">
                    <wp:extent cx="254635" cy="242509"/>
                    <wp:effectExtent l="0" t="0" r="0" b="5715"/>
                    <wp:docPr id="101206166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7"/>
                            <a:stretch>
                              <a:fillRect/>
                            </a:stretch>
                          </pic:blipFill>
                          <pic:spPr bwMode="auto">
                            <a:xfrm>
                              <a:off x="0" y="0"/>
                              <a:ext cx="254635" cy="242509"/>
                            </a:xfrm>
                            <a:prstGeom prst="rect">
                              <a:avLst/>
                            </a:prstGeom>
                            <a:noFill/>
                            <a:ln>
                              <a:noFill/>
                            </a:ln>
                          </pic:spPr>
                        </pic:pic>
                      </a:graphicData>
                    </a:graphic>
                  </wp:inline>
                </w:drawing>
              </w:r>
            </w:ins>
          </w:p>
        </w:tc>
      </w:tr>
      <w:tr w:rsidR="00E27B58" w:rsidRPr="00946B0C" w14:paraId="0BE3D635" w14:textId="77777777" w:rsidTr="0007132A">
        <w:tblPrEx>
          <w:tblW w:w="7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Change w:id="3942" w:author="만든 이">
            <w:tblPrEx>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Ex>
          </w:tblPrExChange>
        </w:tblPrEx>
        <w:trPr>
          <w:cantSplit/>
          <w:jc w:val="center"/>
          <w:ins w:id="3943" w:author="만든 이"/>
          <w:trPrChange w:id="3944" w:author="만든 이">
            <w:trPr>
              <w:gridAfter w:val="0"/>
              <w:cantSplit/>
              <w:jc w:val="center"/>
            </w:trPr>
          </w:trPrChange>
        </w:trPr>
        <w:tc>
          <w:tcPr>
            <w:tcW w:w="2281" w:type="dxa"/>
            <w:tcBorders>
              <w:top w:val="nil"/>
              <w:bottom w:val="single" w:sz="4" w:space="0" w:color="auto"/>
            </w:tcBorders>
            <w:shd w:val="clear" w:color="auto" w:fill="E6E6E6"/>
            <w:vAlign w:val="center"/>
            <w:tcPrChange w:id="3945" w:author="만든 이">
              <w:tcPr>
                <w:tcW w:w="1709" w:type="dxa"/>
                <w:tcBorders>
                  <w:top w:val="nil"/>
                  <w:bottom w:val="single" w:sz="4" w:space="0" w:color="auto"/>
                </w:tcBorders>
                <w:shd w:val="clear" w:color="auto" w:fill="E6E6E6"/>
              </w:tcPr>
            </w:tcPrChange>
          </w:tcPr>
          <w:p w14:paraId="2DD9A3AA" w14:textId="650E26FD" w:rsidR="00E27B58" w:rsidRPr="0007132A" w:rsidRDefault="00E27B58" w:rsidP="00946B0C">
            <w:pPr>
              <w:suppressAutoHyphens/>
              <w:jc w:val="center"/>
              <w:rPr>
                <w:ins w:id="3946" w:author="만든 이"/>
                <w:rFonts w:eastAsia="맑은 고딕"/>
                <w:b/>
                <w:sz w:val="20"/>
                <w:lang w:eastAsia="ko-KR"/>
                <w:rPrChange w:id="3947" w:author="만든 이">
                  <w:rPr>
                    <w:ins w:id="3948" w:author="만든 이"/>
                    <w:rFonts w:ascii="Arial" w:eastAsia="맑은 고딕" w:hAnsi="Arial"/>
                    <w:b/>
                    <w:sz w:val="20"/>
                    <w:lang w:eastAsia="ko-KR"/>
                  </w:rPr>
                </w:rPrChange>
              </w:rPr>
            </w:pPr>
            <w:ins w:id="3949" w:author="만든 이">
              <w:r w:rsidRPr="0007132A">
                <w:rPr>
                  <w:b/>
                  <w:sz w:val="20"/>
                  <w:rPrChange w:id="3950" w:author="만든 이">
                    <w:rPr>
                      <w:rFonts w:ascii="Arial" w:hAnsi="Arial"/>
                      <w:b/>
                      <w:sz w:val="20"/>
                    </w:rPr>
                  </w:rPrChange>
                </w:rPr>
                <w:t>600</w:t>
              </w:r>
            </w:ins>
          </w:p>
          <w:p w14:paraId="11688B46" w14:textId="77777777" w:rsidR="00E27B58" w:rsidRPr="0007132A" w:rsidRDefault="00E27B58" w:rsidP="00946B0C">
            <w:pPr>
              <w:suppressAutoHyphens/>
              <w:jc w:val="center"/>
              <w:rPr>
                <w:ins w:id="3951" w:author="만든 이"/>
                <w:rFonts w:eastAsia="맑은 고딕"/>
                <w:b/>
                <w:sz w:val="20"/>
                <w:lang w:eastAsia="ko-KR"/>
                <w:rPrChange w:id="3952" w:author="만든 이">
                  <w:rPr>
                    <w:ins w:id="3953" w:author="만든 이"/>
                    <w:rFonts w:ascii="Arial" w:eastAsia="맑은 고딕" w:hAnsi="Arial"/>
                    <w:b/>
                    <w:sz w:val="20"/>
                    <w:lang w:eastAsia="ko-KR"/>
                  </w:rPr>
                </w:rPrChange>
              </w:rPr>
            </w:pPr>
            <w:ins w:id="3954" w:author="만든 이">
              <w:r w:rsidRPr="0007132A">
                <w:rPr>
                  <w:b/>
                  <w:sz w:val="20"/>
                  <w:rPrChange w:id="3955" w:author="만든 이">
                    <w:rPr>
                      <w:rFonts w:ascii="Arial" w:hAnsi="Arial"/>
                      <w:b/>
                      <w:sz w:val="20"/>
                    </w:rPr>
                  </w:rPrChange>
                </w:rPr>
                <w:t>(börn undir 12 ára aldri)</w:t>
              </w:r>
            </w:ins>
          </w:p>
        </w:tc>
        <w:tc>
          <w:tcPr>
            <w:tcW w:w="850" w:type="dxa"/>
            <w:tcBorders>
              <w:top w:val="nil"/>
              <w:bottom w:val="single" w:sz="4" w:space="0" w:color="auto"/>
              <w:right w:val="nil"/>
            </w:tcBorders>
            <w:shd w:val="clear" w:color="auto" w:fill="E6E6E6"/>
            <w:vAlign w:val="center"/>
            <w:tcPrChange w:id="3956" w:author="만든 이">
              <w:tcPr>
                <w:tcW w:w="850" w:type="dxa"/>
                <w:gridSpan w:val="2"/>
                <w:tcBorders>
                  <w:top w:val="nil"/>
                  <w:bottom w:val="single" w:sz="4" w:space="0" w:color="auto"/>
                  <w:right w:val="nil"/>
                </w:tcBorders>
                <w:shd w:val="clear" w:color="auto" w:fill="E6E6E6"/>
                <w:vAlign w:val="center"/>
              </w:tcPr>
            </w:tcPrChange>
          </w:tcPr>
          <w:p w14:paraId="72B3C016" w14:textId="77777777" w:rsidR="00E27B58" w:rsidRPr="0007132A" w:rsidRDefault="00E27B58" w:rsidP="006203F3">
            <w:pPr>
              <w:suppressAutoHyphens/>
              <w:jc w:val="center"/>
              <w:rPr>
                <w:ins w:id="3957" w:author="만든 이"/>
                <w:rFonts w:eastAsia="SimHei"/>
                <w:noProof/>
                <w:sz w:val="20"/>
                <w:szCs w:val="20"/>
                <w:rPrChange w:id="3958" w:author="만든 이">
                  <w:rPr>
                    <w:ins w:id="3959" w:author="만든 이"/>
                    <w:rFonts w:ascii="Arial" w:eastAsia="SimHei" w:hAnsi="Arial" w:cs="Arial"/>
                    <w:noProof/>
                    <w:sz w:val="20"/>
                    <w:szCs w:val="20"/>
                  </w:rPr>
                </w:rPrChange>
              </w:rPr>
            </w:pPr>
          </w:p>
        </w:tc>
        <w:tc>
          <w:tcPr>
            <w:tcW w:w="699" w:type="dxa"/>
            <w:tcBorders>
              <w:top w:val="nil"/>
              <w:left w:val="nil"/>
              <w:bottom w:val="single" w:sz="4" w:space="0" w:color="auto"/>
              <w:right w:val="nil"/>
            </w:tcBorders>
            <w:shd w:val="clear" w:color="auto" w:fill="E6E6E6"/>
            <w:vAlign w:val="center"/>
            <w:tcPrChange w:id="3960" w:author="만든 이">
              <w:tcPr>
                <w:tcW w:w="699" w:type="dxa"/>
                <w:gridSpan w:val="2"/>
                <w:tcBorders>
                  <w:top w:val="nil"/>
                  <w:left w:val="nil"/>
                  <w:bottom w:val="single" w:sz="4" w:space="0" w:color="auto"/>
                  <w:right w:val="nil"/>
                </w:tcBorders>
                <w:shd w:val="clear" w:color="auto" w:fill="E6E6E6"/>
                <w:vAlign w:val="center"/>
              </w:tcPr>
            </w:tcPrChange>
          </w:tcPr>
          <w:p w14:paraId="74DD0D04" w14:textId="77777777" w:rsidR="00E27B58" w:rsidRPr="0007132A" w:rsidRDefault="00E27B58" w:rsidP="006203F3">
            <w:pPr>
              <w:suppressAutoHyphens/>
              <w:jc w:val="center"/>
              <w:rPr>
                <w:ins w:id="3961" w:author="만든 이"/>
                <w:rFonts w:eastAsia="SimHei"/>
                <w:noProof/>
                <w:sz w:val="20"/>
                <w:szCs w:val="20"/>
                <w:rPrChange w:id="3962" w:author="만든 이">
                  <w:rPr>
                    <w:ins w:id="3963" w:author="만든 이"/>
                    <w:rFonts w:ascii="Arial" w:eastAsia="SimHei" w:hAnsi="Arial" w:cs="Arial"/>
                    <w:noProof/>
                    <w:sz w:val="20"/>
                    <w:szCs w:val="20"/>
                  </w:rPr>
                </w:rPrChange>
              </w:rPr>
            </w:pPr>
          </w:p>
        </w:tc>
        <w:tc>
          <w:tcPr>
            <w:tcW w:w="1548" w:type="dxa"/>
            <w:tcBorders>
              <w:top w:val="nil"/>
              <w:left w:val="nil"/>
              <w:bottom w:val="single" w:sz="4" w:space="0" w:color="auto"/>
              <w:right w:val="nil"/>
            </w:tcBorders>
            <w:shd w:val="clear" w:color="auto" w:fill="E6E6E6"/>
            <w:vAlign w:val="center"/>
            <w:tcPrChange w:id="3964" w:author="만든 이">
              <w:tcPr>
                <w:tcW w:w="1548" w:type="dxa"/>
                <w:gridSpan w:val="2"/>
                <w:tcBorders>
                  <w:top w:val="nil"/>
                  <w:left w:val="nil"/>
                  <w:bottom w:val="single" w:sz="4" w:space="0" w:color="auto"/>
                  <w:right w:val="nil"/>
                </w:tcBorders>
                <w:shd w:val="clear" w:color="auto" w:fill="E6E6E6"/>
                <w:vAlign w:val="center"/>
              </w:tcPr>
            </w:tcPrChange>
          </w:tcPr>
          <w:p w14:paraId="5F494A90" w14:textId="77777777" w:rsidR="00E27B58" w:rsidRPr="0007132A" w:rsidRDefault="00E27B58" w:rsidP="006203F3">
            <w:pPr>
              <w:suppressAutoHyphens/>
              <w:jc w:val="center"/>
              <w:rPr>
                <w:ins w:id="3965" w:author="만든 이"/>
                <w:rFonts w:eastAsia="SimHei"/>
                <w:noProof/>
                <w:sz w:val="20"/>
                <w:szCs w:val="20"/>
                <w:rPrChange w:id="3966" w:author="만든 이">
                  <w:rPr>
                    <w:ins w:id="3967" w:author="만든 이"/>
                    <w:rFonts w:ascii="Arial" w:eastAsia="SimHei" w:hAnsi="Arial" w:cs="Arial"/>
                    <w:noProof/>
                    <w:sz w:val="20"/>
                    <w:szCs w:val="20"/>
                  </w:rPr>
                </w:rPrChange>
              </w:rPr>
            </w:pPr>
            <w:ins w:id="3968" w:author="만든 이">
              <w:r w:rsidRPr="0007132A">
                <w:rPr>
                  <w:noProof/>
                  <w:sz w:val="20"/>
                  <w:rPrChange w:id="3969" w:author="만든 이">
                    <w:rPr>
                      <w:rFonts w:ascii="Arial" w:hAnsi="Arial"/>
                      <w:noProof/>
                      <w:sz w:val="20"/>
                    </w:rPr>
                  </w:rPrChange>
                </w:rPr>
                <w:drawing>
                  <wp:inline distT="0" distB="0" distL="0" distR="0" wp14:anchorId="464FE118" wp14:editId="017B211A">
                    <wp:extent cx="254635" cy="254635"/>
                    <wp:effectExtent l="0" t="0" r="0" b="0"/>
                    <wp:docPr id="155551567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34490" name="그림 14"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noProof/>
                  <w:sz w:val="20"/>
                  <w:rPrChange w:id="3970" w:author="만든 이">
                    <w:rPr>
                      <w:rFonts w:ascii="Arial" w:hAnsi="Arial"/>
                      <w:noProof/>
                      <w:sz w:val="20"/>
                    </w:rPr>
                  </w:rPrChange>
                </w:rPr>
                <w:drawing>
                  <wp:inline distT="0" distB="0" distL="0" distR="0" wp14:anchorId="6BB18B94" wp14:editId="1544A242">
                    <wp:extent cx="254635" cy="254635"/>
                    <wp:effectExtent l="0" t="0" r="0" b="0"/>
                    <wp:docPr id="2130786137"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6814" name="그림 14"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19BE56BF" w14:textId="77777777" w:rsidR="00E27B58" w:rsidRPr="0007132A" w:rsidRDefault="00E27B58" w:rsidP="006203F3">
            <w:pPr>
              <w:suppressAutoHyphens/>
              <w:jc w:val="center"/>
              <w:rPr>
                <w:ins w:id="3971" w:author="만든 이"/>
                <w:rFonts w:eastAsia="SimHei"/>
                <w:noProof/>
                <w:sz w:val="20"/>
                <w:szCs w:val="20"/>
                <w:rPrChange w:id="3972" w:author="만든 이">
                  <w:rPr>
                    <w:ins w:id="3973" w:author="만든 이"/>
                    <w:rFonts w:ascii="Arial" w:eastAsia="SimHei" w:hAnsi="Arial" w:cs="Arial"/>
                    <w:noProof/>
                    <w:sz w:val="20"/>
                    <w:szCs w:val="20"/>
                  </w:rPr>
                </w:rPrChange>
              </w:rPr>
            </w:pPr>
            <w:ins w:id="3974" w:author="만든 이">
              <w:r w:rsidRPr="0007132A">
                <w:rPr>
                  <w:noProof/>
                  <w:sz w:val="20"/>
                  <w:rPrChange w:id="3975" w:author="만든 이">
                    <w:rPr>
                      <w:rFonts w:ascii="Arial" w:hAnsi="Arial"/>
                      <w:noProof/>
                      <w:sz w:val="20"/>
                    </w:rPr>
                  </w:rPrChange>
                </w:rPr>
                <w:drawing>
                  <wp:inline distT="0" distB="0" distL="0" distR="0" wp14:anchorId="051175CD" wp14:editId="09E0F951">
                    <wp:extent cx="254635" cy="254635"/>
                    <wp:effectExtent l="0" t="0" r="0" b="0"/>
                    <wp:docPr id="110038868"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07564" name="그림 13"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7132A">
                <w:rPr>
                  <w:noProof/>
                  <w:sz w:val="20"/>
                  <w:rPrChange w:id="3976" w:author="만든 이">
                    <w:rPr>
                      <w:rFonts w:ascii="Arial" w:hAnsi="Arial"/>
                      <w:noProof/>
                      <w:sz w:val="20"/>
                    </w:rPr>
                  </w:rPrChange>
                </w:rPr>
                <w:drawing>
                  <wp:inline distT="0" distB="0" distL="0" distR="0" wp14:anchorId="16C9429D" wp14:editId="420D3EA0">
                    <wp:extent cx="254635" cy="254635"/>
                    <wp:effectExtent l="0" t="0" r="0" b="0"/>
                    <wp:docPr id="1677478711"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85561" name="그림 12" descr="A blue and black sword&#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85" w:type="dxa"/>
            <w:tcBorders>
              <w:top w:val="nil"/>
              <w:left w:val="nil"/>
              <w:bottom w:val="single" w:sz="4" w:space="0" w:color="auto"/>
              <w:right w:val="nil"/>
            </w:tcBorders>
            <w:shd w:val="clear" w:color="auto" w:fill="E6E6E6"/>
            <w:vAlign w:val="center"/>
            <w:tcPrChange w:id="3977" w:author="만든 이">
              <w:tcPr>
                <w:tcW w:w="385" w:type="dxa"/>
                <w:tcBorders>
                  <w:top w:val="nil"/>
                  <w:left w:val="nil"/>
                  <w:bottom w:val="single" w:sz="4" w:space="0" w:color="auto"/>
                  <w:right w:val="nil"/>
                </w:tcBorders>
                <w:shd w:val="clear" w:color="auto" w:fill="E6E6E6"/>
                <w:vAlign w:val="center"/>
              </w:tcPr>
            </w:tcPrChange>
          </w:tcPr>
          <w:p w14:paraId="3612AE76" w14:textId="77777777" w:rsidR="00E27B58" w:rsidRPr="0007132A" w:rsidRDefault="00E27B58" w:rsidP="006203F3">
            <w:pPr>
              <w:suppressAutoHyphens/>
              <w:jc w:val="center"/>
              <w:rPr>
                <w:ins w:id="3978" w:author="만든 이"/>
                <w:rFonts w:eastAsia="SimHei"/>
                <w:noProof/>
                <w:sz w:val="20"/>
                <w:szCs w:val="20"/>
                <w:rPrChange w:id="3979" w:author="만든 이">
                  <w:rPr>
                    <w:ins w:id="3980" w:author="만든 이"/>
                    <w:rFonts w:ascii="Arial" w:eastAsia="SimHei" w:hAnsi="Arial" w:cs="Arial"/>
                    <w:noProof/>
                    <w:sz w:val="20"/>
                    <w:szCs w:val="20"/>
                  </w:rPr>
                </w:rPrChange>
              </w:rPr>
            </w:pPr>
          </w:p>
        </w:tc>
        <w:tc>
          <w:tcPr>
            <w:tcW w:w="1761" w:type="dxa"/>
            <w:tcBorders>
              <w:top w:val="nil"/>
              <w:left w:val="nil"/>
              <w:bottom w:val="single" w:sz="4" w:space="0" w:color="auto"/>
            </w:tcBorders>
            <w:shd w:val="clear" w:color="auto" w:fill="E6E6E6"/>
            <w:vAlign w:val="center"/>
            <w:tcPrChange w:id="3981" w:author="만든 이">
              <w:tcPr>
                <w:tcW w:w="1761" w:type="dxa"/>
                <w:gridSpan w:val="3"/>
                <w:tcBorders>
                  <w:top w:val="nil"/>
                  <w:left w:val="nil"/>
                  <w:bottom w:val="single" w:sz="4" w:space="0" w:color="auto"/>
                </w:tcBorders>
                <w:shd w:val="clear" w:color="auto" w:fill="E6E6E6"/>
                <w:vAlign w:val="center"/>
              </w:tcPr>
            </w:tcPrChange>
          </w:tcPr>
          <w:p w14:paraId="05BBACE1" w14:textId="77777777" w:rsidR="00E27B58" w:rsidRPr="0007132A" w:rsidRDefault="00E27B58" w:rsidP="006203F3">
            <w:pPr>
              <w:suppressAutoHyphens/>
              <w:jc w:val="center"/>
              <w:rPr>
                <w:ins w:id="3982" w:author="만든 이"/>
                <w:rFonts w:eastAsia="SimHei"/>
                <w:noProof/>
                <w:sz w:val="20"/>
                <w:szCs w:val="20"/>
                <w:lang w:eastAsia="ko-KR"/>
                <w:rPrChange w:id="3983" w:author="만든 이">
                  <w:rPr>
                    <w:ins w:id="3984" w:author="만든 이"/>
                    <w:rFonts w:ascii="Arial" w:eastAsia="SimHei" w:hAnsi="Arial" w:cs="Arial"/>
                    <w:noProof/>
                    <w:sz w:val="20"/>
                    <w:szCs w:val="20"/>
                    <w:lang w:eastAsia="ko-KR"/>
                  </w:rPr>
                </w:rPrChange>
              </w:rPr>
            </w:pPr>
          </w:p>
        </w:tc>
      </w:tr>
    </w:tbl>
    <w:p w14:paraId="537FE06B" w14:textId="77777777" w:rsidR="006E7D84" w:rsidRPr="005F3770" w:rsidRDefault="006E7D84">
      <w:pPr>
        <w:suppressAutoHyphens/>
        <w:ind w:firstLineChars="3415" w:firstLine="7513"/>
        <w:rPr>
          <w:ins w:id="3985" w:author="만든 이"/>
          <w:rFonts w:eastAsia="SimSun"/>
          <w:b/>
          <w:bCs/>
        </w:rPr>
        <w:pPrChange w:id="3986" w:author="만든 이">
          <w:pPr>
            <w:suppressAutoHyphens/>
            <w:ind w:firstLineChars="2850" w:firstLine="6270"/>
          </w:pPr>
        </w:pPrChange>
      </w:pPr>
      <w:ins w:id="3987" w:author="만든 이">
        <w:r w:rsidRPr="005F3770">
          <w:rPr>
            <w:b/>
          </w:rPr>
          <w:t>Mynd C</w:t>
        </w:r>
      </w:ins>
    </w:p>
    <w:p w14:paraId="6BD15C2F" w14:textId="77777777" w:rsidR="006E7D84" w:rsidRPr="005F3770" w:rsidRDefault="006E7D84" w:rsidP="006E7D84">
      <w:pPr>
        <w:suppressAutoHyphens/>
        <w:rPr>
          <w:ins w:id="3988" w:author="만든 이"/>
          <w:rFonts w:eastAsia="SimSun"/>
          <w:b/>
          <w:bCs/>
        </w:rPr>
      </w:pPr>
    </w:p>
    <w:p w14:paraId="59CA65D1" w14:textId="32522C64" w:rsidR="006E7D84" w:rsidRPr="005F3770" w:rsidRDefault="006E7D84" w:rsidP="006E7D84">
      <w:pPr>
        <w:suppressAutoHyphens/>
        <w:rPr>
          <w:ins w:id="3989" w:author="만든 이"/>
          <w:rFonts w:eastAsia="SimSun"/>
        </w:rPr>
      </w:pPr>
      <w:ins w:id="3990" w:author="만든 이">
        <w:r w:rsidRPr="00ED648A">
          <w:rPr>
            <w:i/>
          </w:rPr>
          <w:t>Athugaðu</w:t>
        </w:r>
        <w:r w:rsidRPr="00ED648A">
          <w:t xml:space="preserve">: Heilbrigðisstarfsmaðurinn kann að ávísa annarri samsetningu </w:t>
        </w:r>
        <w:r w:rsidR="00AC7C53" w:rsidRPr="00ED648A">
          <w:t>áfylltr</w:t>
        </w:r>
        <w:r w:rsidR="00AC7C53">
          <w:t>a</w:t>
        </w:r>
        <w:r w:rsidR="00AC7C53" w:rsidRPr="00ED648A">
          <w:t xml:space="preserve"> spraut</w:t>
        </w:r>
        <w:r w:rsidR="00AC7C53">
          <w:t>n</w:t>
        </w:r>
        <w:r w:rsidR="00AC7C53" w:rsidRPr="00ED648A">
          <w:t xml:space="preserve">a </w:t>
        </w:r>
        <w:r w:rsidRPr="00ED648A">
          <w:t>til að þú fáir allan skammtinn.</w:t>
        </w:r>
      </w:ins>
    </w:p>
    <w:p w14:paraId="44B0EEBF" w14:textId="77777777" w:rsidR="006E7D84" w:rsidRPr="005F3770" w:rsidRDefault="006E7D84" w:rsidP="006E7D84">
      <w:pPr>
        <w:spacing w:before="120" w:after="120"/>
        <w:ind w:left="360" w:hanging="360"/>
        <w:rPr>
          <w:ins w:id="3991" w:author="만든 이"/>
          <w:rFonts w:eastAsia="맑은 고딕"/>
          <w:b/>
          <w:bCs/>
          <w:color w:val="231F20"/>
          <w:sz w:val="24"/>
          <w:szCs w:val="24"/>
          <w:lang w:eastAsia="ko-KR"/>
        </w:rPr>
      </w:pPr>
    </w:p>
    <w:p w14:paraId="52C3FDD6" w14:textId="77777777" w:rsidR="006E7D84" w:rsidRPr="005F3770" w:rsidRDefault="006E7D84" w:rsidP="006E7D84">
      <w:pPr>
        <w:spacing w:before="120" w:after="120"/>
        <w:ind w:left="360" w:hanging="360"/>
        <w:rPr>
          <w:ins w:id="3992" w:author="만든 이"/>
          <w:rFonts w:eastAsia="맑은 고딕"/>
          <w:b/>
          <w:bCs/>
          <w:i/>
          <w:iCs/>
        </w:rPr>
      </w:pPr>
      <w:ins w:id="3993" w:author="만든 이">
        <w:r w:rsidRPr="005F3770">
          <w:rPr>
            <w:b/>
            <w:color w:val="231F20"/>
            <w:sz w:val="24"/>
          </w:rPr>
          <w:t>Mikilvægar upplýsingar sem þú þarft að kynna þér áður en Omlyclo er sprautað inn</w:t>
        </w:r>
      </w:ins>
    </w:p>
    <w:p w14:paraId="43EDDC86" w14:textId="77777777" w:rsidR="006E7D84" w:rsidRPr="005F3770" w:rsidRDefault="006E7D84" w:rsidP="006E7D84">
      <w:pPr>
        <w:numPr>
          <w:ilvl w:val="0"/>
          <w:numId w:val="40"/>
        </w:numPr>
        <w:suppressAutoHyphens/>
        <w:rPr>
          <w:ins w:id="3994" w:author="만든 이"/>
          <w:rFonts w:eastAsia="SimSun"/>
        </w:rPr>
      </w:pPr>
      <w:ins w:id="3995" w:author="만든 이">
        <w:r w:rsidRPr="005F3770">
          <w:t>Omlyclo er aðeins til inndælingar undir húð (sprautað beint í fitulagið undir húðinni).</w:t>
        </w:r>
      </w:ins>
    </w:p>
    <w:p w14:paraId="1731DC18" w14:textId="77777777" w:rsidR="006E7D84" w:rsidRPr="005F3770" w:rsidRDefault="006E7D84" w:rsidP="006E7D84">
      <w:pPr>
        <w:numPr>
          <w:ilvl w:val="0"/>
          <w:numId w:val="40"/>
        </w:numPr>
        <w:suppressAutoHyphens/>
        <w:rPr>
          <w:ins w:id="3996" w:author="만든 이"/>
          <w:rFonts w:eastAsia="SimSun"/>
        </w:rPr>
      </w:pPr>
      <w:ins w:id="3997" w:author="만든 이">
        <w:r w:rsidRPr="005F3770">
          <w:t>Áfyllta sprautan er með öryggishlíf sem virkjast og hylur nálina eftir að gjöf lyfsins er lokið. Öryggishlífin kemur í veg fyrir nálarstunguslys hjá þeim sem meðhöndla áfylltu sprautuna eftir inndælingu.</w:t>
        </w:r>
      </w:ins>
    </w:p>
    <w:p w14:paraId="6ED54F45" w14:textId="77777777" w:rsidR="006E7D84" w:rsidRPr="005F3770" w:rsidRDefault="006E7D84" w:rsidP="006E7D84">
      <w:pPr>
        <w:numPr>
          <w:ilvl w:val="0"/>
          <w:numId w:val="40"/>
        </w:numPr>
        <w:suppressAutoHyphens/>
        <w:rPr>
          <w:ins w:id="3998" w:author="만든 이"/>
          <w:rFonts w:eastAsia="SimSun"/>
        </w:rPr>
      </w:pPr>
      <w:ins w:id="3999" w:author="만든 이">
        <w:r w:rsidRPr="00ED648A">
          <w:rPr>
            <w:b/>
          </w:rPr>
          <w:t>Ekki</w:t>
        </w:r>
        <w:r w:rsidRPr="00ED648A">
          <w:t xml:space="preserve"> opna innsigluðu öskjuna fyrr en þú ert tilbúin(n) að dæla inn áfylltu sprautunni.</w:t>
        </w:r>
      </w:ins>
    </w:p>
    <w:p w14:paraId="084F0002" w14:textId="77777777" w:rsidR="006E7D84" w:rsidRPr="005F3770" w:rsidRDefault="006E7D84" w:rsidP="006E7D84">
      <w:pPr>
        <w:numPr>
          <w:ilvl w:val="0"/>
          <w:numId w:val="40"/>
        </w:numPr>
        <w:suppressAutoHyphens/>
        <w:rPr>
          <w:ins w:id="4000" w:author="만든 이"/>
          <w:rFonts w:eastAsia="SimSun"/>
        </w:rPr>
      </w:pPr>
      <w:ins w:id="4001" w:author="만든 이">
        <w:r w:rsidRPr="00ED648A">
          <w:rPr>
            <w:b/>
          </w:rPr>
          <w:t>Ekki</w:t>
        </w:r>
        <w:r w:rsidRPr="00ED648A">
          <w:t xml:space="preserve"> nota lyfið ef askjan eða áfyllta sprautan er skemmd eða ef átt hefur verið við þær.</w:t>
        </w:r>
      </w:ins>
    </w:p>
    <w:p w14:paraId="59BFFC9B" w14:textId="77777777" w:rsidR="006E7D84" w:rsidRPr="005F3770" w:rsidRDefault="006E7D84" w:rsidP="006E7D84">
      <w:pPr>
        <w:numPr>
          <w:ilvl w:val="0"/>
          <w:numId w:val="40"/>
        </w:numPr>
        <w:suppressAutoHyphens/>
        <w:rPr>
          <w:ins w:id="4002" w:author="만든 이"/>
          <w:rFonts w:eastAsia="SimSun"/>
        </w:rPr>
      </w:pPr>
      <w:ins w:id="4003" w:author="만든 이">
        <w:r w:rsidRPr="00ED648A">
          <w:rPr>
            <w:b/>
          </w:rPr>
          <w:t>Ekki</w:t>
        </w:r>
        <w:r w:rsidRPr="00ED648A">
          <w:t xml:space="preserve"> fjarlægja hettuna fyrr en þú ert tilbúin(n) til að dæla inn lyfinu í áfylltu sprautunni.</w:t>
        </w:r>
      </w:ins>
    </w:p>
    <w:p w14:paraId="354AA2C5" w14:textId="77777777" w:rsidR="006E7D84" w:rsidRPr="005F3770" w:rsidRDefault="006E7D84" w:rsidP="006E7D84">
      <w:pPr>
        <w:numPr>
          <w:ilvl w:val="0"/>
          <w:numId w:val="40"/>
        </w:numPr>
        <w:suppressAutoHyphens/>
        <w:rPr>
          <w:ins w:id="4004" w:author="만든 이"/>
          <w:rFonts w:eastAsia="SimSun"/>
        </w:rPr>
      </w:pPr>
      <w:ins w:id="4005" w:author="만든 이">
        <w:r w:rsidRPr="00ED648A">
          <w:rPr>
            <w:b/>
          </w:rPr>
          <w:t xml:space="preserve">Notið </w:t>
        </w:r>
        <w:r w:rsidRPr="00ED648A">
          <w:t>ekki ef áfyllta sprautan hefur fallið á hart yfirborð eða fallið eftir að hettan hefur verið fjarlægð.</w:t>
        </w:r>
      </w:ins>
    </w:p>
    <w:p w14:paraId="0B533EF4" w14:textId="77777777" w:rsidR="006E7D84" w:rsidRPr="005F3770" w:rsidRDefault="006E7D84" w:rsidP="006E7D84">
      <w:pPr>
        <w:numPr>
          <w:ilvl w:val="0"/>
          <w:numId w:val="40"/>
        </w:numPr>
        <w:suppressAutoHyphens/>
        <w:rPr>
          <w:ins w:id="4006" w:author="만든 이"/>
          <w:rFonts w:eastAsia="SimSun"/>
        </w:rPr>
      </w:pPr>
      <w:ins w:id="4007" w:author="만든 이">
        <w:r w:rsidRPr="00ED648A">
          <w:rPr>
            <w:b/>
          </w:rPr>
          <w:t xml:space="preserve">Ekki </w:t>
        </w:r>
        <w:r w:rsidRPr="0007132A">
          <w:rPr>
            <w:bCs/>
            <w:rPrChange w:id="4008" w:author="만든 이">
              <w:rPr>
                <w:b/>
              </w:rPr>
            </w:rPrChange>
          </w:rPr>
          <w:t>endurnýta</w:t>
        </w:r>
        <w:r w:rsidRPr="00ED648A">
          <w:rPr>
            <w:b/>
          </w:rPr>
          <w:t xml:space="preserve"> </w:t>
        </w:r>
        <w:r w:rsidRPr="00ED648A">
          <w:t>sömu áfylltu sprautuna.</w:t>
        </w:r>
      </w:ins>
    </w:p>
    <w:p w14:paraId="13A2D2E3" w14:textId="77777777" w:rsidR="006E7D84" w:rsidRPr="005F3770" w:rsidRDefault="006E7D84" w:rsidP="006E7D84">
      <w:pPr>
        <w:numPr>
          <w:ilvl w:val="0"/>
          <w:numId w:val="40"/>
        </w:numPr>
        <w:suppressAutoHyphens/>
        <w:rPr>
          <w:ins w:id="4009" w:author="만든 이"/>
          <w:rFonts w:eastAsia="SimSun"/>
        </w:rPr>
      </w:pPr>
      <w:ins w:id="4010" w:author="만든 이">
        <w:r w:rsidRPr="00ED648A">
          <w:rPr>
            <w:b/>
          </w:rPr>
          <w:t>Ekki</w:t>
        </w:r>
        <w:r w:rsidRPr="00ED648A">
          <w:t xml:space="preserve"> skilja áfylltu sprautuna eftir þar sem aðrir geta tekið hana.</w:t>
        </w:r>
      </w:ins>
    </w:p>
    <w:p w14:paraId="68810370" w14:textId="77777777" w:rsidR="006E7D84" w:rsidRPr="005F3770" w:rsidRDefault="006E7D84" w:rsidP="006E7D84">
      <w:pPr>
        <w:numPr>
          <w:ilvl w:val="0"/>
          <w:numId w:val="40"/>
        </w:numPr>
        <w:suppressAutoHyphens/>
        <w:rPr>
          <w:ins w:id="4011" w:author="만든 이"/>
          <w:rFonts w:eastAsia="SimSun"/>
        </w:rPr>
      </w:pPr>
      <w:ins w:id="4012" w:author="만든 이">
        <w:r w:rsidRPr="00ED648A">
          <w:rPr>
            <w:b/>
          </w:rPr>
          <w:t>Ekki</w:t>
        </w:r>
        <w:r w:rsidRPr="00ED648A">
          <w:t xml:space="preserve"> reyna að taka áfylltu sprautuna í sundur.</w:t>
        </w:r>
      </w:ins>
    </w:p>
    <w:p w14:paraId="386DC9A3" w14:textId="77777777" w:rsidR="006E7D84" w:rsidRPr="005F3770" w:rsidRDefault="006E7D84" w:rsidP="006E7D84">
      <w:pPr>
        <w:numPr>
          <w:ilvl w:val="0"/>
          <w:numId w:val="40"/>
        </w:numPr>
        <w:suppressAutoHyphens/>
        <w:rPr>
          <w:ins w:id="4013" w:author="만든 이"/>
          <w:rFonts w:eastAsia="SimSun"/>
        </w:rPr>
      </w:pPr>
      <w:ins w:id="4014" w:author="만든 이">
        <w:r w:rsidRPr="00ED648A">
          <w:rPr>
            <w:b/>
          </w:rPr>
          <w:t xml:space="preserve">Ekki </w:t>
        </w:r>
        <w:r w:rsidRPr="00ED648A">
          <w:t>draga stimpilstöngina til baka.</w:t>
        </w:r>
      </w:ins>
    </w:p>
    <w:p w14:paraId="66DD45E8" w14:textId="77777777" w:rsidR="006E7D84" w:rsidRPr="005F3770" w:rsidRDefault="006E7D84" w:rsidP="006E7D84">
      <w:pPr>
        <w:spacing w:before="120" w:after="120"/>
        <w:ind w:left="360" w:hanging="360"/>
        <w:rPr>
          <w:ins w:id="4015" w:author="만든 이"/>
          <w:rFonts w:eastAsia="맑은 고딕"/>
          <w:b/>
          <w:bCs/>
          <w:color w:val="231F20"/>
          <w:sz w:val="24"/>
          <w:szCs w:val="24"/>
        </w:rPr>
      </w:pPr>
      <w:ins w:id="4016" w:author="만든 이">
        <w:r w:rsidRPr="005F3770">
          <w:rPr>
            <w:b/>
            <w:color w:val="231F20"/>
            <w:sz w:val="24"/>
          </w:rPr>
          <w:t xml:space="preserve">Hvernig á ég að geyma Omlyclo? </w:t>
        </w:r>
      </w:ins>
    </w:p>
    <w:p w14:paraId="51CFD15D" w14:textId="77777777" w:rsidR="006E7D84" w:rsidRPr="005F3770" w:rsidRDefault="006E7D84" w:rsidP="006E7D84">
      <w:pPr>
        <w:numPr>
          <w:ilvl w:val="0"/>
          <w:numId w:val="40"/>
        </w:numPr>
        <w:suppressAutoHyphens/>
        <w:rPr>
          <w:ins w:id="4017" w:author="만든 이"/>
          <w:rFonts w:eastAsia="맑은 고딕"/>
          <w:color w:val="000000"/>
        </w:rPr>
      </w:pPr>
      <w:ins w:id="4018" w:author="만든 이">
        <w:r w:rsidRPr="005F3770">
          <w:rPr>
            <w:color w:val="000000"/>
          </w:rPr>
          <w:t xml:space="preserve">Geymið </w:t>
        </w:r>
        <w:r w:rsidRPr="00ED648A">
          <w:t>ónotaðar</w:t>
        </w:r>
        <w:r w:rsidRPr="005F3770">
          <w:rPr>
            <w:color w:val="000000"/>
          </w:rPr>
          <w:t xml:space="preserve"> </w:t>
        </w:r>
        <w:r w:rsidRPr="005F3770">
          <w:rPr>
            <w:color w:val="231F20"/>
          </w:rPr>
          <w:t xml:space="preserve">áfylltar sprautur </w:t>
        </w:r>
        <w:r w:rsidRPr="005F3770">
          <w:rPr>
            <w:color w:val="000000"/>
          </w:rPr>
          <w:t>í upprunalegum umbúðum í kæli við 2 °C til 8 °C.</w:t>
        </w:r>
      </w:ins>
    </w:p>
    <w:p w14:paraId="2C9FAED5" w14:textId="77777777" w:rsidR="006E7D84" w:rsidRPr="005F3770" w:rsidRDefault="006E7D84" w:rsidP="006E7D84">
      <w:pPr>
        <w:numPr>
          <w:ilvl w:val="0"/>
          <w:numId w:val="40"/>
        </w:numPr>
        <w:suppressAutoHyphens/>
        <w:rPr>
          <w:ins w:id="4019" w:author="만든 이"/>
          <w:rFonts w:eastAsia="SimSun"/>
        </w:rPr>
      </w:pPr>
      <w:ins w:id="4020" w:author="만든 이">
        <w:r w:rsidRPr="005F3770">
          <w:rPr>
            <w:b/>
            <w:color w:val="000000"/>
          </w:rPr>
          <w:t>Ekki</w:t>
        </w:r>
        <w:r w:rsidRPr="00ED648A">
          <w:rPr>
            <w:b/>
          </w:rPr>
          <w:t xml:space="preserve"> </w:t>
        </w:r>
        <w:r w:rsidRPr="00ED648A">
          <w:t>taka áfylltu sprautuna úr upprunalegu öskjunni meðan á geymslu stendur.</w:t>
        </w:r>
      </w:ins>
    </w:p>
    <w:p w14:paraId="0502F740" w14:textId="77777777" w:rsidR="006E7D84" w:rsidRPr="005F3770" w:rsidRDefault="006E7D84" w:rsidP="006E7D84">
      <w:pPr>
        <w:numPr>
          <w:ilvl w:val="0"/>
          <w:numId w:val="40"/>
        </w:numPr>
        <w:suppressAutoHyphens/>
        <w:rPr>
          <w:ins w:id="4021" w:author="만든 이"/>
          <w:rFonts w:eastAsia="SimSun"/>
        </w:rPr>
      </w:pPr>
      <w:ins w:id="4022" w:author="만든 이">
        <w:r w:rsidRPr="005F3770">
          <w:lastRenderedPageBreak/>
          <w:t>Geymdu áfylltu sprautuna í upprunalegum umbúðum til varnar gegn ljósi þangað til hún er tilbúin til notkunar.</w:t>
        </w:r>
      </w:ins>
    </w:p>
    <w:p w14:paraId="5DD40BDE" w14:textId="77777777" w:rsidR="006E7D84" w:rsidRPr="005F3770" w:rsidRDefault="006E7D84" w:rsidP="006E7D84">
      <w:pPr>
        <w:numPr>
          <w:ilvl w:val="0"/>
          <w:numId w:val="40"/>
        </w:numPr>
        <w:suppressAutoHyphens/>
        <w:rPr>
          <w:ins w:id="4023" w:author="만든 이"/>
          <w:rFonts w:eastAsia="SimSun"/>
        </w:rPr>
      </w:pPr>
      <w:ins w:id="4024" w:author="만든 이">
        <w:r w:rsidRPr="0007132A">
          <w:rPr>
            <w:bCs/>
            <w:rPrChange w:id="4025" w:author="만든 이">
              <w:rPr>
                <w:b/>
              </w:rPr>
            </w:rPrChange>
          </w:rPr>
          <w:t>Má</w:t>
        </w:r>
        <w:r w:rsidRPr="00ED648A">
          <w:rPr>
            <w:b/>
          </w:rPr>
          <w:t xml:space="preserve"> ekki</w:t>
        </w:r>
        <w:r w:rsidRPr="00ED648A">
          <w:t xml:space="preserve"> frjósa.</w:t>
        </w:r>
        <w:r w:rsidRPr="005F3770">
          <w:t xml:space="preserve"> </w:t>
        </w:r>
      </w:ins>
    </w:p>
    <w:p w14:paraId="2AD837A4" w14:textId="77777777" w:rsidR="006E7D84" w:rsidRPr="00BA146A" w:rsidRDefault="006E7D84" w:rsidP="006E7D84">
      <w:pPr>
        <w:numPr>
          <w:ilvl w:val="0"/>
          <w:numId w:val="40"/>
        </w:numPr>
        <w:suppressAutoHyphens/>
        <w:rPr>
          <w:ins w:id="4026" w:author="만든 이"/>
        </w:rPr>
      </w:pPr>
      <w:ins w:id="4027" w:author="만든 이">
        <w:r w:rsidRPr="0007132A">
          <w:rPr>
            <w:bCs/>
            <w:rPrChange w:id="4028" w:author="만든 이">
              <w:rPr>
                <w:b/>
              </w:rPr>
            </w:rPrChange>
          </w:rPr>
          <w:t>Noti</w:t>
        </w:r>
        <w:r w:rsidRPr="00ED648A">
          <w:rPr>
            <w:b/>
          </w:rPr>
          <w:t>ð ekki</w:t>
        </w:r>
        <w:r w:rsidRPr="00ED648A">
          <w:t xml:space="preserve"> ef áfyllta sprautan hefur frosið</w:t>
        </w:r>
        <w:r w:rsidRPr="0053245F">
          <w:t>.</w:t>
        </w:r>
      </w:ins>
    </w:p>
    <w:p w14:paraId="43DB48F3" w14:textId="77777777" w:rsidR="006E7D84" w:rsidRPr="005F3770" w:rsidRDefault="006E7D84" w:rsidP="006E7D84">
      <w:pPr>
        <w:numPr>
          <w:ilvl w:val="0"/>
          <w:numId w:val="40"/>
        </w:numPr>
        <w:suppressAutoHyphens/>
        <w:rPr>
          <w:ins w:id="4029" w:author="만든 이"/>
          <w:rFonts w:eastAsia="SimSun"/>
        </w:rPr>
      </w:pPr>
      <w:ins w:id="4030" w:author="만든 이">
        <w:r w:rsidRPr="0053245F">
          <w:t xml:space="preserve">Áður en inndæling er gefin má taka öskjuna úr kæli og láta hana aftur þangað ef þarf. </w:t>
        </w:r>
        <w:r w:rsidRPr="00BA146A">
          <w:t xml:space="preserve">Samanlagt má hún ekki vera utan kælis lengur en í 7 sólarhringa. </w:t>
        </w:r>
        <w:r w:rsidRPr="00ED648A">
          <w:t xml:space="preserve">Ef áfyllta sprautan er útsett fyrir hærri hita en 25°C má </w:t>
        </w:r>
        <w:r w:rsidRPr="00ED648A">
          <w:rPr>
            <w:b/>
          </w:rPr>
          <w:t>ekki</w:t>
        </w:r>
        <w:r w:rsidRPr="00ED648A">
          <w:t xml:space="preserve"> nota hana og farga skal henni í nálabox.</w:t>
        </w:r>
      </w:ins>
    </w:p>
    <w:p w14:paraId="4E8A58DC" w14:textId="77777777" w:rsidR="006E7D84" w:rsidRPr="005F3770" w:rsidRDefault="006E7D84" w:rsidP="006E7D84">
      <w:pPr>
        <w:numPr>
          <w:ilvl w:val="0"/>
          <w:numId w:val="40"/>
        </w:numPr>
        <w:suppressAutoHyphens/>
        <w:rPr>
          <w:ins w:id="4031" w:author="만든 이"/>
          <w:rFonts w:eastAsia="맑은 고딕"/>
        </w:rPr>
      </w:pPr>
      <w:ins w:id="4032" w:author="만든 이">
        <w:r w:rsidRPr="005F3770">
          <w:rPr>
            <w:b/>
          </w:rPr>
          <w:t>Geymið áfylltu sprautuna, nálaboxið og öll lyf þar sem börn hvorki ná til né sjá. Áfyllt sprauta inniheldur smáhluti.</w:t>
        </w:r>
      </w:ins>
    </w:p>
    <w:p w14:paraId="2C7FCDCF" w14:textId="77777777" w:rsidR="006E7D84" w:rsidRPr="00BA146A" w:rsidRDefault="006E7D84" w:rsidP="006E7D84">
      <w:pPr>
        <w:suppressAutoHyphens/>
        <w:rPr>
          <w:ins w:id="4033" w:author="만든 이"/>
          <w:lang w:val="en-GB"/>
        </w:rPr>
      </w:pPr>
    </w:p>
    <w:tbl>
      <w:tblPr>
        <w:tblStyle w:val="Standard2"/>
        <w:tblW w:w="4926" w:type="pct"/>
        <w:tblLayout w:type="fixed"/>
        <w:tblLook w:val="04A0" w:firstRow="1" w:lastRow="0" w:firstColumn="1" w:lastColumn="0" w:noHBand="0" w:noVBand="1"/>
      </w:tblPr>
      <w:tblGrid>
        <w:gridCol w:w="4106"/>
        <w:gridCol w:w="4820"/>
        <w:tblGridChange w:id="4034">
          <w:tblGrid>
            <w:gridCol w:w="4106"/>
            <w:gridCol w:w="4820"/>
          </w:tblGrid>
        </w:tblGridChange>
      </w:tblGrid>
      <w:tr w:rsidR="006E7D84" w:rsidRPr="00ED648A" w14:paraId="38764413" w14:textId="77777777" w:rsidTr="004775C9">
        <w:trPr>
          <w:trHeight w:val="20"/>
          <w:ins w:id="4035" w:author="만든 이"/>
        </w:trPr>
        <w:tc>
          <w:tcPr>
            <w:tcW w:w="8926" w:type="dxa"/>
            <w:gridSpan w:val="2"/>
            <w:tcBorders>
              <w:bottom w:val="nil"/>
            </w:tcBorders>
            <w:vAlign w:val="center"/>
          </w:tcPr>
          <w:p w14:paraId="3E074887" w14:textId="77777777" w:rsidR="006E7D84" w:rsidRPr="0007132A" w:rsidRDefault="006E7D84" w:rsidP="004775C9">
            <w:pPr>
              <w:keepNext/>
              <w:keepLines/>
              <w:suppressAutoHyphens/>
              <w:ind w:left="567" w:hanging="567"/>
              <w:outlineLvl w:val="0"/>
              <w:rPr>
                <w:ins w:id="4036" w:author="만든 이"/>
                <w:b/>
                <w:bCs/>
                <w:rPrChange w:id="4037" w:author="만든 이">
                  <w:rPr>
                    <w:ins w:id="4038" w:author="만든 이"/>
                  </w:rPr>
                </w:rPrChange>
              </w:rPr>
            </w:pPr>
            <w:ins w:id="4039" w:author="만든 이">
              <w:r w:rsidRPr="0007132A">
                <w:rPr>
                  <w:b/>
                  <w:bCs/>
                  <w:rPrChange w:id="4040" w:author="만든 이">
                    <w:rPr/>
                  </w:rPrChange>
                </w:rPr>
                <w:t>Inndæling undirbúin</w:t>
              </w:r>
            </w:ins>
          </w:p>
        </w:tc>
      </w:tr>
      <w:tr w:rsidR="006E7D84" w:rsidRPr="00ED648A" w14:paraId="5F2DEB26" w14:textId="77777777" w:rsidTr="004775C9">
        <w:trPr>
          <w:trHeight w:val="20"/>
          <w:ins w:id="4041" w:author="만든 이"/>
        </w:trPr>
        <w:tc>
          <w:tcPr>
            <w:tcW w:w="4106" w:type="dxa"/>
            <w:tcBorders>
              <w:top w:val="nil"/>
              <w:bottom w:val="single" w:sz="4" w:space="0" w:color="auto"/>
              <w:right w:val="nil"/>
            </w:tcBorders>
            <w:vAlign w:val="center"/>
          </w:tcPr>
          <w:p w14:paraId="2C1E6F5C" w14:textId="77777777" w:rsidR="006E7D84" w:rsidRPr="005F3770" w:rsidRDefault="006E7D84" w:rsidP="004775C9">
            <w:pPr>
              <w:keepNext/>
              <w:keepLines/>
              <w:adjustRightInd w:val="0"/>
              <w:ind w:leftChars="130" w:left="1280" w:hangingChars="450" w:hanging="994"/>
              <w:outlineLvl w:val="0"/>
              <w:rPr>
                <w:ins w:id="4042" w:author="만든 이"/>
                <w:rFonts w:eastAsia="맑은 고딕"/>
                <w:b/>
                <w:bCs/>
              </w:rPr>
            </w:pPr>
            <w:ins w:id="4043" w:author="만든 이">
              <w:r w:rsidRPr="00ED648A">
                <w:rPr>
                  <w:b/>
                  <w:noProof/>
                </w:rPr>
                <mc:AlternateContent>
                  <mc:Choice Requires="wpg">
                    <w:drawing>
                      <wp:inline distT="0" distB="0" distL="0" distR="0" wp14:anchorId="5D85C983" wp14:editId="70909E66">
                        <wp:extent cx="1986280" cy="2183130"/>
                        <wp:effectExtent l="0" t="0" r="0" b="7620"/>
                        <wp:docPr id="1147167836"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977007045" name="그림 1" descr="시계, 디자인이(가) 표시된 사진&#10;&#10;자동 생성된 설명"/>
                                  <pic:cNvPicPr>
                                    <a:picLocks noChangeAspect="1"/>
                                  </pic:cNvPicPr>
                                </pic:nvPicPr>
                                <pic:blipFill>
                                  <a:blip r:embed="rId58"/>
                                  <a:stretch>
                                    <a:fillRect/>
                                  </a:stretch>
                                </pic:blipFill>
                                <pic:spPr>
                                  <a:xfrm>
                                    <a:off x="182880" y="0"/>
                                    <a:ext cx="1986280" cy="2183130"/>
                                  </a:xfrm>
                                  <a:prstGeom prst="rect">
                                    <a:avLst/>
                                  </a:prstGeom>
                                </pic:spPr>
                              </pic:pic>
                              <wps:wsp>
                                <wps:cNvPr id="1120176219"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A1CEEF" w14:textId="77777777" w:rsidR="006E7D84" w:rsidRPr="0007132A" w:rsidRDefault="006E7D84" w:rsidP="006E7D84">
                                      <w:pPr>
                                        <w:pStyle w:val="Arial11C"/>
                                        <w:rPr>
                                          <w:ins w:id="4044" w:author="만든 이"/>
                                          <w:rFonts w:ascii="Times New Roman" w:hAnsi="Times New Roman" w:cs="Times New Roman"/>
                                          <w:rPrChange w:id="4045" w:author="만든 이">
                                            <w:rPr>
                                              <w:ins w:id="4046" w:author="만든 이"/>
                                            </w:rPr>
                                          </w:rPrChange>
                                        </w:rPr>
                                      </w:pPr>
                                      <w:ins w:id="4047" w:author="만든 이">
                                        <w:r w:rsidRPr="0007132A">
                                          <w:rPr>
                                            <w:rFonts w:ascii="Times New Roman" w:hAnsi="Times New Roman" w:cs="Times New Roman"/>
                                            <w:b/>
                                            <w:rPrChange w:id="4048" w:author="만든 이">
                                              <w:rPr>
                                                <w:b/>
                                              </w:rPr>
                                            </w:rPrChange>
                                          </w:rPr>
                                          <w:t>30 til 45 mínútur</w:t>
                                        </w:r>
                                      </w:ins>
                                    </w:p>
                                  </w:txbxContent>
                                </wps:txbx>
                                <wps:bodyPr rot="0" vert="horz" wrap="square" lIns="0" tIns="0" rIns="0" bIns="0" anchor="t" anchorCtr="0" upright="1">
                                  <a:noAutofit/>
                                </wps:bodyPr>
                              </wps:wsp>
                            </wpg:wgp>
                          </a:graphicData>
                        </a:graphic>
                      </wp:inline>
                    </w:drawing>
                  </mc:Choice>
                  <mc:Fallback>
                    <w:pict>
                      <v:group w14:anchorId="5D85C983" id="_x0000_s1274"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">
                        <v:shape id="그림 1" o:spid="_x0000_s1275"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">
                          <v:imagedata r:id="rId59" o:title="시계, 디자인이(가) 표시된 사진&#10;&#10;자동 생성된 설명"/>
                        </v:shape>
                        <v:shape id="Text Box 80" o:spid="_x0000_s1276"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" stroked="f" strokeweight=".5pt">
                          <v:textbox inset="0,0,0,0">
                            <w:txbxContent>
                              <w:p w14:paraId="0DA1CEEF" w14:textId="77777777" w:rsidR="006E7D84" w:rsidRPr="0007132A" w:rsidRDefault="006E7D84" w:rsidP="006E7D84">
                                <w:pPr>
                                  <w:pStyle w:val="Arial11C"/>
                                  <w:rPr>
                                    <w:ins w:id="4049" w:author="만든 이"/>
                                    <w:rFonts w:ascii="Times New Roman" w:hAnsi="Times New Roman" w:cs="Times New Roman"/>
                                    <w:rPrChange w:id="4050" w:author="만든 이">
                                      <w:rPr>
                                        <w:ins w:id="4051" w:author="만든 이"/>
                                      </w:rPr>
                                    </w:rPrChange>
                                  </w:rPr>
                                </w:pPr>
                                <w:ins w:id="4052" w:author="만든 이">
                                  <w:r w:rsidRPr="0007132A">
                                    <w:rPr>
                                      <w:rFonts w:ascii="Times New Roman" w:hAnsi="Times New Roman" w:cs="Times New Roman"/>
                                      <w:b/>
                                      <w:rPrChange w:id="4053" w:author="만든 이">
                                        <w:rPr>
                                          <w:b/>
                                        </w:rPr>
                                      </w:rPrChange>
                                    </w:rPr>
                                    <w:t>30 til 45 mínútur</w:t>
                                  </w:r>
                                </w:ins>
                              </w:p>
                            </w:txbxContent>
                          </v:textbox>
                        </v:shape>
                        <w10:anchorlock/>
                      </v:group>
                    </w:pict>
                  </mc:Fallback>
                </mc:AlternateContent>
              </w:r>
            </w:ins>
          </w:p>
          <w:p w14:paraId="26A2E9D3" w14:textId="77777777" w:rsidR="006E7D84" w:rsidRPr="0053245F" w:rsidRDefault="006E7D84" w:rsidP="004775C9">
            <w:pPr>
              <w:keepNext/>
              <w:keepLines/>
              <w:adjustRightInd w:val="0"/>
              <w:spacing w:after="120"/>
              <w:ind w:leftChars="580" w:left="1276" w:firstLineChars="550" w:firstLine="1215"/>
              <w:outlineLvl w:val="0"/>
              <w:rPr>
                <w:ins w:id="4054" w:author="만든 이"/>
                <w:b/>
              </w:rPr>
            </w:pPr>
            <w:ins w:id="4055" w:author="만든 이">
              <w:r w:rsidRPr="0053245F">
                <w:rPr>
                  <w:b/>
                </w:rPr>
                <w:t>Mynd </w:t>
              </w:r>
              <w:r w:rsidRPr="005F3770">
                <w:rPr>
                  <w:b/>
                </w:rPr>
                <w:t>D</w:t>
              </w:r>
            </w:ins>
          </w:p>
        </w:tc>
        <w:tc>
          <w:tcPr>
            <w:tcW w:w="4820" w:type="dxa"/>
            <w:tcBorders>
              <w:top w:val="nil"/>
              <w:left w:val="nil"/>
              <w:bottom w:val="single" w:sz="4" w:space="0" w:color="auto"/>
            </w:tcBorders>
            <w:vAlign w:val="center"/>
          </w:tcPr>
          <w:p w14:paraId="52F10F7B" w14:textId="77777777" w:rsidR="006E7D84" w:rsidRPr="005F3770" w:rsidRDefault="006E7D84" w:rsidP="004775C9">
            <w:pPr>
              <w:keepNext/>
              <w:keepLines/>
              <w:adjustRightInd w:val="0"/>
              <w:spacing w:after="120"/>
              <w:ind w:leftChars="65" w:left="364" w:hangingChars="100" w:hanging="221"/>
              <w:outlineLvl w:val="0"/>
              <w:rPr>
                <w:ins w:id="4056" w:author="만든 이"/>
                <w:rFonts w:eastAsia="맑은 고딕"/>
              </w:rPr>
            </w:pPr>
            <w:ins w:id="4057" w:author="만든 이">
              <w:r w:rsidRPr="0053245F">
                <w:rPr>
                  <w:b/>
                </w:rPr>
                <w:t>1.</w:t>
              </w:r>
              <w:r w:rsidRPr="005F3770">
                <w:rPr>
                  <w:b/>
                </w:rPr>
                <w:t xml:space="preserve"> </w:t>
              </w:r>
              <w:r w:rsidRPr="00BA146A">
                <w:rPr>
                  <w:b/>
                </w:rPr>
                <w:t>Taktu öskjuna með áfylltu sprautunni</w:t>
              </w:r>
              <w:r w:rsidRPr="005F3770">
                <w:rPr>
                  <w:b/>
                </w:rPr>
                <w:t xml:space="preserve"> úr kæli og leyfðu áfylltu sprautunni að ná stofuhita.</w:t>
              </w:r>
            </w:ins>
          </w:p>
          <w:p w14:paraId="04EBB4A2" w14:textId="77777777" w:rsidR="006E7D84" w:rsidRPr="00BA146A" w:rsidRDefault="006E7D84" w:rsidP="00101517">
            <w:pPr>
              <w:keepNext/>
              <w:keepLines/>
              <w:numPr>
                <w:ilvl w:val="0"/>
                <w:numId w:val="58"/>
              </w:numPr>
              <w:suppressAutoHyphens/>
              <w:adjustRightInd w:val="0"/>
              <w:spacing w:after="120"/>
              <w:outlineLvl w:val="0"/>
              <w:rPr>
                <w:ins w:id="4058" w:author="만든 이"/>
                <w:bCs/>
              </w:rPr>
            </w:pPr>
            <w:ins w:id="4059" w:author="만든 이">
              <w:r w:rsidRPr="00BA146A">
                <w:rPr>
                  <w:rFonts w:eastAsia="Times New Roman"/>
                  <w:bCs/>
                </w:rPr>
                <w:t>Ef þú þarft fleiri en 1 áfyllta sprautu</w:t>
              </w:r>
              <w:r w:rsidRPr="00A94497">
                <w:rPr>
                  <w:rFonts w:eastAsia="Times New Roman"/>
                  <w:bCs/>
                </w:rPr>
                <w:t xml:space="preserve"> til að gefa ávísaðan skammt </w:t>
              </w:r>
              <w:r w:rsidRPr="00BA146A">
                <w:rPr>
                  <w:rFonts w:eastAsia="Times New Roman"/>
                  <w:bCs/>
                </w:rPr>
                <w:t xml:space="preserve">(sjá </w:t>
              </w:r>
              <w:r w:rsidRPr="00E01168">
                <w:rPr>
                  <w:b/>
                </w:rPr>
                <w:t>mynd C</w:t>
              </w:r>
              <w:r w:rsidRPr="00BA146A">
                <w:rPr>
                  <w:rFonts w:eastAsia="Times New Roman"/>
                  <w:bCs/>
                </w:rPr>
                <w:t>) skaltu taka</w:t>
              </w:r>
              <w:r w:rsidRPr="00A94497">
                <w:rPr>
                  <w:rFonts w:eastAsia="Times New Roman"/>
                  <w:bCs/>
                </w:rPr>
                <w:t xml:space="preserve"> allar</w:t>
              </w:r>
              <w:r w:rsidRPr="00BA146A">
                <w:rPr>
                  <w:rFonts w:eastAsia="DengXian"/>
                  <w:bCs/>
                </w:rPr>
                <w:t xml:space="preserve"> öskjurnar úr kælinum á sama tíma (hver askja inniheldur 1 áfyllta sprautu). Fylgja verður eftirfarandi skrefum fyrir hverja áfyllta sprautu. </w:t>
              </w:r>
            </w:ins>
          </w:p>
          <w:p w14:paraId="617D613F" w14:textId="77777777" w:rsidR="006E7D84" w:rsidRPr="00BA146A" w:rsidRDefault="006E7D84" w:rsidP="00101517">
            <w:pPr>
              <w:keepNext/>
              <w:keepLines/>
              <w:numPr>
                <w:ilvl w:val="0"/>
                <w:numId w:val="58"/>
              </w:numPr>
              <w:suppressAutoHyphens/>
              <w:adjustRightInd w:val="0"/>
              <w:spacing w:after="120"/>
              <w:ind w:left="663" w:hanging="442"/>
              <w:outlineLvl w:val="0"/>
              <w:rPr>
                <w:ins w:id="4060" w:author="만든 이"/>
                <w:rFonts w:eastAsiaTheme="minorEastAsia"/>
                <w:bCs/>
              </w:rPr>
            </w:pPr>
            <w:ins w:id="4061" w:author="만든 이">
              <w:r w:rsidRPr="00BA146A">
                <w:rPr>
                  <w:bCs/>
                </w:rPr>
                <w:t xml:space="preserve">Leggðu óopnuðu öskjuna til hliðar á hreint og slétt yfirborð í að minnsta kosti 30 til 45 mínútur til að hún nái að hitna. Skildu áfylltu sprautuna eftir í öskjunni til að verja hana gegn ljósi (sjá </w:t>
              </w:r>
              <w:r w:rsidRPr="00E01168">
                <w:rPr>
                  <w:b/>
                </w:rPr>
                <w:t>mynd D</w:t>
              </w:r>
              <w:r w:rsidRPr="00BA146A">
                <w:rPr>
                  <w:bCs/>
                </w:rPr>
                <w:t>).</w:t>
              </w:r>
            </w:ins>
          </w:p>
          <w:p w14:paraId="2208A925" w14:textId="77777777" w:rsidR="006E7D84" w:rsidRPr="00BA146A" w:rsidRDefault="006E7D84" w:rsidP="004775C9">
            <w:pPr>
              <w:keepNext/>
              <w:keepLines/>
              <w:numPr>
                <w:ilvl w:val="0"/>
                <w:numId w:val="23"/>
              </w:numPr>
              <w:suppressAutoHyphens/>
              <w:adjustRightInd w:val="0"/>
              <w:outlineLvl w:val="0"/>
              <w:rPr>
                <w:ins w:id="4062" w:author="만든 이"/>
                <w:rFonts w:eastAsiaTheme="minorEastAsia"/>
                <w:bCs/>
              </w:rPr>
            </w:pPr>
            <w:ins w:id="4063" w:author="만든 이">
              <w:r w:rsidRPr="00E01168">
                <w:rPr>
                  <w:b/>
                </w:rPr>
                <w:t>Ekki</w:t>
              </w:r>
              <w:r w:rsidRPr="00BA146A">
                <w:rPr>
                  <w:bCs/>
                </w:rPr>
                <w:t xml:space="preserve"> hita áfylltu sprautuna með hitagjafa svo sem heitu vatni eða í örbylgjuofni.</w:t>
              </w:r>
            </w:ins>
          </w:p>
          <w:p w14:paraId="414DC290" w14:textId="77777777" w:rsidR="006E7D84" w:rsidRPr="00BA146A" w:rsidRDefault="006E7D84" w:rsidP="004775C9">
            <w:pPr>
              <w:keepNext/>
              <w:keepLines/>
              <w:numPr>
                <w:ilvl w:val="0"/>
                <w:numId w:val="23"/>
              </w:numPr>
              <w:suppressAutoHyphens/>
              <w:adjustRightInd w:val="0"/>
              <w:outlineLvl w:val="0"/>
              <w:rPr>
                <w:ins w:id="4064" w:author="만든 이"/>
                <w:b/>
              </w:rPr>
            </w:pPr>
            <w:ins w:id="4065" w:author="만든 이">
              <w:r w:rsidRPr="00BA146A">
                <w:rPr>
                  <w:rFonts w:eastAsia="DengXian"/>
                  <w:bCs/>
                </w:rPr>
                <w:t>Ef áfyllta sprautan nær ekki stofuhita gæti það valdið óþægindum við inndælinguna og valdið erfiðleikum við að þrýsta á stimpilstöngina.</w:t>
              </w:r>
            </w:ins>
          </w:p>
        </w:tc>
      </w:tr>
      <w:tr w:rsidR="00303ED4" w:rsidRPr="00ED648A" w14:paraId="4F3A2AC8" w14:textId="77777777" w:rsidTr="004775C9">
        <w:trPr>
          <w:trHeight w:val="20"/>
          <w:ins w:id="4066" w:author="만든 이"/>
        </w:trPr>
        <w:tc>
          <w:tcPr>
            <w:tcW w:w="4106" w:type="dxa"/>
            <w:tcBorders>
              <w:bottom w:val="single" w:sz="4" w:space="0" w:color="auto"/>
              <w:right w:val="nil"/>
            </w:tcBorders>
            <w:vAlign w:val="center"/>
          </w:tcPr>
          <w:p w14:paraId="693CB1FF" w14:textId="77777777" w:rsidR="00303ED4" w:rsidRDefault="00303ED4" w:rsidP="00303ED4">
            <w:pPr>
              <w:rPr>
                <w:ins w:id="4067" w:author="만든 이"/>
              </w:rPr>
            </w:pPr>
            <w:ins w:id="4068" w:author="만든 이">
              <w:r>
                <w:rPr>
                  <w:noProof/>
                </w:rPr>
                <mc:AlternateContent>
                  <mc:Choice Requires="wpg">
                    <w:drawing>
                      <wp:inline distT="0" distB="0" distL="0" distR="0" wp14:anchorId="1142CD45" wp14:editId="2DABE701">
                        <wp:extent cx="2101737" cy="3324860"/>
                        <wp:effectExtent l="0" t="0" r="0" b="8890"/>
                        <wp:docPr id="905597700" name="그룹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737" cy="3324860"/>
                                  <a:chOff x="360823" y="0"/>
                                  <a:chExt cx="1916075" cy="3325091"/>
                                </a:xfrm>
                              </wpg:grpSpPr>
                              <pic:pic xmlns:pic="http://schemas.openxmlformats.org/drawingml/2006/picture">
                                <pic:nvPicPr>
                                  <pic:cNvPr id="856428626" name="Picture 81"/>
                                  <pic:cNvPicPr>
                                    <a:picLocks noChangeAspect="1" noChangeArrowheads="1"/>
                                  </pic:cNvPicPr>
                                </pic:nvPicPr>
                                <pic:blipFill>
                                  <a:blip r:embed="rId60">
                                    <a:extLst>
                                      <a:ext uri="{28A0092B-C50C-407E-A947-70E740481C1C}">
                                        <a14:useLocalDpi xmlns:a14="http://schemas.microsoft.com/office/drawing/2010/main" val="0"/>
                                      </a:ext>
                                    </a:extLst>
                                  </a:blip>
                                  <a:srcRect t="894" b="-772"/>
                                  <a:stretch>
                                    <a:fillRect/>
                                  </a:stretch>
                                </pic:blipFill>
                                <pic:spPr bwMode="auto">
                                  <a:xfrm>
                                    <a:off x="360823" y="0"/>
                                    <a:ext cx="1915918" cy="3325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6801585" name="Text Box 2"/>
                                <wps:cNvSpPr txBox="1">
                                  <a:spLocks noChangeArrowheads="1"/>
                                </wps:cNvSpPr>
                                <wps:spPr bwMode="auto">
                                  <a:xfrm>
                                    <a:off x="1276233" y="161535"/>
                                    <a:ext cx="1000665"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150F9" w14:textId="77777777" w:rsidR="00303ED4" w:rsidRPr="0007132A" w:rsidDel="00B00C51" w:rsidRDefault="00303ED4" w:rsidP="00E27B58">
                                      <w:pPr>
                                        <w:pStyle w:val="Arial11C"/>
                                        <w:jc w:val="left"/>
                                        <w:rPr>
                                          <w:del w:id="4069" w:author="만든 이"/>
                                          <w:rFonts w:ascii="Times New Roman" w:hAnsi="Times New Roman" w:cs="Times New Roman"/>
                                          <w:sz w:val="18"/>
                                          <w:szCs w:val="18"/>
                                          <w:rPrChange w:id="4070" w:author="만든 이">
                                            <w:rPr>
                                              <w:del w:id="4071" w:author="만든 이"/>
                                              <w:sz w:val="18"/>
                                              <w:szCs w:val="18"/>
                                            </w:rPr>
                                          </w:rPrChange>
                                        </w:rPr>
                                      </w:pPr>
                                      <w:r w:rsidRPr="0007132A">
                                        <w:rPr>
                                          <w:rFonts w:ascii="Times New Roman" w:hAnsi="Times New Roman" w:cs="Times New Roman"/>
                                          <w:sz w:val="18"/>
                                          <w:rPrChange w:id="4072" w:author="만든 이">
                                            <w:rPr>
                                              <w:sz w:val="18"/>
                                            </w:rPr>
                                          </w:rPrChange>
                                        </w:rPr>
                                        <w:t>Askja með áfylltri sprautu</w:t>
                                      </w:r>
                                    </w:p>
                                    <w:p w14:paraId="404C2731" w14:textId="77777777" w:rsidR="00303ED4" w:rsidRPr="0007132A" w:rsidRDefault="00303ED4" w:rsidP="00E27B58">
                                      <w:pPr>
                                        <w:pStyle w:val="Arial11C"/>
                                        <w:jc w:val="left"/>
                                        <w:rPr>
                                          <w:rFonts w:eastAsia="맑은 고딕"/>
                                          <w:sz w:val="18"/>
                                          <w:szCs w:val="18"/>
                                          <w:lang w:eastAsia="ko-KR"/>
                                          <w:rPrChange w:id="4073" w:author="만든 이">
                                            <w:rPr>
                                              <w:rFonts w:eastAsiaTheme="minorEastAsia"/>
                                              <w:sz w:val="18"/>
                                              <w:szCs w:val="18"/>
                                              <w:lang w:eastAsia="ko-KR"/>
                                            </w:rPr>
                                          </w:rPrChange>
                                        </w:rPr>
                                      </w:pPr>
                                    </w:p>
                                  </w:txbxContent>
                                </wps:txbx>
                                <wps:bodyPr rot="0" vert="horz" wrap="square" lIns="91440" tIns="45720" rIns="91440" bIns="45720" anchor="ctr" anchorCtr="0" upright="1">
                                  <a:noAutofit/>
                                </wps:bodyPr>
                              </wps:wsp>
                              <wps:wsp>
                                <wps:cNvPr id="1169559240" name="Text Box 2"/>
                                <wps:cNvSpPr txBox="1">
                                  <a:spLocks noChangeArrowheads="1"/>
                                </wps:cNvSpPr>
                                <wps:spPr bwMode="auto">
                                  <a:xfrm>
                                    <a:off x="1286277" y="762006"/>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8F46D" w14:textId="77777777" w:rsidR="00303ED4" w:rsidRPr="0007132A" w:rsidDel="00B00C51" w:rsidRDefault="00303ED4" w:rsidP="00E27B58">
                                      <w:pPr>
                                        <w:pStyle w:val="Arial11C"/>
                                        <w:jc w:val="left"/>
                                        <w:rPr>
                                          <w:del w:id="4074" w:author="만든 이"/>
                                          <w:rFonts w:ascii="Times New Roman" w:hAnsi="Times New Roman" w:cs="Times New Roman"/>
                                          <w:sz w:val="18"/>
                                          <w:szCs w:val="18"/>
                                          <w:rPrChange w:id="4075" w:author="만든 이">
                                            <w:rPr>
                                              <w:del w:id="4076" w:author="만든 이"/>
                                              <w:sz w:val="18"/>
                                              <w:szCs w:val="18"/>
                                            </w:rPr>
                                          </w:rPrChange>
                                        </w:rPr>
                                      </w:pPr>
                                      <w:r w:rsidRPr="0007132A">
                                        <w:rPr>
                                          <w:rFonts w:ascii="Times New Roman" w:hAnsi="Times New Roman" w:cs="Times New Roman"/>
                                          <w:sz w:val="18"/>
                                          <w:rPrChange w:id="4077" w:author="만든 이">
                                            <w:rPr>
                                              <w:sz w:val="18"/>
                                            </w:rPr>
                                          </w:rPrChange>
                                        </w:rPr>
                                        <w:t>Sprittþurrka</w:t>
                                      </w:r>
                                    </w:p>
                                    <w:p w14:paraId="78D5DB60" w14:textId="77777777" w:rsidR="00303ED4" w:rsidRPr="0007132A" w:rsidRDefault="00303ED4" w:rsidP="00E27B58">
                                      <w:pPr>
                                        <w:pStyle w:val="Arial11C"/>
                                        <w:jc w:val="left"/>
                                        <w:rPr>
                                          <w:rFonts w:ascii="Times New Roman" w:eastAsia="맑은 고딕" w:hAnsi="Times New Roman" w:cs="Times New Roman"/>
                                          <w:sz w:val="18"/>
                                          <w:szCs w:val="18"/>
                                          <w:lang w:eastAsia="ko-KR"/>
                                          <w:rPrChange w:id="4078" w:author="만든 이">
                                            <w:rPr>
                                              <w:rFonts w:eastAsiaTheme="minorEastAsia"/>
                                              <w:sz w:val="18"/>
                                              <w:szCs w:val="18"/>
                                              <w:lang w:eastAsia="ko-KR"/>
                                            </w:rPr>
                                          </w:rPrChange>
                                        </w:rPr>
                                      </w:pPr>
                                    </w:p>
                                  </w:txbxContent>
                                </wps:txbx>
                                <wps:bodyPr rot="0" vert="horz" wrap="square" lIns="91440" tIns="45720" rIns="91440" bIns="45720" anchor="ctr" anchorCtr="0" upright="1">
                                  <a:noAutofit/>
                                </wps:bodyPr>
                              </wps:wsp>
                              <wps:wsp>
                                <wps:cNvPr id="1570506653" name="Text Box 2"/>
                                <wps:cNvSpPr txBox="1">
                                  <a:spLocks noChangeArrowheads="1"/>
                                </wps:cNvSpPr>
                                <wps:spPr bwMode="auto">
                                  <a:xfrm>
                                    <a:off x="1298966" y="1287241"/>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91839" w14:textId="77777777" w:rsidR="00303ED4" w:rsidRPr="0007132A" w:rsidRDefault="00303ED4" w:rsidP="00E27B58">
                                      <w:pPr>
                                        <w:pStyle w:val="Arial11C"/>
                                        <w:jc w:val="left"/>
                                        <w:rPr>
                                          <w:rFonts w:ascii="Times New Roman" w:eastAsiaTheme="minorEastAsia" w:hAnsi="Times New Roman" w:cs="Times New Roman"/>
                                          <w:sz w:val="18"/>
                                          <w:szCs w:val="18"/>
                                          <w:lang w:eastAsia="ko-KR"/>
                                          <w:rPrChange w:id="4079" w:author="만든 이">
                                            <w:rPr>
                                              <w:rFonts w:eastAsiaTheme="minorEastAsia"/>
                                              <w:sz w:val="18"/>
                                              <w:szCs w:val="18"/>
                                              <w:lang w:eastAsia="ko-KR"/>
                                            </w:rPr>
                                          </w:rPrChange>
                                        </w:rPr>
                                      </w:pPr>
                                      <w:r w:rsidRPr="0007132A">
                                        <w:rPr>
                                          <w:rFonts w:ascii="Times New Roman" w:hAnsi="Times New Roman" w:cs="Times New Roman"/>
                                          <w:sz w:val="18"/>
                                          <w:rPrChange w:id="4080" w:author="만든 이">
                                            <w:rPr>
                                              <w:sz w:val="18"/>
                                            </w:rPr>
                                          </w:rPrChange>
                                        </w:rPr>
                                        <w:t>Bómullarhnoðri eða grisja</w:t>
                                      </w:r>
                                    </w:p>
                                  </w:txbxContent>
                                </wps:txbx>
                                <wps:bodyPr rot="0" vert="horz" wrap="square" lIns="91440" tIns="45720" rIns="91440" bIns="45720" anchor="ctr" anchorCtr="0" upright="1">
                                  <a:noAutofit/>
                                </wps:bodyPr>
                              </wps:wsp>
                              <wps:wsp>
                                <wps:cNvPr id="1460743454" name="Text Box 2"/>
                                <wps:cNvSpPr txBox="1">
                                  <a:spLocks noChangeArrowheads="1"/>
                                </wps:cNvSpPr>
                                <wps:spPr bwMode="auto">
                                  <a:xfrm>
                                    <a:off x="1298949" y="1815324"/>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12A40" w14:textId="77777777" w:rsidR="00303ED4" w:rsidRPr="0007132A" w:rsidRDefault="00303ED4" w:rsidP="00E27B58">
                                      <w:pPr>
                                        <w:pStyle w:val="Arial11C"/>
                                        <w:jc w:val="left"/>
                                        <w:rPr>
                                          <w:rFonts w:ascii="Times New Roman" w:eastAsiaTheme="minorEastAsia" w:hAnsi="Times New Roman" w:cs="Times New Roman"/>
                                          <w:sz w:val="18"/>
                                          <w:szCs w:val="18"/>
                                          <w:lang w:eastAsia="ko-KR"/>
                                          <w:rPrChange w:id="4081" w:author="만든 이">
                                            <w:rPr>
                                              <w:rFonts w:eastAsiaTheme="minorEastAsia"/>
                                              <w:sz w:val="18"/>
                                              <w:szCs w:val="18"/>
                                              <w:lang w:eastAsia="ko-KR"/>
                                            </w:rPr>
                                          </w:rPrChange>
                                        </w:rPr>
                                      </w:pPr>
                                      <w:r w:rsidRPr="0007132A">
                                        <w:rPr>
                                          <w:rFonts w:ascii="Times New Roman" w:hAnsi="Times New Roman" w:cs="Times New Roman"/>
                                          <w:sz w:val="18"/>
                                          <w:rPrChange w:id="4082" w:author="만든 이">
                                            <w:rPr>
                                              <w:sz w:val="18"/>
                                            </w:rPr>
                                          </w:rPrChange>
                                        </w:rPr>
                                        <w:t>Plástur</w:t>
                                      </w:r>
                                    </w:p>
                                  </w:txbxContent>
                                </wps:txbx>
                                <wps:bodyPr rot="0" vert="horz" wrap="square" lIns="91440" tIns="45720" rIns="91440" bIns="45720" anchor="ctr" anchorCtr="0" upright="1">
                                  <a:noAutofit/>
                                </wps:bodyPr>
                              </wps:wsp>
                              <wps:wsp>
                                <wps:cNvPr id="42955824" name="Text Box 2"/>
                                <wps:cNvSpPr txBox="1">
                                  <a:spLocks noChangeArrowheads="1"/>
                                </wps:cNvSpPr>
                                <wps:spPr bwMode="auto">
                                  <a:xfrm>
                                    <a:off x="1276219" y="2515795"/>
                                    <a:ext cx="932055" cy="605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73E8E" w14:textId="77777777" w:rsidR="00303ED4" w:rsidRPr="0007132A" w:rsidRDefault="00303ED4" w:rsidP="00E27B58">
                                      <w:pPr>
                                        <w:pStyle w:val="Arial11C"/>
                                        <w:jc w:val="left"/>
                                        <w:rPr>
                                          <w:rFonts w:ascii="Times New Roman" w:eastAsiaTheme="minorEastAsia" w:hAnsi="Times New Roman" w:cs="Times New Roman"/>
                                          <w:sz w:val="18"/>
                                          <w:szCs w:val="18"/>
                                          <w:lang w:eastAsia="ko-KR"/>
                                          <w:rPrChange w:id="4083" w:author="만든 이">
                                            <w:rPr>
                                              <w:rFonts w:eastAsiaTheme="minorEastAsia"/>
                                              <w:sz w:val="18"/>
                                              <w:szCs w:val="18"/>
                                              <w:lang w:eastAsia="ko-KR"/>
                                            </w:rPr>
                                          </w:rPrChange>
                                        </w:rPr>
                                      </w:pPr>
                                      <w:r w:rsidRPr="0007132A">
                                        <w:rPr>
                                          <w:rFonts w:ascii="Times New Roman" w:hAnsi="Times New Roman" w:cs="Times New Roman"/>
                                          <w:sz w:val="18"/>
                                          <w:rPrChange w:id="4084" w:author="만든 이">
                                            <w:rPr>
                                              <w:sz w:val="18"/>
                                            </w:rPr>
                                          </w:rPrChange>
                                        </w:rPr>
                                        <w:t>Nálabox</w:t>
                                      </w:r>
                                    </w:p>
                                  </w:txbxContent>
                                </wps:txbx>
                                <wps:bodyPr rot="0" vert="horz" wrap="square" lIns="91440" tIns="45720" rIns="91440" bIns="45720" anchor="ctr" anchorCtr="0" upright="1">
                                  <a:noAutofit/>
                                </wps:bodyPr>
                              </wps:wsp>
                              <wps:wsp>
                                <wps:cNvPr id="1839845861" name="Text Box 2"/>
                                <wps:cNvSpPr txBox="1">
                                  <a:spLocks noChangeArrowheads="1"/>
                                </wps:cNvSpPr>
                                <wps:spPr bwMode="auto">
                                  <a:xfrm rot="20817874">
                                    <a:off x="769158" y="952154"/>
                                    <a:ext cx="522692" cy="33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2646E" w14:textId="77777777" w:rsidR="00303ED4" w:rsidRDefault="00303ED4" w:rsidP="00E27B58">
                                      <w:pPr>
                                        <w:pStyle w:val="Arial11C"/>
                                        <w:jc w:val="left"/>
                                        <w:rPr>
                                          <w:rFonts w:eastAsiaTheme="minorEastAsia"/>
                                          <w:sz w:val="8"/>
                                          <w:szCs w:val="12"/>
                                          <w:lang w:eastAsia="ko-KR"/>
                                        </w:rPr>
                                      </w:pPr>
                                      <w:r w:rsidRPr="00654C3F">
                                        <w:rPr>
                                          <w:sz w:val="8"/>
                                          <w:szCs w:val="12"/>
                                        </w:rPr>
                                        <w:t>Sprittþ</w:t>
                                      </w:r>
                                    </w:p>
                                    <w:p w14:paraId="16E3BCD6" w14:textId="77777777" w:rsidR="00303ED4" w:rsidRPr="00654C3F" w:rsidRDefault="00303ED4" w:rsidP="00E27B58">
                                      <w:pPr>
                                        <w:pStyle w:val="Arial11C"/>
                                        <w:jc w:val="left"/>
                                        <w:rPr>
                                          <w:sz w:val="8"/>
                                          <w:szCs w:val="8"/>
                                        </w:rPr>
                                      </w:pPr>
                                      <w:r w:rsidRPr="00654C3F">
                                        <w:rPr>
                                          <w:sz w:val="8"/>
                                          <w:szCs w:val="12"/>
                                        </w:rPr>
                                        <w:t>urrka</w:t>
                                      </w:r>
                                    </w:p>
                                    <w:p w14:paraId="39D00E5F" w14:textId="77777777" w:rsidR="00303ED4" w:rsidRPr="00654C3F" w:rsidRDefault="00303ED4" w:rsidP="00E27B58">
                                      <w:pPr>
                                        <w:pStyle w:val="Arial11C"/>
                                        <w:jc w:val="left"/>
                                        <w:rPr>
                                          <w:rFonts w:eastAsiaTheme="minorEastAsia"/>
                                          <w:sz w:val="2"/>
                                          <w:szCs w:val="2"/>
                                          <w:lang w:eastAsia="ko-KR"/>
                                        </w:rPr>
                                      </w:pPr>
                                    </w:p>
                                  </w:txbxContent>
                                </wps:txbx>
                                <wps:bodyPr rot="0" vert="horz" wrap="square" lIns="91440" tIns="45720" rIns="91440" bIns="45720" anchor="t" anchorCtr="0" upright="1">
                                  <a:noAutofit/>
                                </wps:bodyPr>
                              </wps:wsp>
                            </wpg:wgp>
                          </a:graphicData>
                        </a:graphic>
                      </wp:inline>
                    </w:drawing>
                  </mc:Choice>
                  <mc:Fallback>
                    <w:pict>
                      <v:group w14:anchorId="1142CD45" id="_x0000_s1277" style="width:165.5pt;height:261.8pt;mso-position-horizontal-relative:char;mso-position-vertical-relative:line" coordorigin="3608" coordsize="19160,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">
                        <v:shape id="Picture 81" o:spid="_x0000_s1278" type="#_x0000_t75" style="position:absolute;left:3608;width:1915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">
                          <v:imagedata r:id="rId61" o:title="" croptop="586f" cropbottom="-506f"/>
                        </v:shape>
                        <v:shape id="_x0000_s1279" type="#_x0000_t202" style="position:absolute;left:12762;top:1615;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" filled="f" stroked="f">
                          <v:textbox>
                            <w:txbxContent>
                              <w:p w14:paraId="11C150F9" w14:textId="77777777" w:rsidR="00303ED4" w:rsidRPr="0007132A" w:rsidDel="00B00C51" w:rsidRDefault="00303ED4" w:rsidP="00E27B58">
                                <w:pPr>
                                  <w:pStyle w:val="Arial11C"/>
                                  <w:jc w:val="left"/>
                                  <w:rPr>
                                    <w:del w:id="4085" w:author="만든 이"/>
                                    <w:rFonts w:ascii="Times New Roman" w:hAnsi="Times New Roman" w:cs="Times New Roman"/>
                                    <w:sz w:val="18"/>
                                    <w:szCs w:val="18"/>
                                    <w:rPrChange w:id="4086" w:author="만든 이">
                                      <w:rPr>
                                        <w:del w:id="4087" w:author="만든 이"/>
                                        <w:sz w:val="18"/>
                                        <w:szCs w:val="18"/>
                                      </w:rPr>
                                    </w:rPrChange>
                                  </w:rPr>
                                </w:pPr>
                                <w:r w:rsidRPr="0007132A">
                                  <w:rPr>
                                    <w:rFonts w:ascii="Times New Roman" w:hAnsi="Times New Roman" w:cs="Times New Roman"/>
                                    <w:sz w:val="18"/>
                                    <w:rPrChange w:id="4088" w:author="만든 이">
                                      <w:rPr>
                                        <w:sz w:val="18"/>
                                      </w:rPr>
                                    </w:rPrChange>
                                  </w:rPr>
                                  <w:t>Askja með áfylltri sprautu</w:t>
                                </w:r>
                              </w:p>
                              <w:p w14:paraId="404C2731" w14:textId="77777777" w:rsidR="00303ED4" w:rsidRPr="0007132A" w:rsidRDefault="00303ED4" w:rsidP="00E27B58">
                                <w:pPr>
                                  <w:pStyle w:val="Arial11C"/>
                                  <w:jc w:val="left"/>
                                  <w:rPr>
                                    <w:rFonts w:eastAsia="맑은 고딕"/>
                                    <w:sz w:val="18"/>
                                    <w:szCs w:val="18"/>
                                    <w:lang w:eastAsia="ko-KR"/>
                                    <w:rPrChange w:id="4089" w:author="만든 이">
                                      <w:rPr>
                                        <w:rFonts w:eastAsiaTheme="minorEastAsia"/>
                                        <w:sz w:val="18"/>
                                        <w:szCs w:val="18"/>
                                        <w:lang w:eastAsia="ko-KR"/>
                                      </w:rPr>
                                    </w:rPrChange>
                                  </w:rPr>
                                </w:pPr>
                              </w:p>
                            </w:txbxContent>
                          </v:textbox>
                        </v:shape>
                        <v:shape id="_x0000_s1280" type="#_x0000_t202" style="position:absolute;left:12862;top:7620;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" filled="f" stroked="f">
                          <v:textbox>
                            <w:txbxContent>
                              <w:p w14:paraId="3B48F46D" w14:textId="77777777" w:rsidR="00303ED4" w:rsidRPr="0007132A" w:rsidDel="00B00C51" w:rsidRDefault="00303ED4" w:rsidP="00E27B58">
                                <w:pPr>
                                  <w:pStyle w:val="Arial11C"/>
                                  <w:jc w:val="left"/>
                                  <w:rPr>
                                    <w:del w:id="4090" w:author="만든 이"/>
                                    <w:rFonts w:ascii="Times New Roman" w:hAnsi="Times New Roman" w:cs="Times New Roman"/>
                                    <w:sz w:val="18"/>
                                    <w:szCs w:val="18"/>
                                    <w:rPrChange w:id="4091" w:author="만든 이">
                                      <w:rPr>
                                        <w:del w:id="4092" w:author="만든 이"/>
                                        <w:sz w:val="18"/>
                                        <w:szCs w:val="18"/>
                                      </w:rPr>
                                    </w:rPrChange>
                                  </w:rPr>
                                </w:pPr>
                                <w:r w:rsidRPr="0007132A">
                                  <w:rPr>
                                    <w:rFonts w:ascii="Times New Roman" w:hAnsi="Times New Roman" w:cs="Times New Roman"/>
                                    <w:sz w:val="18"/>
                                    <w:rPrChange w:id="4093" w:author="만든 이">
                                      <w:rPr>
                                        <w:sz w:val="18"/>
                                      </w:rPr>
                                    </w:rPrChange>
                                  </w:rPr>
                                  <w:t>Sprittþurrka</w:t>
                                </w:r>
                              </w:p>
                              <w:p w14:paraId="78D5DB60" w14:textId="77777777" w:rsidR="00303ED4" w:rsidRPr="0007132A" w:rsidRDefault="00303ED4" w:rsidP="00E27B58">
                                <w:pPr>
                                  <w:pStyle w:val="Arial11C"/>
                                  <w:jc w:val="left"/>
                                  <w:rPr>
                                    <w:rFonts w:ascii="Times New Roman" w:eastAsia="맑은 고딕" w:hAnsi="Times New Roman" w:cs="Times New Roman"/>
                                    <w:sz w:val="18"/>
                                    <w:szCs w:val="18"/>
                                    <w:lang w:eastAsia="ko-KR"/>
                                    <w:rPrChange w:id="4094" w:author="만든 이">
                                      <w:rPr>
                                        <w:rFonts w:eastAsiaTheme="minorEastAsia"/>
                                        <w:sz w:val="18"/>
                                        <w:szCs w:val="18"/>
                                        <w:lang w:eastAsia="ko-KR"/>
                                      </w:rPr>
                                    </w:rPrChange>
                                  </w:rPr>
                                </w:pPr>
                              </w:p>
                            </w:txbxContent>
                          </v:textbox>
                        </v:shape>
                        <v:shape id="_x0000_s1281" type="#_x0000_t202" style="position:absolute;left:12989;top:12872;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" filled="f" stroked="f">
                          <v:textbox>
                            <w:txbxContent>
                              <w:p w14:paraId="2C891839" w14:textId="77777777" w:rsidR="00303ED4" w:rsidRPr="0007132A" w:rsidRDefault="00303ED4" w:rsidP="00E27B58">
                                <w:pPr>
                                  <w:pStyle w:val="Arial11C"/>
                                  <w:jc w:val="left"/>
                                  <w:rPr>
                                    <w:rFonts w:ascii="Times New Roman" w:eastAsiaTheme="minorEastAsia" w:hAnsi="Times New Roman" w:cs="Times New Roman"/>
                                    <w:sz w:val="18"/>
                                    <w:szCs w:val="18"/>
                                    <w:lang w:eastAsia="ko-KR"/>
                                    <w:rPrChange w:id="4095" w:author="만든 이">
                                      <w:rPr>
                                        <w:rFonts w:eastAsiaTheme="minorEastAsia"/>
                                        <w:sz w:val="18"/>
                                        <w:szCs w:val="18"/>
                                        <w:lang w:eastAsia="ko-KR"/>
                                      </w:rPr>
                                    </w:rPrChange>
                                  </w:rPr>
                                </w:pPr>
                                <w:r w:rsidRPr="0007132A">
                                  <w:rPr>
                                    <w:rFonts w:ascii="Times New Roman" w:hAnsi="Times New Roman" w:cs="Times New Roman"/>
                                    <w:sz w:val="18"/>
                                    <w:rPrChange w:id="4096" w:author="만든 이">
                                      <w:rPr>
                                        <w:sz w:val="18"/>
                                      </w:rPr>
                                    </w:rPrChange>
                                  </w:rPr>
                                  <w:t>Bómullarhnoðri eða grisja</w:t>
                                </w:r>
                              </w:p>
                            </w:txbxContent>
                          </v:textbox>
                        </v:shape>
                        <v:shape id="_x0000_s1282" type="#_x0000_t202" style="position:absolute;left:12989;top:18153;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" filled="f" stroked="f">
                          <v:textbox>
                            <w:txbxContent>
                              <w:p w14:paraId="33912A40" w14:textId="77777777" w:rsidR="00303ED4" w:rsidRPr="0007132A" w:rsidRDefault="00303ED4" w:rsidP="00E27B58">
                                <w:pPr>
                                  <w:pStyle w:val="Arial11C"/>
                                  <w:jc w:val="left"/>
                                  <w:rPr>
                                    <w:rFonts w:ascii="Times New Roman" w:eastAsiaTheme="minorEastAsia" w:hAnsi="Times New Roman" w:cs="Times New Roman"/>
                                    <w:sz w:val="18"/>
                                    <w:szCs w:val="18"/>
                                    <w:lang w:eastAsia="ko-KR"/>
                                    <w:rPrChange w:id="4097" w:author="만든 이">
                                      <w:rPr>
                                        <w:rFonts w:eastAsiaTheme="minorEastAsia"/>
                                        <w:sz w:val="18"/>
                                        <w:szCs w:val="18"/>
                                        <w:lang w:eastAsia="ko-KR"/>
                                      </w:rPr>
                                    </w:rPrChange>
                                  </w:rPr>
                                </w:pPr>
                                <w:r w:rsidRPr="0007132A">
                                  <w:rPr>
                                    <w:rFonts w:ascii="Times New Roman" w:hAnsi="Times New Roman" w:cs="Times New Roman"/>
                                    <w:sz w:val="18"/>
                                    <w:rPrChange w:id="4098" w:author="만든 이">
                                      <w:rPr>
                                        <w:sz w:val="18"/>
                                      </w:rPr>
                                    </w:rPrChange>
                                  </w:rPr>
                                  <w:t>Plástur</w:t>
                                </w:r>
                              </w:p>
                            </w:txbxContent>
                          </v:textbox>
                        </v:shape>
                        <v:shape id="_x0000_s1283" type="#_x0000_t202" style="position:absolute;left:12762;top:25157;width:9320;height:6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" filled="f" stroked="f">
                          <v:textbox>
                            <w:txbxContent>
                              <w:p w14:paraId="44473E8E" w14:textId="77777777" w:rsidR="00303ED4" w:rsidRPr="0007132A" w:rsidRDefault="00303ED4" w:rsidP="00E27B58">
                                <w:pPr>
                                  <w:pStyle w:val="Arial11C"/>
                                  <w:jc w:val="left"/>
                                  <w:rPr>
                                    <w:rFonts w:ascii="Times New Roman" w:eastAsiaTheme="minorEastAsia" w:hAnsi="Times New Roman" w:cs="Times New Roman"/>
                                    <w:sz w:val="18"/>
                                    <w:szCs w:val="18"/>
                                    <w:lang w:eastAsia="ko-KR"/>
                                    <w:rPrChange w:id="4099" w:author="만든 이">
                                      <w:rPr>
                                        <w:rFonts w:eastAsiaTheme="minorEastAsia"/>
                                        <w:sz w:val="18"/>
                                        <w:szCs w:val="18"/>
                                        <w:lang w:eastAsia="ko-KR"/>
                                      </w:rPr>
                                    </w:rPrChange>
                                  </w:rPr>
                                </w:pPr>
                                <w:r w:rsidRPr="0007132A">
                                  <w:rPr>
                                    <w:rFonts w:ascii="Times New Roman" w:hAnsi="Times New Roman" w:cs="Times New Roman"/>
                                    <w:sz w:val="18"/>
                                    <w:rPrChange w:id="4100" w:author="만든 이">
                                      <w:rPr>
                                        <w:sz w:val="18"/>
                                      </w:rPr>
                                    </w:rPrChange>
                                  </w:rPr>
                                  <w:t>Nálabox</w:t>
                                </w:r>
                              </w:p>
                            </w:txbxContent>
                          </v:textbox>
                        </v:shape>
                        <v:shape id="_x0000_s1284" type="#_x0000_t202" style="position:absolute;left:7691;top:9521;width:5227;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" filled="f" stroked="f">
                          <v:textbox>
                            <w:txbxContent>
                              <w:p w14:paraId="7F52646E" w14:textId="77777777" w:rsidR="00303ED4" w:rsidRDefault="00303ED4" w:rsidP="00E27B58">
                                <w:pPr>
                                  <w:pStyle w:val="Arial11C"/>
                                  <w:jc w:val="left"/>
                                  <w:rPr>
                                    <w:rFonts w:eastAsiaTheme="minorEastAsia"/>
                                    <w:sz w:val="8"/>
                                    <w:szCs w:val="12"/>
                                    <w:lang w:eastAsia="ko-KR"/>
                                  </w:rPr>
                                </w:pPr>
                                <w:r w:rsidRPr="00654C3F">
                                  <w:rPr>
                                    <w:sz w:val="8"/>
                                    <w:szCs w:val="12"/>
                                  </w:rPr>
                                  <w:t>Sprittþ</w:t>
                                </w:r>
                              </w:p>
                              <w:p w14:paraId="16E3BCD6" w14:textId="77777777" w:rsidR="00303ED4" w:rsidRPr="00654C3F" w:rsidRDefault="00303ED4" w:rsidP="00E27B58">
                                <w:pPr>
                                  <w:pStyle w:val="Arial11C"/>
                                  <w:jc w:val="left"/>
                                  <w:rPr>
                                    <w:sz w:val="8"/>
                                    <w:szCs w:val="8"/>
                                  </w:rPr>
                                </w:pPr>
                                <w:r w:rsidRPr="00654C3F">
                                  <w:rPr>
                                    <w:sz w:val="8"/>
                                    <w:szCs w:val="12"/>
                                  </w:rPr>
                                  <w:t>urrka</w:t>
                                </w:r>
                              </w:p>
                              <w:p w14:paraId="39D00E5F" w14:textId="77777777" w:rsidR="00303ED4" w:rsidRPr="00654C3F" w:rsidRDefault="00303ED4" w:rsidP="00E27B58">
                                <w:pPr>
                                  <w:pStyle w:val="Arial11C"/>
                                  <w:jc w:val="left"/>
                                  <w:rPr>
                                    <w:rFonts w:eastAsiaTheme="minorEastAsia"/>
                                    <w:sz w:val="2"/>
                                    <w:szCs w:val="2"/>
                                    <w:lang w:eastAsia="ko-KR"/>
                                  </w:rPr>
                                </w:pPr>
                              </w:p>
                            </w:txbxContent>
                          </v:textbox>
                        </v:shape>
                        <w10:anchorlock/>
                      </v:group>
                    </w:pict>
                  </mc:Fallback>
                </mc:AlternateContent>
              </w:r>
            </w:ins>
          </w:p>
          <w:p w14:paraId="285E2A20" w14:textId="7F62D19B" w:rsidR="00303ED4" w:rsidRPr="0053245F" w:rsidRDefault="00303ED4" w:rsidP="00303ED4">
            <w:pPr>
              <w:keepNext/>
              <w:keepLines/>
              <w:suppressAutoHyphens/>
              <w:ind w:leftChars="1100" w:left="2420" w:firstLineChars="50" w:firstLine="110"/>
              <w:outlineLvl w:val="0"/>
              <w:rPr>
                <w:ins w:id="4101" w:author="만든 이"/>
              </w:rPr>
            </w:pPr>
            <w:ins w:id="4102" w:author="만든 이">
              <w:r w:rsidRPr="0053245F">
                <w:rPr>
                  <w:b/>
                </w:rPr>
                <w:t>Mynd </w:t>
              </w:r>
              <w:r w:rsidRPr="005F3770">
                <w:rPr>
                  <w:b/>
                </w:rPr>
                <w:t>E</w:t>
              </w:r>
            </w:ins>
          </w:p>
        </w:tc>
        <w:tc>
          <w:tcPr>
            <w:tcW w:w="4820" w:type="dxa"/>
            <w:tcBorders>
              <w:left w:val="nil"/>
              <w:bottom w:val="single" w:sz="4" w:space="0" w:color="auto"/>
            </w:tcBorders>
          </w:tcPr>
          <w:p w14:paraId="6F495F7A" w14:textId="77777777" w:rsidR="00303ED4" w:rsidRPr="00BA146A" w:rsidRDefault="00303ED4" w:rsidP="00303ED4">
            <w:pPr>
              <w:keepNext/>
              <w:keepLines/>
              <w:adjustRightInd w:val="0"/>
              <w:spacing w:after="120"/>
              <w:ind w:left="221" w:hangingChars="100" w:hanging="221"/>
              <w:outlineLvl w:val="0"/>
              <w:rPr>
                <w:ins w:id="4103" w:author="만든 이"/>
              </w:rPr>
            </w:pPr>
            <w:ins w:id="4104" w:author="만든 이">
              <w:r w:rsidRPr="0053245F">
                <w:rPr>
                  <w:b/>
                </w:rPr>
                <w:t>2.</w:t>
              </w:r>
              <w:r w:rsidRPr="005F3770">
                <w:rPr>
                  <w:b/>
                </w:rPr>
                <w:t xml:space="preserve"> Safnaðu saman því sem er nauðsynlegt til að gefa inndælinguna</w:t>
              </w:r>
              <w:r w:rsidRPr="0053245F">
                <w:rPr>
                  <w:b/>
                </w:rPr>
                <w:t xml:space="preserve"> (sjá </w:t>
              </w:r>
              <w:r w:rsidRPr="00BA146A">
                <w:rPr>
                  <w:rFonts w:eastAsia="DengXian"/>
                  <w:b/>
                </w:rPr>
                <w:t>mynd</w:t>
              </w:r>
              <w:r w:rsidRPr="005F3770">
                <w:rPr>
                  <w:b/>
                </w:rPr>
                <w:t xml:space="preserve"> E</w:t>
              </w:r>
              <w:r w:rsidRPr="0053245F">
                <w:rPr>
                  <w:b/>
                </w:rPr>
                <w:t>).</w:t>
              </w:r>
            </w:ins>
          </w:p>
          <w:p w14:paraId="6CE0C633" w14:textId="77777777" w:rsidR="00303ED4" w:rsidRPr="00BA146A" w:rsidRDefault="00303ED4" w:rsidP="00303ED4">
            <w:pPr>
              <w:keepNext/>
              <w:keepLines/>
              <w:numPr>
                <w:ilvl w:val="0"/>
                <w:numId w:val="23"/>
              </w:numPr>
              <w:suppressAutoHyphens/>
              <w:adjustRightInd w:val="0"/>
              <w:outlineLvl w:val="0"/>
              <w:rPr>
                <w:ins w:id="4105" w:author="만든 이"/>
                <w:rFonts w:eastAsiaTheme="minorEastAsia"/>
                <w:bCs/>
              </w:rPr>
            </w:pPr>
            <w:ins w:id="4106" w:author="만든 이">
              <w:r w:rsidRPr="00BA146A">
                <w:rPr>
                  <w:bCs/>
                </w:rPr>
                <w:t xml:space="preserve">Askja með áfylltri sprautu </w:t>
              </w:r>
            </w:ins>
          </w:p>
          <w:p w14:paraId="06208E8A" w14:textId="77777777" w:rsidR="00303ED4" w:rsidRPr="00BA146A" w:rsidRDefault="00303ED4" w:rsidP="00303ED4">
            <w:pPr>
              <w:keepNext/>
              <w:keepLines/>
              <w:adjustRightInd w:val="0"/>
              <w:ind w:left="425" w:hanging="567"/>
              <w:outlineLvl w:val="0"/>
              <w:rPr>
                <w:ins w:id="4107" w:author="만든 이"/>
                <w:rFonts w:eastAsiaTheme="minorEastAsia"/>
                <w:bCs/>
                <w:lang w:val="en-GB"/>
              </w:rPr>
            </w:pPr>
          </w:p>
          <w:p w14:paraId="2A08E8ED" w14:textId="77777777" w:rsidR="00303ED4" w:rsidRPr="00BA146A" w:rsidRDefault="00303ED4" w:rsidP="00303ED4">
            <w:pPr>
              <w:keepNext/>
              <w:keepLines/>
              <w:numPr>
                <w:ilvl w:val="0"/>
                <w:numId w:val="23"/>
              </w:numPr>
              <w:suppressAutoHyphens/>
              <w:adjustRightInd w:val="0"/>
              <w:outlineLvl w:val="0"/>
              <w:rPr>
                <w:ins w:id="4108" w:author="만든 이"/>
                <w:rFonts w:eastAsiaTheme="minorEastAsia"/>
                <w:b/>
              </w:rPr>
            </w:pPr>
            <w:ins w:id="4109" w:author="만든 이">
              <w:r w:rsidRPr="00E01168">
                <w:rPr>
                  <w:b/>
                </w:rPr>
                <w:t>Fylgir ekki í öskjunni:</w:t>
              </w:r>
            </w:ins>
          </w:p>
          <w:p w14:paraId="32DC86B1" w14:textId="77777777" w:rsidR="00303ED4" w:rsidRPr="00BA146A" w:rsidRDefault="00303ED4" w:rsidP="00303ED4">
            <w:pPr>
              <w:keepNext/>
              <w:keepLines/>
              <w:numPr>
                <w:ilvl w:val="0"/>
                <w:numId w:val="26"/>
              </w:numPr>
              <w:suppressAutoHyphens/>
              <w:adjustRightInd w:val="0"/>
              <w:outlineLvl w:val="0"/>
              <w:rPr>
                <w:ins w:id="4110" w:author="만든 이"/>
                <w:rFonts w:eastAsiaTheme="minorEastAsia"/>
                <w:bCs/>
              </w:rPr>
            </w:pPr>
            <w:ins w:id="4111" w:author="만든 이">
              <w:r w:rsidRPr="00BA146A">
                <w:rPr>
                  <w:bCs/>
                </w:rPr>
                <w:t>Sprittþurrka</w:t>
              </w:r>
            </w:ins>
          </w:p>
          <w:p w14:paraId="51280FCA" w14:textId="77777777" w:rsidR="00303ED4" w:rsidRPr="00BA146A" w:rsidRDefault="00303ED4" w:rsidP="00303ED4">
            <w:pPr>
              <w:keepNext/>
              <w:keepLines/>
              <w:numPr>
                <w:ilvl w:val="0"/>
                <w:numId w:val="26"/>
              </w:numPr>
              <w:suppressAutoHyphens/>
              <w:adjustRightInd w:val="0"/>
              <w:outlineLvl w:val="0"/>
              <w:rPr>
                <w:ins w:id="4112" w:author="만든 이"/>
                <w:rFonts w:eastAsiaTheme="minorEastAsia"/>
                <w:bCs/>
              </w:rPr>
            </w:pPr>
            <w:ins w:id="4113" w:author="만든 이">
              <w:r w:rsidRPr="00BA146A">
                <w:rPr>
                  <w:bCs/>
                </w:rPr>
                <w:t>Bómullarhnoðri eða grisja</w:t>
              </w:r>
            </w:ins>
          </w:p>
          <w:p w14:paraId="08F289E9" w14:textId="77777777" w:rsidR="00303ED4" w:rsidRPr="00BA146A" w:rsidRDefault="00303ED4" w:rsidP="00303ED4">
            <w:pPr>
              <w:keepNext/>
              <w:keepLines/>
              <w:numPr>
                <w:ilvl w:val="0"/>
                <w:numId w:val="26"/>
              </w:numPr>
              <w:suppressAutoHyphens/>
              <w:adjustRightInd w:val="0"/>
              <w:outlineLvl w:val="0"/>
              <w:rPr>
                <w:ins w:id="4114" w:author="만든 이"/>
                <w:rFonts w:eastAsiaTheme="minorEastAsia"/>
                <w:bCs/>
              </w:rPr>
            </w:pPr>
            <w:ins w:id="4115" w:author="만든 이">
              <w:r w:rsidRPr="00BA146A">
                <w:rPr>
                  <w:bCs/>
                </w:rPr>
                <w:t>Plástur</w:t>
              </w:r>
            </w:ins>
          </w:p>
          <w:p w14:paraId="5BA154BC" w14:textId="77777777" w:rsidR="00303ED4" w:rsidRPr="00BA146A" w:rsidRDefault="00303ED4" w:rsidP="00303ED4">
            <w:pPr>
              <w:keepNext/>
              <w:keepLines/>
              <w:numPr>
                <w:ilvl w:val="0"/>
                <w:numId w:val="26"/>
              </w:numPr>
              <w:suppressAutoHyphens/>
              <w:adjustRightInd w:val="0"/>
              <w:outlineLvl w:val="0"/>
              <w:rPr>
                <w:ins w:id="4116" w:author="만든 이"/>
                <w:bCs/>
              </w:rPr>
            </w:pPr>
            <w:ins w:id="4117" w:author="만든 이">
              <w:r w:rsidRPr="00BA146A">
                <w:rPr>
                  <w:rFonts w:eastAsia="DengXian"/>
                  <w:bCs/>
                </w:rPr>
                <w:t>Nálabox</w:t>
              </w:r>
            </w:ins>
          </w:p>
          <w:p w14:paraId="573C86C3" w14:textId="77777777" w:rsidR="00303ED4" w:rsidRPr="00BA146A" w:rsidRDefault="00303ED4" w:rsidP="00303ED4">
            <w:pPr>
              <w:keepNext/>
              <w:keepLines/>
              <w:adjustRightInd w:val="0"/>
              <w:ind w:left="1701" w:hanging="567"/>
              <w:outlineLvl w:val="0"/>
              <w:rPr>
                <w:ins w:id="4118" w:author="만든 이"/>
                <w:rFonts w:eastAsia="맑은 고딕"/>
                <w:bCs/>
                <w:lang w:val="en-GB" w:eastAsia="ko-KR"/>
              </w:rPr>
            </w:pPr>
          </w:p>
          <w:p w14:paraId="2EBACC3E" w14:textId="752C2F3C" w:rsidR="00303ED4" w:rsidRPr="00BA146A" w:rsidRDefault="00303ED4">
            <w:pPr>
              <w:keepNext/>
              <w:keepLines/>
              <w:suppressAutoHyphens/>
              <w:ind w:leftChars="228" w:left="502" w:firstLine="1"/>
              <w:jc w:val="both"/>
              <w:outlineLvl w:val="0"/>
              <w:rPr>
                <w:ins w:id="4119" w:author="만든 이"/>
                <w:b/>
              </w:rPr>
              <w:pPrChange w:id="4120" w:author="만든 이">
                <w:pPr>
                  <w:keepNext/>
                  <w:keepLines/>
                  <w:suppressAutoHyphens/>
                  <w:ind w:leftChars="200" w:left="1007" w:hanging="567"/>
                  <w:jc w:val="both"/>
                  <w:outlineLvl w:val="0"/>
                </w:pPr>
              </w:pPrChange>
            </w:pPr>
            <w:ins w:id="4121" w:author="만든 이">
              <w:r w:rsidRPr="00BA146A">
                <w:rPr>
                  <w:rFonts w:eastAsia="DengXian"/>
                  <w:bCs/>
                  <w:i/>
                </w:rPr>
                <w:t>Athugaðu</w:t>
              </w:r>
              <w:r w:rsidRPr="00BA146A">
                <w:rPr>
                  <w:rFonts w:eastAsia="DengXian"/>
                  <w:bCs/>
                </w:rPr>
                <w:t xml:space="preserve">: Þú gætir þurft fleiri en eina áfyllta sprautu til að dæla inn ávísuðum skammti. Frekari upplýsingar er að </w:t>
              </w:r>
              <w:r w:rsidRPr="00E01168">
                <w:rPr>
                  <w:b/>
                </w:rPr>
                <w:t>finna í skammtatöflunni</w:t>
              </w:r>
              <w:r w:rsidRPr="00BA146A">
                <w:rPr>
                  <w:rFonts w:eastAsia="DengXian"/>
                  <w:bCs/>
                </w:rPr>
                <w:t xml:space="preserve"> (sjá </w:t>
              </w:r>
              <w:r w:rsidRPr="00E01168">
                <w:rPr>
                  <w:b/>
                </w:rPr>
                <w:t>mynd C</w:t>
              </w:r>
              <w:r w:rsidRPr="00BA146A">
                <w:rPr>
                  <w:rFonts w:eastAsia="DengXian"/>
                  <w:bCs/>
                </w:rPr>
                <w:t>). Hver askja inniheldur 1 áfyllta sprautu.</w:t>
              </w:r>
            </w:ins>
          </w:p>
        </w:tc>
      </w:tr>
      <w:tr w:rsidR="006E7D84" w:rsidRPr="00ED648A" w14:paraId="75719E2E" w14:textId="77777777" w:rsidTr="004775C9">
        <w:trPr>
          <w:trHeight w:val="20"/>
          <w:ins w:id="4122" w:author="만든 이"/>
        </w:trPr>
        <w:tc>
          <w:tcPr>
            <w:tcW w:w="4106" w:type="dxa"/>
            <w:tcBorders>
              <w:bottom w:val="single" w:sz="4" w:space="0" w:color="auto"/>
              <w:right w:val="nil"/>
            </w:tcBorders>
            <w:vAlign w:val="center"/>
          </w:tcPr>
          <w:p w14:paraId="058826B5" w14:textId="4FC8C657" w:rsidR="006E7D84" w:rsidRPr="005F3770" w:rsidRDefault="00946B0C" w:rsidP="004775C9">
            <w:pPr>
              <w:keepNext/>
              <w:keepLines/>
              <w:suppressAutoHyphens/>
              <w:spacing w:before="120"/>
              <w:ind w:leftChars="100" w:left="787" w:hanging="567"/>
              <w:jc w:val="both"/>
              <w:outlineLvl w:val="0"/>
              <w:rPr>
                <w:ins w:id="4123" w:author="만든 이"/>
                <w:rFonts w:eastAsiaTheme="minorEastAsia"/>
                <w:b/>
                <w:bCs/>
              </w:rPr>
            </w:pPr>
            <w:ins w:id="4124" w:author="만든 이">
              <w:r w:rsidRPr="00063250">
                <w:rPr>
                  <w:b/>
                  <w:bCs/>
                  <w:noProof/>
                </w:rPr>
                <w:lastRenderedPageBreak/>
                <mc:AlternateContent>
                  <mc:Choice Requires="wps">
                    <w:drawing>
                      <wp:anchor distT="0" distB="0" distL="114300" distR="114300" simplePos="0" relativeHeight="251683844" behindDoc="0" locked="0" layoutInCell="1" allowOverlap="1" wp14:anchorId="36617276" wp14:editId="7549361D">
                        <wp:simplePos x="0" y="0"/>
                        <wp:positionH relativeFrom="column">
                          <wp:posOffset>1291590</wp:posOffset>
                        </wp:positionH>
                        <wp:positionV relativeFrom="paragraph">
                          <wp:posOffset>1322070</wp:posOffset>
                        </wp:positionV>
                        <wp:extent cx="693420" cy="200025"/>
                        <wp:effectExtent l="0" t="0" r="0" b="0"/>
                        <wp:wrapNone/>
                        <wp:docPr id="69943839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18473">
                                  <a:off x="0" y="0"/>
                                  <a:ext cx="693420" cy="200025"/>
                                </a:xfrm>
                                <a:prstGeom prst="rect">
                                  <a:avLst/>
                                </a:prstGeom>
                                <a:noFill/>
                              </wps:spPr>
                              <wps:txbx>
                                <w:txbxContent>
                                  <w:p w14:paraId="02D9266E" w14:textId="77777777" w:rsidR="00946B0C" w:rsidRPr="0007132A" w:rsidRDefault="00946B0C" w:rsidP="00946B0C">
                                    <w:pPr>
                                      <w:wordWrap w:val="0"/>
                                      <w:rPr>
                                        <w:rFonts w:eastAsia="맑은 고딕"/>
                                        <w:color w:val="000000" w:themeColor="text1"/>
                                        <w:kern w:val="24"/>
                                        <w:sz w:val="10"/>
                                        <w:szCs w:val="10"/>
                                        <w:lang w:eastAsia="ko-KR"/>
                                        <w:rPrChange w:id="4125" w:author="만든 이">
                                          <w:rPr>
                                            <w:rFonts w:eastAsiaTheme="minorEastAsia"/>
                                            <w:color w:val="000000" w:themeColor="text1"/>
                                            <w:kern w:val="24"/>
                                            <w:sz w:val="14"/>
                                            <w:szCs w:val="14"/>
                                          </w:rPr>
                                        </w:rPrChange>
                                      </w:rPr>
                                    </w:pPr>
                                    <w:ins w:id="4126" w:author="만든 이">
                                      <w:r w:rsidRPr="0007132A">
                                        <w:rPr>
                                          <w:rFonts w:eastAsia="맑은 고딕"/>
                                          <w:color w:val="000000" w:themeColor="text1"/>
                                          <w:kern w:val="24"/>
                                          <w:sz w:val="10"/>
                                          <w:szCs w:val="10"/>
                                          <w:lang w:eastAsia="ko-KR"/>
                                          <w:rPrChange w:id="4127" w:author="만든 이">
                                            <w:rPr>
                                              <w:rFonts w:eastAsia="맑은 고딕"/>
                                              <w:color w:val="000000" w:themeColor="text1"/>
                                              <w:kern w:val="24"/>
                                              <w:sz w:val="14"/>
                                              <w:szCs w:val="14"/>
                                              <w:lang w:eastAsia="ko-KR"/>
                                            </w:rPr>
                                          </w:rPrChange>
                                        </w:rPr>
                                        <w:t xml:space="preserve">EXP : MM </w:t>
                                      </w:r>
                                      <w:r w:rsidRPr="0007132A">
                                        <w:rPr>
                                          <w:sz w:val="10"/>
                                          <w:szCs w:val="10"/>
                                          <w:rPrChange w:id="4128" w:author="만든 이">
                                            <w:rPr>
                                              <w:sz w:val="18"/>
                                              <w:szCs w:val="18"/>
                                            </w:rPr>
                                          </w:rPrChange>
                                        </w:rPr>
                                        <w:t>ÁÁÁÁ</w:t>
                                      </w:r>
                                      <w:del w:id="4129" w:author="만든 이">
                                        <w:r w:rsidRPr="0007132A" w:rsidDel="00801A23">
                                          <w:rPr>
                                            <w:rFonts w:eastAsia="맑은 고딕"/>
                                            <w:color w:val="000000" w:themeColor="text1"/>
                                            <w:kern w:val="24"/>
                                            <w:sz w:val="10"/>
                                            <w:szCs w:val="10"/>
                                            <w:lang w:eastAsia="ko-KR"/>
                                            <w:rPrChange w:id="4130" w:author="만든 이">
                                              <w:rPr>
                                                <w:rFonts w:eastAsia="맑은 고딕"/>
                                                <w:color w:val="000000" w:themeColor="text1"/>
                                                <w:kern w:val="24"/>
                                                <w:sz w:val="14"/>
                                                <w:szCs w:val="14"/>
                                                <w:lang w:eastAsia="ko-KR"/>
                                              </w:rPr>
                                            </w:rPrChange>
                                          </w:rPr>
                                          <w:delText>AAAA</w:delText>
                                        </w:r>
                                      </w:del>
                                    </w:ins>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6617276" id="_x0000_s1285" type="#_x0000_t202" style="position:absolute;left:0;text-align:left;margin-left:101.7pt;margin-top:104.1pt;width:54.6pt;height:15.75pt;rotation:-416729fd;z-index:2516838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" filled="f" stroked="f">
                        <v:textbox style="mso-fit-shape-to-text:t">
                          <w:txbxContent>
                            <w:p w14:paraId="02D9266E" w14:textId="77777777" w:rsidR="00946B0C" w:rsidRPr="0007132A" w:rsidRDefault="00946B0C" w:rsidP="00946B0C">
                              <w:pPr>
                                <w:wordWrap w:val="0"/>
                                <w:rPr>
                                  <w:rFonts w:eastAsia="맑은 고딕"/>
                                  <w:color w:val="000000" w:themeColor="text1"/>
                                  <w:kern w:val="24"/>
                                  <w:sz w:val="10"/>
                                  <w:szCs w:val="10"/>
                                  <w:lang w:eastAsia="ko-KR"/>
                                  <w:rPrChange w:id="4131" w:author="만든 이">
                                    <w:rPr>
                                      <w:rFonts w:eastAsiaTheme="minorEastAsia"/>
                                      <w:color w:val="000000" w:themeColor="text1"/>
                                      <w:kern w:val="24"/>
                                      <w:sz w:val="14"/>
                                      <w:szCs w:val="14"/>
                                    </w:rPr>
                                  </w:rPrChange>
                                </w:rPr>
                              </w:pPr>
                              <w:ins w:id="4132" w:author="만든 이">
                                <w:r w:rsidRPr="0007132A">
                                  <w:rPr>
                                    <w:rFonts w:eastAsia="맑은 고딕"/>
                                    <w:color w:val="000000" w:themeColor="text1"/>
                                    <w:kern w:val="24"/>
                                    <w:sz w:val="10"/>
                                    <w:szCs w:val="10"/>
                                    <w:lang w:eastAsia="ko-KR"/>
                                    <w:rPrChange w:id="4133" w:author="만든 이">
                                      <w:rPr>
                                        <w:rFonts w:eastAsia="맑은 고딕"/>
                                        <w:color w:val="000000" w:themeColor="text1"/>
                                        <w:kern w:val="24"/>
                                        <w:sz w:val="14"/>
                                        <w:szCs w:val="14"/>
                                        <w:lang w:eastAsia="ko-KR"/>
                                      </w:rPr>
                                    </w:rPrChange>
                                  </w:rPr>
                                  <w:t xml:space="preserve">EXP : MM </w:t>
                                </w:r>
                                <w:r w:rsidRPr="0007132A">
                                  <w:rPr>
                                    <w:sz w:val="10"/>
                                    <w:szCs w:val="10"/>
                                    <w:rPrChange w:id="4134" w:author="만든 이">
                                      <w:rPr>
                                        <w:sz w:val="18"/>
                                        <w:szCs w:val="18"/>
                                      </w:rPr>
                                    </w:rPrChange>
                                  </w:rPr>
                                  <w:t>ÁÁÁÁ</w:t>
                                </w:r>
                                <w:del w:id="4135" w:author="만든 이">
                                  <w:r w:rsidRPr="0007132A" w:rsidDel="00801A23">
                                    <w:rPr>
                                      <w:rFonts w:eastAsia="맑은 고딕"/>
                                      <w:color w:val="000000" w:themeColor="text1"/>
                                      <w:kern w:val="24"/>
                                      <w:sz w:val="10"/>
                                      <w:szCs w:val="10"/>
                                      <w:lang w:eastAsia="ko-KR"/>
                                      <w:rPrChange w:id="4136" w:author="만든 이">
                                        <w:rPr>
                                          <w:rFonts w:eastAsia="맑은 고딕"/>
                                          <w:color w:val="000000" w:themeColor="text1"/>
                                          <w:kern w:val="24"/>
                                          <w:sz w:val="14"/>
                                          <w:szCs w:val="14"/>
                                          <w:lang w:eastAsia="ko-KR"/>
                                        </w:rPr>
                                      </w:rPrChange>
                                    </w:rPr>
                                    <w:delText>AAAA</w:delText>
                                  </w:r>
                                </w:del>
                              </w:ins>
                            </w:p>
                          </w:txbxContent>
                        </v:textbox>
                      </v:shape>
                    </w:pict>
                  </mc:Fallback>
                </mc:AlternateContent>
              </w:r>
              <w:r w:rsidRPr="00063250">
                <w:rPr>
                  <w:b/>
                  <w:bCs/>
                  <w:noProof/>
                </w:rPr>
                <mc:AlternateContent>
                  <mc:Choice Requires="wps">
                    <w:drawing>
                      <wp:anchor distT="0" distB="0" distL="114300" distR="114300" simplePos="0" relativeHeight="251682820" behindDoc="0" locked="0" layoutInCell="1" allowOverlap="1" wp14:anchorId="32C291E7" wp14:editId="047D9443">
                        <wp:simplePos x="0" y="0"/>
                        <wp:positionH relativeFrom="column">
                          <wp:posOffset>1357630</wp:posOffset>
                        </wp:positionH>
                        <wp:positionV relativeFrom="paragraph">
                          <wp:posOffset>1343025</wp:posOffset>
                        </wp:positionV>
                        <wp:extent cx="564515" cy="108585"/>
                        <wp:effectExtent l="19050" t="38100" r="6985" b="43815"/>
                        <wp:wrapNone/>
                        <wp:docPr id="1550672249" name="Text Box 80"/>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438C7F" id="Text Box 80" o:spid="_x0000_s1026" type="#_x0000_t202" style="position:absolute;margin-left:106.9pt;margin-top:105.75pt;width:44.45pt;height:8.55pt;rotation:-508174fd;z-index:2516828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" fillcolor="#e2e3e4" stroked="f" strokeweight=".5pt">
                        <v:textbox inset="0,0,0,0"/>
                      </v:shape>
                    </w:pict>
                  </mc:Fallback>
                </mc:AlternateContent>
              </w:r>
              <w:r w:rsidR="006E7D84" w:rsidRPr="00ED648A">
                <w:rPr>
                  <w:b/>
                  <w:noProof/>
                </w:rPr>
                <mc:AlternateContent>
                  <mc:Choice Requires="wpg">
                    <w:drawing>
                      <wp:inline distT="0" distB="0" distL="0" distR="0" wp14:anchorId="1742BEAD" wp14:editId="417EBCAC">
                        <wp:extent cx="1979295" cy="1739900"/>
                        <wp:effectExtent l="0" t="0" r="1905" b="0"/>
                        <wp:docPr id="1108328647" name="组合 159"/>
                        <wp:cNvGraphicFramePr/>
                        <a:graphic xmlns:a="http://schemas.openxmlformats.org/drawingml/2006/main">
                          <a:graphicData uri="http://schemas.microsoft.com/office/word/2010/wordprocessingGroup">
                            <wpg:wgp>
                              <wpg:cNvGrpSpPr/>
                              <wpg:grpSpPr>
                                <a:xfrm>
                                  <a:off x="0" y="0"/>
                                  <a:ext cx="1979295" cy="1739900"/>
                                  <a:chOff x="154379" y="71252"/>
                                  <a:chExt cx="1979295" cy="1739900"/>
                                </a:xfrm>
                              </wpg:grpSpPr>
                              <pic:pic xmlns:pic="http://schemas.openxmlformats.org/drawingml/2006/picture">
                                <pic:nvPicPr>
                                  <pic:cNvPr id="819428690" name="그림 1" descr="텍스트, 스케치, 도표, 그림이(가) 표시된 사진&#10;&#10;자동 생성된 설명"/>
                                  <pic:cNvPicPr>
                                    <a:picLocks noChangeAspect="1"/>
                                  </pic:cNvPicPr>
                                </pic:nvPicPr>
                                <pic:blipFill>
                                  <a:blip r:embed="rId62"/>
                                  <a:stretch>
                                    <a:fillRect/>
                                  </a:stretch>
                                </pic:blipFill>
                                <pic:spPr>
                                  <a:xfrm>
                                    <a:off x="154379" y="71252"/>
                                    <a:ext cx="1979295" cy="1739900"/>
                                  </a:xfrm>
                                  <a:prstGeom prst="rect">
                                    <a:avLst/>
                                  </a:prstGeom>
                                </pic:spPr>
                              </pic:pic>
                              <wps:wsp>
                                <wps:cNvPr id="876372907" name="Text Box 80"/>
                                <wps:cNvSpPr txBox="1">
                                  <a:spLocks noChangeArrowheads="1"/>
                                </wps:cNvSpPr>
                                <wps:spPr bwMode="auto">
                                  <a:xfrm rot="21134753">
                                    <a:off x="1080655" y="552202"/>
                                    <a:ext cx="853159"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A2B7D3" w14:textId="1D430713" w:rsidR="006E7D84" w:rsidRPr="0007132A" w:rsidRDefault="006E7D84" w:rsidP="006E7D84">
                                      <w:pPr>
                                        <w:pStyle w:val="Arial11C"/>
                                        <w:jc w:val="left"/>
                                        <w:rPr>
                                          <w:ins w:id="4137" w:author="만든 이"/>
                                          <w:rFonts w:ascii="Times New Roman" w:hAnsi="Times New Roman" w:cs="Times New Roman"/>
                                          <w:sz w:val="18"/>
                                          <w:szCs w:val="18"/>
                                          <w:rPrChange w:id="4138" w:author="만든 이">
                                            <w:rPr>
                                              <w:ins w:id="4139" w:author="만든 이"/>
                                              <w:sz w:val="18"/>
                                              <w:szCs w:val="18"/>
                                            </w:rPr>
                                          </w:rPrChange>
                                        </w:rPr>
                                      </w:pPr>
                                      <w:ins w:id="4140" w:author="만든 이">
                                        <w:r w:rsidRPr="0007132A">
                                          <w:rPr>
                                            <w:rFonts w:ascii="Times New Roman" w:hAnsi="Times New Roman" w:cs="Times New Roman"/>
                                            <w:sz w:val="18"/>
                                            <w:szCs w:val="18"/>
                                            <w:rPrChange w:id="4141" w:author="만든 이">
                                              <w:rPr>
                                                <w:sz w:val="18"/>
                                              </w:rPr>
                                            </w:rPrChange>
                                          </w:rPr>
                                          <w:t xml:space="preserve">EXP: MM </w:t>
                                        </w:r>
                                        <w:r w:rsidR="00946B0C" w:rsidRPr="0007132A">
                                          <w:rPr>
                                            <w:rFonts w:ascii="Times New Roman" w:hAnsi="Times New Roman" w:cs="Times New Roman"/>
                                            <w:sz w:val="18"/>
                                            <w:szCs w:val="18"/>
                                            <w:rPrChange w:id="4142" w:author="만든 이">
                                              <w:rPr>
                                                <w:rFonts w:ascii="Times New Roman" w:hAnsi="Times New Roman" w:cs="Times New Roman"/>
                                                <w:sz w:val="10"/>
                                                <w:szCs w:val="10"/>
                                              </w:rPr>
                                            </w:rPrChange>
                                          </w:rPr>
                                          <w:t>ÁÁÁÁ</w:t>
                                        </w:r>
                                        <w:del w:id="4143" w:author="만든 이">
                                          <w:r w:rsidRPr="0007132A" w:rsidDel="00946B0C">
                                            <w:rPr>
                                              <w:rFonts w:ascii="Times New Roman" w:hAnsi="Times New Roman" w:cs="Times New Roman"/>
                                              <w:sz w:val="18"/>
                                              <w:szCs w:val="18"/>
                                              <w:rPrChange w:id="4144" w:author="만든 이">
                                                <w:rPr>
                                                  <w:sz w:val="18"/>
                                                </w:rPr>
                                              </w:rPrChange>
                                            </w:rPr>
                                            <w:delText>YYYY</w:delText>
                                          </w:r>
                                        </w:del>
                                      </w:ins>
                                    </w:p>
                                  </w:txbxContent>
                                </wps:txbx>
                                <wps:bodyPr rot="0" vert="horz" wrap="square" lIns="0" tIns="0" rIns="0" bIns="0" anchor="t" anchorCtr="0" upright="1">
                                  <a:noAutofit/>
                                </wps:bodyPr>
                              </wps:wsp>
                            </wpg:wgp>
                          </a:graphicData>
                        </a:graphic>
                      </wp:inline>
                    </w:drawing>
                  </mc:Choice>
                  <mc:Fallback>
                    <w:pict>
                      <v:group w14:anchorId="1742BEAD" id="_x0000_s1286" style="width:155.85pt;height:137pt;mso-position-horizontal-relative:char;mso-position-vertical-relative:line" coordorigin="1543,712" coordsize="19792,1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">
                        <v:shape id="그림 1" o:spid="_x0000_s1287" type="#_x0000_t75" alt="텍스트, 스케치, 도표, 그림이(가) 표시된 사진&#10;&#10;자동 생성된 설명" style="position:absolute;left:1543;top:712;width:19793;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">
                          <v:imagedata r:id="rId63" o:title="텍스트, 스케치, 도표, 그림이(가) 표시된 사진&#10;&#10;자동 생성된 설명"/>
                        </v:shape>
                        <v:shape id="Text Box 80" o:spid="_x0000_s1288" type="#_x0000_t202" style="position:absolute;left:10806;top:5522;width:8532;height:1845;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" fillcolor="#e2e3e4" stroked="f" strokeweight=".5pt">
                          <v:textbox inset="0,0,0,0">
                            <w:txbxContent>
                              <w:p w14:paraId="03A2B7D3" w14:textId="1D430713" w:rsidR="006E7D84" w:rsidRPr="0007132A" w:rsidRDefault="006E7D84" w:rsidP="006E7D84">
                                <w:pPr>
                                  <w:pStyle w:val="Arial11C"/>
                                  <w:jc w:val="left"/>
                                  <w:rPr>
                                    <w:ins w:id="4145" w:author="만든 이"/>
                                    <w:rFonts w:ascii="Times New Roman" w:hAnsi="Times New Roman" w:cs="Times New Roman"/>
                                    <w:sz w:val="18"/>
                                    <w:szCs w:val="18"/>
                                    <w:rPrChange w:id="4146" w:author="만든 이">
                                      <w:rPr>
                                        <w:ins w:id="4147" w:author="만든 이"/>
                                        <w:sz w:val="18"/>
                                        <w:szCs w:val="18"/>
                                      </w:rPr>
                                    </w:rPrChange>
                                  </w:rPr>
                                </w:pPr>
                                <w:ins w:id="4148" w:author="만든 이">
                                  <w:r w:rsidRPr="0007132A">
                                    <w:rPr>
                                      <w:rFonts w:ascii="Times New Roman" w:hAnsi="Times New Roman" w:cs="Times New Roman"/>
                                      <w:sz w:val="18"/>
                                      <w:szCs w:val="18"/>
                                      <w:rPrChange w:id="4149" w:author="만든 이">
                                        <w:rPr>
                                          <w:sz w:val="18"/>
                                        </w:rPr>
                                      </w:rPrChange>
                                    </w:rPr>
                                    <w:t xml:space="preserve">EXP: MM </w:t>
                                  </w:r>
                                  <w:r w:rsidR="00946B0C" w:rsidRPr="0007132A">
                                    <w:rPr>
                                      <w:rFonts w:ascii="Times New Roman" w:hAnsi="Times New Roman" w:cs="Times New Roman"/>
                                      <w:sz w:val="18"/>
                                      <w:szCs w:val="18"/>
                                      <w:rPrChange w:id="4150" w:author="만든 이">
                                        <w:rPr>
                                          <w:rFonts w:ascii="Times New Roman" w:hAnsi="Times New Roman" w:cs="Times New Roman"/>
                                          <w:sz w:val="10"/>
                                          <w:szCs w:val="10"/>
                                        </w:rPr>
                                      </w:rPrChange>
                                    </w:rPr>
                                    <w:t>ÁÁÁÁ</w:t>
                                  </w:r>
                                  <w:del w:id="4151" w:author="만든 이">
                                    <w:r w:rsidRPr="0007132A" w:rsidDel="00946B0C">
                                      <w:rPr>
                                        <w:rFonts w:ascii="Times New Roman" w:hAnsi="Times New Roman" w:cs="Times New Roman"/>
                                        <w:sz w:val="18"/>
                                        <w:szCs w:val="18"/>
                                        <w:rPrChange w:id="4152" w:author="만든 이">
                                          <w:rPr>
                                            <w:sz w:val="18"/>
                                          </w:rPr>
                                        </w:rPrChange>
                                      </w:rPr>
                                      <w:delText>YYYY</w:delText>
                                    </w:r>
                                  </w:del>
                                </w:ins>
                              </w:p>
                            </w:txbxContent>
                          </v:textbox>
                        </v:shape>
                        <w10:anchorlock/>
                      </v:group>
                    </w:pict>
                  </mc:Fallback>
                </mc:AlternateContent>
              </w:r>
            </w:ins>
          </w:p>
          <w:p w14:paraId="53419E62" w14:textId="77777777" w:rsidR="006E7D84" w:rsidRPr="00BA146A" w:rsidRDefault="006E7D84">
            <w:pPr>
              <w:keepNext/>
              <w:keepLines/>
              <w:suppressAutoHyphens/>
              <w:ind w:leftChars="100" w:left="787" w:rightChars="420" w:right="924" w:hanging="567"/>
              <w:jc w:val="right"/>
              <w:outlineLvl w:val="0"/>
              <w:rPr>
                <w:ins w:id="4153" w:author="만든 이"/>
                <w:b/>
              </w:rPr>
              <w:pPrChange w:id="4154" w:author="만든 이">
                <w:pPr>
                  <w:keepNext/>
                  <w:keepLines/>
                  <w:suppressAutoHyphens/>
                  <w:spacing w:before="120"/>
                  <w:ind w:leftChars="100" w:left="787" w:rightChars="420" w:right="924" w:hanging="567"/>
                  <w:jc w:val="right"/>
                  <w:outlineLvl w:val="0"/>
                </w:pPr>
              </w:pPrChange>
            </w:pPr>
            <w:ins w:id="4155" w:author="만든 이">
              <w:r w:rsidRPr="0053245F">
                <w:rPr>
                  <w:b/>
                </w:rPr>
                <w:t>Mynd</w:t>
              </w:r>
              <w:r w:rsidRPr="005F3770">
                <w:rPr>
                  <w:b/>
                </w:rPr>
                <w:t xml:space="preserve"> F</w:t>
              </w:r>
            </w:ins>
          </w:p>
        </w:tc>
        <w:tc>
          <w:tcPr>
            <w:tcW w:w="4820" w:type="dxa"/>
            <w:tcBorders>
              <w:left w:val="nil"/>
              <w:bottom w:val="single" w:sz="4" w:space="0" w:color="auto"/>
            </w:tcBorders>
          </w:tcPr>
          <w:p w14:paraId="1765EB06" w14:textId="77777777" w:rsidR="006E7D84" w:rsidRPr="005F3770" w:rsidRDefault="006E7D84" w:rsidP="004775C9">
            <w:pPr>
              <w:keepNext/>
              <w:keepLines/>
              <w:adjustRightInd w:val="0"/>
              <w:spacing w:after="120"/>
              <w:ind w:left="331" w:hangingChars="150" w:hanging="331"/>
              <w:outlineLvl w:val="0"/>
              <w:rPr>
                <w:ins w:id="4156" w:author="만든 이"/>
                <w:rFonts w:eastAsiaTheme="minorEastAsia"/>
              </w:rPr>
            </w:pPr>
            <w:ins w:id="4157" w:author="만든 이">
              <w:r w:rsidRPr="005F3770">
                <w:rPr>
                  <w:b/>
                </w:rPr>
                <w:t>3.  Athugaðu fyrningardagsetninguna á öskjunni (sjá mynd F).</w:t>
              </w:r>
            </w:ins>
          </w:p>
          <w:p w14:paraId="3BF5FB5A" w14:textId="77777777" w:rsidR="006E7D84" w:rsidRPr="00BA146A" w:rsidRDefault="006E7D84" w:rsidP="004775C9">
            <w:pPr>
              <w:keepNext/>
              <w:keepLines/>
              <w:numPr>
                <w:ilvl w:val="0"/>
                <w:numId w:val="23"/>
              </w:numPr>
              <w:suppressAutoHyphens/>
              <w:adjustRightInd w:val="0"/>
              <w:outlineLvl w:val="0"/>
              <w:rPr>
                <w:ins w:id="4158" w:author="만든 이"/>
                <w:rFonts w:eastAsiaTheme="minorEastAsia"/>
                <w:bCs/>
              </w:rPr>
            </w:pPr>
            <w:ins w:id="4159" w:author="만든 이">
              <w:r w:rsidRPr="005F3770">
                <w:rPr>
                  <w:b/>
                </w:rPr>
                <w:t xml:space="preserve">Ekki </w:t>
              </w:r>
              <w:r w:rsidRPr="00BA146A">
                <w:rPr>
                  <w:bCs/>
                </w:rPr>
                <w:t>má nota lyfið eftir fyrningardagsetninguna.</w:t>
              </w:r>
            </w:ins>
          </w:p>
          <w:p w14:paraId="66B8920C" w14:textId="77777777" w:rsidR="006E7D84" w:rsidRPr="00BA146A" w:rsidRDefault="006E7D84" w:rsidP="004775C9">
            <w:pPr>
              <w:keepNext/>
              <w:keepLines/>
              <w:numPr>
                <w:ilvl w:val="0"/>
                <w:numId w:val="23"/>
              </w:numPr>
              <w:suppressAutoHyphens/>
              <w:adjustRightInd w:val="0"/>
              <w:outlineLvl w:val="0"/>
              <w:rPr>
                <w:ins w:id="4160" w:author="만든 이"/>
              </w:rPr>
            </w:pPr>
            <w:ins w:id="4161" w:author="만든 이">
              <w:r w:rsidRPr="00BA146A">
                <w:rPr>
                  <w:rFonts w:eastAsia="Times New Roman"/>
                  <w:bCs/>
                </w:rPr>
                <w:t xml:space="preserve">Ef fyrningardagsetningin er liðin skaltu farga öskjunni á öruggan hátt í nálabox (sjá </w:t>
              </w:r>
              <w:r w:rsidRPr="005F3770">
                <w:rPr>
                  <w:b/>
                </w:rPr>
                <w:t>skref 16. Fargaðu</w:t>
              </w:r>
              <w:r w:rsidRPr="00BA146A">
                <w:rPr>
                  <w:rFonts w:eastAsia="Times New Roman"/>
                  <w:b/>
                </w:rPr>
                <w:t xml:space="preserve"> áfylltu sprautunni</w:t>
              </w:r>
              <w:r w:rsidRPr="00BA146A">
                <w:rPr>
                  <w:rFonts w:eastAsia="Times New Roman"/>
                </w:rPr>
                <w:t>) og hafðu samband</w:t>
              </w:r>
              <w:r w:rsidRPr="00E01168">
                <w:t xml:space="preserve"> við </w:t>
              </w:r>
              <w:r w:rsidRPr="00BA146A">
                <w:rPr>
                  <w:rFonts w:eastAsia="DengXian"/>
                </w:rPr>
                <w:t>heilbrigðisstarfsmanninn þinn.</w:t>
              </w:r>
            </w:ins>
          </w:p>
          <w:p w14:paraId="51C7B4D8" w14:textId="77777777" w:rsidR="006E7D84" w:rsidRPr="00BA146A" w:rsidRDefault="006E7D84" w:rsidP="004775C9">
            <w:pPr>
              <w:keepNext/>
              <w:keepLines/>
              <w:adjustRightInd w:val="0"/>
              <w:spacing w:after="120"/>
              <w:ind w:left="220" w:hangingChars="100" w:hanging="220"/>
              <w:outlineLvl w:val="0"/>
              <w:rPr>
                <w:ins w:id="4162" w:author="만든 이"/>
              </w:rPr>
            </w:pPr>
          </w:p>
        </w:tc>
      </w:tr>
      <w:tr w:rsidR="006E7D84" w:rsidRPr="00ED648A" w14:paraId="684E8701" w14:textId="77777777" w:rsidTr="004775C9">
        <w:trPr>
          <w:trHeight w:val="20"/>
          <w:ins w:id="4163" w:author="만든 이"/>
        </w:trPr>
        <w:tc>
          <w:tcPr>
            <w:tcW w:w="4106" w:type="dxa"/>
            <w:tcBorders>
              <w:bottom w:val="single" w:sz="4" w:space="0" w:color="auto"/>
              <w:right w:val="nil"/>
            </w:tcBorders>
            <w:vAlign w:val="center"/>
          </w:tcPr>
          <w:p w14:paraId="22CE3124" w14:textId="77777777" w:rsidR="006E7D84" w:rsidRPr="005F3770" w:rsidRDefault="006E7D84" w:rsidP="004775C9">
            <w:pPr>
              <w:keepNext/>
              <w:keepLines/>
              <w:suppressAutoHyphens/>
              <w:spacing w:before="120"/>
              <w:ind w:leftChars="100" w:left="787" w:hanging="567"/>
              <w:jc w:val="both"/>
              <w:outlineLvl w:val="0"/>
              <w:rPr>
                <w:ins w:id="4164" w:author="만든 이"/>
                <w:rFonts w:eastAsiaTheme="minorEastAsia"/>
                <w:b/>
                <w:bCs/>
              </w:rPr>
            </w:pPr>
            <w:ins w:id="4165" w:author="만든 이">
              <w:r w:rsidRPr="005F3770">
                <w:rPr>
                  <w:b/>
                  <w:noProof/>
                </w:rPr>
                <w:drawing>
                  <wp:inline distT="0" distB="0" distL="0" distR="0" wp14:anchorId="7EDF37B6" wp14:editId="224E374A">
                    <wp:extent cx="1979146" cy="1775630"/>
                    <wp:effectExtent l="19050" t="19050" r="21590" b="15240"/>
                    <wp:docPr id="632206588"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5B3FF13E" w14:textId="77777777" w:rsidR="006E7D84" w:rsidRPr="00BA146A" w:rsidRDefault="006E7D84">
            <w:pPr>
              <w:keepNext/>
              <w:keepLines/>
              <w:suppressAutoHyphens/>
              <w:ind w:leftChars="100" w:left="787" w:rightChars="420" w:right="924" w:hanging="567"/>
              <w:jc w:val="right"/>
              <w:outlineLvl w:val="0"/>
              <w:rPr>
                <w:ins w:id="4166" w:author="만든 이"/>
                <w:b/>
              </w:rPr>
              <w:pPrChange w:id="4167" w:author="만든 이">
                <w:pPr>
                  <w:keepNext/>
                  <w:keepLines/>
                  <w:suppressAutoHyphens/>
                  <w:spacing w:before="120"/>
                  <w:ind w:leftChars="100" w:left="787" w:rightChars="420" w:right="924" w:hanging="567"/>
                  <w:jc w:val="right"/>
                  <w:outlineLvl w:val="0"/>
                </w:pPr>
              </w:pPrChange>
            </w:pPr>
            <w:ins w:id="4168" w:author="만든 이">
              <w:r w:rsidRPr="0053245F">
                <w:rPr>
                  <w:b/>
                </w:rPr>
                <w:t>Mynd </w:t>
              </w:r>
              <w:r w:rsidRPr="005F3770">
                <w:rPr>
                  <w:b/>
                </w:rPr>
                <w:t>G</w:t>
              </w:r>
            </w:ins>
          </w:p>
        </w:tc>
        <w:tc>
          <w:tcPr>
            <w:tcW w:w="4820" w:type="dxa"/>
            <w:tcBorders>
              <w:left w:val="nil"/>
              <w:bottom w:val="single" w:sz="4" w:space="0" w:color="auto"/>
            </w:tcBorders>
          </w:tcPr>
          <w:p w14:paraId="3F16B615" w14:textId="77777777" w:rsidR="006E7D84" w:rsidRPr="00BA146A" w:rsidRDefault="006E7D84" w:rsidP="004775C9">
            <w:pPr>
              <w:keepNext/>
              <w:keepLines/>
              <w:adjustRightInd w:val="0"/>
              <w:spacing w:before="100" w:beforeAutospacing="1" w:after="120"/>
              <w:ind w:left="221" w:hangingChars="100" w:hanging="221"/>
              <w:outlineLvl w:val="0"/>
              <w:rPr>
                <w:ins w:id="4169" w:author="만든 이"/>
              </w:rPr>
            </w:pPr>
            <w:ins w:id="4170" w:author="만든 이">
              <w:r w:rsidRPr="0053245F">
                <w:rPr>
                  <w:b/>
                </w:rPr>
                <w:t>4.</w:t>
              </w:r>
              <w:r w:rsidRPr="005F3770">
                <w:rPr>
                  <w:b/>
                </w:rPr>
                <w:t xml:space="preserve">  </w:t>
              </w:r>
              <w:r w:rsidRPr="0053245F">
                <w:rPr>
                  <w:b/>
                </w:rPr>
                <w:t>Þvoðu þér um hendurnar.</w:t>
              </w:r>
            </w:ins>
          </w:p>
          <w:p w14:paraId="6554264F" w14:textId="77777777" w:rsidR="006E7D84" w:rsidRPr="00BA146A" w:rsidRDefault="006E7D84" w:rsidP="00101517">
            <w:pPr>
              <w:keepNext/>
              <w:keepLines/>
              <w:numPr>
                <w:ilvl w:val="0"/>
                <w:numId w:val="59"/>
              </w:numPr>
              <w:suppressAutoHyphens/>
              <w:adjustRightInd w:val="0"/>
              <w:spacing w:after="120"/>
              <w:outlineLvl w:val="0"/>
              <w:rPr>
                <w:ins w:id="4171" w:author="만든 이"/>
              </w:rPr>
            </w:pPr>
            <w:ins w:id="4172" w:author="만든 이">
              <w:r w:rsidRPr="00BA146A">
                <w:rPr>
                  <w:rFonts w:eastAsia="DengXian"/>
                </w:rPr>
                <w:t>Þvoðu þér um hendurnar með sápu og vatni og þurrkaðu hendurnar vandlega (sjá</w:t>
              </w:r>
              <w:r w:rsidRPr="00BA146A">
                <w:rPr>
                  <w:rFonts w:eastAsia="DengXian"/>
                  <w:b/>
                </w:rPr>
                <w:t xml:space="preserve"> mynd </w:t>
              </w:r>
              <w:r w:rsidRPr="005F3770">
                <w:rPr>
                  <w:b/>
                </w:rPr>
                <w:t>G</w:t>
              </w:r>
              <w:r w:rsidRPr="00BA146A">
                <w:rPr>
                  <w:rFonts w:eastAsia="DengXian"/>
                  <w:bCs/>
                </w:rPr>
                <w:t>).</w:t>
              </w:r>
            </w:ins>
          </w:p>
        </w:tc>
      </w:tr>
      <w:tr w:rsidR="006E7D84" w:rsidRPr="00ED648A" w14:paraId="41155FF1" w14:textId="77777777" w:rsidTr="004775C9">
        <w:trPr>
          <w:trHeight w:val="20"/>
          <w:ins w:id="4173" w:author="만든 이"/>
        </w:trPr>
        <w:tc>
          <w:tcPr>
            <w:tcW w:w="4106" w:type="dxa"/>
            <w:tcBorders>
              <w:bottom w:val="single" w:sz="4" w:space="0" w:color="auto"/>
              <w:right w:val="nil"/>
            </w:tcBorders>
            <w:vAlign w:val="center"/>
          </w:tcPr>
          <w:p w14:paraId="279E1731" w14:textId="77777777" w:rsidR="006E7D84" w:rsidRPr="005F3770" w:rsidRDefault="006E7D84" w:rsidP="004775C9">
            <w:pPr>
              <w:keepNext/>
              <w:keepLines/>
              <w:suppressAutoHyphens/>
              <w:spacing w:before="120"/>
              <w:ind w:leftChars="100" w:left="787" w:hanging="567"/>
              <w:jc w:val="both"/>
              <w:outlineLvl w:val="0"/>
              <w:rPr>
                <w:ins w:id="4174" w:author="만든 이"/>
                <w:rFonts w:eastAsia="맑은 고딕"/>
                <w:b/>
                <w:bCs/>
                <w:i/>
                <w:noProof/>
              </w:rPr>
            </w:pPr>
            <w:ins w:id="4175" w:author="만든 이">
              <w:r w:rsidRPr="005F3770">
                <w:rPr>
                  <w:noProof/>
                </w:rPr>
                <w:drawing>
                  <wp:inline distT="0" distB="0" distL="0" distR="0" wp14:anchorId="625B16CC" wp14:editId="5B8675B6">
                    <wp:extent cx="1980000" cy="1776176"/>
                    <wp:effectExtent l="0" t="0" r="1270" b="0"/>
                    <wp:docPr id="405730086"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65"/>
                            <a:stretch>
                              <a:fillRect/>
                            </a:stretch>
                          </pic:blipFill>
                          <pic:spPr>
                            <a:xfrm>
                              <a:off x="0" y="0"/>
                              <a:ext cx="1980000" cy="1776176"/>
                            </a:xfrm>
                            <a:prstGeom prst="rect">
                              <a:avLst/>
                            </a:prstGeom>
                          </pic:spPr>
                        </pic:pic>
                      </a:graphicData>
                    </a:graphic>
                  </wp:inline>
                </w:drawing>
              </w:r>
            </w:ins>
          </w:p>
          <w:p w14:paraId="76EC86DE" w14:textId="77777777" w:rsidR="006E7D84" w:rsidRPr="00BA146A" w:rsidRDefault="006E7D84">
            <w:pPr>
              <w:keepNext/>
              <w:keepLines/>
              <w:suppressAutoHyphens/>
              <w:ind w:leftChars="100" w:left="787" w:rightChars="420" w:right="924" w:hanging="567"/>
              <w:jc w:val="right"/>
              <w:outlineLvl w:val="0"/>
              <w:rPr>
                <w:ins w:id="4176" w:author="만든 이"/>
                <w:b/>
                <w:i/>
              </w:rPr>
              <w:pPrChange w:id="4177" w:author="만든 이">
                <w:pPr>
                  <w:keepNext/>
                  <w:keepLines/>
                  <w:suppressAutoHyphens/>
                  <w:spacing w:before="120"/>
                  <w:ind w:leftChars="100" w:left="787" w:rightChars="420" w:right="924" w:hanging="567"/>
                  <w:jc w:val="right"/>
                  <w:outlineLvl w:val="0"/>
                </w:pPr>
              </w:pPrChange>
            </w:pPr>
            <w:ins w:id="4178" w:author="만든 이">
              <w:r w:rsidRPr="0053245F">
                <w:rPr>
                  <w:b/>
                </w:rPr>
                <w:t>Mynd </w:t>
              </w:r>
              <w:r w:rsidRPr="005F3770">
                <w:rPr>
                  <w:b/>
                </w:rPr>
                <w:t>H</w:t>
              </w:r>
            </w:ins>
          </w:p>
        </w:tc>
        <w:tc>
          <w:tcPr>
            <w:tcW w:w="4820" w:type="dxa"/>
            <w:tcBorders>
              <w:left w:val="nil"/>
              <w:bottom w:val="single" w:sz="4" w:space="0" w:color="auto"/>
            </w:tcBorders>
          </w:tcPr>
          <w:p w14:paraId="6AFEEB35" w14:textId="77777777" w:rsidR="006E7D84" w:rsidRPr="005F3770" w:rsidRDefault="006E7D84" w:rsidP="004775C9">
            <w:pPr>
              <w:keepNext/>
              <w:keepLines/>
              <w:adjustRightInd w:val="0"/>
              <w:spacing w:before="100" w:beforeAutospacing="1" w:after="120"/>
              <w:ind w:left="221" w:hangingChars="100" w:hanging="221"/>
              <w:outlineLvl w:val="0"/>
              <w:rPr>
                <w:ins w:id="4179" w:author="만든 이"/>
                <w:rFonts w:eastAsia="맑은 고딕"/>
                <w:color w:val="231F20"/>
              </w:rPr>
            </w:pPr>
            <w:ins w:id="4180" w:author="만든 이">
              <w:r w:rsidRPr="00BA146A">
                <w:rPr>
                  <w:b/>
                  <w:color w:val="231F20"/>
                </w:rPr>
                <w:t>5.</w:t>
              </w:r>
              <w:r w:rsidRPr="005F3770">
                <w:rPr>
                  <w:b/>
                  <w:color w:val="231F20"/>
                </w:rPr>
                <w:t xml:space="preserve">  Taktu áfylltu sprautuna úr öskjunni</w:t>
              </w:r>
            </w:ins>
          </w:p>
          <w:p w14:paraId="50923422" w14:textId="77777777" w:rsidR="006E7D84" w:rsidRPr="00BA146A" w:rsidRDefault="006E7D84" w:rsidP="00101517">
            <w:pPr>
              <w:keepNext/>
              <w:keepLines/>
              <w:numPr>
                <w:ilvl w:val="0"/>
                <w:numId w:val="60"/>
              </w:numPr>
              <w:suppressAutoHyphens/>
              <w:adjustRightInd w:val="0"/>
              <w:spacing w:after="120"/>
              <w:outlineLvl w:val="0"/>
              <w:rPr>
                <w:ins w:id="4181" w:author="만든 이"/>
                <w:rFonts w:eastAsiaTheme="minorEastAsia"/>
                <w:bCs/>
              </w:rPr>
            </w:pPr>
            <w:ins w:id="4182" w:author="만든 이">
              <w:r w:rsidRPr="00BA146A">
                <w:rPr>
                  <w:bCs/>
                  <w:color w:val="231F20"/>
                </w:rPr>
                <w:t>Opnaðu</w:t>
              </w:r>
              <w:r w:rsidRPr="00BA146A">
                <w:rPr>
                  <w:bCs/>
                </w:rPr>
                <w:t xml:space="preserve"> </w:t>
              </w:r>
              <w:r w:rsidRPr="00BA146A">
                <w:rPr>
                  <w:bCs/>
                  <w:color w:val="231F20"/>
                </w:rPr>
                <w:t xml:space="preserve"> öskjuna.</w:t>
              </w:r>
            </w:ins>
          </w:p>
          <w:p w14:paraId="13E6DB24" w14:textId="77777777" w:rsidR="006E7D84" w:rsidRPr="00BA146A" w:rsidRDefault="006E7D84" w:rsidP="00101517">
            <w:pPr>
              <w:keepNext/>
              <w:keepLines/>
              <w:numPr>
                <w:ilvl w:val="0"/>
                <w:numId w:val="60"/>
              </w:numPr>
              <w:suppressAutoHyphens/>
              <w:adjustRightInd w:val="0"/>
              <w:spacing w:after="120"/>
              <w:outlineLvl w:val="0"/>
              <w:rPr>
                <w:ins w:id="4183" w:author="만든 이"/>
                <w:b/>
                <w:color w:val="231F20"/>
              </w:rPr>
            </w:pPr>
            <w:ins w:id="4184" w:author="만든 이">
              <w:r w:rsidRPr="00BA146A">
                <w:rPr>
                  <w:rFonts w:eastAsia="DengXian"/>
                  <w:bCs/>
                  <w:color w:val="231F20"/>
                </w:rPr>
                <w:t>Gríptu um sprautubolinn og lyftu áfylltu sprautunni úr öskjunni (sjá</w:t>
              </w:r>
              <w:r w:rsidRPr="00BA146A">
                <w:rPr>
                  <w:rFonts w:eastAsia="DengXian"/>
                  <w:b/>
                  <w:color w:val="231F20"/>
                </w:rPr>
                <w:t xml:space="preserve"> mynd</w:t>
              </w:r>
              <w:r w:rsidRPr="005F3770">
                <w:rPr>
                  <w:b/>
                  <w:color w:val="231F20"/>
                </w:rPr>
                <w:t xml:space="preserve"> H</w:t>
              </w:r>
              <w:r w:rsidRPr="00BA146A">
                <w:rPr>
                  <w:rFonts w:eastAsia="DengXian"/>
                  <w:bCs/>
                  <w:color w:val="231F20"/>
                </w:rPr>
                <w:t>)</w:t>
              </w:r>
            </w:ins>
          </w:p>
          <w:p w14:paraId="1A719EF1" w14:textId="77777777" w:rsidR="006E7D84" w:rsidRPr="005F3770" w:rsidRDefault="006E7D84" w:rsidP="004775C9">
            <w:pPr>
              <w:keepNext/>
              <w:keepLines/>
              <w:numPr>
                <w:ilvl w:val="0"/>
                <w:numId w:val="23"/>
              </w:numPr>
              <w:suppressAutoHyphens/>
              <w:adjustRightInd w:val="0"/>
              <w:outlineLvl w:val="0"/>
              <w:rPr>
                <w:ins w:id="4185" w:author="만든 이"/>
                <w:rFonts w:eastAsia="맑은 고딕"/>
                <w:b/>
                <w:bCs/>
                <w:i/>
                <w:iCs/>
                <w:noProof/>
              </w:rPr>
            </w:pPr>
            <w:ins w:id="4186" w:author="만든 이">
              <w:r w:rsidRPr="005F3770">
                <w:rPr>
                  <w:b/>
                </w:rPr>
                <w:t xml:space="preserve">Ekki </w:t>
              </w:r>
              <w:r w:rsidRPr="00BA146A">
                <w:rPr>
                  <w:bCs/>
                </w:rPr>
                <w:t>snerta stimpilstöngina eða hettuna þegar áfyllta sprautan er tekin úr öskjunni.</w:t>
              </w:r>
            </w:ins>
          </w:p>
          <w:p w14:paraId="13EB3322" w14:textId="77777777" w:rsidR="006E7D84" w:rsidRPr="00BA146A" w:rsidRDefault="006E7D84" w:rsidP="004775C9">
            <w:pPr>
              <w:keepNext/>
              <w:keepLines/>
              <w:adjustRightInd w:val="0"/>
              <w:spacing w:before="100" w:beforeAutospacing="1" w:after="120"/>
              <w:ind w:left="220" w:hangingChars="100" w:hanging="220"/>
              <w:outlineLvl w:val="0"/>
              <w:rPr>
                <w:ins w:id="4187" w:author="만든 이"/>
              </w:rPr>
            </w:pPr>
          </w:p>
        </w:tc>
      </w:tr>
      <w:tr w:rsidR="006E7D84" w:rsidRPr="00ED648A" w14:paraId="38F552BA" w14:textId="77777777" w:rsidTr="0007132A">
        <w:tblPrEx>
          <w:tblW w:w="4926" w:type="pct"/>
          <w:tblLayout w:type="fixed"/>
          <w:tblPrExChange w:id="4188" w:author="만든 이">
            <w:tblPrEx>
              <w:tblW w:w="4926" w:type="pct"/>
              <w:tblLayout w:type="fixed"/>
            </w:tblPrEx>
          </w:tblPrExChange>
        </w:tblPrEx>
        <w:trPr>
          <w:trHeight w:val="20"/>
          <w:ins w:id="4189" w:author="만든 이"/>
          <w:trPrChange w:id="4190" w:author="만든 이">
            <w:trPr>
              <w:trHeight w:val="20"/>
            </w:trPr>
          </w:trPrChange>
        </w:trPr>
        <w:tc>
          <w:tcPr>
            <w:tcW w:w="4106" w:type="dxa"/>
            <w:tcBorders>
              <w:right w:val="nil"/>
            </w:tcBorders>
            <w:vAlign w:val="center"/>
            <w:tcPrChange w:id="4191" w:author="만든 이">
              <w:tcPr>
                <w:tcW w:w="4106" w:type="dxa"/>
                <w:tcBorders>
                  <w:bottom w:val="single" w:sz="4" w:space="0" w:color="auto"/>
                  <w:right w:val="nil"/>
                </w:tcBorders>
                <w:vAlign w:val="center"/>
              </w:tcPr>
            </w:tcPrChange>
          </w:tcPr>
          <w:p w14:paraId="6C0E6A0E" w14:textId="77777777" w:rsidR="006E7D84" w:rsidRPr="005F3770" w:rsidRDefault="006E7D84" w:rsidP="004775C9">
            <w:pPr>
              <w:keepNext/>
              <w:keepLines/>
              <w:suppressAutoHyphens/>
              <w:spacing w:before="240"/>
              <w:ind w:leftChars="100" w:left="787" w:hanging="567"/>
              <w:jc w:val="both"/>
              <w:outlineLvl w:val="0"/>
              <w:rPr>
                <w:ins w:id="4192" w:author="만든 이"/>
                <w:rFonts w:eastAsia="맑은 고딕"/>
                <w:b/>
                <w:bCs/>
                <w:i/>
                <w:noProof/>
              </w:rPr>
            </w:pPr>
            <w:ins w:id="4193" w:author="만든 이">
              <w:r w:rsidRPr="00ED648A">
                <w:rPr>
                  <w:b/>
                  <w:noProof/>
                </w:rPr>
                <w:lastRenderedPageBreak/>
                <mc:AlternateContent>
                  <mc:Choice Requires="wpg">
                    <w:drawing>
                      <wp:inline distT="0" distB="0" distL="0" distR="0" wp14:anchorId="505EACA5" wp14:editId="5B121480">
                        <wp:extent cx="1979930" cy="2451100"/>
                        <wp:effectExtent l="0" t="0" r="1270" b="6350"/>
                        <wp:docPr id="1848224802"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1443384036" name="그림 1" descr="스케치, 그림, 일러스트레이션이(가) 표시된 사진&#10;&#10;자동 생성된 설명"/>
                                  <pic:cNvPicPr>
                                    <a:picLocks noChangeAspect="1"/>
                                  </pic:cNvPicPr>
                                </pic:nvPicPr>
                                <pic:blipFill>
                                  <a:blip r:embed="rId66"/>
                                  <a:stretch>
                                    <a:fillRect/>
                                  </a:stretch>
                                </pic:blipFill>
                                <pic:spPr>
                                  <a:xfrm>
                                    <a:off x="154379" y="154380"/>
                                    <a:ext cx="1979930" cy="2451100"/>
                                  </a:xfrm>
                                  <a:prstGeom prst="rect">
                                    <a:avLst/>
                                  </a:prstGeom>
                                </pic:spPr>
                              </pic:pic>
                              <wps:wsp>
                                <wps:cNvPr id="1854765087"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72D021" w14:textId="52E1F893" w:rsidR="006E7D84" w:rsidRPr="0007132A" w:rsidRDefault="006E7D84" w:rsidP="006E7D84">
                                      <w:pPr>
                                        <w:pStyle w:val="Arial11C"/>
                                        <w:jc w:val="left"/>
                                        <w:rPr>
                                          <w:ins w:id="4194" w:author="만든 이"/>
                                          <w:rFonts w:ascii="Times New Roman" w:hAnsi="Times New Roman" w:cs="Times New Roman"/>
                                          <w:sz w:val="13"/>
                                          <w:szCs w:val="13"/>
                                          <w:rPrChange w:id="4195" w:author="만든 이">
                                            <w:rPr>
                                              <w:ins w:id="4196" w:author="만든 이"/>
                                              <w:sz w:val="13"/>
                                              <w:szCs w:val="13"/>
                                            </w:rPr>
                                          </w:rPrChange>
                                        </w:rPr>
                                      </w:pPr>
                                      <w:ins w:id="4197" w:author="만든 이">
                                        <w:r w:rsidRPr="0007132A">
                                          <w:rPr>
                                            <w:rFonts w:ascii="Times New Roman" w:hAnsi="Times New Roman" w:cs="Times New Roman"/>
                                            <w:sz w:val="13"/>
                                            <w:szCs w:val="13"/>
                                            <w:rPrChange w:id="4198" w:author="만든 이">
                                              <w:rPr>
                                                <w:sz w:val="13"/>
                                              </w:rPr>
                                            </w:rPrChange>
                                          </w:rPr>
                                          <w:t xml:space="preserve">EXP: MM </w:t>
                                        </w:r>
                                        <w:r w:rsidR="00946B0C" w:rsidRPr="0007132A">
                                          <w:rPr>
                                            <w:rFonts w:ascii="Times New Roman" w:hAnsi="Times New Roman" w:cs="Times New Roman"/>
                                            <w:sz w:val="13"/>
                                            <w:szCs w:val="13"/>
                                            <w:rPrChange w:id="4199" w:author="만든 이">
                                              <w:rPr>
                                                <w:rFonts w:ascii="Times New Roman" w:hAnsi="Times New Roman" w:cs="Times New Roman"/>
                                                <w:sz w:val="10"/>
                                                <w:szCs w:val="10"/>
                                              </w:rPr>
                                            </w:rPrChange>
                                          </w:rPr>
                                          <w:t>ÁÁÁÁ</w:t>
                                        </w:r>
                                        <w:del w:id="4200" w:author="만든 이">
                                          <w:r w:rsidRPr="0007132A" w:rsidDel="00946B0C">
                                            <w:rPr>
                                              <w:rFonts w:ascii="Times New Roman" w:hAnsi="Times New Roman" w:cs="Times New Roman"/>
                                              <w:sz w:val="13"/>
                                              <w:szCs w:val="13"/>
                                              <w:rPrChange w:id="4201" w:author="만든 이">
                                                <w:rPr>
                                                  <w:sz w:val="13"/>
                                                </w:rPr>
                                              </w:rPrChange>
                                            </w:rPr>
                                            <w:delText>YYYY</w:delText>
                                          </w:r>
                                        </w:del>
                                      </w:ins>
                                    </w:p>
                                  </w:txbxContent>
                                </wps:txbx>
                                <wps:bodyPr rot="0" vert="horz" wrap="square" lIns="0" tIns="0" rIns="0" bIns="0" anchor="t" anchorCtr="0" upright="1">
                                  <a:noAutofit/>
                                </wps:bodyPr>
                              </wps:wsp>
                            </wpg:wgp>
                          </a:graphicData>
                        </a:graphic>
                      </wp:inline>
                    </w:drawing>
                  </mc:Choice>
                  <mc:Fallback>
                    <w:pict>
                      <v:group w14:anchorId="505EACA5" id="_x0000_s1289"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">
                        <v:shape id="그림 1" o:spid="_x0000_s1290"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">
                          <v:imagedata r:id="rId67" o:title="스케치, 그림, 일러스트레이션이(가) 표시된 사진&#10;&#10;자동 생성된 설명"/>
                        </v:shape>
                        <v:shape id="Text Box 80" o:spid="_x0000_s1291"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" fillcolor="window" stroked="f" strokeweight=".5pt">
                          <v:textbox inset="0,0,0,0">
                            <w:txbxContent>
                              <w:p w14:paraId="1472D021" w14:textId="52E1F893" w:rsidR="006E7D84" w:rsidRPr="0007132A" w:rsidRDefault="006E7D84" w:rsidP="006E7D84">
                                <w:pPr>
                                  <w:pStyle w:val="Arial11C"/>
                                  <w:jc w:val="left"/>
                                  <w:rPr>
                                    <w:ins w:id="4202" w:author="만든 이"/>
                                    <w:rFonts w:ascii="Times New Roman" w:hAnsi="Times New Roman" w:cs="Times New Roman"/>
                                    <w:sz w:val="13"/>
                                    <w:szCs w:val="13"/>
                                    <w:rPrChange w:id="4203" w:author="만든 이">
                                      <w:rPr>
                                        <w:ins w:id="4204" w:author="만든 이"/>
                                        <w:sz w:val="13"/>
                                        <w:szCs w:val="13"/>
                                      </w:rPr>
                                    </w:rPrChange>
                                  </w:rPr>
                                </w:pPr>
                                <w:ins w:id="4205" w:author="만든 이">
                                  <w:r w:rsidRPr="0007132A">
                                    <w:rPr>
                                      <w:rFonts w:ascii="Times New Roman" w:hAnsi="Times New Roman" w:cs="Times New Roman"/>
                                      <w:sz w:val="13"/>
                                      <w:szCs w:val="13"/>
                                      <w:rPrChange w:id="4206" w:author="만든 이">
                                        <w:rPr>
                                          <w:sz w:val="13"/>
                                        </w:rPr>
                                      </w:rPrChange>
                                    </w:rPr>
                                    <w:t xml:space="preserve">EXP: MM </w:t>
                                  </w:r>
                                  <w:r w:rsidR="00946B0C" w:rsidRPr="0007132A">
                                    <w:rPr>
                                      <w:rFonts w:ascii="Times New Roman" w:hAnsi="Times New Roman" w:cs="Times New Roman"/>
                                      <w:sz w:val="13"/>
                                      <w:szCs w:val="13"/>
                                      <w:rPrChange w:id="4207" w:author="만든 이">
                                        <w:rPr>
                                          <w:rFonts w:ascii="Times New Roman" w:hAnsi="Times New Roman" w:cs="Times New Roman"/>
                                          <w:sz w:val="10"/>
                                          <w:szCs w:val="10"/>
                                        </w:rPr>
                                      </w:rPrChange>
                                    </w:rPr>
                                    <w:t>ÁÁÁÁ</w:t>
                                  </w:r>
                                  <w:del w:id="4208" w:author="만든 이">
                                    <w:r w:rsidRPr="0007132A" w:rsidDel="00946B0C">
                                      <w:rPr>
                                        <w:rFonts w:ascii="Times New Roman" w:hAnsi="Times New Roman" w:cs="Times New Roman"/>
                                        <w:sz w:val="13"/>
                                        <w:szCs w:val="13"/>
                                        <w:rPrChange w:id="4209" w:author="만든 이">
                                          <w:rPr>
                                            <w:sz w:val="13"/>
                                          </w:rPr>
                                        </w:rPrChange>
                                      </w:rPr>
                                      <w:delText>YYYY</w:delText>
                                    </w:r>
                                  </w:del>
                                </w:ins>
                              </w:p>
                            </w:txbxContent>
                          </v:textbox>
                        </v:shape>
                        <w10:anchorlock/>
                      </v:group>
                    </w:pict>
                  </mc:Fallback>
                </mc:AlternateContent>
              </w:r>
            </w:ins>
          </w:p>
          <w:p w14:paraId="00077C32" w14:textId="77777777" w:rsidR="006E7D84" w:rsidRPr="00BA146A" w:rsidRDefault="006E7D84">
            <w:pPr>
              <w:keepNext/>
              <w:keepLines/>
              <w:suppressAutoHyphens/>
              <w:ind w:leftChars="100" w:left="787" w:rightChars="420" w:right="924" w:hanging="567"/>
              <w:jc w:val="right"/>
              <w:outlineLvl w:val="0"/>
              <w:rPr>
                <w:ins w:id="4210" w:author="만든 이"/>
                <w:b/>
                <w:i/>
              </w:rPr>
              <w:pPrChange w:id="4211" w:author="만든 이">
                <w:pPr>
                  <w:keepNext/>
                  <w:keepLines/>
                  <w:suppressAutoHyphens/>
                  <w:spacing w:before="120"/>
                  <w:ind w:leftChars="100" w:left="787" w:rightChars="420" w:right="924" w:hanging="567"/>
                  <w:jc w:val="right"/>
                  <w:outlineLvl w:val="0"/>
                </w:pPr>
              </w:pPrChange>
            </w:pPr>
            <w:ins w:id="4212" w:author="만든 이">
              <w:r w:rsidRPr="005F3770">
                <w:rPr>
                  <w:b/>
                </w:rPr>
                <w:t>Mynd I</w:t>
              </w:r>
            </w:ins>
          </w:p>
        </w:tc>
        <w:tc>
          <w:tcPr>
            <w:tcW w:w="4820" w:type="dxa"/>
            <w:tcBorders>
              <w:left w:val="nil"/>
            </w:tcBorders>
            <w:tcPrChange w:id="4213" w:author="만든 이">
              <w:tcPr>
                <w:tcW w:w="4820" w:type="dxa"/>
                <w:tcBorders>
                  <w:left w:val="nil"/>
                  <w:bottom w:val="single" w:sz="4" w:space="0" w:color="auto"/>
                </w:tcBorders>
              </w:tcPr>
            </w:tcPrChange>
          </w:tcPr>
          <w:p w14:paraId="3A344D3A" w14:textId="77777777" w:rsidR="006E7D84" w:rsidRPr="00A535EA" w:rsidRDefault="006E7D84" w:rsidP="004775C9">
            <w:pPr>
              <w:keepNext/>
              <w:keepLines/>
              <w:adjustRightInd w:val="0"/>
              <w:spacing w:before="100" w:beforeAutospacing="1" w:after="120"/>
              <w:ind w:left="221" w:hangingChars="100" w:hanging="221"/>
              <w:outlineLvl w:val="0"/>
              <w:rPr>
                <w:ins w:id="4214" w:author="만든 이"/>
                <w:b/>
                <w:bCs/>
                <w:color w:val="231F20"/>
              </w:rPr>
            </w:pPr>
            <w:ins w:id="4215" w:author="만든 이">
              <w:r w:rsidRPr="00A535EA">
                <w:rPr>
                  <w:b/>
                  <w:bCs/>
                  <w:color w:val="231F20"/>
                </w:rPr>
                <w:t xml:space="preserve">6.  </w:t>
              </w:r>
              <w:r w:rsidRPr="00A535EA">
                <w:rPr>
                  <w:rFonts w:eastAsia="DengXian"/>
                  <w:b/>
                  <w:bCs/>
                  <w:color w:val="231F20"/>
                </w:rPr>
                <w:t>Skoðaðu áfylltu sprautuna.</w:t>
              </w:r>
            </w:ins>
          </w:p>
          <w:p w14:paraId="0383735B" w14:textId="77777777" w:rsidR="006E7D84" w:rsidRPr="00BA146A" w:rsidRDefault="006E7D84" w:rsidP="00101517">
            <w:pPr>
              <w:keepNext/>
              <w:keepLines/>
              <w:numPr>
                <w:ilvl w:val="0"/>
                <w:numId w:val="62"/>
              </w:numPr>
              <w:suppressAutoHyphens/>
              <w:adjustRightInd w:val="0"/>
              <w:spacing w:after="120"/>
              <w:outlineLvl w:val="0"/>
              <w:rPr>
                <w:ins w:id="4216" w:author="만든 이"/>
              </w:rPr>
            </w:pPr>
            <w:ins w:id="4217" w:author="만든 이">
              <w:r w:rsidRPr="00BA146A">
                <w:rPr>
                  <w:rFonts w:eastAsia="DengXian"/>
                  <w:color w:val="231F20"/>
                </w:rPr>
                <w:t xml:space="preserve">Skoðaðu </w:t>
              </w:r>
              <w:r w:rsidRPr="00BA146A">
                <w:rPr>
                  <w:rFonts w:eastAsia="DengXian"/>
                </w:rPr>
                <w:t>áfylltu</w:t>
              </w:r>
              <w:r w:rsidRPr="00BA146A">
                <w:rPr>
                  <w:rFonts w:eastAsia="DengXian"/>
                  <w:color w:val="231F20"/>
                </w:rPr>
                <w:t xml:space="preserve"> sprautuna og gakktu úr skugga um að þú sért með rétta lyfið (Omlyclo) og skammt.</w:t>
              </w:r>
            </w:ins>
          </w:p>
          <w:p w14:paraId="64ED1D88" w14:textId="77777777" w:rsidR="006E7D84" w:rsidRPr="00BA146A" w:rsidRDefault="006E7D84" w:rsidP="00101517">
            <w:pPr>
              <w:keepNext/>
              <w:keepLines/>
              <w:numPr>
                <w:ilvl w:val="0"/>
                <w:numId w:val="62"/>
              </w:numPr>
              <w:suppressAutoHyphens/>
              <w:adjustRightInd w:val="0"/>
              <w:spacing w:after="120"/>
              <w:outlineLvl w:val="0"/>
              <w:rPr>
                <w:ins w:id="4218" w:author="만든 이"/>
              </w:rPr>
            </w:pPr>
            <w:ins w:id="4219" w:author="만든 이">
              <w:r w:rsidRPr="00BA146A">
                <w:rPr>
                  <w:rFonts w:eastAsia="DengXian"/>
                  <w:color w:val="231F20"/>
                </w:rPr>
                <w:t>Skoðaðu áfylltu sprautuna til þess að tryggja að hún sé ekki brotin eða skemmd.</w:t>
              </w:r>
            </w:ins>
          </w:p>
          <w:p w14:paraId="7792E270" w14:textId="77777777" w:rsidR="006E7D84" w:rsidRPr="00BA146A" w:rsidRDefault="006E7D84" w:rsidP="004775C9">
            <w:pPr>
              <w:keepNext/>
              <w:keepLines/>
              <w:numPr>
                <w:ilvl w:val="0"/>
                <w:numId w:val="23"/>
              </w:numPr>
              <w:suppressAutoHyphens/>
              <w:adjustRightInd w:val="0"/>
              <w:spacing w:after="120"/>
              <w:ind w:left="828" w:hanging="403"/>
              <w:outlineLvl w:val="0"/>
              <w:rPr>
                <w:ins w:id="4220" w:author="만든 이"/>
                <w:rFonts w:eastAsiaTheme="minorEastAsia"/>
                <w:bCs/>
              </w:rPr>
            </w:pPr>
            <w:ins w:id="4221" w:author="만든 이">
              <w:r w:rsidRPr="00BA146A">
                <w:t>Notið</w:t>
              </w:r>
              <w:r w:rsidRPr="005F3770">
                <w:rPr>
                  <w:b/>
                </w:rPr>
                <w:t xml:space="preserve"> ekki </w:t>
              </w:r>
              <w:r w:rsidRPr="00BA146A">
                <w:rPr>
                  <w:bCs/>
                </w:rPr>
                <w:t>ef áfyllta sprautan er skemmd eða virðist hafa verið átt við hana.</w:t>
              </w:r>
            </w:ins>
          </w:p>
          <w:p w14:paraId="5905E270" w14:textId="77777777" w:rsidR="006E7D84" w:rsidRPr="00BA146A" w:rsidRDefault="006E7D84" w:rsidP="00101517">
            <w:pPr>
              <w:keepNext/>
              <w:keepLines/>
              <w:numPr>
                <w:ilvl w:val="0"/>
                <w:numId w:val="62"/>
              </w:numPr>
              <w:suppressAutoHyphens/>
              <w:adjustRightInd w:val="0"/>
              <w:spacing w:after="120"/>
              <w:outlineLvl w:val="0"/>
              <w:rPr>
                <w:ins w:id="4222" w:author="만든 이"/>
                <w:b/>
              </w:rPr>
            </w:pPr>
            <w:ins w:id="4223" w:author="만든 이">
              <w:r w:rsidRPr="00BA146A">
                <w:rPr>
                  <w:rFonts w:eastAsia="DengXian"/>
                  <w:bCs/>
                  <w:color w:val="231F20"/>
                </w:rPr>
                <w:t xml:space="preserve">Athugaðu fyrningardagsetninguna á merkimiðanum á áfylltu sprautunni (sjá </w:t>
              </w:r>
              <w:r w:rsidRPr="00BA146A">
                <w:rPr>
                  <w:rFonts w:eastAsia="DengXian"/>
                  <w:b/>
                  <w:color w:val="231F20"/>
                </w:rPr>
                <w:t>mynd</w:t>
              </w:r>
              <w:r w:rsidRPr="005F3770">
                <w:rPr>
                  <w:b/>
                  <w:color w:val="231F20"/>
                </w:rPr>
                <w:t xml:space="preserve"> </w:t>
              </w:r>
              <w:r w:rsidRPr="00BA146A">
                <w:rPr>
                  <w:rFonts w:eastAsia="DengXian"/>
                  <w:b/>
                  <w:color w:val="231F20"/>
                </w:rPr>
                <w:t>I</w:t>
              </w:r>
              <w:r w:rsidRPr="00BA146A">
                <w:rPr>
                  <w:rFonts w:eastAsia="DengXian"/>
                  <w:bCs/>
                  <w:color w:val="231F20"/>
                </w:rPr>
                <w:t>).</w:t>
              </w:r>
            </w:ins>
          </w:p>
          <w:p w14:paraId="51CCD75A" w14:textId="77777777" w:rsidR="006E7D84" w:rsidRPr="00BA146A" w:rsidRDefault="006E7D84" w:rsidP="004775C9">
            <w:pPr>
              <w:keepNext/>
              <w:keepLines/>
              <w:numPr>
                <w:ilvl w:val="0"/>
                <w:numId w:val="23"/>
              </w:numPr>
              <w:suppressAutoHyphens/>
              <w:adjustRightInd w:val="0"/>
              <w:spacing w:after="120"/>
              <w:ind w:left="828" w:hanging="403"/>
              <w:outlineLvl w:val="0"/>
              <w:rPr>
                <w:ins w:id="4224" w:author="만든 이"/>
                <w:bCs/>
              </w:rPr>
            </w:pPr>
            <w:ins w:id="4225" w:author="만든 이">
              <w:r w:rsidRPr="0053245F">
                <w:rPr>
                  <w:b/>
                </w:rPr>
                <w:t xml:space="preserve">Ekki </w:t>
              </w:r>
              <w:r w:rsidRPr="00BA146A">
                <w:rPr>
                  <w:rFonts w:eastAsia="DengXian"/>
                  <w:bCs/>
                </w:rPr>
                <w:t>má nota lyfið eftir fyrningardagsetninguna.</w:t>
              </w:r>
            </w:ins>
          </w:p>
          <w:p w14:paraId="3A6E6A6B" w14:textId="77777777" w:rsidR="006E7D84" w:rsidRPr="00BA146A" w:rsidRDefault="006E7D84">
            <w:pPr>
              <w:keepNext/>
              <w:keepLines/>
              <w:adjustRightInd w:val="0"/>
              <w:spacing w:before="120" w:after="120"/>
              <w:ind w:leftChars="355" w:left="783" w:hanging="2"/>
              <w:outlineLvl w:val="0"/>
              <w:rPr>
                <w:ins w:id="4226" w:author="만든 이"/>
              </w:rPr>
              <w:pPrChange w:id="4227" w:author="만든 이">
                <w:pPr>
                  <w:keepNext/>
                  <w:keepLines/>
                  <w:adjustRightInd w:val="0"/>
                  <w:spacing w:before="120" w:after="120"/>
                  <w:ind w:leftChars="330" w:left="1293" w:hanging="567"/>
                  <w:outlineLvl w:val="0"/>
                </w:pPr>
              </w:pPrChange>
            </w:pPr>
            <w:ins w:id="4228" w:author="만든 이">
              <w:r w:rsidRPr="00BA146A">
                <w:rPr>
                  <w:rFonts w:eastAsia="DengXian"/>
                  <w:bCs/>
                  <w:i/>
                  <w:color w:val="231F20"/>
                </w:rPr>
                <w:t>Athugaðu</w:t>
              </w:r>
              <w:r w:rsidRPr="00BA146A">
                <w:rPr>
                  <w:rFonts w:eastAsia="DengXian"/>
                  <w:bCs/>
                  <w:color w:val="231F20"/>
                </w:rPr>
                <w:t>:</w:t>
              </w:r>
              <w:r w:rsidRPr="00BA146A">
                <w:rPr>
                  <w:rFonts w:eastAsia="DengXian"/>
                  <w:bCs/>
                  <w:i/>
                  <w:color w:val="231F20"/>
                </w:rPr>
                <w:t xml:space="preserve"> </w:t>
              </w:r>
              <w:r w:rsidRPr="00BA146A">
                <w:rPr>
                  <w:rFonts w:eastAsia="DengXian"/>
                  <w:bCs/>
                  <w:color w:val="231F20"/>
                </w:rPr>
                <w:t>Ef fyrningardagsetningin sést ekki í glugganum getur þú snúið innri hólki áfylltu sprautunnar þar til fyrningardagsetningin verður sýnileg.</w:t>
              </w:r>
            </w:ins>
          </w:p>
        </w:tc>
      </w:tr>
      <w:tr w:rsidR="00303ED4" w:rsidRPr="00ED648A" w14:paraId="5F2E4291" w14:textId="77777777" w:rsidTr="004775C9">
        <w:trPr>
          <w:trHeight w:val="20"/>
          <w:ins w:id="4229" w:author="만든 이"/>
        </w:trPr>
        <w:tc>
          <w:tcPr>
            <w:tcW w:w="4106" w:type="dxa"/>
            <w:tcBorders>
              <w:bottom w:val="single" w:sz="4" w:space="0" w:color="auto"/>
              <w:right w:val="nil"/>
            </w:tcBorders>
            <w:vAlign w:val="center"/>
          </w:tcPr>
          <w:p w14:paraId="55014ACF" w14:textId="77777777" w:rsidR="00303ED4" w:rsidRPr="005F3770" w:rsidRDefault="00303ED4" w:rsidP="00303ED4">
            <w:pPr>
              <w:keepNext/>
              <w:keepLines/>
              <w:suppressAutoHyphens/>
              <w:spacing w:before="120"/>
              <w:ind w:leftChars="100" w:left="787" w:hanging="567"/>
              <w:outlineLvl w:val="0"/>
              <w:rPr>
                <w:ins w:id="4230" w:author="만든 이"/>
                <w:rFonts w:eastAsia="맑은 고딕"/>
                <w:noProof/>
              </w:rPr>
            </w:pPr>
            <w:ins w:id="4231" w:author="만든 이">
              <w:r w:rsidRPr="005F3770">
                <w:rPr>
                  <w:noProof/>
                </w:rPr>
                <w:drawing>
                  <wp:inline distT="0" distB="0" distL="0" distR="0" wp14:anchorId="672A525E" wp14:editId="5DA6D81B">
                    <wp:extent cx="1980000" cy="2435911"/>
                    <wp:effectExtent l="0" t="0" r="1270" b="2540"/>
                    <wp:docPr id="226584569"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1F430392" w14:textId="2D9FD139" w:rsidR="00303ED4" w:rsidRPr="00ED648A" w:rsidRDefault="00303ED4">
            <w:pPr>
              <w:keepNext/>
              <w:keepLines/>
              <w:suppressAutoHyphens/>
              <w:ind w:leftChars="100" w:left="787" w:rightChars="420" w:right="924" w:hanging="567"/>
              <w:jc w:val="right"/>
              <w:outlineLvl w:val="0"/>
              <w:rPr>
                <w:ins w:id="4232" w:author="만든 이"/>
                <w:b/>
                <w:noProof/>
              </w:rPr>
              <w:pPrChange w:id="4233" w:author="만든 이">
                <w:pPr>
                  <w:keepNext/>
                  <w:keepLines/>
                  <w:suppressAutoHyphens/>
                  <w:spacing w:before="240"/>
                  <w:ind w:leftChars="100" w:left="787" w:hanging="567"/>
                  <w:jc w:val="both"/>
                  <w:outlineLvl w:val="0"/>
                </w:pPr>
              </w:pPrChange>
            </w:pPr>
            <w:ins w:id="4234" w:author="만든 이">
              <w:r w:rsidRPr="005F3770">
                <w:rPr>
                  <w:b/>
                </w:rPr>
                <w:t>Mynd J</w:t>
              </w:r>
            </w:ins>
          </w:p>
        </w:tc>
        <w:tc>
          <w:tcPr>
            <w:tcW w:w="4820" w:type="dxa"/>
            <w:tcBorders>
              <w:left w:val="nil"/>
              <w:bottom w:val="single" w:sz="4" w:space="0" w:color="auto"/>
            </w:tcBorders>
          </w:tcPr>
          <w:p w14:paraId="64BD7C97" w14:textId="77777777" w:rsidR="00303ED4" w:rsidRPr="005F3770" w:rsidRDefault="00303ED4" w:rsidP="00303ED4">
            <w:pPr>
              <w:keepNext/>
              <w:keepLines/>
              <w:adjustRightInd w:val="0"/>
              <w:spacing w:before="100" w:beforeAutospacing="1" w:after="120"/>
              <w:ind w:left="221" w:hangingChars="100" w:hanging="221"/>
              <w:outlineLvl w:val="0"/>
              <w:rPr>
                <w:ins w:id="4235" w:author="만든 이"/>
                <w:rFonts w:eastAsiaTheme="minorEastAsia"/>
                <w:color w:val="231F20"/>
              </w:rPr>
            </w:pPr>
            <w:ins w:id="4236" w:author="만든 이">
              <w:r w:rsidRPr="005F3770">
                <w:rPr>
                  <w:b/>
                  <w:color w:val="231F20"/>
                </w:rPr>
                <w:t>7.  Skoðaðu lyfið.</w:t>
              </w:r>
            </w:ins>
          </w:p>
          <w:p w14:paraId="5461A590" w14:textId="77777777" w:rsidR="00303ED4" w:rsidRPr="00BA146A" w:rsidRDefault="00303ED4" w:rsidP="00303ED4">
            <w:pPr>
              <w:keepNext/>
              <w:keepLines/>
              <w:numPr>
                <w:ilvl w:val="0"/>
                <w:numId w:val="63"/>
              </w:numPr>
              <w:suppressAutoHyphens/>
              <w:adjustRightInd w:val="0"/>
              <w:spacing w:after="120"/>
              <w:outlineLvl w:val="0"/>
              <w:rPr>
                <w:ins w:id="4237" w:author="만든 이"/>
                <w:rFonts w:eastAsiaTheme="minorEastAsia"/>
                <w:bCs/>
              </w:rPr>
            </w:pPr>
            <w:ins w:id="4238" w:author="만든 이">
              <w:r w:rsidRPr="00BA146A">
                <w:rPr>
                  <w:bCs/>
                </w:rPr>
                <w:t>Skoðaðu lyfið til að ganga úr skugga um að vökvinn sé tær eða örlítið skýjaður, litlaus eða ljósbrúngulur og laus við agnir (sjá</w:t>
              </w:r>
              <w:r w:rsidRPr="005F3770">
                <w:rPr>
                  <w:b/>
                </w:rPr>
                <w:t xml:space="preserve"> mynd J</w:t>
              </w:r>
              <w:r w:rsidRPr="00BA146A">
                <w:rPr>
                  <w:bCs/>
                </w:rPr>
                <w:t>).</w:t>
              </w:r>
            </w:ins>
          </w:p>
          <w:p w14:paraId="4119770E" w14:textId="77777777" w:rsidR="00303ED4" w:rsidRPr="00A94497" w:rsidRDefault="00303ED4" w:rsidP="00303ED4">
            <w:pPr>
              <w:keepNext/>
              <w:keepLines/>
              <w:numPr>
                <w:ilvl w:val="0"/>
                <w:numId w:val="23"/>
              </w:numPr>
              <w:suppressAutoHyphens/>
              <w:adjustRightInd w:val="0"/>
              <w:spacing w:after="120"/>
              <w:ind w:left="828" w:hanging="403"/>
              <w:outlineLvl w:val="0"/>
              <w:rPr>
                <w:ins w:id="4239" w:author="만든 이"/>
                <w:rFonts w:eastAsiaTheme="minorEastAsia"/>
                <w:bCs/>
                <w:color w:val="231F20"/>
              </w:rPr>
            </w:pPr>
            <w:ins w:id="4240" w:author="만든 이">
              <w:r w:rsidRPr="00BA146A">
                <w:rPr>
                  <w:bCs/>
                  <w:color w:val="231F20"/>
                </w:rPr>
                <w:t xml:space="preserve">Notaðu </w:t>
              </w:r>
              <w:r w:rsidRPr="005F3770">
                <w:rPr>
                  <w:b/>
                  <w:color w:val="231F20"/>
                </w:rPr>
                <w:t>ekki</w:t>
              </w:r>
              <w:r w:rsidRPr="005F3770">
                <w:rPr>
                  <w:b/>
                </w:rPr>
                <w:t xml:space="preserve"> </w:t>
              </w:r>
              <w:r w:rsidRPr="00BA146A">
                <w:rPr>
                  <w:bCs/>
                </w:rPr>
                <w:t>áfylltu</w:t>
              </w:r>
              <w:r w:rsidRPr="00BA146A">
                <w:rPr>
                  <w:bCs/>
                  <w:color w:val="231F20"/>
                </w:rPr>
                <w:t xml:space="preserve"> sprautuna ef vökvinn er mislitur, skýjaður eða inniheldur agnir.</w:t>
              </w:r>
            </w:ins>
          </w:p>
          <w:p w14:paraId="08F92397" w14:textId="77777777" w:rsidR="00303ED4" w:rsidRPr="00BA146A" w:rsidRDefault="00303ED4" w:rsidP="00303ED4">
            <w:pPr>
              <w:keepNext/>
              <w:keepLines/>
              <w:numPr>
                <w:ilvl w:val="0"/>
                <w:numId w:val="23"/>
              </w:numPr>
              <w:suppressAutoHyphens/>
              <w:adjustRightInd w:val="0"/>
              <w:spacing w:after="120"/>
              <w:ind w:left="828" w:hanging="403"/>
              <w:outlineLvl w:val="0"/>
              <w:rPr>
                <w:ins w:id="4241" w:author="만든 이"/>
                <w:rFonts w:eastAsiaTheme="minorEastAsia"/>
                <w:bCs/>
                <w:color w:val="231F20"/>
              </w:rPr>
            </w:pPr>
            <w:ins w:id="4242" w:author="만든 이">
              <w:r w:rsidRPr="00BA146A">
                <w:rPr>
                  <w:bCs/>
                  <w:color w:val="231F20"/>
                </w:rPr>
                <w:t>Þú gætir séð loftbólur í vökvanum. Það er eðlilegt.</w:t>
              </w:r>
            </w:ins>
          </w:p>
          <w:p w14:paraId="58D7009E" w14:textId="77777777" w:rsidR="00303ED4" w:rsidRPr="005F3770" w:rsidRDefault="00303ED4" w:rsidP="00303ED4">
            <w:pPr>
              <w:keepNext/>
              <w:keepLines/>
              <w:numPr>
                <w:ilvl w:val="0"/>
                <w:numId w:val="23"/>
              </w:numPr>
              <w:suppressAutoHyphens/>
              <w:adjustRightInd w:val="0"/>
              <w:spacing w:after="120"/>
              <w:ind w:left="828" w:hanging="403"/>
              <w:outlineLvl w:val="0"/>
              <w:rPr>
                <w:ins w:id="4243" w:author="만든 이"/>
                <w:rFonts w:eastAsiaTheme="minorEastAsia"/>
                <w:color w:val="231F20"/>
              </w:rPr>
            </w:pPr>
            <w:ins w:id="4244" w:author="만든 이">
              <w:r w:rsidRPr="005F3770">
                <w:rPr>
                  <w:b/>
                  <w:color w:val="231F20"/>
                </w:rPr>
                <w:t xml:space="preserve">Ekki </w:t>
              </w:r>
              <w:r w:rsidRPr="00BA146A">
                <w:rPr>
                  <w:bCs/>
                  <w:color w:val="231F20"/>
                </w:rPr>
                <w:t>reyna að fjarlægja loftbólurnar.</w:t>
              </w:r>
            </w:ins>
          </w:p>
          <w:p w14:paraId="68ECCAD5" w14:textId="4B3F800B" w:rsidR="00303ED4" w:rsidRPr="00A535EA" w:rsidRDefault="00303ED4">
            <w:pPr>
              <w:keepNext/>
              <w:keepLines/>
              <w:numPr>
                <w:ilvl w:val="0"/>
                <w:numId w:val="63"/>
              </w:numPr>
              <w:suppressAutoHyphens/>
              <w:adjustRightInd w:val="0"/>
              <w:spacing w:after="120"/>
              <w:outlineLvl w:val="0"/>
              <w:rPr>
                <w:ins w:id="4245" w:author="만든 이"/>
                <w:b/>
                <w:bCs/>
                <w:color w:val="231F20"/>
              </w:rPr>
              <w:pPrChange w:id="4246" w:author="만든 이">
                <w:pPr>
                  <w:keepNext/>
                  <w:keepLines/>
                  <w:adjustRightInd w:val="0"/>
                  <w:spacing w:before="100" w:beforeAutospacing="1" w:after="120"/>
                  <w:ind w:left="220" w:hangingChars="100" w:hanging="220"/>
                  <w:outlineLvl w:val="0"/>
                </w:pPr>
              </w:pPrChange>
            </w:pPr>
            <w:ins w:id="4247" w:author="만든 이">
              <w:r w:rsidRPr="00BA146A">
                <w:rPr>
                  <w:bCs/>
                </w:rPr>
                <w:t>Ef lyfið lítur ekki út eins og hér var lýst eða ef fyrningardagsetning er liðin, fleygðu þá áfylltu sprautunni í nálabox á öruggan hátt (sjá</w:t>
              </w:r>
              <w:r w:rsidRPr="005F3770">
                <w:rPr>
                  <w:b/>
                </w:rPr>
                <w:t xml:space="preserve"> Skref 16</w:t>
              </w:r>
              <w:r w:rsidRPr="00BA146A">
                <w:rPr>
                  <w:bCs/>
                </w:rPr>
                <w:t>) og hafðu samband við heilbrigðisstarfsmanninn</w:t>
              </w:r>
              <w:r w:rsidRPr="005F3770">
                <w:rPr>
                  <w:b/>
                </w:rPr>
                <w:t>.</w:t>
              </w:r>
            </w:ins>
          </w:p>
        </w:tc>
      </w:tr>
    </w:tbl>
    <w:p w14:paraId="36738AD4" w14:textId="77777777" w:rsidR="006E7D84" w:rsidRPr="005F3770" w:rsidRDefault="006E7D84" w:rsidP="006E7D84">
      <w:pPr>
        <w:suppressAutoHyphens/>
        <w:rPr>
          <w:ins w:id="4248" w:author="만든 이"/>
          <w:rFonts w:eastAsia="SimSun"/>
        </w:rPr>
      </w:pPr>
    </w:p>
    <w:tbl>
      <w:tblPr>
        <w:tblStyle w:val="Standard2"/>
        <w:tblW w:w="4926" w:type="pct"/>
        <w:tblLayout w:type="fixed"/>
        <w:tblLook w:val="04A0" w:firstRow="1" w:lastRow="0" w:firstColumn="1" w:lastColumn="0" w:noHBand="0" w:noVBand="1"/>
        <w:tblPrChange w:id="4249" w:author="만든 이">
          <w:tblPr>
            <w:tblStyle w:val="Standard2"/>
            <w:tblW w:w="4924" w:type="pct"/>
            <w:tblLayout w:type="fixed"/>
            <w:tblLook w:val="04A0" w:firstRow="1" w:lastRow="0" w:firstColumn="1" w:lastColumn="0" w:noHBand="0" w:noVBand="1"/>
          </w:tblPr>
        </w:tblPrChange>
      </w:tblPr>
      <w:tblGrid>
        <w:gridCol w:w="3964"/>
        <w:gridCol w:w="4962"/>
        <w:tblGridChange w:id="4250">
          <w:tblGrid>
            <w:gridCol w:w="3964"/>
            <w:gridCol w:w="497"/>
            <w:gridCol w:w="4461"/>
            <w:gridCol w:w="4"/>
          </w:tblGrid>
        </w:tblGridChange>
      </w:tblGrid>
      <w:tr w:rsidR="006E7D84" w:rsidRPr="00ED648A" w14:paraId="61176544" w14:textId="77777777" w:rsidTr="0007132A">
        <w:trPr>
          <w:trHeight w:val="3893"/>
          <w:ins w:id="4251" w:author="만든 이"/>
          <w:trPrChange w:id="4252" w:author="만든 이">
            <w:trPr>
              <w:gridAfter w:val="0"/>
              <w:trHeight w:val="3893"/>
            </w:trPr>
          </w:trPrChange>
        </w:trPr>
        <w:tc>
          <w:tcPr>
            <w:tcW w:w="3964" w:type="dxa"/>
            <w:tcBorders>
              <w:bottom w:val="single" w:sz="4" w:space="0" w:color="auto"/>
              <w:right w:val="nil"/>
            </w:tcBorders>
            <w:vAlign w:val="center"/>
            <w:tcPrChange w:id="4253" w:author="만든 이">
              <w:tcPr>
                <w:tcW w:w="4461" w:type="dxa"/>
                <w:gridSpan w:val="2"/>
                <w:tcBorders>
                  <w:bottom w:val="single" w:sz="4" w:space="0" w:color="auto"/>
                  <w:right w:val="nil"/>
                </w:tcBorders>
                <w:vAlign w:val="center"/>
              </w:tcPr>
            </w:tcPrChange>
          </w:tcPr>
          <w:p w14:paraId="15F44797" w14:textId="77777777" w:rsidR="006E7D84" w:rsidRPr="005F3770" w:rsidRDefault="006E7D84" w:rsidP="004775C9">
            <w:pPr>
              <w:keepNext/>
              <w:keepLines/>
              <w:suppressAutoHyphens/>
              <w:spacing w:before="240"/>
              <w:ind w:leftChars="100" w:left="787" w:hanging="567"/>
              <w:jc w:val="both"/>
              <w:outlineLvl w:val="0"/>
              <w:rPr>
                <w:ins w:id="4254" w:author="만든 이"/>
                <w:rFonts w:eastAsiaTheme="minorEastAsia"/>
                <w:b/>
                <w:bCs/>
              </w:rPr>
            </w:pPr>
            <w:ins w:id="4255" w:author="만든 이">
              <w:r w:rsidRPr="00ED648A">
                <w:rPr>
                  <w:b/>
                  <w:noProof/>
                </w:rPr>
                <w:lastRenderedPageBreak/>
                <mc:AlternateContent>
                  <mc:Choice Requires="wpg">
                    <w:drawing>
                      <wp:inline distT="0" distB="0" distL="0" distR="0" wp14:anchorId="6B7B8747" wp14:editId="7D01A94C">
                        <wp:extent cx="1981835" cy="3097530"/>
                        <wp:effectExtent l="0" t="0" r="0" b="7620"/>
                        <wp:docPr id="284516401"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162659711" name="그림 1" descr="A diagram of a person's body&#10;&#10;AI-generated content may be incorrect."/>
                                  <pic:cNvPicPr>
                                    <a:picLocks noChangeAspect="1"/>
                                  </pic:cNvPicPr>
                                </pic:nvPicPr>
                                <pic:blipFill>
                                  <a:blip r:embed="rId69"/>
                                  <a:stretch>
                                    <a:fillRect/>
                                  </a:stretch>
                                </pic:blipFill>
                                <pic:spPr>
                                  <a:xfrm>
                                    <a:off x="180975" y="142875"/>
                                    <a:ext cx="1981835" cy="3097530"/>
                                  </a:xfrm>
                                  <a:prstGeom prst="rect">
                                    <a:avLst/>
                                  </a:prstGeom>
                                </pic:spPr>
                              </pic:pic>
                              <wps:wsp>
                                <wps:cNvPr id="1558906168"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A7377D" w14:textId="77777777" w:rsidR="006E7D84" w:rsidRPr="0007132A" w:rsidRDefault="006E7D84" w:rsidP="006E7D84">
                                      <w:pPr>
                                        <w:pStyle w:val="Arial11C"/>
                                        <w:jc w:val="left"/>
                                        <w:rPr>
                                          <w:ins w:id="4256" w:author="만든 이"/>
                                          <w:rFonts w:ascii="Times New Roman" w:hAnsi="Times New Roman" w:cs="Times New Roman"/>
                                          <w:b/>
                                          <w:bCs/>
                                          <w:sz w:val="16"/>
                                          <w:szCs w:val="16"/>
                                          <w:rPrChange w:id="4257" w:author="만든 이">
                                            <w:rPr>
                                              <w:ins w:id="4258" w:author="만든 이"/>
                                              <w:b/>
                                              <w:bCs/>
                                              <w:sz w:val="18"/>
                                              <w:szCs w:val="18"/>
                                            </w:rPr>
                                          </w:rPrChange>
                                        </w:rPr>
                                      </w:pPr>
                                      <w:ins w:id="4259" w:author="만든 이">
                                        <w:r w:rsidRPr="0007132A">
                                          <w:rPr>
                                            <w:rFonts w:ascii="Times New Roman" w:hAnsi="Times New Roman" w:cs="Times New Roman"/>
                                            <w:b/>
                                            <w:sz w:val="16"/>
                                            <w:szCs w:val="16"/>
                                            <w:rPrChange w:id="4260" w:author="만든 이">
                                              <w:rPr>
                                                <w:b/>
                                                <w:sz w:val="18"/>
                                                <w:szCs w:val="18"/>
                                              </w:rPr>
                                            </w:rPrChange>
                                          </w:rPr>
                                          <w:t>AÐEINS umönnunaraðili og heilbrigðisstarfsfólk</w:t>
                                        </w:r>
                                      </w:ins>
                                    </w:p>
                                  </w:txbxContent>
                                </wps:txbx>
                                <wps:bodyPr rot="0" vert="horz" wrap="square" lIns="0" tIns="0" rIns="0" bIns="0" anchor="t" anchorCtr="0" upright="1">
                                  <a:noAutofit/>
                                </wps:bodyPr>
                              </wps:wsp>
                              <wps:wsp>
                                <wps:cNvPr id="1805127560" name="Text Box 80"/>
                                <wps:cNvSpPr txBox="1">
                                  <a:spLocks noChangeArrowheads="1"/>
                                </wps:cNvSpPr>
                                <wps:spPr bwMode="auto">
                                  <a:xfrm>
                                    <a:off x="771291" y="2675202"/>
                                    <a:ext cx="1294582" cy="459714"/>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108846A" w14:textId="77777777" w:rsidR="006E7D84" w:rsidRPr="0007132A" w:rsidRDefault="006E7D84" w:rsidP="006E7D84">
                                      <w:pPr>
                                        <w:pStyle w:val="Arial11C"/>
                                        <w:jc w:val="left"/>
                                        <w:rPr>
                                          <w:ins w:id="4261" w:author="만든 이"/>
                                          <w:rFonts w:ascii="Times New Roman" w:hAnsi="Times New Roman" w:cs="Times New Roman"/>
                                          <w:b/>
                                          <w:bCs/>
                                          <w:sz w:val="16"/>
                                          <w:szCs w:val="16"/>
                                          <w:rPrChange w:id="4262" w:author="만든 이">
                                            <w:rPr>
                                              <w:ins w:id="4263" w:author="만든 이"/>
                                              <w:b/>
                                              <w:bCs/>
                                              <w:sz w:val="18"/>
                                              <w:szCs w:val="18"/>
                                            </w:rPr>
                                          </w:rPrChange>
                                        </w:rPr>
                                      </w:pPr>
                                      <w:ins w:id="4264" w:author="만든 이">
                                        <w:r w:rsidRPr="0007132A">
                                          <w:rPr>
                                            <w:rFonts w:ascii="Times New Roman" w:hAnsi="Times New Roman" w:cs="Times New Roman"/>
                                            <w:b/>
                                            <w:sz w:val="16"/>
                                            <w:szCs w:val="16"/>
                                            <w:rPrChange w:id="4265" w:author="만든 이">
                                              <w:rPr>
                                                <w:b/>
                                                <w:sz w:val="18"/>
                                                <w:szCs w:val="18"/>
                                              </w:rPr>
                                            </w:rPrChange>
                                          </w:rPr>
                                          <w:t>Sjálfsprautun, umönnunaraðili og heilbrigðisstarfsmaður</w:t>
                                        </w:r>
                                      </w:ins>
                                    </w:p>
                                  </w:txbxContent>
                                </wps:txbx>
                                <wps:bodyPr rot="0" vert="horz" wrap="square" lIns="0" tIns="0" rIns="0" bIns="0" anchor="t" anchorCtr="0" upright="1">
                                  <a:noAutofit/>
                                </wps:bodyPr>
                              </wps:wsp>
                            </wpg:wgp>
                          </a:graphicData>
                        </a:graphic>
                      </wp:inline>
                    </w:drawing>
                  </mc:Choice>
                  <mc:Fallback>
                    <w:pict>
                      <v:group w14:anchorId="6B7B8747" id="_x0000_s1292"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">
                        <v:shape id="그림 1" o:spid="_x0000_s1293"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">
                          <v:imagedata r:id="rId70" o:title="A diagram of a person's body&#10;&#10;AI-generated content may be incorrect"/>
                        </v:shape>
                        <v:shape id="Text Box 80" o:spid="_x0000_s1294"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" fillcolor="window" stroked="f" strokeweight=".5pt">
                          <v:textbox inset="0,0,0,0">
                            <w:txbxContent>
                              <w:p w14:paraId="13A7377D" w14:textId="77777777" w:rsidR="006E7D84" w:rsidRPr="0007132A" w:rsidRDefault="006E7D84" w:rsidP="006E7D84">
                                <w:pPr>
                                  <w:pStyle w:val="Arial11C"/>
                                  <w:jc w:val="left"/>
                                  <w:rPr>
                                    <w:ins w:id="4266" w:author="만든 이"/>
                                    <w:rFonts w:ascii="Times New Roman" w:hAnsi="Times New Roman" w:cs="Times New Roman"/>
                                    <w:b/>
                                    <w:bCs/>
                                    <w:sz w:val="16"/>
                                    <w:szCs w:val="16"/>
                                    <w:rPrChange w:id="4267" w:author="만든 이">
                                      <w:rPr>
                                        <w:ins w:id="4268" w:author="만든 이"/>
                                        <w:b/>
                                        <w:bCs/>
                                        <w:sz w:val="18"/>
                                        <w:szCs w:val="18"/>
                                      </w:rPr>
                                    </w:rPrChange>
                                  </w:rPr>
                                </w:pPr>
                                <w:ins w:id="4269" w:author="만든 이">
                                  <w:r w:rsidRPr="0007132A">
                                    <w:rPr>
                                      <w:rFonts w:ascii="Times New Roman" w:hAnsi="Times New Roman" w:cs="Times New Roman"/>
                                      <w:b/>
                                      <w:sz w:val="16"/>
                                      <w:szCs w:val="16"/>
                                      <w:rPrChange w:id="4270" w:author="만든 이">
                                        <w:rPr>
                                          <w:b/>
                                          <w:sz w:val="18"/>
                                          <w:szCs w:val="18"/>
                                        </w:rPr>
                                      </w:rPrChange>
                                    </w:rPr>
                                    <w:t>AÐEINS umönnunaraðili og heilbrigðisstarfsfólk</w:t>
                                  </w:r>
                                </w:ins>
                              </w:p>
                            </w:txbxContent>
                          </v:textbox>
                        </v:shape>
                        <v:shape id="Text Box 80" o:spid="_x0000_s1295" type="#_x0000_t202" style="position:absolute;left:7712;top:26752;width:12946;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" fillcolor="window" stroked="f" strokeweight=".5pt">
                          <v:textbox inset="0,0,0,0">
                            <w:txbxContent>
                              <w:p w14:paraId="1108846A" w14:textId="77777777" w:rsidR="006E7D84" w:rsidRPr="0007132A" w:rsidRDefault="006E7D84" w:rsidP="006E7D84">
                                <w:pPr>
                                  <w:pStyle w:val="Arial11C"/>
                                  <w:jc w:val="left"/>
                                  <w:rPr>
                                    <w:ins w:id="4271" w:author="만든 이"/>
                                    <w:rFonts w:ascii="Times New Roman" w:hAnsi="Times New Roman" w:cs="Times New Roman"/>
                                    <w:b/>
                                    <w:bCs/>
                                    <w:sz w:val="16"/>
                                    <w:szCs w:val="16"/>
                                    <w:rPrChange w:id="4272" w:author="만든 이">
                                      <w:rPr>
                                        <w:ins w:id="4273" w:author="만든 이"/>
                                        <w:b/>
                                        <w:bCs/>
                                        <w:sz w:val="18"/>
                                        <w:szCs w:val="18"/>
                                      </w:rPr>
                                    </w:rPrChange>
                                  </w:rPr>
                                </w:pPr>
                                <w:ins w:id="4274" w:author="만든 이">
                                  <w:r w:rsidRPr="0007132A">
                                    <w:rPr>
                                      <w:rFonts w:ascii="Times New Roman" w:hAnsi="Times New Roman" w:cs="Times New Roman"/>
                                      <w:b/>
                                      <w:sz w:val="16"/>
                                      <w:szCs w:val="16"/>
                                      <w:rPrChange w:id="4275" w:author="만든 이">
                                        <w:rPr>
                                          <w:b/>
                                          <w:sz w:val="18"/>
                                          <w:szCs w:val="18"/>
                                        </w:rPr>
                                      </w:rPrChange>
                                    </w:rPr>
                                    <w:t>Sjálfsprautun, umönnunaraðili og heilbrigðisstarfsmaður</w:t>
                                  </w:r>
                                </w:ins>
                              </w:p>
                            </w:txbxContent>
                          </v:textbox>
                        </v:shape>
                        <w10:anchorlock/>
                      </v:group>
                    </w:pict>
                  </mc:Fallback>
                </mc:AlternateContent>
              </w:r>
              <w:r w:rsidRPr="005F3770">
                <w:rPr>
                  <w:b/>
                </w:rPr>
                <w:t xml:space="preserve"> </w:t>
              </w:r>
            </w:ins>
          </w:p>
          <w:p w14:paraId="576B1ECE" w14:textId="77777777" w:rsidR="006E7D84" w:rsidRPr="005F3770" w:rsidRDefault="006E7D84">
            <w:pPr>
              <w:keepNext/>
              <w:keepLines/>
              <w:suppressAutoHyphens/>
              <w:ind w:leftChars="100" w:left="787" w:rightChars="420" w:right="924" w:hanging="567"/>
              <w:jc w:val="right"/>
              <w:outlineLvl w:val="0"/>
              <w:rPr>
                <w:ins w:id="4276" w:author="만든 이"/>
                <w:rFonts w:eastAsiaTheme="minorEastAsia"/>
                <w:noProof/>
              </w:rPr>
              <w:pPrChange w:id="4277" w:author="만든 이">
                <w:pPr>
                  <w:keepNext/>
                  <w:keepLines/>
                  <w:suppressAutoHyphens/>
                  <w:spacing w:before="120"/>
                  <w:ind w:leftChars="100" w:left="787" w:rightChars="420" w:right="924" w:hanging="567"/>
                  <w:jc w:val="right"/>
                  <w:outlineLvl w:val="0"/>
                </w:pPr>
              </w:pPrChange>
            </w:pPr>
            <w:ins w:id="4278" w:author="만든 이">
              <w:r w:rsidRPr="005F3770">
                <w:rPr>
                  <w:b/>
                </w:rPr>
                <w:t>Mynd K</w:t>
              </w:r>
            </w:ins>
          </w:p>
        </w:tc>
        <w:tc>
          <w:tcPr>
            <w:tcW w:w="4962" w:type="dxa"/>
            <w:tcBorders>
              <w:left w:val="nil"/>
              <w:bottom w:val="single" w:sz="4" w:space="0" w:color="auto"/>
            </w:tcBorders>
            <w:tcPrChange w:id="4279" w:author="만든 이">
              <w:tcPr>
                <w:tcW w:w="4462" w:type="dxa"/>
                <w:tcBorders>
                  <w:left w:val="nil"/>
                  <w:bottom w:val="single" w:sz="4" w:space="0" w:color="auto"/>
                </w:tcBorders>
              </w:tcPr>
            </w:tcPrChange>
          </w:tcPr>
          <w:p w14:paraId="4389B275" w14:textId="77777777" w:rsidR="006E7D84" w:rsidRPr="005F3770" w:rsidRDefault="006E7D84" w:rsidP="004775C9">
            <w:pPr>
              <w:keepNext/>
              <w:keepLines/>
              <w:adjustRightInd w:val="0"/>
              <w:spacing w:before="100" w:beforeAutospacing="1" w:after="120"/>
              <w:ind w:left="221" w:hangingChars="100" w:hanging="221"/>
              <w:outlineLvl w:val="0"/>
              <w:rPr>
                <w:ins w:id="4280" w:author="만든 이"/>
                <w:rFonts w:eastAsiaTheme="minorEastAsia"/>
              </w:rPr>
            </w:pPr>
            <w:ins w:id="4281" w:author="만든 이">
              <w:r w:rsidRPr="005F3770">
                <w:rPr>
                  <w:b/>
                </w:rPr>
                <w:t xml:space="preserve">8.  Veldu </w:t>
              </w:r>
              <w:r w:rsidRPr="005F3770">
                <w:rPr>
                  <w:b/>
                  <w:color w:val="231F20"/>
                </w:rPr>
                <w:t>stungustað</w:t>
              </w:r>
              <w:r w:rsidRPr="005F3770">
                <w:rPr>
                  <w:b/>
                </w:rPr>
                <w:t xml:space="preserve"> (sjá mynd K)</w:t>
              </w:r>
            </w:ins>
          </w:p>
          <w:p w14:paraId="14900261" w14:textId="77777777" w:rsidR="006E7D84" w:rsidRPr="00BA146A" w:rsidRDefault="006E7D84" w:rsidP="00101517">
            <w:pPr>
              <w:keepNext/>
              <w:keepLines/>
              <w:numPr>
                <w:ilvl w:val="0"/>
                <w:numId w:val="64"/>
              </w:numPr>
              <w:suppressAutoHyphens/>
              <w:adjustRightInd w:val="0"/>
              <w:spacing w:after="120"/>
              <w:outlineLvl w:val="0"/>
              <w:rPr>
                <w:ins w:id="4282" w:author="만든 이"/>
                <w:rFonts w:eastAsiaTheme="minorEastAsia"/>
                <w:bCs/>
              </w:rPr>
            </w:pPr>
            <w:ins w:id="4283" w:author="만든 이">
              <w:r w:rsidRPr="00BA146A">
                <w:rPr>
                  <w:bCs/>
                  <w:color w:val="231F20"/>
                </w:rPr>
                <w:t>Ef þú gefur þér sjáfri/sjálfum inndælinguna geturðu sprautað á eftirfarandi svæði:</w:t>
              </w:r>
            </w:ins>
          </w:p>
          <w:p w14:paraId="73B80ED7" w14:textId="77777777" w:rsidR="006E7D84" w:rsidRPr="00BA146A" w:rsidRDefault="006E7D84" w:rsidP="004775C9">
            <w:pPr>
              <w:keepNext/>
              <w:keepLines/>
              <w:numPr>
                <w:ilvl w:val="0"/>
                <w:numId w:val="25"/>
              </w:numPr>
              <w:tabs>
                <w:tab w:val="left" w:pos="1686"/>
              </w:tabs>
              <w:suppressAutoHyphens/>
              <w:spacing w:before="84" w:line="254" w:lineRule="auto"/>
              <w:outlineLvl w:val="0"/>
              <w:rPr>
                <w:ins w:id="4284" w:author="만든 이"/>
                <w:rFonts w:eastAsiaTheme="minorEastAsia"/>
                <w:bCs/>
              </w:rPr>
            </w:pPr>
            <w:ins w:id="4285" w:author="만든 이">
              <w:r w:rsidRPr="00BA146A">
                <w:rPr>
                  <w:bCs/>
                  <w:color w:val="231F20"/>
                </w:rPr>
                <w:t>Framanverð læri.</w:t>
              </w:r>
            </w:ins>
          </w:p>
          <w:p w14:paraId="771E3282" w14:textId="77777777" w:rsidR="006E7D84" w:rsidRPr="00BA146A" w:rsidRDefault="006E7D84" w:rsidP="004775C9">
            <w:pPr>
              <w:keepNext/>
              <w:keepLines/>
              <w:numPr>
                <w:ilvl w:val="0"/>
                <w:numId w:val="25"/>
              </w:numPr>
              <w:tabs>
                <w:tab w:val="left" w:pos="1686"/>
              </w:tabs>
              <w:suppressAutoHyphens/>
              <w:spacing w:before="17" w:line="254" w:lineRule="auto"/>
              <w:outlineLvl w:val="0"/>
              <w:rPr>
                <w:ins w:id="4286" w:author="만든 이"/>
                <w:rFonts w:eastAsiaTheme="minorEastAsia"/>
                <w:bCs/>
              </w:rPr>
            </w:pPr>
            <w:ins w:id="4287" w:author="만든 이">
              <w:r w:rsidRPr="00BA146A">
                <w:rPr>
                  <w:bCs/>
                  <w:color w:val="231F20"/>
                </w:rPr>
                <w:t>Neðri hluti magasvæðisins (neðri hluti kviðar), nema á 5 cm svæðinu í kringum naflann.</w:t>
              </w:r>
            </w:ins>
          </w:p>
          <w:p w14:paraId="5C848E59" w14:textId="77777777" w:rsidR="006E7D84" w:rsidRPr="00BA146A" w:rsidRDefault="006E7D84" w:rsidP="00101517">
            <w:pPr>
              <w:keepNext/>
              <w:keepLines/>
              <w:numPr>
                <w:ilvl w:val="0"/>
                <w:numId w:val="64"/>
              </w:numPr>
              <w:suppressAutoHyphens/>
              <w:adjustRightInd w:val="0"/>
              <w:spacing w:after="120"/>
              <w:outlineLvl w:val="0"/>
              <w:rPr>
                <w:ins w:id="4288" w:author="만든 이"/>
                <w:rFonts w:eastAsiaTheme="minorEastAsia"/>
                <w:bCs/>
              </w:rPr>
            </w:pPr>
            <w:ins w:id="4289" w:author="만든 이">
              <w:r w:rsidRPr="00BA146A">
                <w:rPr>
                  <w:bCs/>
                  <w:color w:val="231F20"/>
                </w:rPr>
                <w:t>Ef umönnunaraðili eða heilbrigðisstarfsmaður gefur inndælinguna getur hann sprautað á eftirfarandi svæði:</w:t>
              </w:r>
            </w:ins>
          </w:p>
          <w:p w14:paraId="6455E68A" w14:textId="77777777" w:rsidR="006E7D84" w:rsidRPr="00BA146A" w:rsidRDefault="006E7D84" w:rsidP="004775C9">
            <w:pPr>
              <w:keepNext/>
              <w:keepLines/>
              <w:numPr>
                <w:ilvl w:val="0"/>
                <w:numId w:val="25"/>
              </w:numPr>
              <w:tabs>
                <w:tab w:val="left" w:pos="1686"/>
              </w:tabs>
              <w:suppressAutoHyphens/>
              <w:spacing w:before="84" w:line="254" w:lineRule="auto"/>
              <w:outlineLvl w:val="0"/>
              <w:rPr>
                <w:ins w:id="4290" w:author="만든 이"/>
                <w:rFonts w:eastAsiaTheme="minorEastAsia"/>
                <w:bCs/>
              </w:rPr>
            </w:pPr>
            <w:ins w:id="4291" w:author="만든 이">
              <w:r w:rsidRPr="00BA146A">
                <w:rPr>
                  <w:bCs/>
                  <w:color w:val="231F20"/>
                </w:rPr>
                <w:t>Utanverðan upphandlegg.</w:t>
              </w:r>
            </w:ins>
          </w:p>
          <w:p w14:paraId="4E7A1FC9" w14:textId="77777777" w:rsidR="006E7D84" w:rsidRPr="00BA146A" w:rsidRDefault="006E7D84" w:rsidP="004775C9">
            <w:pPr>
              <w:keepNext/>
              <w:keepLines/>
              <w:numPr>
                <w:ilvl w:val="0"/>
                <w:numId w:val="25"/>
              </w:numPr>
              <w:tabs>
                <w:tab w:val="left" w:pos="1686"/>
              </w:tabs>
              <w:suppressAutoHyphens/>
              <w:spacing w:before="84" w:line="254" w:lineRule="auto"/>
              <w:outlineLvl w:val="0"/>
              <w:rPr>
                <w:ins w:id="4292" w:author="만든 이"/>
                <w:rFonts w:eastAsiaTheme="minorEastAsia"/>
                <w:bCs/>
              </w:rPr>
            </w:pPr>
            <w:ins w:id="4293" w:author="만든 이">
              <w:r w:rsidRPr="00BA146A">
                <w:rPr>
                  <w:bCs/>
                  <w:color w:val="231F20"/>
                </w:rPr>
                <w:t>Framanverð læri.</w:t>
              </w:r>
            </w:ins>
          </w:p>
          <w:p w14:paraId="3E225230" w14:textId="77777777" w:rsidR="006E7D84" w:rsidRPr="00BA146A" w:rsidRDefault="006E7D84" w:rsidP="004775C9">
            <w:pPr>
              <w:keepNext/>
              <w:keepLines/>
              <w:numPr>
                <w:ilvl w:val="0"/>
                <w:numId w:val="25"/>
              </w:numPr>
              <w:tabs>
                <w:tab w:val="left" w:pos="1686"/>
              </w:tabs>
              <w:suppressAutoHyphens/>
              <w:spacing w:before="17" w:line="254" w:lineRule="auto"/>
              <w:outlineLvl w:val="0"/>
              <w:rPr>
                <w:ins w:id="4294" w:author="만든 이"/>
                <w:rFonts w:eastAsiaTheme="minorEastAsia"/>
                <w:bCs/>
              </w:rPr>
            </w:pPr>
            <w:ins w:id="4295" w:author="만든 이">
              <w:r w:rsidRPr="00BA146A">
                <w:rPr>
                  <w:bCs/>
                  <w:color w:val="231F20"/>
                </w:rPr>
                <w:t>Neðri hluti magasvæðisins (neðri hluti kviðar), nema á 5 cm svæðinu í kringum naflann.</w:t>
              </w:r>
            </w:ins>
          </w:p>
          <w:p w14:paraId="45B7D20E" w14:textId="77777777" w:rsidR="006E7D84" w:rsidRPr="00BA146A" w:rsidRDefault="006E7D84" w:rsidP="004775C9">
            <w:pPr>
              <w:keepNext/>
              <w:keepLines/>
              <w:numPr>
                <w:ilvl w:val="0"/>
                <w:numId w:val="23"/>
              </w:numPr>
              <w:suppressAutoHyphens/>
              <w:adjustRightInd w:val="0"/>
              <w:spacing w:before="120" w:after="120"/>
              <w:ind w:left="828" w:hanging="403"/>
              <w:outlineLvl w:val="0"/>
              <w:rPr>
                <w:ins w:id="4296" w:author="만든 이"/>
                <w:rFonts w:eastAsiaTheme="minorEastAsia"/>
                <w:bCs/>
              </w:rPr>
            </w:pPr>
            <w:ins w:id="4297" w:author="만든 이">
              <w:r w:rsidRPr="0007132A">
                <w:rPr>
                  <w:b/>
                  <w:rPrChange w:id="4298" w:author="만든 이">
                    <w:rPr>
                      <w:bCs/>
                    </w:rPr>
                  </w:rPrChange>
                </w:rPr>
                <w:t>Ekki</w:t>
              </w:r>
              <w:r w:rsidRPr="00BA146A">
                <w:rPr>
                  <w:bCs/>
                </w:rPr>
                <w:t xml:space="preserve"> stinga í </w:t>
              </w:r>
              <w:r w:rsidRPr="00BA146A">
                <w:rPr>
                  <w:bCs/>
                  <w:color w:val="231F20"/>
                </w:rPr>
                <w:t>fæðingarblett</w:t>
              </w:r>
              <w:r w:rsidRPr="00BA146A">
                <w:rPr>
                  <w:bCs/>
                </w:rPr>
                <w:t>, ör, marblett eða svæði þar sem húðin er viðkvæm, rauð, hörð eða rofin.</w:t>
              </w:r>
            </w:ins>
          </w:p>
          <w:p w14:paraId="38023C07" w14:textId="77777777" w:rsidR="006E7D84" w:rsidRPr="00BA146A" w:rsidRDefault="006E7D84" w:rsidP="004775C9">
            <w:pPr>
              <w:keepNext/>
              <w:keepLines/>
              <w:numPr>
                <w:ilvl w:val="0"/>
                <w:numId w:val="23"/>
              </w:numPr>
              <w:suppressAutoHyphens/>
              <w:adjustRightInd w:val="0"/>
              <w:spacing w:after="120"/>
              <w:ind w:left="828" w:hanging="403"/>
              <w:outlineLvl w:val="0"/>
              <w:rPr>
                <w:ins w:id="4299" w:author="만든 이"/>
                <w:rFonts w:eastAsiaTheme="minorEastAsia"/>
                <w:bCs/>
                <w:i/>
                <w:iCs/>
              </w:rPr>
            </w:pPr>
            <w:ins w:id="4300" w:author="만든 이">
              <w:r w:rsidRPr="0007132A">
                <w:rPr>
                  <w:b/>
                  <w:rPrChange w:id="4301" w:author="만든 이">
                    <w:rPr>
                      <w:bCs/>
                    </w:rPr>
                  </w:rPrChange>
                </w:rPr>
                <w:t>Ekki</w:t>
              </w:r>
              <w:r w:rsidRPr="00BA146A">
                <w:rPr>
                  <w:bCs/>
                </w:rPr>
                <w:t xml:space="preserve"> stinga í gegnum föt. Stungustaðurinn skal vera á óvarinni, hreinni húð.</w:t>
              </w:r>
            </w:ins>
          </w:p>
          <w:p w14:paraId="48C5A352" w14:textId="77777777" w:rsidR="006E7D84" w:rsidRPr="005F3770" w:rsidRDefault="006E7D84" w:rsidP="004775C9">
            <w:pPr>
              <w:keepNext/>
              <w:keepLines/>
              <w:numPr>
                <w:ilvl w:val="0"/>
                <w:numId w:val="23"/>
              </w:numPr>
              <w:suppressAutoHyphens/>
              <w:adjustRightInd w:val="0"/>
              <w:spacing w:after="120"/>
              <w:ind w:left="828" w:hanging="403"/>
              <w:outlineLvl w:val="0"/>
              <w:rPr>
                <w:ins w:id="4302" w:author="만든 이"/>
                <w:rFonts w:eastAsia="맑은 고딕"/>
                <w:color w:val="231F20"/>
              </w:rPr>
            </w:pPr>
            <w:ins w:id="4303" w:author="만든 이">
              <w:r w:rsidRPr="00BA146A">
                <w:rPr>
                  <w:bCs/>
                  <w:color w:val="231F20"/>
                </w:rPr>
                <w:t xml:space="preserve">Ef ávísaður </w:t>
              </w:r>
              <w:r w:rsidRPr="00BA146A">
                <w:rPr>
                  <w:bCs/>
                </w:rPr>
                <w:t>skammtur</w:t>
              </w:r>
              <w:r w:rsidRPr="00BA146A">
                <w:rPr>
                  <w:bCs/>
                  <w:color w:val="231F20"/>
                </w:rPr>
                <w:t xml:space="preserve"> útheimtir fleiri en 1 inndælingu, hafðu þá a.m.k. 2 cm milli stungustaða.</w:t>
              </w:r>
              <w:r w:rsidRPr="005F3770">
                <w:rPr>
                  <w:b/>
                  <w:color w:val="231F20"/>
                </w:rPr>
                <w:t xml:space="preserve"> </w:t>
              </w:r>
            </w:ins>
          </w:p>
        </w:tc>
      </w:tr>
      <w:tr w:rsidR="006E7D84" w:rsidRPr="00ED648A" w14:paraId="36B312F9" w14:textId="77777777" w:rsidTr="0007132A">
        <w:trPr>
          <w:trHeight w:val="3314"/>
          <w:ins w:id="4304" w:author="만든 이"/>
          <w:trPrChange w:id="4305" w:author="만든 이">
            <w:trPr>
              <w:gridAfter w:val="0"/>
              <w:trHeight w:val="3314"/>
            </w:trPr>
          </w:trPrChange>
        </w:trPr>
        <w:tc>
          <w:tcPr>
            <w:tcW w:w="3964" w:type="dxa"/>
            <w:tcBorders>
              <w:bottom w:val="single" w:sz="4" w:space="0" w:color="auto"/>
              <w:right w:val="nil"/>
            </w:tcBorders>
            <w:vAlign w:val="center"/>
            <w:tcPrChange w:id="4306" w:author="만든 이">
              <w:tcPr>
                <w:tcW w:w="4461" w:type="dxa"/>
                <w:gridSpan w:val="2"/>
                <w:tcBorders>
                  <w:bottom w:val="single" w:sz="4" w:space="0" w:color="auto"/>
                  <w:right w:val="nil"/>
                </w:tcBorders>
                <w:vAlign w:val="center"/>
              </w:tcPr>
            </w:tcPrChange>
          </w:tcPr>
          <w:p w14:paraId="5994D1CB" w14:textId="77777777" w:rsidR="006E7D84" w:rsidRPr="005F3770" w:rsidRDefault="006E7D84" w:rsidP="004775C9">
            <w:pPr>
              <w:keepNext/>
              <w:keepLines/>
              <w:suppressAutoHyphens/>
              <w:spacing w:before="240"/>
              <w:ind w:leftChars="100" w:left="787" w:hanging="567"/>
              <w:jc w:val="both"/>
              <w:outlineLvl w:val="0"/>
              <w:rPr>
                <w:ins w:id="4307" w:author="만든 이"/>
                <w:rFonts w:eastAsiaTheme="minorEastAsia"/>
                <w:b/>
                <w:bCs/>
              </w:rPr>
            </w:pPr>
            <w:ins w:id="4308" w:author="만든 이">
              <w:r w:rsidRPr="005F3770">
                <w:rPr>
                  <w:b/>
                  <w:i/>
                  <w:noProof/>
                </w:rPr>
                <w:drawing>
                  <wp:inline distT="0" distB="0" distL="0" distR="0" wp14:anchorId="43C8C836" wp14:editId="08B5A659">
                    <wp:extent cx="1979930" cy="1721040"/>
                    <wp:effectExtent l="19050" t="19050" r="20320" b="12700"/>
                    <wp:docPr id="1572119036"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3D414EC2" w14:textId="77777777" w:rsidR="006E7D84" w:rsidRPr="005F3770" w:rsidRDefault="006E7D84">
            <w:pPr>
              <w:keepNext/>
              <w:keepLines/>
              <w:suppressAutoHyphens/>
              <w:ind w:leftChars="100" w:left="787" w:rightChars="420" w:right="924" w:hanging="567"/>
              <w:jc w:val="right"/>
              <w:outlineLvl w:val="0"/>
              <w:rPr>
                <w:ins w:id="4309" w:author="만든 이"/>
                <w:rFonts w:eastAsiaTheme="minorEastAsia"/>
                <w:b/>
                <w:bCs/>
              </w:rPr>
              <w:pPrChange w:id="4310" w:author="만든 이">
                <w:pPr>
                  <w:keepNext/>
                  <w:keepLines/>
                  <w:suppressAutoHyphens/>
                  <w:spacing w:before="120"/>
                  <w:ind w:leftChars="100" w:left="787" w:rightChars="420" w:right="924" w:hanging="567"/>
                  <w:jc w:val="right"/>
                  <w:outlineLvl w:val="0"/>
                </w:pPr>
              </w:pPrChange>
            </w:pPr>
            <w:ins w:id="4311" w:author="만든 이">
              <w:r w:rsidRPr="005F3770">
                <w:rPr>
                  <w:b/>
                </w:rPr>
                <w:t>Mynd L</w:t>
              </w:r>
            </w:ins>
          </w:p>
        </w:tc>
        <w:tc>
          <w:tcPr>
            <w:tcW w:w="4962" w:type="dxa"/>
            <w:tcBorders>
              <w:left w:val="nil"/>
              <w:bottom w:val="single" w:sz="4" w:space="0" w:color="auto"/>
            </w:tcBorders>
            <w:tcPrChange w:id="4312" w:author="만든 이">
              <w:tcPr>
                <w:tcW w:w="4462" w:type="dxa"/>
                <w:tcBorders>
                  <w:left w:val="nil"/>
                  <w:bottom w:val="single" w:sz="4" w:space="0" w:color="auto"/>
                </w:tcBorders>
              </w:tcPr>
            </w:tcPrChange>
          </w:tcPr>
          <w:p w14:paraId="0D77458A" w14:textId="77777777" w:rsidR="006E7D84" w:rsidRPr="005F3770" w:rsidRDefault="006E7D84">
            <w:pPr>
              <w:keepNext/>
              <w:keepLines/>
              <w:adjustRightInd w:val="0"/>
              <w:spacing w:after="240"/>
              <w:ind w:left="1701" w:hanging="1701"/>
              <w:outlineLvl w:val="0"/>
              <w:rPr>
                <w:ins w:id="4313" w:author="만든 이"/>
                <w:rFonts w:eastAsiaTheme="minorEastAsia"/>
              </w:rPr>
              <w:pPrChange w:id="4314" w:author="만든 이">
                <w:pPr>
                  <w:keepNext/>
                  <w:keepLines/>
                  <w:adjustRightInd w:val="0"/>
                  <w:spacing w:after="240"/>
                  <w:ind w:left="1701" w:hanging="567"/>
                  <w:outlineLvl w:val="0"/>
                </w:pPr>
              </w:pPrChange>
            </w:pPr>
            <w:ins w:id="4315" w:author="만든 이">
              <w:r w:rsidRPr="005F3770">
                <w:rPr>
                  <w:b/>
                </w:rPr>
                <w:t>9.  Hreinsaðu stungustaðinn.</w:t>
              </w:r>
            </w:ins>
          </w:p>
          <w:p w14:paraId="33B3898A" w14:textId="77777777" w:rsidR="006E7D84" w:rsidRPr="00BA146A" w:rsidRDefault="006E7D84" w:rsidP="008F6664">
            <w:pPr>
              <w:keepNext/>
              <w:keepLines/>
              <w:numPr>
                <w:ilvl w:val="0"/>
                <w:numId w:val="65"/>
              </w:numPr>
              <w:suppressAutoHyphens/>
              <w:adjustRightInd w:val="0"/>
              <w:spacing w:after="120"/>
              <w:outlineLvl w:val="0"/>
              <w:rPr>
                <w:ins w:id="4316" w:author="만든 이"/>
                <w:rFonts w:eastAsiaTheme="minorEastAsia"/>
                <w:bCs/>
                <w:color w:val="231F20"/>
              </w:rPr>
            </w:pPr>
            <w:ins w:id="4317" w:author="만든 이">
              <w:r w:rsidRPr="00BA146A">
                <w:rPr>
                  <w:bCs/>
                  <w:color w:val="231F20"/>
                </w:rPr>
                <w:t>Hreinsaðu stungustaðinn með því að strjúka sprittþurrku í hringi (sjá</w:t>
              </w:r>
              <w:r w:rsidRPr="005F3770">
                <w:rPr>
                  <w:b/>
                  <w:color w:val="231F20"/>
                </w:rPr>
                <w:t xml:space="preserve"> mynd L</w:t>
              </w:r>
              <w:r w:rsidRPr="00BA146A">
                <w:rPr>
                  <w:bCs/>
                  <w:color w:val="231F20"/>
                </w:rPr>
                <w:t>).</w:t>
              </w:r>
            </w:ins>
          </w:p>
          <w:p w14:paraId="773CC588" w14:textId="77777777" w:rsidR="008F6664" w:rsidRPr="00BA146A" w:rsidRDefault="008F6664" w:rsidP="008F6664">
            <w:pPr>
              <w:keepNext/>
              <w:keepLines/>
              <w:numPr>
                <w:ilvl w:val="0"/>
                <w:numId w:val="65"/>
              </w:numPr>
              <w:suppressAutoHyphens/>
              <w:adjustRightInd w:val="0"/>
              <w:spacing w:after="120"/>
              <w:outlineLvl w:val="0"/>
              <w:rPr>
                <w:ins w:id="4318" w:author="만든 이"/>
                <w:rFonts w:eastAsiaTheme="minorEastAsia"/>
                <w:bCs/>
                <w:color w:val="231F20"/>
              </w:rPr>
            </w:pPr>
            <w:ins w:id="4319" w:author="만든 이">
              <w:r w:rsidRPr="00BA146A">
                <w:rPr>
                  <w:bCs/>
                  <w:color w:val="231F20"/>
                </w:rPr>
                <w:t xml:space="preserve">Leyfðu húðinni að þorna </w:t>
              </w:r>
              <w:r>
                <w:rPr>
                  <w:bCs/>
                  <w:color w:val="231F20"/>
                </w:rPr>
                <w:t xml:space="preserve">í </w:t>
              </w:r>
              <w:r w:rsidRPr="00BA146A">
                <w:rPr>
                  <w:bCs/>
                  <w:color w:val="231F20"/>
                </w:rPr>
                <w:t>10 sekúndu</w:t>
              </w:r>
              <w:r>
                <w:rPr>
                  <w:bCs/>
                  <w:color w:val="231F20"/>
                </w:rPr>
                <w:t>r</w:t>
              </w:r>
              <w:r w:rsidRPr="00BA146A">
                <w:rPr>
                  <w:bCs/>
                  <w:color w:val="231F20"/>
                </w:rPr>
                <w:t xml:space="preserve"> fyrir inndælingu.</w:t>
              </w:r>
            </w:ins>
          </w:p>
          <w:p w14:paraId="47E547E7" w14:textId="77777777" w:rsidR="006E7D84" w:rsidRPr="00BA146A" w:rsidRDefault="006E7D84">
            <w:pPr>
              <w:keepNext/>
              <w:keepLines/>
              <w:numPr>
                <w:ilvl w:val="0"/>
                <w:numId w:val="23"/>
              </w:numPr>
              <w:suppressAutoHyphens/>
              <w:adjustRightInd w:val="0"/>
              <w:spacing w:after="120"/>
              <w:ind w:left="828" w:hanging="403"/>
              <w:outlineLvl w:val="0"/>
              <w:rPr>
                <w:ins w:id="4320" w:author="만든 이"/>
                <w:rFonts w:eastAsia="맑은 고딕"/>
                <w:bCs/>
              </w:rPr>
              <w:pPrChange w:id="4321" w:author="만든 이">
                <w:pPr>
                  <w:keepNext/>
                  <w:keepLines/>
                  <w:numPr>
                    <w:numId w:val="65"/>
                  </w:numPr>
                  <w:suppressAutoHyphens/>
                  <w:adjustRightInd w:val="0"/>
                  <w:spacing w:after="120"/>
                  <w:ind w:left="660" w:hanging="440"/>
                  <w:outlineLvl w:val="0"/>
                </w:pPr>
              </w:pPrChange>
            </w:pPr>
            <w:ins w:id="4322" w:author="만든 이">
              <w:r w:rsidRPr="00E01168">
                <w:rPr>
                  <w:b/>
                </w:rPr>
                <w:t>Ekki</w:t>
              </w:r>
              <w:r w:rsidRPr="00BA146A">
                <w:rPr>
                  <w:bCs/>
                </w:rPr>
                <w:t xml:space="preserve"> beina viftu að eða blása á hreina svæðið.</w:t>
              </w:r>
            </w:ins>
          </w:p>
          <w:p w14:paraId="420436B2" w14:textId="77777777" w:rsidR="006E7D84" w:rsidRPr="005F3770" w:rsidRDefault="006E7D84">
            <w:pPr>
              <w:keepNext/>
              <w:keepLines/>
              <w:numPr>
                <w:ilvl w:val="0"/>
                <w:numId w:val="23"/>
              </w:numPr>
              <w:suppressAutoHyphens/>
              <w:adjustRightInd w:val="0"/>
              <w:spacing w:after="120"/>
              <w:ind w:left="828" w:hanging="403"/>
              <w:outlineLvl w:val="0"/>
              <w:rPr>
                <w:ins w:id="4323" w:author="만든 이"/>
                <w:rFonts w:eastAsia="맑은 고딕"/>
              </w:rPr>
              <w:pPrChange w:id="4324" w:author="만든 이">
                <w:pPr>
                  <w:keepNext/>
                  <w:keepLines/>
                  <w:numPr>
                    <w:numId w:val="65"/>
                  </w:numPr>
                  <w:suppressAutoHyphens/>
                  <w:adjustRightInd w:val="0"/>
                  <w:spacing w:after="120"/>
                  <w:ind w:left="660" w:hanging="440"/>
                  <w:outlineLvl w:val="0"/>
                </w:pPr>
              </w:pPrChange>
            </w:pPr>
            <w:ins w:id="4325" w:author="만든 이">
              <w:r w:rsidRPr="00E01168">
                <w:rPr>
                  <w:b/>
                </w:rPr>
                <w:t>Ekki</w:t>
              </w:r>
              <w:r w:rsidRPr="00BA146A">
                <w:rPr>
                  <w:bCs/>
                </w:rPr>
                <w:t xml:space="preserve"> snerta stungustaðinn aftur áður en þú sprautar.</w:t>
              </w:r>
            </w:ins>
          </w:p>
        </w:tc>
      </w:tr>
    </w:tbl>
    <w:p w14:paraId="53B2EE6E" w14:textId="77777777" w:rsidR="00303ED4" w:rsidRDefault="00303ED4">
      <w:pPr>
        <w:rPr>
          <w:ins w:id="4326" w:author="만든 이"/>
        </w:rPr>
      </w:pPr>
    </w:p>
    <w:tbl>
      <w:tblPr>
        <w:tblStyle w:val="Standard2"/>
        <w:tblW w:w="4926" w:type="pct"/>
        <w:tblLayout w:type="fixed"/>
        <w:tblLook w:val="04A0" w:firstRow="1" w:lastRow="0" w:firstColumn="1" w:lastColumn="0" w:noHBand="0" w:noVBand="1"/>
        <w:tblPrChange w:id="4327" w:author="만든 이">
          <w:tblPr>
            <w:tblStyle w:val="Standard2"/>
            <w:tblW w:w="4924" w:type="pct"/>
            <w:tblLayout w:type="fixed"/>
            <w:tblLook w:val="04A0" w:firstRow="1" w:lastRow="0" w:firstColumn="1" w:lastColumn="0" w:noHBand="0" w:noVBand="1"/>
          </w:tblPr>
        </w:tblPrChange>
      </w:tblPr>
      <w:tblGrid>
        <w:gridCol w:w="3964"/>
        <w:gridCol w:w="4962"/>
        <w:tblGridChange w:id="4328">
          <w:tblGrid>
            <w:gridCol w:w="3964"/>
            <w:gridCol w:w="497"/>
            <w:gridCol w:w="4461"/>
            <w:gridCol w:w="4"/>
          </w:tblGrid>
        </w:tblGridChange>
      </w:tblGrid>
      <w:tr w:rsidR="006E7D84" w:rsidRPr="00ED648A" w14:paraId="7F51A8BE" w14:textId="77777777" w:rsidTr="0007132A">
        <w:trPr>
          <w:trHeight w:val="260"/>
          <w:ins w:id="4329" w:author="만든 이"/>
          <w:trPrChange w:id="4330" w:author="만든 이">
            <w:trPr>
              <w:gridAfter w:val="0"/>
              <w:trHeight w:val="260"/>
            </w:trPr>
          </w:trPrChange>
        </w:trPr>
        <w:tc>
          <w:tcPr>
            <w:tcW w:w="8926" w:type="dxa"/>
            <w:gridSpan w:val="2"/>
            <w:tcBorders>
              <w:top w:val="single" w:sz="4" w:space="0" w:color="auto"/>
              <w:left w:val="single" w:sz="4" w:space="0" w:color="auto"/>
              <w:bottom w:val="nil"/>
              <w:right w:val="single" w:sz="4" w:space="0" w:color="auto"/>
            </w:tcBorders>
            <w:vAlign w:val="center"/>
            <w:tcPrChange w:id="4331" w:author="만든 이">
              <w:tcPr>
                <w:tcW w:w="8923" w:type="dxa"/>
                <w:gridSpan w:val="3"/>
                <w:tcBorders>
                  <w:top w:val="single" w:sz="4" w:space="0" w:color="auto"/>
                  <w:left w:val="single" w:sz="4" w:space="0" w:color="auto"/>
                  <w:bottom w:val="nil"/>
                  <w:right w:val="single" w:sz="4" w:space="0" w:color="auto"/>
                </w:tcBorders>
                <w:vAlign w:val="center"/>
              </w:tcPr>
            </w:tcPrChange>
          </w:tcPr>
          <w:p w14:paraId="0EEB98CD" w14:textId="77777777" w:rsidR="006E7D84" w:rsidRPr="0007132A" w:rsidRDefault="006E7D84" w:rsidP="004775C9">
            <w:pPr>
              <w:keepNext/>
              <w:keepLines/>
              <w:suppressAutoHyphens/>
              <w:ind w:left="567" w:hanging="567"/>
              <w:outlineLvl w:val="0"/>
              <w:rPr>
                <w:ins w:id="4332" w:author="만든 이"/>
                <w:rFonts w:eastAsia="맑은 고딕"/>
                <w:b/>
                <w:bCs/>
                <w:rPrChange w:id="4333" w:author="만든 이">
                  <w:rPr>
                    <w:ins w:id="4334" w:author="만든 이"/>
                    <w:rFonts w:eastAsia="맑은 고딕"/>
                  </w:rPr>
                </w:rPrChange>
              </w:rPr>
            </w:pPr>
            <w:ins w:id="4335" w:author="만든 이">
              <w:r w:rsidRPr="0007132A">
                <w:rPr>
                  <w:b/>
                  <w:bCs/>
                  <w:rPrChange w:id="4336" w:author="만든 이">
                    <w:rPr/>
                  </w:rPrChange>
                </w:rPr>
                <w:lastRenderedPageBreak/>
                <w:t>Inndæling</w:t>
              </w:r>
            </w:ins>
          </w:p>
        </w:tc>
      </w:tr>
      <w:tr w:rsidR="006E7D84" w:rsidRPr="00ED648A" w14:paraId="74DAD5DA" w14:textId="77777777" w:rsidTr="0007132A">
        <w:trPr>
          <w:trHeight w:val="3893"/>
          <w:ins w:id="4337" w:author="만든 이"/>
          <w:trPrChange w:id="4338" w:author="만든 이">
            <w:trPr>
              <w:gridAfter w:val="0"/>
              <w:trHeight w:val="3893"/>
            </w:trPr>
          </w:trPrChange>
        </w:trPr>
        <w:tc>
          <w:tcPr>
            <w:tcW w:w="3964" w:type="dxa"/>
            <w:tcBorders>
              <w:top w:val="nil"/>
              <w:bottom w:val="single" w:sz="4" w:space="0" w:color="auto"/>
              <w:right w:val="nil"/>
            </w:tcBorders>
            <w:vAlign w:val="center"/>
            <w:tcPrChange w:id="4339" w:author="만든 이">
              <w:tcPr>
                <w:tcW w:w="4461" w:type="dxa"/>
                <w:gridSpan w:val="2"/>
                <w:tcBorders>
                  <w:top w:val="nil"/>
                  <w:bottom w:val="single" w:sz="4" w:space="0" w:color="auto"/>
                  <w:right w:val="nil"/>
                </w:tcBorders>
                <w:vAlign w:val="center"/>
              </w:tcPr>
            </w:tcPrChange>
          </w:tcPr>
          <w:p w14:paraId="7AC36AAB" w14:textId="77777777" w:rsidR="006E7D84" w:rsidRPr="005F3770" w:rsidRDefault="006E7D84" w:rsidP="004775C9">
            <w:pPr>
              <w:keepNext/>
              <w:keepLines/>
              <w:suppressAutoHyphens/>
              <w:spacing w:before="240"/>
              <w:ind w:leftChars="100" w:left="787" w:hanging="567"/>
              <w:jc w:val="both"/>
              <w:outlineLvl w:val="0"/>
              <w:rPr>
                <w:ins w:id="4340" w:author="만든 이"/>
                <w:rFonts w:eastAsiaTheme="minorEastAsia"/>
                <w:b/>
                <w:bCs/>
              </w:rPr>
            </w:pPr>
            <w:ins w:id="4341" w:author="만든 이">
              <w:r w:rsidRPr="005F3770">
                <w:rPr>
                  <w:noProof/>
                </w:rPr>
                <w:drawing>
                  <wp:inline distT="0" distB="0" distL="0" distR="0" wp14:anchorId="3BBB58EF" wp14:editId="1D4F8FEF">
                    <wp:extent cx="1980000" cy="2199999"/>
                    <wp:effectExtent l="0" t="0" r="1270" b="0"/>
                    <wp:docPr id="63809841"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72"/>
                            <a:stretch>
                              <a:fillRect/>
                            </a:stretch>
                          </pic:blipFill>
                          <pic:spPr>
                            <a:xfrm>
                              <a:off x="0" y="0"/>
                              <a:ext cx="1980000" cy="2199999"/>
                            </a:xfrm>
                            <a:prstGeom prst="rect">
                              <a:avLst/>
                            </a:prstGeom>
                          </pic:spPr>
                        </pic:pic>
                      </a:graphicData>
                    </a:graphic>
                  </wp:inline>
                </w:drawing>
              </w:r>
            </w:ins>
          </w:p>
          <w:p w14:paraId="35E026D2" w14:textId="77777777" w:rsidR="006E7D84" w:rsidRPr="005F3770" w:rsidRDefault="006E7D84">
            <w:pPr>
              <w:keepNext/>
              <w:keepLines/>
              <w:suppressAutoHyphens/>
              <w:ind w:leftChars="100" w:left="787" w:rightChars="420" w:right="924" w:hanging="567"/>
              <w:jc w:val="right"/>
              <w:outlineLvl w:val="0"/>
              <w:rPr>
                <w:ins w:id="4342" w:author="만든 이"/>
                <w:rFonts w:eastAsiaTheme="minorEastAsia"/>
                <w:b/>
                <w:bCs/>
                <w:i/>
                <w:noProof/>
              </w:rPr>
              <w:pPrChange w:id="4343" w:author="만든 이">
                <w:pPr>
                  <w:keepNext/>
                  <w:keepLines/>
                  <w:suppressAutoHyphens/>
                  <w:spacing w:before="120"/>
                  <w:ind w:leftChars="100" w:left="787" w:rightChars="420" w:right="924" w:hanging="567"/>
                  <w:jc w:val="right"/>
                  <w:outlineLvl w:val="0"/>
                </w:pPr>
              </w:pPrChange>
            </w:pPr>
            <w:ins w:id="4344" w:author="만든 이">
              <w:r w:rsidRPr="005F3770">
                <w:rPr>
                  <w:b/>
                </w:rPr>
                <w:t>Mynd M</w:t>
              </w:r>
            </w:ins>
          </w:p>
        </w:tc>
        <w:tc>
          <w:tcPr>
            <w:tcW w:w="4962" w:type="dxa"/>
            <w:tcBorders>
              <w:top w:val="nil"/>
              <w:left w:val="nil"/>
              <w:bottom w:val="single" w:sz="4" w:space="0" w:color="auto"/>
            </w:tcBorders>
            <w:tcPrChange w:id="4345" w:author="만든 이">
              <w:tcPr>
                <w:tcW w:w="4462" w:type="dxa"/>
                <w:tcBorders>
                  <w:top w:val="nil"/>
                  <w:left w:val="nil"/>
                  <w:bottom w:val="single" w:sz="4" w:space="0" w:color="auto"/>
                </w:tcBorders>
              </w:tcPr>
            </w:tcPrChange>
          </w:tcPr>
          <w:p w14:paraId="733E1423" w14:textId="77777777" w:rsidR="006E7D84" w:rsidRPr="005F3770" w:rsidRDefault="006E7D84" w:rsidP="00101517">
            <w:pPr>
              <w:keepNext/>
              <w:keepLines/>
              <w:numPr>
                <w:ilvl w:val="0"/>
                <w:numId w:val="67"/>
              </w:numPr>
              <w:suppressAutoHyphens/>
              <w:adjustRightInd w:val="0"/>
              <w:spacing w:after="120"/>
              <w:outlineLvl w:val="0"/>
              <w:rPr>
                <w:ins w:id="4346" w:author="만든 이"/>
                <w:rFonts w:eastAsiaTheme="minorEastAsia"/>
                <w:bCs/>
              </w:rPr>
            </w:pPr>
            <w:ins w:id="4347" w:author="만든 이">
              <w:r w:rsidRPr="005F3770">
                <w:rPr>
                  <w:b/>
                </w:rPr>
                <w:t>Fjarlægðu hettuna.</w:t>
              </w:r>
            </w:ins>
          </w:p>
          <w:p w14:paraId="2F97785B" w14:textId="77777777" w:rsidR="006E7D84" w:rsidRPr="00BA146A" w:rsidRDefault="006E7D84" w:rsidP="00101517">
            <w:pPr>
              <w:keepNext/>
              <w:keepLines/>
              <w:numPr>
                <w:ilvl w:val="0"/>
                <w:numId w:val="66"/>
              </w:numPr>
              <w:suppressAutoHyphens/>
              <w:adjustRightInd w:val="0"/>
              <w:spacing w:after="120"/>
              <w:outlineLvl w:val="0"/>
              <w:rPr>
                <w:ins w:id="4348" w:author="만든 이"/>
                <w:rFonts w:eastAsiaTheme="minorEastAsia"/>
                <w:bCs/>
                <w:iCs/>
                <w:color w:val="000000"/>
              </w:rPr>
            </w:pPr>
            <w:ins w:id="4349" w:author="만든 이">
              <w:r w:rsidRPr="00BA146A">
                <w:rPr>
                  <w:bCs/>
                  <w:color w:val="000000"/>
                </w:rPr>
                <w:t xml:space="preserve">Haltu um áfylltu sprautuna </w:t>
              </w:r>
              <w:r w:rsidRPr="00BA146A">
                <w:rPr>
                  <w:bCs/>
                  <w:color w:val="231F20"/>
                </w:rPr>
                <w:t>með því að halda um sprautubolinn með annarri hendi.</w:t>
              </w:r>
            </w:ins>
          </w:p>
          <w:p w14:paraId="60F0F56D" w14:textId="77777777" w:rsidR="006E7D84" w:rsidRPr="005F3770" w:rsidRDefault="006E7D84" w:rsidP="00101517">
            <w:pPr>
              <w:keepNext/>
              <w:keepLines/>
              <w:numPr>
                <w:ilvl w:val="0"/>
                <w:numId w:val="66"/>
              </w:numPr>
              <w:suppressAutoHyphens/>
              <w:adjustRightInd w:val="0"/>
              <w:spacing w:after="120"/>
              <w:outlineLvl w:val="0"/>
              <w:rPr>
                <w:ins w:id="4350" w:author="만든 이"/>
                <w:rFonts w:eastAsiaTheme="minorEastAsia"/>
                <w:b/>
                <w:bCs/>
                <w:iCs/>
                <w:color w:val="000000"/>
              </w:rPr>
            </w:pPr>
            <w:ins w:id="4351" w:author="만든 이">
              <w:r w:rsidRPr="00BA146A">
                <w:rPr>
                  <w:bCs/>
                  <w:color w:val="231F20"/>
                </w:rPr>
                <w:t>Dragðu hettuna strax af með hinni hendinni (sjá</w:t>
              </w:r>
              <w:r w:rsidRPr="005F3770">
                <w:rPr>
                  <w:b/>
                  <w:color w:val="231F20"/>
                </w:rPr>
                <w:t xml:space="preserve"> mynd M</w:t>
              </w:r>
              <w:r w:rsidRPr="00BA146A">
                <w:rPr>
                  <w:bCs/>
                  <w:color w:val="231F20"/>
                </w:rPr>
                <w:t>).</w:t>
              </w:r>
            </w:ins>
          </w:p>
          <w:p w14:paraId="1704438C" w14:textId="77777777" w:rsidR="006E7D84" w:rsidRPr="00BA146A" w:rsidRDefault="006E7D84" w:rsidP="004775C9">
            <w:pPr>
              <w:keepNext/>
              <w:keepLines/>
              <w:numPr>
                <w:ilvl w:val="0"/>
                <w:numId w:val="23"/>
              </w:numPr>
              <w:suppressAutoHyphens/>
              <w:adjustRightInd w:val="0"/>
              <w:spacing w:after="120"/>
              <w:ind w:left="828" w:hanging="403"/>
              <w:outlineLvl w:val="0"/>
              <w:rPr>
                <w:ins w:id="4352" w:author="만든 이"/>
                <w:rFonts w:eastAsiaTheme="minorEastAsia"/>
                <w:bCs/>
              </w:rPr>
            </w:pPr>
            <w:ins w:id="4353" w:author="만든 이">
              <w:r w:rsidRPr="00E01168">
                <w:rPr>
                  <w:b/>
                </w:rPr>
                <w:t>Ekki</w:t>
              </w:r>
              <w:r w:rsidRPr="00BA146A">
                <w:rPr>
                  <w:bCs/>
                </w:rPr>
                <w:t xml:space="preserve"> fjarlægja hettuna fyrr en þú ert tilbúin(n) að sprauta þig.</w:t>
              </w:r>
            </w:ins>
          </w:p>
          <w:p w14:paraId="19A00962" w14:textId="77777777" w:rsidR="006E7D84" w:rsidRPr="00BA146A" w:rsidRDefault="006E7D84" w:rsidP="004775C9">
            <w:pPr>
              <w:keepNext/>
              <w:keepLines/>
              <w:numPr>
                <w:ilvl w:val="0"/>
                <w:numId w:val="23"/>
              </w:numPr>
              <w:suppressAutoHyphens/>
              <w:adjustRightInd w:val="0"/>
              <w:spacing w:after="120"/>
              <w:ind w:left="828" w:hanging="403"/>
              <w:outlineLvl w:val="0"/>
              <w:rPr>
                <w:ins w:id="4354" w:author="만든 이"/>
                <w:rFonts w:eastAsiaTheme="minorEastAsia"/>
                <w:bCs/>
              </w:rPr>
            </w:pPr>
            <w:ins w:id="4355" w:author="만든 이">
              <w:r w:rsidRPr="00E01168">
                <w:rPr>
                  <w:b/>
                </w:rPr>
                <w:t>Ekki</w:t>
              </w:r>
              <w:r w:rsidRPr="00BA146A">
                <w:rPr>
                  <w:bCs/>
                </w:rPr>
                <w:t xml:space="preserve"> snúa hettunni. </w:t>
              </w:r>
            </w:ins>
          </w:p>
          <w:p w14:paraId="2B94BEEF" w14:textId="77777777" w:rsidR="006E7D84" w:rsidRPr="00BA146A" w:rsidRDefault="006E7D84" w:rsidP="004775C9">
            <w:pPr>
              <w:keepNext/>
              <w:keepLines/>
              <w:numPr>
                <w:ilvl w:val="0"/>
                <w:numId w:val="23"/>
              </w:numPr>
              <w:suppressAutoHyphens/>
              <w:adjustRightInd w:val="0"/>
              <w:spacing w:after="120"/>
              <w:ind w:left="828" w:hanging="403"/>
              <w:outlineLvl w:val="0"/>
              <w:rPr>
                <w:ins w:id="4356" w:author="만든 이"/>
                <w:rFonts w:eastAsiaTheme="minorEastAsia"/>
                <w:bCs/>
              </w:rPr>
            </w:pPr>
            <w:ins w:id="4357" w:author="만든 이">
              <w:r w:rsidRPr="00E01168">
                <w:rPr>
                  <w:b/>
                </w:rPr>
                <w:t>Ekki</w:t>
              </w:r>
              <w:r w:rsidRPr="00BA146A">
                <w:rPr>
                  <w:bCs/>
                </w:rPr>
                <w:t xml:space="preserve"> má halda, ýta eða toga í stimpilstöngina á meðan hettan er fjarlægð.</w:t>
              </w:r>
            </w:ins>
          </w:p>
          <w:p w14:paraId="046D917F" w14:textId="77777777" w:rsidR="006E7D84" w:rsidRPr="00BA146A" w:rsidRDefault="006E7D84" w:rsidP="004775C9">
            <w:pPr>
              <w:keepNext/>
              <w:keepLines/>
              <w:numPr>
                <w:ilvl w:val="0"/>
                <w:numId w:val="23"/>
              </w:numPr>
              <w:suppressAutoHyphens/>
              <w:adjustRightInd w:val="0"/>
              <w:spacing w:after="120"/>
              <w:ind w:left="828" w:hanging="403"/>
              <w:outlineLvl w:val="0"/>
              <w:rPr>
                <w:ins w:id="4358" w:author="만든 이"/>
                <w:rFonts w:eastAsia="맑은 고딕"/>
                <w:bCs/>
              </w:rPr>
            </w:pPr>
            <w:ins w:id="4359" w:author="만든 이">
              <w:r w:rsidRPr="00BA146A">
                <w:rPr>
                  <w:bCs/>
                  <w:color w:val="231F20"/>
                </w:rPr>
                <w:t xml:space="preserve">Þú </w:t>
              </w:r>
              <w:r w:rsidRPr="00BA146A">
                <w:rPr>
                  <w:bCs/>
                </w:rPr>
                <w:t>gætir</w:t>
              </w:r>
              <w:r w:rsidRPr="00BA146A">
                <w:rPr>
                  <w:bCs/>
                  <w:color w:val="231F20"/>
                </w:rPr>
                <w:t xml:space="preserve"> séð nokkra dropa af vökva á enda nálarinnar. Það er eðlilegt.</w:t>
              </w:r>
            </w:ins>
          </w:p>
          <w:p w14:paraId="7A73713A" w14:textId="77777777" w:rsidR="006E7D84" w:rsidRPr="005F3770" w:rsidRDefault="006E7D84" w:rsidP="00101517">
            <w:pPr>
              <w:keepNext/>
              <w:keepLines/>
              <w:numPr>
                <w:ilvl w:val="0"/>
                <w:numId w:val="66"/>
              </w:numPr>
              <w:suppressAutoHyphens/>
              <w:adjustRightInd w:val="0"/>
              <w:spacing w:after="120"/>
              <w:outlineLvl w:val="0"/>
              <w:rPr>
                <w:ins w:id="4360" w:author="만든 이"/>
                <w:rFonts w:eastAsiaTheme="minorEastAsia"/>
                <w:b/>
                <w:bCs/>
                <w:iCs/>
                <w:color w:val="000000"/>
              </w:rPr>
            </w:pPr>
            <w:ins w:id="4361" w:author="만든 이">
              <w:r w:rsidRPr="00BA146A">
                <w:rPr>
                  <w:bCs/>
                  <w:color w:val="231F20"/>
                </w:rPr>
                <w:t>Fleygðu hettunni strax í nálabox (sjá</w:t>
              </w:r>
              <w:r w:rsidRPr="005F3770">
                <w:rPr>
                  <w:b/>
                  <w:color w:val="231F20"/>
                </w:rPr>
                <w:t xml:space="preserve"> skref 16. Fargaðu áfylltu sprautunni </w:t>
              </w:r>
              <w:r w:rsidRPr="00BA146A">
                <w:rPr>
                  <w:bCs/>
                  <w:color w:val="231F20"/>
                </w:rPr>
                <w:t>og</w:t>
              </w:r>
              <w:r w:rsidRPr="005F3770">
                <w:rPr>
                  <w:b/>
                  <w:color w:val="231F20"/>
                </w:rPr>
                <w:t xml:space="preserve"> mynd M</w:t>
              </w:r>
              <w:r w:rsidRPr="00BA146A">
                <w:rPr>
                  <w:bCs/>
                  <w:color w:val="231F20"/>
                </w:rPr>
                <w:t>).</w:t>
              </w:r>
            </w:ins>
          </w:p>
          <w:p w14:paraId="39CBB1D6" w14:textId="77777777" w:rsidR="006E7D84" w:rsidRPr="005F3770" w:rsidRDefault="006E7D84" w:rsidP="004775C9">
            <w:pPr>
              <w:keepNext/>
              <w:keepLines/>
              <w:numPr>
                <w:ilvl w:val="0"/>
                <w:numId w:val="23"/>
              </w:numPr>
              <w:suppressAutoHyphens/>
              <w:adjustRightInd w:val="0"/>
              <w:spacing w:after="120"/>
              <w:ind w:left="828" w:hanging="403"/>
              <w:outlineLvl w:val="0"/>
              <w:rPr>
                <w:ins w:id="4362" w:author="만든 이"/>
                <w:rFonts w:eastAsiaTheme="minorEastAsia"/>
                <w:b/>
                <w:bCs/>
                <w:color w:val="231F20"/>
              </w:rPr>
            </w:pPr>
            <w:ins w:id="4363" w:author="만든 이">
              <w:r w:rsidRPr="005F3770">
                <w:rPr>
                  <w:b/>
                  <w:color w:val="231F20"/>
                </w:rPr>
                <w:t xml:space="preserve">Ekki </w:t>
              </w:r>
              <w:r w:rsidRPr="00BA146A">
                <w:rPr>
                  <w:bCs/>
                  <w:color w:val="231F20"/>
                </w:rPr>
                <w:t>setja hettuna aftur á áfylltu sprautuna.</w:t>
              </w:r>
              <w:r w:rsidRPr="005F3770">
                <w:rPr>
                  <w:b/>
                  <w:color w:val="231F20"/>
                </w:rPr>
                <w:t xml:space="preserve"> </w:t>
              </w:r>
            </w:ins>
          </w:p>
          <w:p w14:paraId="56722AA5" w14:textId="77777777" w:rsidR="006E7D84" w:rsidRPr="005F3770" w:rsidRDefault="006E7D84" w:rsidP="004775C9">
            <w:pPr>
              <w:keepNext/>
              <w:keepLines/>
              <w:numPr>
                <w:ilvl w:val="0"/>
                <w:numId w:val="23"/>
              </w:numPr>
              <w:suppressAutoHyphens/>
              <w:adjustRightInd w:val="0"/>
              <w:spacing w:after="120"/>
              <w:ind w:left="828" w:hanging="403"/>
              <w:outlineLvl w:val="0"/>
              <w:rPr>
                <w:ins w:id="4364" w:author="만든 이"/>
                <w:rFonts w:eastAsiaTheme="minorEastAsia"/>
                <w:b/>
                <w:bCs/>
                <w:color w:val="231F20"/>
              </w:rPr>
            </w:pPr>
            <w:ins w:id="4365" w:author="만든 이">
              <w:r w:rsidRPr="005F3770">
                <w:rPr>
                  <w:b/>
                  <w:color w:val="231F20"/>
                </w:rPr>
                <w:t xml:space="preserve">Ekki </w:t>
              </w:r>
              <w:r w:rsidRPr="00BA146A">
                <w:rPr>
                  <w:bCs/>
                  <w:color w:val="231F20"/>
                </w:rPr>
                <w:t>má snerta nálina eða láta hana komast í snertingu við neitt eftir að hettan hefur verið fjarlægð.</w:t>
              </w:r>
            </w:ins>
          </w:p>
        </w:tc>
      </w:tr>
      <w:tr w:rsidR="006E7D84" w:rsidRPr="00ED648A" w14:paraId="2DC52FD3" w14:textId="77777777" w:rsidTr="0007132A">
        <w:trPr>
          <w:trHeight w:val="3893"/>
          <w:ins w:id="4366" w:author="만든 이"/>
          <w:trPrChange w:id="4367" w:author="만든 이">
            <w:trPr>
              <w:gridAfter w:val="0"/>
              <w:trHeight w:val="3893"/>
            </w:trPr>
          </w:trPrChange>
        </w:trPr>
        <w:tc>
          <w:tcPr>
            <w:tcW w:w="3964" w:type="dxa"/>
            <w:tcBorders>
              <w:bottom w:val="single" w:sz="4" w:space="0" w:color="auto"/>
              <w:right w:val="nil"/>
            </w:tcBorders>
            <w:vAlign w:val="center"/>
            <w:tcPrChange w:id="4368" w:author="만든 이">
              <w:tcPr>
                <w:tcW w:w="4461" w:type="dxa"/>
                <w:gridSpan w:val="2"/>
                <w:tcBorders>
                  <w:bottom w:val="single" w:sz="4" w:space="0" w:color="auto"/>
                  <w:right w:val="nil"/>
                </w:tcBorders>
                <w:vAlign w:val="center"/>
              </w:tcPr>
            </w:tcPrChange>
          </w:tcPr>
          <w:p w14:paraId="0A4B0B34" w14:textId="77777777" w:rsidR="006E7D84" w:rsidRPr="005F3770" w:rsidRDefault="006E7D84" w:rsidP="004775C9">
            <w:pPr>
              <w:keepNext/>
              <w:keepLines/>
              <w:suppressAutoHyphens/>
              <w:spacing w:before="240"/>
              <w:ind w:leftChars="100" w:left="787" w:hanging="567"/>
              <w:jc w:val="both"/>
              <w:outlineLvl w:val="0"/>
              <w:rPr>
                <w:ins w:id="4369" w:author="만든 이"/>
                <w:rFonts w:eastAsiaTheme="minorEastAsia"/>
                <w:b/>
                <w:bCs/>
              </w:rPr>
            </w:pPr>
            <w:ins w:id="4370" w:author="만든 이">
              <w:r w:rsidRPr="005F3770">
                <w:rPr>
                  <w:b/>
                  <w:noProof/>
                </w:rPr>
                <w:drawing>
                  <wp:inline distT="0" distB="0" distL="0" distR="0" wp14:anchorId="105185C4" wp14:editId="22855DB0">
                    <wp:extent cx="1944806" cy="1780376"/>
                    <wp:effectExtent l="0" t="0" r="0" b="0"/>
                    <wp:docPr id="354233719"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73"/>
                            <a:stretch>
                              <a:fillRect/>
                            </a:stretch>
                          </pic:blipFill>
                          <pic:spPr>
                            <a:xfrm>
                              <a:off x="0" y="0"/>
                              <a:ext cx="1950253" cy="1785363"/>
                            </a:xfrm>
                            <a:prstGeom prst="rect">
                              <a:avLst/>
                            </a:prstGeom>
                          </pic:spPr>
                        </pic:pic>
                      </a:graphicData>
                    </a:graphic>
                  </wp:inline>
                </w:drawing>
              </w:r>
            </w:ins>
          </w:p>
          <w:p w14:paraId="7BF978DE" w14:textId="77777777" w:rsidR="006E7D84" w:rsidRPr="005F3770" w:rsidRDefault="006E7D84">
            <w:pPr>
              <w:keepNext/>
              <w:keepLines/>
              <w:suppressAutoHyphens/>
              <w:ind w:leftChars="100" w:left="787" w:rightChars="420" w:right="924" w:hanging="567"/>
              <w:jc w:val="right"/>
              <w:outlineLvl w:val="0"/>
              <w:rPr>
                <w:ins w:id="4371" w:author="만든 이"/>
                <w:rFonts w:eastAsia="맑은 고딕"/>
                <w:noProof/>
              </w:rPr>
              <w:pPrChange w:id="4372" w:author="만든 이">
                <w:pPr>
                  <w:keepNext/>
                  <w:keepLines/>
                  <w:suppressAutoHyphens/>
                  <w:spacing w:before="120"/>
                  <w:ind w:leftChars="100" w:left="787" w:rightChars="420" w:right="924" w:hanging="567"/>
                  <w:jc w:val="right"/>
                  <w:outlineLvl w:val="0"/>
                </w:pPr>
              </w:pPrChange>
            </w:pPr>
            <w:ins w:id="4373" w:author="만든 이">
              <w:r w:rsidRPr="005F3770">
                <w:rPr>
                  <w:b/>
                </w:rPr>
                <w:t>Mynd N</w:t>
              </w:r>
            </w:ins>
          </w:p>
        </w:tc>
        <w:tc>
          <w:tcPr>
            <w:tcW w:w="4962" w:type="dxa"/>
            <w:tcBorders>
              <w:left w:val="nil"/>
              <w:bottom w:val="single" w:sz="4" w:space="0" w:color="auto"/>
            </w:tcBorders>
            <w:tcPrChange w:id="4374" w:author="만든 이">
              <w:tcPr>
                <w:tcW w:w="4462" w:type="dxa"/>
                <w:tcBorders>
                  <w:left w:val="nil"/>
                  <w:bottom w:val="single" w:sz="4" w:space="0" w:color="auto"/>
                </w:tcBorders>
              </w:tcPr>
            </w:tcPrChange>
          </w:tcPr>
          <w:p w14:paraId="2C9ED895" w14:textId="77777777" w:rsidR="006E7D84" w:rsidRPr="005F3770" w:rsidRDefault="006E7D84" w:rsidP="00101517">
            <w:pPr>
              <w:keepNext/>
              <w:keepLines/>
              <w:numPr>
                <w:ilvl w:val="0"/>
                <w:numId w:val="67"/>
              </w:numPr>
              <w:suppressAutoHyphens/>
              <w:adjustRightInd w:val="0"/>
              <w:spacing w:after="120"/>
              <w:ind w:left="357" w:hanging="357"/>
              <w:outlineLvl w:val="0"/>
              <w:rPr>
                <w:ins w:id="4375" w:author="만든 이"/>
                <w:rFonts w:eastAsiaTheme="minorEastAsia"/>
                <w:bCs/>
              </w:rPr>
            </w:pPr>
            <w:ins w:id="4376" w:author="만든 이">
              <w:r w:rsidRPr="005F3770">
                <w:rPr>
                  <w:b/>
                </w:rPr>
                <w:t xml:space="preserve"> Stingdu áfylltu sprautunni í stungustaðinn.</w:t>
              </w:r>
            </w:ins>
          </w:p>
          <w:p w14:paraId="64E79063" w14:textId="77777777" w:rsidR="006E7D84" w:rsidRPr="00BA146A" w:rsidRDefault="006E7D84" w:rsidP="00101517">
            <w:pPr>
              <w:keepNext/>
              <w:keepLines/>
              <w:numPr>
                <w:ilvl w:val="0"/>
                <w:numId w:val="68"/>
              </w:numPr>
              <w:suppressAutoHyphens/>
              <w:adjustRightInd w:val="0"/>
              <w:spacing w:after="120"/>
              <w:outlineLvl w:val="0"/>
              <w:rPr>
                <w:ins w:id="4377" w:author="만든 이"/>
                <w:rFonts w:eastAsiaTheme="minorEastAsia"/>
                <w:bCs/>
              </w:rPr>
            </w:pPr>
            <w:ins w:id="4378" w:author="만든 이">
              <w:r w:rsidRPr="00BA146A">
                <w:rPr>
                  <w:bCs/>
                  <w:color w:val="231F20"/>
                </w:rPr>
                <w:t xml:space="preserve">Klíptu </w:t>
              </w:r>
              <w:r w:rsidRPr="00BA146A">
                <w:rPr>
                  <w:bCs/>
                  <w:color w:val="000000"/>
                </w:rPr>
                <w:t>varlega</w:t>
              </w:r>
              <w:r w:rsidRPr="00BA146A">
                <w:rPr>
                  <w:bCs/>
                  <w:color w:val="231F20"/>
                </w:rPr>
                <w:t xml:space="preserve"> í húðflipa á stungustaðnum með einni hendi. Ekki sleppa húðinni sem klipið er í fyrr en inndælingu er lokið.</w:t>
              </w:r>
            </w:ins>
          </w:p>
          <w:p w14:paraId="229B1203" w14:textId="77777777" w:rsidR="006E7D84" w:rsidRPr="00BA146A" w:rsidRDefault="006E7D84">
            <w:pPr>
              <w:keepNext/>
              <w:keepLines/>
              <w:tabs>
                <w:tab w:val="left" w:pos="704"/>
              </w:tabs>
              <w:suppressAutoHyphens/>
              <w:ind w:leftChars="319" w:left="702"/>
              <w:outlineLvl w:val="0"/>
              <w:rPr>
                <w:ins w:id="4379" w:author="만든 이"/>
                <w:rFonts w:eastAsia="맑은 고딕"/>
                <w:bCs/>
                <w:color w:val="231F20"/>
              </w:rPr>
              <w:pPrChange w:id="4380" w:author="만든 이">
                <w:pPr>
                  <w:keepNext/>
                  <w:keepLines/>
                  <w:suppressAutoHyphens/>
                  <w:ind w:leftChars="264" w:left="1148" w:hanging="567"/>
                  <w:outlineLvl w:val="0"/>
                </w:pPr>
              </w:pPrChange>
            </w:pPr>
            <w:ins w:id="4381" w:author="만든 이">
              <w:r w:rsidRPr="00BA146A">
                <w:rPr>
                  <w:bCs/>
                  <w:i/>
                  <w:color w:val="231F20"/>
                </w:rPr>
                <w:t xml:space="preserve">Athugaðu: </w:t>
              </w:r>
              <w:r w:rsidRPr="00BA146A">
                <w:rPr>
                  <w:bCs/>
                  <w:color w:val="231F20"/>
                </w:rPr>
                <w:t>Mikilvægt er að klípa um húðina til að tryggja að lyfinu sé sprautað undir hana (í fitusvæði) en ekki dýpra (í vöðva).</w:t>
              </w:r>
            </w:ins>
          </w:p>
          <w:p w14:paraId="320ED415" w14:textId="77777777" w:rsidR="006E7D84" w:rsidRPr="00BA146A" w:rsidRDefault="006E7D84" w:rsidP="004775C9">
            <w:pPr>
              <w:keepNext/>
              <w:keepLines/>
              <w:suppressAutoHyphens/>
              <w:ind w:hanging="567"/>
              <w:outlineLvl w:val="0"/>
              <w:rPr>
                <w:ins w:id="4382" w:author="만든 이"/>
                <w:rFonts w:eastAsia="맑은 고딕"/>
                <w:bCs/>
                <w:lang w:eastAsia="ko-KR"/>
              </w:rPr>
            </w:pPr>
          </w:p>
          <w:p w14:paraId="7DEAFF0B" w14:textId="77777777" w:rsidR="006E7D84" w:rsidRPr="00BA146A" w:rsidRDefault="006E7D84" w:rsidP="00101517">
            <w:pPr>
              <w:keepNext/>
              <w:keepLines/>
              <w:numPr>
                <w:ilvl w:val="0"/>
                <w:numId w:val="68"/>
              </w:numPr>
              <w:suppressAutoHyphens/>
              <w:adjustRightInd w:val="0"/>
              <w:spacing w:after="120"/>
              <w:outlineLvl w:val="0"/>
              <w:rPr>
                <w:ins w:id="4383" w:author="만든 이"/>
                <w:rFonts w:eastAsiaTheme="minorEastAsia"/>
                <w:bCs/>
                <w:color w:val="000000"/>
              </w:rPr>
            </w:pPr>
            <w:ins w:id="4384" w:author="만든 이">
              <w:r w:rsidRPr="00BA146A">
                <w:rPr>
                  <w:bCs/>
                  <w:color w:val="231F20"/>
                </w:rPr>
                <w:t>Með snöggri og „pílukenndri“ hreyfingu skaltu stinga nálinni alla leið inn í klemmdu húðina með</w:t>
              </w:r>
              <w:r w:rsidRPr="00BA146A">
                <w:rPr>
                  <w:bCs/>
                  <w:color w:val="000000"/>
                </w:rPr>
                <w:t xml:space="preserve"> </w:t>
              </w:r>
              <w:r w:rsidRPr="00BA146A">
                <w:rPr>
                  <w:bCs/>
                  <w:color w:val="231F20"/>
                </w:rPr>
                <w:t>um 45 gráðu halla (sjá</w:t>
              </w:r>
              <w:r w:rsidRPr="005F3770">
                <w:rPr>
                  <w:b/>
                  <w:color w:val="231F20"/>
                </w:rPr>
                <w:t xml:space="preserve"> mynd N</w:t>
              </w:r>
              <w:r w:rsidRPr="00BA146A">
                <w:rPr>
                  <w:bCs/>
                  <w:color w:val="231F20"/>
                </w:rPr>
                <w:t>).</w:t>
              </w:r>
            </w:ins>
          </w:p>
          <w:p w14:paraId="3B474BE5" w14:textId="77777777" w:rsidR="006E7D84" w:rsidRPr="00BA146A" w:rsidRDefault="006E7D84">
            <w:pPr>
              <w:keepNext/>
              <w:keepLines/>
              <w:suppressAutoHyphens/>
              <w:ind w:leftChars="291" w:left="641" w:hanging="1"/>
              <w:outlineLvl w:val="0"/>
              <w:rPr>
                <w:ins w:id="4385" w:author="만든 이"/>
                <w:rFonts w:eastAsia="맑은 고딕"/>
                <w:bCs/>
              </w:rPr>
              <w:pPrChange w:id="4386" w:author="만든 이">
                <w:pPr>
                  <w:keepNext/>
                  <w:keepLines/>
                  <w:suppressAutoHyphens/>
                  <w:ind w:leftChars="264" w:left="1148" w:hanging="567"/>
                  <w:outlineLvl w:val="0"/>
                </w:pPr>
              </w:pPrChange>
            </w:pPr>
            <w:ins w:id="4387" w:author="만든 이">
              <w:r w:rsidRPr="00BA146A">
                <w:rPr>
                  <w:bCs/>
                  <w:i/>
                  <w:color w:val="231F20"/>
                </w:rPr>
                <w:t xml:space="preserve">Athugaðu: </w:t>
              </w:r>
              <w:r w:rsidRPr="00BA146A">
                <w:rPr>
                  <w:bCs/>
                  <w:color w:val="231F20"/>
                </w:rPr>
                <w:t>Mikilvægt er að hornið sé rétt til að ganga úr skugga um að lyfið sé gefið undir húð (inn í fitusvæðið), annars gæti inndælingin verið óþægileg og ekki víst að lyfið virki.</w:t>
              </w:r>
            </w:ins>
          </w:p>
          <w:p w14:paraId="3937769E" w14:textId="77777777" w:rsidR="006E7D84" w:rsidRPr="005F3770" w:rsidRDefault="006E7D84" w:rsidP="004775C9">
            <w:pPr>
              <w:keepNext/>
              <w:keepLines/>
              <w:numPr>
                <w:ilvl w:val="0"/>
                <w:numId w:val="23"/>
              </w:numPr>
              <w:suppressAutoHyphens/>
              <w:adjustRightInd w:val="0"/>
              <w:spacing w:after="120"/>
              <w:ind w:left="828" w:hanging="403"/>
              <w:outlineLvl w:val="0"/>
              <w:rPr>
                <w:ins w:id="4388" w:author="만든 이"/>
                <w:rFonts w:eastAsia="맑은 고딕"/>
                <w:b/>
                <w:bCs/>
              </w:rPr>
            </w:pPr>
            <w:ins w:id="4389" w:author="만든 이">
              <w:r w:rsidRPr="005F3770">
                <w:rPr>
                  <w:b/>
                </w:rPr>
                <w:t xml:space="preserve">Ekki </w:t>
              </w:r>
              <w:r w:rsidRPr="00BA146A">
                <w:rPr>
                  <w:bCs/>
                </w:rPr>
                <w:t>snerta stimpilstöngina á meðan þú stingur nálinni í húðina.</w:t>
              </w:r>
            </w:ins>
          </w:p>
          <w:p w14:paraId="1FCE70DB" w14:textId="77777777" w:rsidR="006E7D84" w:rsidRPr="005F3770" w:rsidRDefault="006E7D84" w:rsidP="004775C9">
            <w:pPr>
              <w:keepNext/>
              <w:keepLines/>
              <w:numPr>
                <w:ilvl w:val="0"/>
                <w:numId w:val="23"/>
              </w:numPr>
              <w:suppressAutoHyphens/>
              <w:adjustRightInd w:val="0"/>
              <w:spacing w:after="120"/>
              <w:ind w:left="828" w:hanging="403"/>
              <w:outlineLvl w:val="0"/>
              <w:rPr>
                <w:ins w:id="4390" w:author="만든 이"/>
                <w:rFonts w:eastAsia="맑은 고딕"/>
                <w:b/>
                <w:bCs/>
              </w:rPr>
            </w:pPr>
            <w:ins w:id="4391" w:author="만든 이">
              <w:r w:rsidRPr="005F3770">
                <w:rPr>
                  <w:b/>
                </w:rPr>
                <w:t xml:space="preserve">Ekki </w:t>
              </w:r>
              <w:r w:rsidRPr="00BA146A">
                <w:rPr>
                  <w:bCs/>
                </w:rPr>
                <w:t>skal stinga nálinni í gegnum fatnað.</w:t>
              </w:r>
            </w:ins>
          </w:p>
          <w:p w14:paraId="4DCC32C9" w14:textId="77777777" w:rsidR="006E7D84" w:rsidRPr="005F3770" w:rsidRDefault="006E7D84" w:rsidP="004775C9">
            <w:pPr>
              <w:keepNext/>
              <w:keepLines/>
              <w:numPr>
                <w:ilvl w:val="0"/>
                <w:numId w:val="23"/>
              </w:numPr>
              <w:suppressAutoHyphens/>
              <w:adjustRightInd w:val="0"/>
              <w:spacing w:after="120"/>
              <w:ind w:left="828" w:hanging="403"/>
              <w:outlineLvl w:val="0"/>
              <w:rPr>
                <w:ins w:id="4392" w:author="만든 이"/>
                <w:rFonts w:eastAsiaTheme="minorEastAsia"/>
              </w:rPr>
            </w:pPr>
            <w:ins w:id="4393" w:author="만든 이">
              <w:r w:rsidRPr="00BA146A">
                <w:rPr>
                  <w:bCs/>
                </w:rPr>
                <w:t>Þegar þú hefur stungið nálinni inn skaltu halda áfylltu sprautunni þétt á sínum stað og</w:t>
              </w:r>
              <w:r w:rsidRPr="005F3770">
                <w:rPr>
                  <w:b/>
                </w:rPr>
                <w:t xml:space="preserve"> ekki </w:t>
              </w:r>
              <w:r w:rsidRPr="00BA146A">
                <w:rPr>
                  <w:bCs/>
                </w:rPr>
                <w:t>breyta inndælingarhorninu eða stinga nálinni í hana aftur. Sjúklingurinn ætti ekki að hreyfa sig og ætti að forðast skyndilegar hreyfingar meðan á inndælingu stendur</w:t>
              </w:r>
            </w:ins>
          </w:p>
        </w:tc>
      </w:tr>
      <w:tr w:rsidR="006E7D84" w:rsidRPr="00ED648A" w14:paraId="0EB7E051" w14:textId="77777777" w:rsidTr="0007132A">
        <w:trPr>
          <w:trHeight w:val="3520"/>
          <w:ins w:id="4394" w:author="만든 이"/>
          <w:trPrChange w:id="4395" w:author="만든 이">
            <w:trPr>
              <w:gridAfter w:val="0"/>
              <w:trHeight w:val="3893"/>
            </w:trPr>
          </w:trPrChange>
        </w:trPr>
        <w:tc>
          <w:tcPr>
            <w:tcW w:w="3964" w:type="dxa"/>
            <w:tcBorders>
              <w:bottom w:val="single" w:sz="4" w:space="0" w:color="auto"/>
              <w:right w:val="nil"/>
            </w:tcBorders>
            <w:vAlign w:val="center"/>
            <w:tcPrChange w:id="4396" w:author="만든 이">
              <w:tcPr>
                <w:tcW w:w="4461" w:type="dxa"/>
                <w:gridSpan w:val="2"/>
                <w:tcBorders>
                  <w:bottom w:val="single" w:sz="4" w:space="0" w:color="auto"/>
                  <w:right w:val="nil"/>
                </w:tcBorders>
                <w:vAlign w:val="center"/>
              </w:tcPr>
            </w:tcPrChange>
          </w:tcPr>
          <w:p w14:paraId="00C86D39" w14:textId="77777777" w:rsidR="006E7D84" w:rsidRPr="005F3770" w:rsidRDefault="006E7D84" w:rsidP="004775C9">
            <w:pPr>
              <w:keepNext/>
              <w:keepLines/>
              <w:suppressAutoHyphens/>
              <w:spacing w:before="240"/>
              <w:ind w:leftChars="100" w:left="787" w:hanging="567"/>
              <w:jc w:val="both"/>
              <w:outlineLvl w:val="0"/>
              <w:rPr>
                <w:ins w:id="4397" w:author="만든 이"/>
                <w:rFonts w:eastAsia="맑은 고딕"/>
                <w:b/>
                <w:bCs/>
                <w:noProof/>
              </w:rPr>
            </w:pPr>
            <w:ins w:id="4398" w:author="만든 이">
              <w:r w:rsidRPr="005F3770">
                <w:rPr>
                  <w:b/>
                  <w:noProof/>
                </w:rPr>
                <w:lastRenderedPageBreak/>
                <w:drawing>
                  <wp:inline distT="0" distB="0" distL="0" distR="0" wp14:anchorId="7167E63A" wp14:editId="39F82F3D">
                    <wp:extent cx="1979295" cy="1931158"/>
                    <wp:effectExtent l="0" t="0" r="1905" b="0"/>
                    <wp:docPr id="683833978"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74"/>
                            <a:stretch>
                              <a:fillRect/>
                            </a:stretch>
                          </pic:blipFill>
                          <pic:spPr>
                            <a:xfrm>
                              <a:off x="0" y="0"/>
                              <a:ext cx="1979295" cy="1931158"/>
                            </a:xfrm>
                            <a:prstGeom prst="rect">
                              <a:avLst/>
                            </a:prstGeom>
                          </pic:spPr>
                        </pic:pic>
                      </a:graphicData>
                    </a:graphic>
                  </wp:inline>
                </w:drawing>
              </w:r>
            </w:ins>
          </w:p>
          <w:p w14:paraId="2412E6B2" w14:textId="77777777" w:rsidR="006E7D84" w:rsidRPr="005F3770" w:rsidRDefault="006E7D84">
            <w:pPr>
              <w:keepNext/>
              <w:keepLines/>
              <w:suppressAutoHyphens/>
              <w:ind w:leftChars="100" w:left="787" w:rightChars="420" w:right="924" w:hanging="567"/>
              <w:jc w:val="right"/>
              <w:outlineLvl w:val="0"/>
              <w:rPr>
                <w:ins w:id="4399" w:author="만든 이"/>
                <w:rFonts w:eastAsia="맑은 고딕"/>
                <w:noProof/>
              </w:rPr>
              <w:pPrChange w:id="4400" w:author="만든 이">
                <w:pPr>
                  <w:keepNext/>
                  <w:keepLines/>
                  <w:suppressAutoHyphens/>
                  <w:spacing w:before="120"/>
                  <w:ind w:leftChars="100" w:left="787" w:rightChars="420" w:right="924" w:hanging="567"/>
                  <w:jc w:val="right"/>
                  <w:outlineLvl w:val="0"/>
                </w:pPr>
              </w:pPrChange>
            </w:pPr>
            <w:ins w:id="4401" w:author="만든 이">
              <w:r w:rsidRPr="005F3770">
                <w:rPr>
                  <w:b/>
                </w:rPr>
                <w:t>Mynd O</w:t>
              </w:r>
            </w:ins>
          </w:p>
        </w:tc>
        <w:tc>
          <w:tcPr>
            <w:tcW w:w="4962" w:type="dxa"/>
            <w:tcBorders>
              <w:left w:val="nil"/>
              <w:bottom w:val="single" w:sz="4" w:space="0" w:color="auto"/>
            </w:tcBorders>
            <w:tcPrChange w:id="4402" w:author="만든 이">
              <w:tcPr>
                <w:tcW w:w="4462" w:type="dxa"/>
                <w:tcBorders>
                  <w:left w:val="nil"/>
                  <w:bottom w:val="single" w:sz="4" w:space="0" w:color="auto"/>
                </w:tcBorders>
              </w:tcPr>
            </w:tcPrChange>
          </w:tcPr>
          <w:p w14:paraId="0428FCFB" w14:textId="77777777" w:rsidR="006E7D84" w:rsidRPr="005F3770" w:rsidRDefault="006E7D84" w:rsidP="00101517">
            <w:pPr>
              <w:keepNext/>
              <w:keepLines/>
              <w:numPr>
                <w:ilvl w:val="0"/>
                <w:numId w:val="67"/>
              </w:numPr>
              <w:suppressAutoHyphens/>
              <w:adjustRightInd w:val="0"/>
              <w:spacing w:after="120"/>
              <w:ind w:left="357" w:hanging="357"/>
              <w:outlineLvl w:val="0"/>
              <w:rPr>
                <w:ins w:id="4403" w:author="만든 이"/>
                <w:rFonts w:eastAsiaTheme="minorEastAsia"/>
                <w:bCs/>
              </w:rPr>
            </w:pPr>
            <w:ins w:id="4404" w:author="만든 이">
              <w:r w:rsidRPr="005F3770">
                <w:rPr>
                  <w:b/>
                </w:rPr>
                <w:t xml:space="preserve"> Sprautaðu lyfinu inn.</w:t>
              </w:r>
            </w:ins>
          </w:p>
          <w:p w14:paraId="337DDEA5" w14:textId="77777777" w:rsidR="006E7D84" w:rsidRPr="005F3770" w:rsidRDefault="006E7D84" w:rsidP="00101517">
            <w:pPr>
              <w:keepNext/>
              <w:keepLines/>
              <w:numPr>
                <w:ilvl w:val="0"/>
                <w:numId w:val="69"/>
              </w:numPr>
              <w:suppressAutoHyphens/>
              <w:adjustRightInd w:val="0"/>
              <w:spacing w:after="120"/>
              <w:outlineLvl w:val="0"/>
              <w:rPr>
                <w:ins w:id="4405" w:author="만든 이"/>
                <w:rFonts w:eastAsiaTheme="minorEastAsia"/>
                <w:b/>
                <w:bCs/>
              </w:rPr>
            </w:pPr>
            <w:ins w:id="4406" w:author="만든 이">
              <w:r w:rsidRPr="00BA146A">
                <w:rPr>
                  <w:bCs/>
                </w:rPr>
                <w:t xml:space="preserve">Ýttu </w:t>
              </w:r>
              <w:r w:rsidRPr="00BA146A">
                <w:rPr>
                  <w:bCs/>
                  <w:color w:val="231F20"/>
                </w:rPr>
                <w:t>stimpilstönginni</w:t>
              </w:r>
              <w:r w:rsidRPr="00BA146A">
                <w:rPr>
                  <w:bCs/>
                </w:rPr>
                <w:t xml:space="preserve"> </w:t>
              </w:r>
              <w:r w:rsidRPr="00E01168">
                <w:rPr>
                  <w:b/>
                </w:rPr>
                <w:t>hægt</w:t>
              </w:r>
              <w:r w:rsidRPr="00BA146A">
                <w:rPr>
                  <w:bCs/>
                </w:rPr>
                <w:t xml:space="preserve"> </w:t>
              </w:r>
              <w:r w:rsidRPr="005F3770">
                <w:rPr>
                  <w:b/>
                </w:rPr>
                <w:t xml:space="preserve">alla leið niður </w:t>
              </w:r>
              <w:r w:rsidRPr="005F3770">
                <w:rPr>
                  <w:b/>
                  <w:color w:val="231F20"/>
                </w:rPr>
                <w:t xml:space="preserve">þar til fullum </w:t>
              </w:r>
              <w:r w:rsidRPr="00BA146A">
                <w:rPr>
                  <w:bCs/>
                  <w:color w:val="231F20"/>
                </w:rPr>
                <w:t>skammti af lyfinu hefur verið dælt inn og áfyllta sprautan er tóm (sjá</w:t>
              </w:r>
              <w:r w:rsidRPr="005F3770">
                <w:rPr>
                  <w:b/>
                  <w:color w:val="231F20"/>
                </w:rPr>
                <w:t xml:space="preserve"> mynd O</w:t>
              </w:r>
              <w:r w:rsidRPr="00BA146A">
                <w:rPr>
                  <w:bCs/>
                  <w:color w:val="231F20"/>
                </w:rPr>
                <w:t>).</w:t>
              </w:r>
            </w:ins>
          </w:p>
          <w:p w14:paraId="7ED33DA3" w14:textId="77777777" w:rsidR="006E7D84" w:rsidRPr="005F3770" w:rsidRDefault="006E7D84" w:rsidP="004775C9">
            <w:pPr>
              <w:keepNext/>
              <w:keepLines/>
              <w:numPr>
                <w:ilvl w:val="0"/>
                <w:numId w:val="23"/>
              </w:numPr>
              <w:suppressAutoHyphens/>
              <w:adjustRightInd w:val="0"/>
              <w:spacing w:before="120"/>
              <w:ind w:left="828" w:hanging="403"/>
              <w:outlineLvl w:val="0"/>
              <w:rPr>
                <w:ins w:id="4407" w:author="만든 이"/>
                <w:rFonts w:eastAsiaTheme="minorEastAsia"/>
                <w:b/>
                <w:bCs/>
              </w:rPr>
            </w:pPr>
            <w:ins w:id="4408" w:author="만든 이">
              <w:r w:rsidRPr="005F3770">
                <w:rPr>
                  <w:b/>
                </w:rPr>
                <w:t xml:space="preserve">Ekki </w:t>
              </w:r>
              <w:r w:rsidRPr="00BA146A">
                <w:rPr>
                  <w:bCs/>
                </w:rPr>
                <w:t>breyta stungustað áfylltu sprautunnar eftir að inndæling er hafin.</w:t>
              </w:r>
            </w:ins>
          </w:p>
          <w:p w14:paraId="08F088AC" w14:textId="77777777" w:rsidR="006E7D84" w:rsidRPr="00A94497" w:rsidRDefault="006E7D84" w:rsidP="004775C9">
            <w:pPr>
              <w:keepNext/>
              <w:keepLines/>
              <w:numPr>
                <w:ilvl w:val="0"/>
                <w:numId w:val="23"/>
              </w:numPr>
              <w:suppressAutoHyphens/>
              <w:adjustRightInd w:val="0"/>
              <w:spacing w:before="120"/>
              <w:ind w:left="828" w:hanging="403"/>
              <w:outlineLvl w:val="0"/>
              <w:rPr>
                <w:ins w:id="4409" w:author="만든 이"/>
                <w:rFonts w:eastAsiaTheme="minorEastAsia"/>
                <w:bCs/>
              </w:rPr>
            </w:pPr>
            <w:ins w:id="4410" w:author="만든 이">
              <w:r w:rsidRPr="00BA146A">
                <w:rPr>
                  <w:bCs/>
                </w:rPr>
                <w:t>Ef stimpilstönginni er ekki þrýst alla leið inn mun öryggishlífin ekki ná nógu langt til að hylja nálina þegar hún er dregin út.</w:t>
              </w:r>
            </w:ins>
          </w:p>
        </w:tc>
      </w:tr>
      <w:tr w:rsidR="006E7D84" w:rsidRPr="00ED648A" w14:paraId="1731D49A" w14:textId="77777777" w:rsidTr="00F53D3A">
        <w:trPr>
          <w:trHeight w:val="4512"/>
          <w:ins w:id="4411" w:author="만든 이"/>
        </w:trPr>
        <w:tc>
          <w:tcPr>
            <w:tcW w:w="3964" w:type="dxa"/>
            <w:tcBorders>
              <w:top w:val="nil"/>
              <w:bottom w:val="single" w:sz="4" w:space="0" w:color="auto"/>
              <w:right w:val="nil"/>
            </w:tcBorders>
            <w:vAlign w:val="center"/>
          </w:tcPr>
          <w:p w14:paraId="10847B6E" w14:textId="77777777" w:rsidR="006E7D84" w:rsidRPr="005F3770" w:rsidRDefault="006E7D84" w:rsidP="004775C9">
            <w:pPr>
              <w:keepNext/>
              <w:keepLines/>
              <w:suppressAutoHyphens/>
              <w:spacing w:before="240"/>
              <w:ind w:leftChars="100" w:left="787" w:right="1134" w:hanging="567"/>
              <w:jc w:val="both"/>
              <w:outlineLvl w:val="0"/>
              <w:rPr>
                <w:ins w:id="4412" w:author="만든 이"/>
                <w:rFonts w:eastAsia="맑은 고딕"/>
                <w:b/>
                <w:bCs/>
                <w:noProof/>
              </w:rPr>
            </w:pPr>
            <w:ins w:id="4413" w:author="만든 이">
              <w:r w:rsidRPr="005F3770">
                <w:rPr>
                  <w:noProof/>
                  <w:color w:val="000000"/>
                </w:rPr>
                <w:drawing>
                  <wp:inline distT="0" distB="0" distL="0" distR="0" wp14:anchorId="01390DDB" wp14:editId="04D5441C">
                    <wp:extent cx="1979383" cy="2265528"/>
                    <wp:effectExtent l="0" t="0" r="1905" b="1905"/>
                    <wp:docPr id="844137198"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75"/>
                            <a:stretch>
                              <a:fillRect/>
                            </a:stretch>
                          </pic:blipFill>
                          <pic:spPr>
                            <a:xfrm>
                              <a:off x="0" y="0"/>
                              <a:ext cx="1982252" cy="2268812"/>
                            </a:xfrm>
                            <a:prstGeom prst="rect">
                              <a:avLst/>
                            </a:prstGeom>
                          </pic:spPr>
                        </pic:pic>
                      </a:graphicData>
                    </a:graphic>
                  </wp:inline>
                </w:drawing>
              </w:r>
            </w:ins>
          </w:p>
          <w:p w14:paraId="457FF0F2" w14:textId="77777777" w:rsidR="006E7D84" w:rsidRPr="005F3770" w:rsidRDefault="006E7D84">
            <w:pPr>
              <w:keepNext/>
              <w:keepLines/>
              <w:suppressAutoHyphens/>
              <w:ind w:leftChars="100" w:left="787" w:rightChars="420" w:right="924" w:hanging="567"/>
              <w:jc w:val="right"/>
              <w:outlineLvl w:val="0"/>
              <w:rPr>
                <w:ins w:id="4414" w:author="만든 이"/>
                <w:rFonts w:eastAsia="맑은 고딕"/>
                <w:b/>
                <w:bCs/>
                <w:noProof/>
              </w:rPr>
              <w:pPrChange w:id="4415" w:author="만든 이">
                <w:pPr>
                  <w:keepNext/>
                  <w:keepLines/>
                  <w:suppressAutoHyphens/>
                  <w:spacing w:before="120"/>
                  <w:ind w:leftChars="100" w:left="787" w:rightChars="420" w:right="924" w:hanging="567"/>
                  <w:jc w:val="right"/>
                  <w:outlineLvl w:val="0"/>
                </w:pPr>
              </w:pPrChange>
            </w:pPr>
            <w:ins w:id="4416" w:author="만든 이">
              <w:r w:rsidRPr="005F3770">
                <w:rPr>
                  <w:b/>
                </w:rPr>
                <w:t>Mynd P</w:t>
              </w:r>
            </w:ins>
          </w:p>
        </w:tc>
        <w:tc>
          <w:tcPr>
            <w:tcW w:w="4962" w:type="dxa"/>
            <w:tcBorders>
              <w:top w:val="nil"/>
              <w:left w:val="nil"/>
              <w:bottom w:val="single" w:sz="4" w:space="0" w:color="auto"/>
            </w:tcBorders>
          </w:tcPr>
          <w:p w14:paraId="584B406A" w14:textId="77777777" w:rsidR="006E7D84" w:rsidRPr="005F3770" w:rsidRDefault="006E7D84" w:rsidP="00101517">
            <w:pPr>
              <w:keepNext/>
              <w:keepLines/>
              <w:numPr>
                <w:ilvl w:val="0"/>
                <w:numId w:val="67"/>
              </w:numPr>
              <w:suppressAutoHyphens/>
              <w:adjustRightInd w:val="0"/>
              <w:spacing w:after="120"/>
              <w:ind w:left="357" w:hanging="357"/>
              <w:outlineLvl w:val="0"/>
              <w:rPr>
                <w:ins w:id="4417" w:author="만든 이"/>
                <w:rFonts w:eastAsiaTheme="minorEastAsia"/>
                <w:bCs/>
              </w:rPr>
            </w:pPr>
            <w:ins w:id="4418" w:author="만든 이">
              <w:r w:rsidRPr="005F3770">
                <w:rPr>
                  <w:b/>
                </w:rPr>
                <w:t>Fjarlægðu áfylltu sprautuna af stungustaðnum.</w:t>
              </w:r>
            </w:ins>
          </w:p>
          <w:p w14:paraId="59F30DCE" w14:textId="77777777" w:rsidR="006E7D84" w:rsidRPr="00BA146A" w:rsidRDefault="006E7D84" w:rsidP="00101517">
            <w:pPr>
              <w:keepNext/>
              <w:keepLines/>
              <w:numPr>
                <w:ilvl w:val="0"/>
                <w:numId w:val="70"/>
              </w:numPr>
              <w:suppressAutoHyphens/>
              <w:adjustRightInd w:val="0"/>
              <w:spacing w:after="120"/>
              <w:outlineLvl w:val="0"/>
              <w:rPr>
                <w:ins w:id="4419" w:author="만든 이"/>
                <w:rFonts w:eastAsiaTheme="minorEastAsia"/>
                <w:bCs/>
                <w:color w:val="000000"/>
              </w:rPr>
            </w:pPr>
            <w:ins w:id="4420" w:author="만든 이">
              <w:r w:rsidRPr="00BA146A">
                <w:rPr>
                  <w:bCs/>
                  <w:color w:val="231F20"/>
                </w:rPr>
                <w:t xml:space="preserve">Þegar áfyllta sprautan er tóm skaltu taka þumalinn </w:t>
              </w:r>
              <w:r w:rsidRPr="00BA146A">
                <w:rPr>
                  <w:bCs/>
                </w:rPr>
                <w:t>varlega</w:t>
              </w:r>
              <w:r w:rsidRPr="00BA146A">
                <w:rPr>
                  <w:bCs/>
                  <w:color w:val="231F20"/>
                </w:rPr>
                <w:t xml:space="preserve"> af stimpilstönginni þar til öll nálin er hulin með öryggishlífinni</w:t>
              </w:r>
              <w:r w:rsidRPr="00BA146A">
                <w:rPr>
                  <w:bCs/>
                </w:rPr>
                <w:t xml:space="preserve"> </w:t>
              </w:r>
              <w:r w:rsidRPr="00BA146A">
                <w:rPr>
                  <w:bCs/>
                  <w:color w:val="231F20"/>
                </w:rPr>
                <w:t xml:space="preserve"> (sjá</w:t>
              </w:r>
              <w:r w:rsidRPr="005F3770">
                <w:rPr>
                  <w:b/>
                  <w:color w:val="231F20"/>
                </w:rPr>
                <w:t xml:space="preserve"> mynd P</w:t>
              </w:r>
              <w:r w:rsidRPr="00BA146A">
                <w:rPr>
                  <w:bCs/>
                  <w:color w:val="231F20"/>
                </w:rPr>
                <w:t>).</w:t>
              </w:r>
            </w:ins>
          </w:p>
          <w:p w14:paraId="5C6575DF" w14:textId="77777777" w:rsidR="006E7D84" w:rsidRPr="005F3770" w:rsidRDefault="006E7D84" w:rsidP="004775C9">
            <w:pPr>
              <w:keepNext/>
              <w:keepLines/>
              <w:numPr>
                <w:ilvl w:val="0"/>
                <w:numId w:val="23"/>
              </w:numPr>
              <w:suppressAutoHyphens/>
              <w:adjustRightInd w:val="0"/>
              <w:spacing w:before="120"/>
              <w:ind w:left="828" w:hanging="403"/>
              <w:outlineLvl w:val="0"/>
              <w:rPr>
                <w:ins w:id="4421" w:author="만든 이"/>
                <w:rFonts w:eastAsiaTheme="minorEastAsia"/>
                <w:b/>
                <w:bCs/>
              </w:rPr>
            </w:pPr>
            <w:ins w:id="4422" w:author="만든 이">
              <w:r w:rsidRPr="00BA146A">
                <w:rPr>
                  <w:bCs/>
                </w:rPr>
                <w:t xml:space="preserve">Ef nálin er ekki hulin skal taka áfylltu sprautuna varlega af húðinni og farga áfylltu sprautunni í nálabox (sjá </w:t>
              </w:r>
              <w:r w:rsidRPr="005F3770">
                <w:rPr>
                  <w:b/>
                </w:rPr>
                <w:t xml:space="preserve">skref 16. </w:t>
              </w:r>
              <w:r w:rsidRPr="005F3770">
                <w:rPr>
                  <w:b/>
                  <w:color w:val="231F20"/>
                </w:rPr>
                <w:t>Fargaðu áfylltu sprautunni</w:t>
              </w:r>
              <w:r>
                <w:rPr>
                  <w:b/>
                  <w:color w:val="231F20"/>
                </w:rPr>
                <w:t>)</w:t>
              </w:r>
              <w:r w:rsidRPr="005F3770">
                <w:rPr>
                  <w:b/>
                  <w:color w:val="231F20"/>
                </w:rPr>
                <w:t>.</w:t>
              </w:r>
            </w:ins>
          </w:p>
          <w:p w14:paraId="3B67C447" w14:textId="77777777" w:rsidR="006E7D84" w:rsidRPr="00BA146A" w:rsidRDefault="006E7D84" w:rsidP="00101517">
            <w:pPr>
              <w:keepNext/>
              <w:keepLines/>
              <w:numPr>
                <w:ilvl w:val="0"/>
                <w:numId w:val="70"/>
              </w:numPr>
              <w:suppressAutoHyphens/>
              <w:adjustRightInd w:val="0"/>
              <w:spacing w:before="120" w:after="120"/>
              <w:ind w:left="663" w:hanging="442"/>
              <w:outlineLvl w:val="0"/>
              <w:rPr>
                <w:ins w:id="4423" w:author="만든 이"/>
                <w:rFonts w:eastAsiaTheme="minorEastAsia"/>
                <w:bCs/>
                <w:color w:val="000000"/>
              </w:rPr>
            </w:pPr>
            <w:ins w:id="4424" w:author="만든 이">
              <w:r w:rsidRPr="00BA146A">
                <w:rPr>
                  <w:bCs/>
                  <w:color w:val="231F20"/>
                </w:rPr>
                <w:t>Fjarlægðu áfylltu sprautuna af stungustaðnum og slepptu húðinni.</w:t>
              </w:r>
            </w:ins>
          </w:p>
          <w:p w14:paraId="16E1B096" w14:textId="77777777" w:rsidR="006E7D84" w:rsidRPr="005F3770" w:rsidRDefault="006E7D84" w:rsidP="004775C9">
            <w:pPr>
              <w:keepNext/>
              <w:keepLines/>
              <w:numPr>
                <w:ilvl w:val="0"/>
                <w:numId w:val="23"/>
              </w:numPr>
              <w:suppressAutoHyphens/>
              <w:adjustRightInd w:val="0"/>
              <w:spacing w:before="120"/>
              <w:ind w:left="828" w:hanging="403"/>
              <w:outlineLvl w:val="0"/>
              <w:rPr>
                <w:ins w:id="4425" w:author="만든 이"/>
                <w:rFonts w:eastAsiaTheme="minorEastAsia"/>
                <w:b/>
                <w:bCs/>
              </w:rPr>
            </w:pPr>
            <w:ins w:id="4426" w:author="만든 이">
              <w:r w:rsidRPr="00BA146A">
                <w:rPr>
                  <w:bCs/>
                </w:rPr>
                <w:t>Einhver blæðing getur átt sér stað</w:t>
              </w:r>
              <w:r w:rsidRPr="005F3770">
                <w:rPr>
                  <w:b/>
                </w:rPr>
                <w:t xml:space="preserve"> (sjá skref 14. Umhirða stungustaðarins</w:t>
              </w:r>
              <w:r w:rsidRPr="00BA146A">
                <w:rPr>
                  <w:bCs/>
                  <w:color w:val="231F20"/>
                </w:rPr>
                <w:t>).</w:t>
              </w:r>
            </w:ins>
          </w:p>
          <w:p w14:paraId="6B402755" w14:textId="77777777" w:rsidR="006E7D84" w:rsidRPr="005F3770" w:rsidRDefault="006E7D84" w:rsidP="004775C9">
            <w:pPr>
              <w:keepNext/>
              <w:keepLines/>
              <w:numPr>
                <w:ilvl w:val="0"/>
                <w:numId w:val="23"/>
              </w:numPr>
              <w:suppressAutoHyphens/>
              <w:adjustRightInd w:val="0"/>
              <w:spacing w:before="120" w:after="120"/>
              <w:ind w:left="828" w:hanging="403"/>
              <w:outlineLvl w:val="0"/>
              <w:rPr>
                <w:ins w:id="4427" w:author="만든 이"/>
                <w:rFonts w:eastAsia="맑은 고딕"/>
              </w:rPr>
            </w:pPr>
            <w:ins w:id="4428" w:author="만든 이">
              <w:r w:rsidRPr="005F3770">
                <w:rPr>
                  <w:b/>
                  <w:color w:val="000000"/>
                </w:rPr>
                <w:t xml:space="preserve">Ekki </w:t>
              </w:r>
              <w:r w:rsidRPr="00BA146A">
                <w:rPr>
                  <w:bCs/>
                </w:rPr>
                <w:t>endurnýta</w:t>
              </w:r>
              <w:r w:rsidRPr="00BA146A">
                <w:rPr>
                  <w:bCs/>
                  <w:color w:val="000000"/>
                </w:rPr>
                <w:t xml:space="preserve"> áfylltu sprautuna.</w:t>
              </w:r>
            </w:ins>
          </w:p>
        </w:tc>
      </w:tr>
      <w:tr w:rsidR="006E7D84" w:rsidRPr="00ED648A" w14:paraId="6B99D3CA" w14:textId="77777777" w:rsidTr="00101517">
        <w:trPr>
          <w:trHeight w:val="1687"/>
          <w:ins w:id="4429" w:author="만든 이"/>
        </w:trPr>
        <w:tc>
          <w:tcPr>
            <w:tcW w:w="8926" w:type="dxa"/>
            <w:gridSpan w:val="2"/>
            <w:tcBorders>
              <w:bottom w:val="single" w:sz="4" w:space="0" w:color="auto"/>
            </w:tcBorders>
            <w:vAlign w:val="center"/>
          </w:tcPr>
          <w:p w14:paraId="6DB5E0FF" w14:textId="77777777" w:rsidR="006E7D84" w:rsidRPr="005F3770" w:rsidRDefault="006E7D84" w:rsidP="00101517">
            <w:pPr>
              <w:keepNext/>
              <w:keepLines/>
              <w:numPr>
                <w:ilvl w:val="0"/>
                <w:numId w:val="67"/>
              </w:numPr>
              <w:suppressAutoHyphens/>
              <w:adjustRightInd w:val="0"/>
              <w:spacing w:after="120"/>
              <w:ind w:left="357" w:hanging="357"/>
              <w:outlineLvl w:val="0"/>
              <w:rPr>
                <w:ins w:id="4430" w:author="만든 이"/>
                <w:rFonts w:eastAsiaTheme="minorEastAsia"/>
                <w:bCs/>
              </w:rPr>
            </w:pPr>
            <w:ins w:id="4431" w:author="만든 이">
              <w:r w:rsidRPr="005F3770">
                <w:rPr>
                  <w:b/>
                </w:rPr>
                <w:t>Umhirða stungustaðarins.</w:t>
              </w:r>
            </w:ins>
          </w:p>
          <w:p w14:paraId="75859AA8" w14:textId="77777777" w:rsidR="006E7D84" w:rsidRPr="00BA146A" w:rsidRDefault="006E7D84" w:rsidP="00101517">
            <w:pPr>
              <w:keepNext/>
              <w:keepLines/>
              <w:numPr>
                <w:ilvl w:val="0"/>
                <w:numId w:val="71"/>
              </w:numPr>
              <w:suppressAutoHyphens/>
              <w:adjustRightInd w:val="0"/>
              <w:spacing w:after="120"/>
              <w:outlineLvl w:val="0"/>
              <w:rPr>
                <w:ins w:id="4432" w:author="만든 이"/>
                <w:rFonts w:eastAsiaTheme="minorEastAsia"/>
                <w:bCs/>
              </w:rPr>
            </w:pPr>
            <w:ins w:id="4433" w:author="만든 이">
              <w:r w:rsidRPr="00BA146A">
                <w:rPr>
                  <w:bCs/>
                  <w:color w:val="231F20"/>
                </w:rPr>
                <w:t>Ef það blæðir eitthvað eða það er dropi á stungustaðnum skal meðhöndla stungustaðinn með því að þrýsta varlega, ekki nudda, bómullarhnoðra eða grisju á staðinn og setja plástur ef þarf.</w:t>
              </w:r>
            </w:ins>
          </w:p>
          <w:p w14:paraId="218B2155" w14:textId="77777777" w:rsidR="006E7D84" w:rsidRPr="00BA146A" w:rsidRDefault="006E7D84" w:rsidP="004775C9">
            <w:pPr>
              <w:keepNext/>
              <w:keepLines/>
              <w:numPr>
                <w:ilvl w:val="0"/>
                <w:numId w:val="23"/>
              </w:numPr>
              <w:suppressAutoHyphens/>
              <w:adjustRightInd w:val="0"/>
              <w:spacing w:before="120" w:after="120"/>
              <w:ind w:left="828" w:hanging="403"/>
              <w:outlineLvl w:val="0"/>
              <w:rPr>
                <w:ins w:id="4434" w:author="만든 이"/>
                <w:rFonts w:eastAsiaTheme="minorEastAsia"/>
                <w:bCs/>
              </w:rPr>
            </w:pPr>
            <w:ins w:id="4435" w:author="만든 이">
              <w:r w:rsidRPr="005F3770">
                <w:rPr>
                  <w:b/>
                  <w:color w:val="000000"/>
                </w:rPr>
                <w:t xml:space="preserve">Ekki </w:t>
              </w:r>
              <w:r w:rsidRPr="00BA146A">
                <w:rPr>
                  <w:bCs/>
                </w:rPr>
                <w:t>nudda</w:t>
              </w:r>
              <w:r w:rsidRPr="00BA146A">
                <w:rPr>
                  <w:bCs/>
                  <w:color w:val="000000"/>
                </w:rPr>
                <w:t xml:space="preserve"> stungustaðinn.</w:t>
              </w:r>
            </w:ins>
          </w:p>
          <w:p w14:paraId="718A8EEB" w14:textId="77777777" w:rsidR="006E7D84" w:rsidRPr="005F3770" w:rsidRDefault="006E7D84" w:rsidP="00101517">
            <w:pPr>
              <w:keepNext/>
              <w:keepLines/>
              <w:numPr>
                <w:ilvl w:val="0"/>
                <w:numId w:val="71"/>
              </w:numPr>
              <w:suppressAutoHyphens/>
              <w:adjustRightInd w:val="0"/>
              <w:ind w:left="663" w:hanging="442"/>
              <w:outlineLvl w:val="0"/>
              <w:rPr>
                <w:ins w:id="4436" w:author="만든 이"/>
                <w:rFonts w:eastAsiaTheme="minorEastAsia"/>
              </w:rPr>
            </w:pPr>
            <w:ins w:id="4437" w:author="만든 이">
              <w:r w:rsidRPr="00BA146A">
                <w:rPr>
                  <w:bCs/>
                  <w:color w:val="231F20"/>
                </w:rPr>
                <w:t>Ef lyfið kemst í snertingu við húð skal þvo svæðið sem lyfið snerti með vatni.</w:t>
              </w:r>
            </w:ins>
          </w:p>
        </w:tc>
      </w:tr>
      <w:tr w:rsidR="006E7D84" w:rsidRPr="00ED648A" w14:paraId="0D233B4D" w14:textId="77777777" w:rsidTr="00101517">
        <w:trPr>
          <w:trHeight w:val="1279"/>
          <w:ins w:id="4438" w:author="만든 이"/>
        </w:trPr>
        <w:tc>
          <w:tcPr>
            <w:tcW w:w="8926" w:type="dxa"/>
            <w:gridSpan w:val="2"/>
            <w:tcBorders>
              <w:top w:val="single" w:sz="4" w:space="0" w:color="auto"/>
              <w:bottom w:val="single" w:sz="4" w:space="0" w:color="auto"/>
            </w:tcBorders>
            <w:vAlign w:val="center"/>
          </w:tcPr>
          <w:p w14:paraId="075EE77E" w14:textId="77777777" w:rsidR="006E7D84" w:rsidRPr="005F3770" w:rsidRDefault="006E7D84" w:rsidP="00101517">
            <w:pPr>
              <w:keepNext/>
              <w:keepLines/>
              <w:numPr>
                <w:ilvl w:val="0"/>
                <w:numId w:val="67"/>
              </w:numPr>
              <w:suppressAutoHyphens/>
              <w:adjustRightInd w:val="0"/>
              <w:spacing w:after="120"/>
              <w:ind w:left="357" w:hanging="357"/>
              <w:outlineLvl w:val="0"/>
              <w:rPr>
                <w:ins w:id="4439" w:author="만든 이"/>
                <w:rFonts w:eastAsiaTheme="minorEastAsia"/>
                <w:bCs/>
              </w:rPr>
            </w:pPr>
            <w:ins w:id="4440" w:author="만든 이">
              <w:r w:rsidRPr="005F3770">
                <w:rPr>
                  <w:b/>
                </w:rPr>
                <w:t>Ef þú þarft að sprauta þig oftar en einu sinni fyrir ávísaðan skammt:</w:t>
              </w:r>
            </w:ins>
          </w:p>
          <w:p w14:paraId="5EE39108" w14:textId="77777777" w:rsidR="006E7D84" w:rsidRPr="005F3770" w:rsidRDefault="006E7D84">
            <w:pPr>
              <w:keepNext/>
              <w:keepLines/>
              <w:numPr>
                <w:ilvl w:val="0"/>
                <w:numId w:val="74"/>
              </w:numPr>
              <w:suppressAutoHyphens/>
              <w:adjustRightInd w:val="0"/>
              <w:spacing w:after="120"/>
              <w:outlineLvl w:val="0"/>
              <w:rPr>
                <w:ins w:id="4441" w:author="만든 이"/>
                <w:rFonts w:eastAsiaTheme="minorEastAsia"/>
                <w:b/>
                <w:bCs/>
              </w:rPr>
              <w:pPrChange w:id="4442" w:author="만든 이">
                <w:pPr>
                  <w:keepNext/>
                  <w:keepLines/>
                  <w:numPr>
                    <w:numId w:val="72"/>
                  </w:numPr>
                  <w:suppressAutoHyphens/>
                  <w:spacing w:before="120" w:after="120"/>
                  <w:ind w:left="717" w:hanging="360"/>
                  <w:outlineLvl w:val="0"/>
                </w:pPr>
              </w:pPrChange>
            </w:pPr>
            <w:ins w:id="4443" w:author="만든 이">
              <w:r w:rsidRPr="00BA146A">
                <w:rPr>
                  <w:bCs/>
                  <w:color w:val="231F20"/>
                </w:rPr>
                <w:t xml:space="preserve">Fargaðu notuðu áfylltu sprautunni eins og lýst er í </w:t>
              </w:r>
              <w:r w:rsidRPr="005F3770">
                <w:rPr>
                  <w:b/>
                  <w:color w:val="231F20"/>
                </w:rPr>
                <w:t>skrefi 16. Fargaðu áfylltu sprautunni.</w:t>
              </w:r>
            </w:ins>
          </w:p>
          <w:p w14:paraId="5B3FCBF4" w14:textId="77777777" w:rsidR="006E7D84" w:rsidRPr="00BA146A" w:rsidRDefault="006E7D84">
            <w:pPr>
              <w:keepNext/>
              <w:keepLines/>
              <w:numPr>
                <w:ilvl w:val="0"/>
                <w:numId w:val="74"/>
              </w:numPr>
              <w:suppressAutoHyphens/>
              <w:adjustRightInd w:val="0"/>
              <w:spacing w:after="120"/>
              <w:outlineLvl w:val="0"/>
              <w:rPr>
                <w:ins w:id="4444" w:author="만든 이"/>
                <w:rFonts w:eastAsiaTheme="minorEastAsia"/>
                <w:bCs/>
              </w:rPr>
              <w:pPrChange w:id="4445" w:author="만든 이">
                <w:pPr>
                  <w:keepNext/>
                  <w:keepLines/>
                  <w:numPr>
                    <w:numId w:val="72"/>
                  </w:numPr>
                  <w:suppressAutoHyphens/>
                  <w:spacing w:before="120" w:after="120"/>
                  <w:ind w:left="717" w:hanging="360"/>
                  <w:outlineLvl w:val="0"/>
                </w:pPr>
              </w:pPrChange>
            </w:pPr>
            <w:ins w:id="4446" w:author="만든 이">
              <w:r w:rsidRPr="00BA146A">
                <w:rPr>
                  <w:bCs/>
                  <w:color w:val="231F20"/>
                </w:rPr>
                <w:t>Endurtaktu</w:t>
              </w:r>
              <w:r w:rsidRPr="005F3770">
                <w:rPr>
                  <w:b/>
                  <w:color w:val="231F20"/>
                </w:rPr>
                <w:t xml:space="preserve"> skref 1 </w:t>
              </w:r>
              <w:r w:rsidRPr="00BA146A">
                <w:rPr>
                  <w:bCs/>
                  <w:color w:val="231F20"/>
                </w:rPr>
                <w:t>til</w:t>
              </w:r>
              <w:r w:rsidRPr="005F3770">
                <w:rPr>
                  <w:b/>
                  <w:color w:val="231F20"/>
                </w:rPr>
                <w:t xml:space="preserve"> 14 </w:t>
              </w:r>
              <w:r w:rsidRPr="00BA146A">
                <w:rPr>
                  <w:bCs/>
                  <w:color w:val="231F20"/>
                </w:rPr>
                <w:t>fyrir næstu inndælingu með nýrri áfylltri sprautu.</w:t>
              </w:r>
            </w:ins>
          </w:p>
          <w:p w14:paraId="398026A2" w14:textId="77777777" w:rsidR="006E7D84" w:rsidRPr="00BA146A" w:rsidRDefault="006E7D84" w:rsidP="004775C9">
            <w:pPr>
              <w:keepNext/>
              <w:keepLines/>
              <w:numPr>
                <w:ilvl w:val="0"/>
                <w:numId w:val="23"/>
              </w:numPr>
              <w:suppressAutoHyphens/>
              <w:adjustRightInd w:val="0"/>
              <w:spacing w:after="120"/>
              <w:ind w:left="828" w:hanging="403"/>
              <w:outlineLvl w:val="0"/>
              <w:rPr>
                <w:ins w:id="4447" w:author="만든 이"/>
                <w:rFonts w:eastAsiaTheme="minorEastAsia"/>
                <w:bCs/>
              </w:rPr>
            </w:pPr>
            <w:ins w:id="4448" w:author="만든 이">
              <w:r w:rsidRPr="00BA146A">
                <w:rPr>
                  <w:bCs/>
                  <w:color w:val="231F20"/>
                </w:rPr>
                <w:t xml:space="preserve">Hafðu að </w:t>
              </w:r>
              <w:r w:rsidRPr="00E01168">
                <w:rPr>
                  <w:b/>
                  <w:color w:val="231F20"/>
                </w:rPr>
                <w:t>minnsta</w:t>
              </w:r>
              <w:r w:rsidRPr="00BA146A">
                <w:rPr>
                  <w:bCs/>
                  <w:color w:val="231F20"/>
                </w:rPr>
                <w:t xml:space="preserve"> </w:t>
              </w:r>
              <w:r w:rsidRPr="005F3770">
                <w:rPr>
                  <w:b/>
                  <w:color w:val="231F20"/>
                </w:rPr>
                <w:t xml:space="preserve">kosti 2 cm </w:t>
              </w:r>
              <w:r w:rsidRPr="00BA146A">
                <w:rPr>
                  <w:bCs/>
                  <w:color w:val="231F20"/>
                </w:rPr>
                <w:t>frá stungustöðunum</w:t>
              </w:r>
              <w:r w:rsidRPr="00BA146A">
                <w:rPr>
                  <w:bCs/>
                  <w:color w:val="000000"/>
                </w:rPr>
                <w:t>.</w:t>
              </w:r>
            </w:ins>
          </w:p>
          <w:p w14:paraId="0456EA46" w14:textId="77777777" w:rsidR="006E7D84" w:rsidRPr="00BA146A" w:rsidRDefault="006E7D84" w:rsidP="004775C9">
            <w:pPr>
              <w:keepNext/>
              <w:keepLines/>
              <w:numPr>
                <w:ilvl w:val="0"/>
                <w:numId w:val="23"/>
              </w:numPr>
              <w:suppressAutoHyphens/>
              <w:adjustRightInd w:val="0"/>
              <w:spacing w:after="120"/>
              <w:ind w:left="828" w:hanging="403"/>
              <w:outlineLvl w:val="0"/>
              <w:rPr>
                <w:ins w:id="4449" w:author="만든 이"/>
                <w:rFonts w:eastAsiaTheme="minorEastAsia"/>
                <w:bCs/>
              </w:rPr>
            </w:pPr>
            <w:ins w:id="4450" w:author="만든 이">
              <w:r w:rsidRPr="00BA146A">
                <w:rPr>
                  <w:bCs/>
                  <w:color w:val="231F20"/>
                </w:rPr>
                <w:t>Kláraðu allar inndælingar fyrir ávísaðan skammt hverja á eftir annarri.</w:t>
              </w:r>
            </w:ins>
          </w:p>
          <w:p w14:paraId="1566359B" w14:textId="77777777" w:rsidR="006E7D84" w:rsidRPr="005F3770" w:rsidRDefault="006E7D84" w:rsidP="004775C9">
            <w:pPr>
              <w:keepNext/>
              <w:keepLines/>
              <w:numPr>
                <w:ilvl w:val="0"/>
                <w:numId w:val="23"/>
              </w:numPr>
              <w:suppressAutoHyphens/>
              <w:adjustRightInd w:val="0"/>
              <w:ind w:left="828" w:hanging="403"/>
              <w:outlineLvl w:val="0"/>
              <w:rPr>
                <w:ins w:id="4451" w:author="만든 이"/>
                <w:rFonts w:eastAsiaTheme="minorEastAsia"/>
              </w:rPr>
            </w:pPr>
            <w:ins w:id="4452" w:author="만든 이">
              <w:r w:rsidRPr="00BA146A">
                <w:rPr>
                  <w:bCs/>
                </w:rPr>
                <w:t xml:space="preserve">Hafðu samband við </w:t>
              </w:r>
              <w:r w:rsidRPr="00BA146A">
                <w:rPr>
                  <w:bCs/>
                  <w:color w:val="231F20"/>
                </w:rPr>
                <w:t>heilbrigðisstarfsmanninn</w:t>
              </w:r>
              <w:r w:rsidRPr="00BA146A">
                <w:rPr>
                  <w:bCs/>
                </w:rPr>
                <w:t xml:space="preserve"> </w:t>
              </w:r>
              <w:r w:rsidRPr="00BA146A">
                <w:rPr>
                  <w:bCs/>
                  <w:color w:val="231F20"/>
                </w:rPr>
                <w:t>ef</w:t>
              </w:r>
              <w:r w:rsidRPr="00BA146A">
                <w:rPr>
                  <w:bCs/>
                </w:rPr>
                <w:t xml:space="preserve"> spurningar vakna.</w:t>
              </w:r>
            </w:ins>
          </w:p>
        </w:tc>
      </w:tr>
    </w:tbl>
    <w:p w14:paraId="690E2DFC" w14:textId="77777777" w:rsidR="00303ED4" w:rsidRDefault="00303ED4">
      <w:pPr>
        <w:rPr>
          <w:ins w:id="4453" w:author="만든 이"/>
        </w:rPr>
      </w:pPr>
    </w:p>
    <w:tbl>
      <w:tblPr>
        <w:tblStyle w:val="Standard2"/>
        <w:tblW w:w="4926" w:type="pct"/>
        <w:tblLayout w:type="fixed"/>
        <w:tblLook w:val="04A0" w:firstRow="1" w:lastRow="0" w:firstColumn="1" w:lastColumn="0" w:noHBand="0" w:noVBand="1"/>
      </w:tblPr>
      <w:tblGrid>
        <w:gridCol w:w="4106"/>
        <w:gridCol w:w="4820"/>
      </w:tblGrid>
      <w:tr w:rsidR="006E7D84" w:rsidRPr="00ED648A" w14:paraId="64E4C16E" w14:textId="77777777" w:rsidTr="00101517">
        <w:trPr>
          <w:trHeight w:val="118"/>
          <w:ins w:id="4454" w:author="만든 이"/>
        </w:trPr>
        <w:tc>
          <w:tcPr>
            <w:tcW w:w="8926" w:type="dxa"/>
            <w:gridSpan w:val="2"/>
            <w:tcBorders>
              <w:top w:val="single" w:sz="4" w:space="0" w:color="auto"/>
              <w:bottom w:val="nil"/>
            </w:tcBorders>
            <w:vAlign w:val="center"/>
          </w:tcPr>
          <w:p w14:paraId="1BA6B119" w14:textId="77777777" w:rsidR="006E7D84" w:rsidRPr="00BA146A" w:rsidRDefault="006E7D84" w:rsidP="004775C9">
            <w:pPr>
              <w:keepNext/>
              <w:keepLines/>
              <w:suppressAutoHyphens/>
              <w:ind w:left="567" w:hanging="567"/>
              <w:outlineLvl w:val="0"/>
              <w:rPr>
                <w:ins w:id="4455" w:author="만든 이"/>
                <w:rFonts w:eastAsiaTheme="minorEastAsia"/>
                <w:b/>
                <w:bCs/>
              </w:rPr>
            </w:pPr>
            <w:ins w:id="4456" w:author="만든 이">
              <w:r w:rsidRPr="00BA146A">
                <w:rPr>
                  <w:b/>
                  <w:bCs/>
                </w:rPr>
                <w:lastRenderedPageBreak/>
                <w:t>Eftir inndælinguna</w:t>
              </w:r>
            </w:ins>
          </w:p>
        </w:tc>
      </w:tr>
      <w:tr w:rsidR="006E7D84" w:rsidRPr="00ED648A" w14:paraId="2A364AA5" w14:textId="77777777" w:rsidTr="00101517">
        <w:trPr>
          <w:trHeight w:val="3893"/>
          <w:ins w:id="4457" w:author="만든 이"/>
        </w:trPr>
        <w:tc>
          <w:tcPr>
            <w:tcW w:w="4106" w:type="dxa"/>
            <w:tcBorders>
              <w:top w:val="nil"/>
              <w:bottom w:val="single" w:sz="4" w:space="0" w:color="auto"/>
              <w:right w:val="nil"/>
            </w:tcBorders>
            <w:vAlign w:val="center"/>
          </w:tcPr>
          <w:p w14:paraId="36DD7F64" w14:textId="77777777" w:rsidR="006E7D84" w:rsidRPr="005F3770" w:rsidRDefault="006E7D84" w:rsidP="004775C9">
            <w:pPr>
              <w:keepNext/>
              <w:keepLines/>
              <w:adjustRightInd w:val="0"/>
              <w:ind w:leftChars="100" w:left="787" w:hanging="567"/>
              <w:outlineLvl w:val="0"/>
              <w:rPr>
                <w:ins w:id="4458" w:author="만든 이"/>
                <w:rFonts w:eastAsia="맑은 고딕"/>
              </w:rPr>
            </w:pPr>
            <w:ins w:id="4459" w:author="만든 이">
              <w:r w:rsidRPr="005F3770">
                <w:rPr>
                  <w:b/>
                  <w:noProof/>
                </w:rPr>
                <w:drawing>
                  <wp:inline distT="0" distB="0" distL="0" distR="0" wp14:anchorId="04A28679" wp14:editId="6A0D7394">
                    <wp:extent cx="1979295" cy="2158916"/>
                    <wp:effectExtent l="0" t="0" r="1905" b="0"/>
                    <wp:docPr id="214601714"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76"/>
                            <a:stretch>
                              <a:fillRect/>
                            </a:stretch>
                          </pic:blipFill>
                          <pic:spPr>
                            <a:xfrm>
                              <a:off x="0" y="0"/>
                              <a:ext cx="1983257" cy="2163237"/>
                            </a:xfrm>
                            <a:prstGeom prst="rect">
                              <a:avLst/>
                            </a:prstGeom>
                          </pic:spPr>
                        </pic:pic>
                      </a:graphicData>
                    </a:graphic>
                  </wp:inline>
                </w:drawing>
              </w:r>
            </w:ins>
          </w:p>
          <w:p w14:paraId="6A6CDE6A" w14:textId="77777777" w:rsidR="006E7D84" w:rsidRPr="005F3770" w:rsidRDefault="006E7D84">
            <w:pPr>
              <w:keepNext/>
              <w:keepLines/>
              <w:suppressAutoHyphens/>
              <w:ind w:leftChars="100" w:left="787" w:rightChars="420" w:right="924" w:hanging="567"/>
              <w:jc w:val="right"/>
              <w:outlineLvl w:val="0"/>
              <w:rPr>
                <w:ins w:id="4460" w:author="만든 이"/>
                <w:rFonts w:eastAsia="맑은 고딕"/>
                <w:noProof/>
                <w:color w:val="000000"/>
              </w:rPr>
              <w:pPrChange w:id="4461" w:author="만든 이">
                <w:pPr>
                  <w:keepNext/>
                  <w:keepLines/>
                  <w:suppressAutoHyphens/>
                  <w:spacing w:before="120"/>
                  <w:ind w:leftChars="100" w:left="787" w:rightChars="420" w:right="924" w:hanging="567"/>
                  <w:jc w:val="right"/>
                  <w:outlineLvl w:val="0"/>
                </w:pPr>
              </w:pPrChange>
            </w:pPr>
            <w:ins w:id="4462" w:author="만든 이">
              <w:r w:rsidRPr="005F3770">
                <w:rPr>
                  <w:b/>
                </w:rPr>
                <w:t>Mynd Q</w:t>
              </w:r>
            </w:ins>
          </w:p>
        </w:tc>
        <w:tc>
          <w:tcPr>
            <w:tcW w:w="4820" w:type="dxa"/>
            <w:tcBorders>
              <w:top w:val="nil"/>
              <w:left w:val="nil"/>
              <w:bottom w:val="single" w:sz="4" w:space="0" w:color="auto"/>
            </w:tcBorders>
            <w:vAlign w:val="center"/>
          </w:tcPr>
          <w:p w14:paraId="6D9D8676" w14:textId="77777777" w:rsidR="006E7D84" w:rsidRPr="005F3770" w:rsidRDefault="006E7D84" w:rsidP="00101517">
            <w:pPr>
              <w:keepNext/>
              <w:keepLines/>
              <w:numPr>
                <w:ilvl w:val="0"/>
                <w:numId w:val="67"/>
              </w:numPr>
              <w:suppressAutoHyphens/>
              <w:adjustRightInd w:val="0"/>
              <w:spacing w:after="120"/>
              <w:ind w:left="357" w:hanging="357"/>
              <w:outlineLvl w:val="0"/>
              <w:rPr>
                <w:ins w:id="4463" w:author="만든 이"/>
                <w:rFonts w:eastAsiaTheme="minorEastAsia"/>
                <w:bCs/>
              </w:rPr>
            </w:pPr>
            <w:ins w:id="4464" w:author="만든 이">
              <w:r w:rsidRPr="005F3770">
                <w:rPr>
                  <w:b/>
                </w:rPr>
                <w:t>Fargaðu áfylltu sprautunni.</w:t>
              </w:r>
            </w:ins>
          </w:p>
          <w:p w14:paraId="4F3C43AB" w14:textId="77777777" w:rsidR="006E7D84" w:rsidRPr="00BA146A" w:rsidRDefault="006E7D84" w:rsidP="00101517">
            <w:pPr>
              <w:keepNext/>
              <w:keepLines/>
              <w:numPr>
                <w:ilvl w:val="0"/>
                <w:numId w:val="73"/>
              </w:numPr>
              <w:suppressAutoHyphens/>
              <w:adjustRightInd w:val="0"/>
              <w:spacing w:before="120" w:after="120"/>
              <w:outlineLvl w:val="0"/>
              <w:rPr>
                <w:ins w:id="4465" w:author="만든 이"/>
                <w:rFonts w:eastAsiaTheme="minorEastAsia"/>
                <w:bCs/>
              </w:rPr>
            </w:pPr>
            <w:ins w:id="4466" w:author="만든 이">
              <w:r w:rsidRPr="00BA146A">
                <w:rPr>
                  <w:bCs/>
                </w:rPr>
                <w:t>Settu  notuðu áfylltu sprautuna í nálabox strax eftir notkun (sjá</w:t>
              </w:r>
              <w:r w:rsidRPr="005F3770">
                <w:rPr>
                  <w:b/>
                </w:rPr>
                <w:t xml:space="preserve"> mynd Q</w:t>
              </w:r>
              <w:r w:rsidRPr="00BA146A">
                <w:rPr>
                  <w:bCs/>
                </w:rPr>
                <w:t>).</w:t>
              </w:r>
            </w:ins>
          </w:p>
          <w:p w14:paraId="55FCD90D" w14:textId="77777777" w:rsidR="006E7D84" w:rsidRPr="00BA146A" w:rsidRDefault="006E7D84" w:rsidP="004775C9">
            <w:pPr>
              <w:keepNext/>
              <w:keepLines/>
              <w:numPr>
                <w:ilvl w:val="0"/>
                <w:numId w:val="23"/>
              </w:numPr>
              <w:suppressAutoHyphens/>
              <w:adjustRightInd w:val="0"/>
              <w:spacing w:before="120"/>
              <w:ind w:left="828" w:hanging="403"/>
              <w:outlineLvl w:val="0"/>
              <w:rPr>
                <w:ins w:id="4467" w:author="만든 이"/>
                <w:rFonts w:eastAsiaTheme="minorEastAsia"/>
                <w:bCs/>
              </w:rPr>
            </w:pPr>
            <w:ins w:id="4468" w:author="만든 이">
              <w:r w:rsidRPr="00BA146A">
                <w:rPr>
                  <w:bCs/>
                </w:rPr>
                <w:t>Omlyclo áfyllta sprautan er stakskammta sprauta og hana á ekki að nota aftur.</w:t>
              </w:r>
            </w:ins>
          </w:p>
          <w:p w14:paraId="601FB112" w14:textId="77777777" w:rsidR="006E7D84" w:rsidRPr="005F3770" w:rsidRDefault="006E7D84" w:rsidP="004775C9">
            <w:pPr>
              <w:keepNext/>
              <w:keepLines/>
              <w:numPr>
                <w:ilvl w:val="0"/>
                <w:numId w:val="23"/>
              </w:numPr>
              <w:suppressAutoHyphens/>
              <w:adjustRightInd w:val="0"/>
              <w:spacing w:before="120"/>
              <w:ind w:left="828" w:hanging="403"/>
              <w:outlineLvl w:val="0"/>
              <w:rPr>
                <w:ins w:id="4469" w:author="만든 이"/>
                <w:rFonts w:eastAsiaTheme="minorEastAsia"/>
                <w:b/>
                <w:bCs/>
              </w:rPr>
            </w:pPr>
            <w:ins w:id="4470" w:author="만든 이">
              <w:r w:rsidRPr="005F3770">
                <w:rPr>
                  <w:b/>
                </w:rPr>
                <w:t xml:space="preserve">Ekki </w:t>
              </w:r>
              <w:r w:rsidRPr="00BA146A">
                <w:rPr>
                  <w:bCs/>
                </w:rPr>
                <w:t>reyna að setja nálarhettuna aftur á áfylltu sprautuna.</w:t>
              </w:r>
            </w:ins>
          </w:p>
          <w:p w14:paraId="3AD8E837" w14:textId="77777777" w:rsidR="006E7D84" w:rsidRPr="00BA146A" w:rsidRDefault="006E7D84" w:rsidP="004775C9">
            <w:pPr>
              <w:keepNext/>
              <w:keepLines/>
              <w:numPr>
                <w:ilvl w:val="0"/>
                <w:numId w:val="23"/>
              </w:numPr>
              <w:suppressAutoHyphens/>
              <w:adjustRightInd w:val="0"/>
              <w:spacing w:before="120"/>
              <w:ind w:left="828" w:hanging="403"/>
              <w:outlineLvl w:val="0"/>
              <w:rPr>
                <w:ins w:id="4471" w:author="만든 이"/>
                <w:rFonts w:eastAsiaTheme="minorEastAsia"/>
                <w:bCs/>
              </w:rPr>
            </w:pPr>
            <w:ins w:id="4472" w:author="만든 이">
              <w:r w:rsidRPr="005F3770">
                <w:rPr>
                  <w:b/>
                </w:rPr>
                <w:t xml:space="preserve">Ekki </w:t>
              </w:r>
              <w:r w:rsidRPr="00BA146A">
                <w:rPr>
                  <w:bCs/>
                </w:rPr>
                <w:t xml:space="preserve">henda (farga) áfylltu sprautunni </w:t>
              </w:r>
              <w:r w:rsidRPr="00BA146A">
                <w:rPr>
                  <w:bCs/>
                  <w:color w:val="231F20"/>
                </w:rPr>
                <w:t>með heimilissorpi</w:t>
              </w:r>
              <w:r w:rsidRPr="00BA146A">
                <w:rPr>
                  <w:bCs/>
                </w:rPr>
                <w:t>.</w:t>
              </w:r>
            </w:ins>
          </w:p>
          <w:p w14:paraId="2E51564E" w14:textId="77777777" w:rsidR="006E7D84" w:rsidRPr="00BA146A" w:rsidRDefault="006E7D84" w:rsidP="004775C9">
            <w:pPr>
              <w:keepNext/>
              <w:keepLines/>
              <w:numPr>
                <w:ilvl w:val="0"/>
                <w:numId w:val="23"/>
              </w:numPr>
              <w:suppressAutoHyphens/>
              <w:adjustRightInd w:val="0"/>
              <w:spacing w:before="120"/>
              <w:ind w:left="828" w:hanging="403"/>
              <w:outlineLvl w:val="0"/>
              <w:rPr>
                <w:ins w:id="4473" w:author="만든 이"/>
                <w:rFonts w:eastAsiaTheme="minorEastAsia"/>
                <w:bCs/>
              </w:rPr>
            </w:pPr>
            <w:ins w:id="4474" w:author="만든 이">
              <w:r w:rsidRPr="00BA146A">
                <w:rPr>
                  <w:bCs/>
                </w:rPr>
                <w:t>Ef þú ert ekki með nálabox geturðu notað almennt heimilisílát sem er stunguhelt og hægt að loka.</w:t>
              </w:r>
            </w:ins>
          </w:p>
          <w:p w14:paraId="0168BD64" w14:textId="77777777" w:rsidR="006E7D84" w:rsidRPr="005F3770" w:rsidRDefault="006E7D84" w:rsidP="004775C9">
            <w:pPr>
              <w:keepNext/>
              <w:keepLines/>
              <w:numPr>
                <w:ilvl w:val="0"/>
                <w:numId w:val="23"/>
              </w:numPr>
              <w:suppressAutoHyphens/>
              <w:adjustRightInd w:val="0"/>
              <w:spacing w:before="120"/>
              <w:ind w:left="828" w:hanging="403"/>
              <w:outlineLvl w:val="0"/>
              <w:rPr>
                <w:ins w:id="4475" w:author="만든 이"/>
                <w:rFonts w:eastAsiaTheme="minorEastAsia"/>
              </w:rPr>
            </w:pPr>
            <w:ins w:id="4476" w:author="만든 이">
              <w:r w:rsidRPr="00BA146A">
                <w:rPr>
                  <w:bCs/>
                  <w:color w:val="231F20"/>
                </w:rPr>
                <w:t xml:space="preserve">Ræddu við </w:t>
              </w:r>
              <w:r w:rsidRPr="00BA146A">
                <w:rPr>
                  <w:bCs/>
                </w:rPr>
                <w:t>lækninn</w:t>
              </w:r>
              <w:r w:rsidRPr="00BA146A">
                <w:rPr>
                  <w:bCs/>
                  <w:color w:val="231F20"/>
                </w:rPr>
                <w:t xml:space="preserve"> eða </w:t>
              </w:r>
              <w:r w:rsidRPr="00BA146A">
                <w:rPr>
                  <w:bCs/>
                </w:rPr>
                <w:t>lyfjafræðing</w:t>
              </w:r>
              <w:r w:rsidRPr="00BA146A">
                <w:rPr>
                  <w:bCs/>
                  <w:color w:val="231F20"/>
                </w:rPr>
                <w:t xml:space="preserve"> um hvernig skuli farga nálaboxi.Staðbundnar reglur um förgun kunna að vera í gildi.</w:t>
              </w:r>
            </w:ins>
          </w:p>
        </w:tc>
      </w:tr>
    </w:tbl>
    <w:p w14:paraId="698071AA" w14:textId="293BE2ED" w:rsidR="00303ED4" w:rsidRDefault="00303ED4" w:rsidP="00E319CE">
      <w:pPr>
        <w:rPr>
          <w:ins w:id="4477" w:author="만든 이"/>
          <w:rFonts w:eastAsia="맑은 고딕"/>
          <w:lang w:eastAsia="ko-KR"/>
        </w:rPr>
      </w:pPr>
    </w:p>
    <w:p w14:paraId="797D58FD" w14:textId="77777777" w:rsidR="00303ED4" w:rsidRDefault="00303ED4">
      <w:pPr>
        <w:rPr>
          <w:rFonts w:eastAsia="맑은 고딕"/>
          <w:lang w:eastAsia="ko-KR"/>
        </w:rPr>
      </w:pPr>
      <w:ins w:id="4478" w:author="만든 이">
        <w:r>
          <w:rPr>
            <w:rFonts w:eastAsia="맑은 고딕"/>
            <w:lang w:eastAsia="ko-KR"/>
          </w:rPr>
          <w:br w:type="page"/>
        </w:r>
      </w:ins>
    </w:p>
    <w:p w14:paraId="4249433B" w14:textId="77777777" w:rsidR="00195B84" w:rsidRPr="0053245F" w:rsidRDefault="00195B84">
      <w:pPr>
        <w:jc w:val="center"/>
        <w:rPr>
          <w:b/>
        </w:rPr>
        <w:pPrChange w:id="4479" w:author="만든 이">
          <w:pPr>
            <w:keepNext/>
            <w:jc w:val="center"/>
          </w:pPr>
        </w:pPrChange>
      </w:pPr>
      <w:bookmarkStart w:id="4480" w:name="_Hlk191382588"/>
      <w:r w:rsidRPr="0053245F">
        <w:rPr>
          <w:b/>
        </w:rPr>
        <w:lastRenderedPageBreak/>
        <w:t>Fylgiseðill: Upplýsingar fyrir notanda lyfsins</w:t>
      </w:r>
    </w:p>
    <w:p w14:paraId="0FA50A73" w14:textId="77777777" w:rsidR="00195B84" w:rsidRPr="0053245F" w:rsidRDefault="00195B84" w:rsidP="00195B84">
      <w:pPr>
        <w:keepNext/>
      </w:pPr>
    </w:p>
    <w:p w14:paraId="498E935A" w14:textId="77777777" w:rsidR="00195B84" w:rsidRPr="0053245F" w:rsidRDefault="00195B84" w:rsidP="00195B84">
      <w:pPr>
        <w:keepNext/>
        <w:jc w:val="center"/>
        <w:rPr>
          <w:b/>
        </w:rPr>
      </w:pPr>
      <w:r w:rsidRPr="0053245F">
        <w:rPr>
          <w:b/>
        </w:rPr>
        <w:t>Omlyclo 150 mg stungulyf, lausn í áfylltum lyfjapenna</w:t>
      </w:r>
    </w:p>
    <w:p w14:paraId="7DB7B8A9" w14:textId="77777777" w:rsidR="00195B84" w:rsidRPr="0053245F" w:rsidRDefault="00195B84" w:rsidP="00195B84">
      <w:pPr>
        <w:keepNext/>
        <w:jc w:val="center"/>
      </w:pPr>
      <w:r w:rsidRPr="0053245F">
        <w:t>omalizumab</w:t>
      </w:r>
    </w:p>
    <w:p w14:paraId="0C342ADA" w14:textId="77777777" w:rsidR="00195B84" w:rsidRPr="0053245F" w:rsidRDefault="00195B84" w:rsidP="00195B84">
      <w:pPr>
        <w:keepNext/>
        <w:jc w:val="center"/>
      </w:pPr>
    </w:p>
    <w:p w14:paraId="485C9F9F" w14:textId="5BF3348F" w:rsidR="00195B84" w:rsidRPr="0053245F" w:rsidRDefault="00195B84" w:rsidP="00195B84">
      <w:pPr>
        <w:tabs>
          <w:tab w:val="left" w:pos="567"/>
        </w:tabs>
      </w:pPr>
      <w:r w:rsidRPr="00ED648A">
        <w:rPr>
          <w:noProof/>
          <w:lang w:eastAsia="ko-KR"/>
        </w:rPr>
        <w:drawing>
          <wp:inline distT="0" distB="0" distL="0" distR="0" wp14:anchorId="1C343D40" wp14:editId="1B1E77ED">
            <wp:extent cx="219075" cy="171450"/>
            <wp:effectExtent l="0" t="0" r="0" b="0"/>
            <wp:docPr id="10118336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53245F">
        <w:t xml:space="preserve"> Þetta lyf er undir sérstöku eftirliti til að nýjar upplýsingar um öryggi lyfsins komist fljótt og örugglega til skila. Heilbrigðisstarfsmenn eru hvattir til að tilkynna allar aukaverkanir sem grunur er um að tengist lyfinu. Í kafla 4 eru upplýsingar um hvernig tilkynna á aukaverkanir.</w:t>
      </w:r>
    </w:p>
    <w:p w14:paraId="246479F8" w14:textId="77777777" w:rsidR="00195B84" w:rsidRPr="0053245F" w:rsidRDefault="00195B84" w:rsidP="00195B84"/>
    <w:p w14:paraId="3DA7E574" w14:textId="77777777" w:rsidR="00195B84" w:rsidRPr="0053245F" w:rsidRDefault="00195B84" w:rsidP="00195B84">
      <w:pPr>
        <w:keepNext/>
      </w:pPr>
      <w:r w:rsidRPr="0053245F">
        <w:t>Lesið allan fylgiseðilinn vandlega áður en byrjað er að nota lyfið. Í honum eru mikilvægar upplýsingar.</w:t>
      </w:r>
    </w:p>
    <w:p w14:paraId="6D1A5C1E" w14:textId="77777777" w:rsidR="00195B84" w:rsidRPr="0053245F" w:rsidRDefault="00195B84" w:rsidP="00195B84">
      <w:pPr>
        <w:ind w:left="567" w:hanging="567"/>
      </w:pPr>
      <w:r w:rsidRPr="0053245F">
        <w:t>-</w:t>
      </w:r>
      <w:r w:rsidRPr="0053245F">
        <w:tab/>
        <w:t>Geymið fylgiseðilinn. Nauðsynlegt getur verið að lesa hann síðar.</w:t>
      </w:r>
    </w:p>
    <w:p w14:paraId="274CE7F5" w14:textId="77777777" w:rsidR="00195B84" w:rsidRPr="0053245F" w:rsidRDefault="00195B84" w:rsidP="00195B84">
      <w:pPr>
        <w:ind w:left="567" w:hanging="567"/>
      </w:pPr>
      <w:r w:rsidRPr="0053245F">
        <w:t>-</w:t>
      </w:r>
      <w:r w:rsidRPr="0053245F">
        <w:tab/>
        <w:t>Leitið til læknisins, lyfjafræðings eða hjúkrunarfræðingsins ef þörf er á frekari upplýsingum.</w:t>
      </w:r>
    </w:p>
    <w:p w14:paraId="4C6B5BA0" w14:textId="77777777" w:rsidR="00195B84" w:rsidRPr="0053245F" w:rsidRDefault="00195B84" w:rsidP="00195B84">
      <w:pPr>
        <w:ind w:left="567" w:hanging="567"/>
      </w:pPr>
      <w:r w:rsidRPr="0053245F">
        <w:t>-</w:t>
      </w:r>
      <w:r w:rsidRPr="0053245F">
        <w:tab/>
        <w:t>Þessu lyfi hefur verið ávísað til persónulegra nota. Ekki má gefa það öðrum. Það getur valdið þeim skaða, jafnvel þótt um sömu sjúkdómseinkenni sé að ræða.</w:t>
      </w:r>
    </w:p>
    <w:p w14:paraId="4DA6D6C0" w14:textId="77777777" w:rsidR="00195B84" w:rsidRPr="0053245F" w:rsidRDefault="00195B84" w:rsidP="00195B84">
      <w:pPr>
        <w:ind w:left="567" w:hanging="567"/>
      </w:pPr>
      <w:r w:rsidRPr="0053245F">
        <w:t>-</w:t>
      </w:r>
      <w:r w:rsidRPr="0053245F">
        <w:tab/>
        <w:t>Látið lækninn, lyfjafræðing eða hjúkrunarfræðinginn vita um allar aukaverkanir. Þetta gildir einnig um aukaverkanir sem ekki er minnst á í þessum fylgiseðli. Sjá kafla 4.</w:t>
      </w:r>
    </w:p>
    <w:p w14:paraId="1489647C" w14:textId="77777777" w:rsidR="00195B84" w:rsidRPr="0053245F" w:rsidRDefault="00195B84" w:rsidP="00195B84"/>
    <w:p w14:paraId="75E0AFA0" w14:textId="77777777" w:rsidR="00195B84" w:rsidRPr="0053245F" w:rsidRDefault="00195B84" w:rsidP="00195B84">
      <w:pPr>
        <w:keepNext/>
        <w:rPr>
          <w:b/>
        </w:rPr>
      </w:pPr>
      <w:r w:rsidRPr="0053245F">
        <w:rPr>
          <w:b/>
        </w:rPr>
        <w:t>Í fylgiseðlinum eru eftirfarandi kaflar</w:t>
      </w:r>
    </w:p>
    <w:p w14:paraId="47BE9160" w14:textId="77777777" w:rsidR="00195B84" w:rsidRPr="0053245F" w:rsidRDefault="00195B84" w:rsidP="00195B84">
      <w:pPr>
        <w:keepNext/>
      </w:pPr>
    </w:p>
    <w:p w14:paraId="74DBDA47" w14:textId="77777777" w:rsidR="00195B84" w:rsidRPr="0053245F" w:rsidRDefault="00195B84" w:rsidP="00195B84">
      <w:pPr>
        <w:ind w:left="567" w:hanging="567"/>
      </w:pPr>
      <w:r w:rsidRPr="0053245F">
        <w:t>1.</w:t>
      </w:r>
      <w:r w:rsidRPr="0053245F">
        <w:tab/>
        <w:t>Upplýsingar um Omlyclo og við hverju það er notað</w:t>
      </w:r>
    </w:p>
    <w:p w14:paraId="3151BDCB" w14:textId="77777777" w:rsidR="00195B84" w:rsidRPr="0053245F" w:rsidRDefault="00195B84" w:rsidP="00195B84">
      <w:pPr>
        <w:ind w:left="567" w:hanging="567"/>
      </w:pPr>
      <w:r w:rsidRPr="0053245F">
        <w:t>2.</w:t>
      </w:r>
      <w:r w:rsidRPr="0053245F">
        <w:tab/>
        <w:t>Áður en byrjað er að nota Omlyclo</w:t>
      </w:r>
    </w:p>
    <w:p w14:paraId="27EAF315" w14:textId="77777777" w:rsidR="00195B84" w:rsidRPr="0053245F" w:rsidRDefault="00195B84" w:rsidP="00195B84">
      <w:pPr>
        <w:ind w:left="567" w:hanging="567"/>
      </w:pPr>
      <w:r w:rsidRPr="0053245F">
        <w:t>3.</w:t>
      </w:r>
      <w:r w:rsidRPr="0053245F">
        <w:tab/>
        <w:t>Hvernig nota á Omlyclo</w:t>
      </w:r>
    </w:p>
    <w:p w14:paraId="7B7C3A67" w14:textId="77777777" w:rsidR="00195B84" w:rsidRPr="0053245F" w:rsidRDefault="00195B84" w:rsidP="00195B84">
      <w:pPr>
        <w:ind w:left="567" w:hanging="567"/>
      </w:pPr>
      <w:r w:rsidRPr="0053245F">
        <w:t>4.</w:t>
      </w:r>
      <w:r w:rsidRPr="0053245F">
        <w:tab/>
        <w:t>Hugsanlegar aukaverkanir</w:t>
      </w:r>
    </w:p>
    <w:p w14:paraId="67D97016" w14:textId="77777777" w:rsidR="00195B84" w:rsidRPr="0053245F" w:rsidRDefault="00195B84" w:rsidP="00195B84">
      <w:pPr>
        <w:ind w:left="567" w:hanging="567"/>
      </w:pPr>
      <w:r w:rsidRPr="0053245F">
        <w:t>5.</w:t>
      </w:r>
      <w:r w:rsidRPr="0053245F">
        <w:tab/>
        <w:t>Hvernig geyma á Omlyclo</w:t>
      </w:r>
    </w:p>
    <w:p w14:paraId="1BADE0C6" w14:textId="77777777" w:rsidR="00195B84" w:rsidRPr="0053245F" w:rsidRDefault="00195B84" w:rsidP="00195B84">
      <w:pPr>
        <w:ind w:left="567" w:hanging="567"/>
      </w:pPr>
      <w:r w:rsidRPr="0053245F">
        <w:t>6.</w:t>
      </w:r>
      <w:r w:rsidRPr="0053245F">
        <w:tab/>
        <w:t>Pakkningar og aðrar upplýsingar</w:t>
      </w:r>
    </w:p>
    <w:p w14:paraId="7894CB2B" w14:textId="77777777" w:rsidR="00195B84" w:rsidRPr="0053245F" w:rsidRDefault="00195B84" w:rsidP="00195B84">
      <w:pPr>
        <w:ind w:left="567" w:hanging="567"/>
      </w:pPr>
    </w:p>
    <w:p w14:paraId="7F431625" w14:textId="77777777" w:rsidR="00195B84" w:rsidRPr="0053245F" w:rsidRDefault="00195B84" w:rsidP="00195B84">
      <w:pPr>
        <w:ind w:left="567" w:hanging="567"/>
      </w:pPr>
    </w:p>
    <w:p w14:paraId="4BB58E70" w14:textId="77777777" w:rsidR="00195B84" w:rsidRPr="0053245F" w:rsidRDefault="00195B84" w:rsidP="00195B84">
      <w:pPr>
        <w:keepNext/>
        <w:ind w:left="567" w:hanging="567"/>
        <w:rPr>
          <w:b/>
        </w:rPr>
      </w:pPr>
      <w:r w:rsidRPr="0053245F">
        <w:rPr>
          <w:b/>
        </w:rPr>
        <w:t>1.</w:t>
      </w:r>
      <w:r w:rsidRPr="0053245F">
        <w:rPr>
          <w:b/>
        </w:rPr>
        <w:tab/>
        <w:t>Upplýsingar um Omlyclo og við hverju það er notað</w:t>
      </w:r>
    </w:p>
    <w:p w14:paraId="0F26486A" w14:textId="77777777" w:rsidR="00195B84" w:rsidRPr="0053245F" w:rsidRDefault="00195B84" w:rsidP="00195B84">
      <w:pPr>
        <w:keepNext/>
      </w:pPr>
    </w:p>
    <w:p w14:paraId="4AB4C94C" w14:textId="77777777" w:rsidR="00195B84" w:rsidRPr="0053245F" w:rsidRDefault="00195B84" w:rsidP="00195B84">
      <w:r w:rsidRPr="0053245F">
        <w:t>Omlyclo inniheldur virka efnið omalizumab. Omalizumab er samsett prótein sem er líkt náttúrulegum próteinum sem myndast í líkamanum. Það tilheyrir flokki lyfja sem kallast einstofna mótefni.</w:t>
      </w:r>
    </w:p>
    <w:p w14:paraId="149B4AB2" w14:textId="77777777" w:rsidR="00195B84" w:rsidRPr="0053245F" w:rsidRDefault="00195B84" w:rsidP="00195B84"/>
    <w:p w14:paraId="248D393A" w14:textId="77777777" w:rsidR="00195B84" w:rsidRPr="0053245F" w:rsidRDefault="00195B84" w:rsidP="00195B84">
      <w:pPr>
        <w:keepNext/>
      </w:pPr>
      <w:r w:rsidRPr="0053245F">
        <w:t>Omlyclo er notað til meðferðar við:</w:t>
      </w:r>
    </w:p>
    <w:p w14:paraId="58D92023" w14:textId="77777777" w:rsidR="00195B84" w:rsidRPr="0053245F" w:rsidRDefault="00195B84" w:rsidP="00195B84">
      <w:pPr>
        <w:ind w:left="567" w:hanging="567"/>
      </w:pPr>
      <w:r w:rsidRPr="0053245F">
        <w:t>-</w:t>
      </w:r>
      <w:r w:rsidRPr="0053245F">
        <w:tab/>
        <w:t>ofnæmisastma</w:t>
      </w:r>
    </w:p>
    <w:p w14:paraId="1CB2D627" w14:textId="77777777" w:rsidR="00195B84" w:rsidRPr="0053245F" w:rsidRDefault="00195B84" w:rsidP="00195B84">
      <w:pPr>
        <w:ind w:left="567" w:hanging="567"/>
      </w:pPr>
      <w:r w:rsidRPr="0053245F">
        <w:t>-</w:t>
      </w:r>
      <w:r w:rsidRPr="0053245F">
        <w:tab/>
        <w:t>langvinnri nef- og skútabólgu (bólgu í nefi og kinnholum) með sepageri í nefi</w:t>
      </w:r>
    </w:p>
    <w:p w14:paraId="13CE5E2D" w14:textId="77777777" w:rsidR="00195B84" w:rsidRPr="0053245F" w:rsidRDefault="00195B84" w:rsidP="00195B84">
      <w:pPr>
        <w:ind w:left="567" w:hanging="567"/>
      </w:pPr>
      <w:r w:rsidRPr="0053245F">
        <w:t>-</w:t>
      </w:r>
      <w:r w:rsidRPr="0053245F">
        <w:tab/>
        <w:t>langvinnum ofsakláða af óþekktum toga</w:t>
      </w:r>
    </w:p>
    <w:p w14:paraId="6EFFAD2D" w14:textId="77777777" w:rsidR="00195B84" w:rsidRPr="0053245F" w:rsidRDefault="00195B84" w:rsidP="00195B84"/>
    <w:p w14:paraId="61A38677" w14:textId="77777777" w:rsidR="00195B84" w:rsidRPr="0053245F" w:rsidRDefault="00195B84" w:rsidP="00195B84">
      <w:pPr>
        <w:keepNext/>
        <w:rPr>
          <w:u w:val="single"/>
        </w:rPr>
      </w:pPr>
      <w:r w:rsidRPr="0053245F">
        <w:rPr>
          <w:u w:val="single"/>
        </w:rPr>
        <w:t>Ofnæmisastmi</w:t>
      </w:r>
    </w:p>
    <w:p w14:paraId="596A6B74" w14:textId="77777777" w:rsidR="00195B84" w:rsidRPr="0053245F" w:rsidRDefault="00195B84" w:rsidP="00195B84">
      <w:r w:rsidRPr="0053245F">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beta-örvum til innöndunar.</w:t>
      </w:r>
    </w:p>
    <w:p w14:paraId="62A93461" w14:textId="77777777" w:rsidR="00195B84" w:rsidRPr="0053245F" w:rsidRDefault="00195B84" w:rsidP="00195B84"/>
    <w:p w14:paraId="104B5504" w14:textId="77777777" w:rsidR="00195B84" w:rsidRPr="0053245F" w:rsidRDefault="00195B84" w:rsidP="00195B84">
      <w:pPr>
        <w:keepNext/>
        <w:rPr>
          <w:u w:val="single"/>
        </w:rPr>
      </w:pPr>
      <w:r w:rsidRPr="0053245F">
        <w:rPr>
          <w:u w:val="single"/>
        </w:rPr>
        <w:t>Langvinn nef- og skútabólga með sepageri í nefi</w:t>
      </w:r>
    </w:p>
    <w:p w14:paraId="350943E2" w14:textId="77777777" w:rsidR="00195B84" w:rsidRPr="0053245F" w:rsidRDefault="00195B84" w:rsidP="00195B84">
      <w:r w:rsidRPr="0053245F">
        <w:t>Þetta lyf er notað til meðferðar við langvinnri nef- og skútabólgu með sepageri í nefi hjá fullorðnum (18 ára og eldri) sem þegar fá barkstera gefna um nef (nefúða með barkstera) en þegar ekki hefur náðst góð stjórn á einkennum með þeim lyfjum. Sepager í nefi er lítill vöxtur á slímhúð nefsins. Omlyclo hjálpar til við að minnka stærð sepagersins og dregur úr einkennum, nefstífla meðtalin, tapi á lyktarskyni, slími aftast í koki og nefrennsli.</w:t>
      </w:r>
    </w:p>
    <w:p w14:paraId="3F7E0F3E" w14:textId="77777777" w:rsidR="00195B84" w:rsidRPr="0053245F" w:rsidRDefault="00195B84" w:rsidP="00195B84"/>
    <w:p w14:paraId="621B84B4" w14:textId="77777777" w:rsidR="00195B84" w:rsidRPr="0053245F" w:rsidRDefault="00195B84" w:rsidP="00195B84">
      <w:pPr>
        <w:keepNext/>
        <w:rPr>
          <w:u w:val="single"/>
        </w:rPr>
      </w:pPr>
      <w:r w:rsidRPr="0053245F">
        <w:rPr>
          <w:u w:val="single"/>
        </w:rPr>
        <w:t>Langvinnur ofsakláði af óþekktum toga</w:t>
      </w:r>
    </w:p>
    <w:p w14:paraId="54BEDCA8" w14:textId="77777777" w:rsidR="00195B84" w:rsidRPr="0053245F" w:rsidRDefault="00195B84" w:rsidP="00195B84">
      <w:r w:rsidRPr="0053245F">
        <w:t>Þetta lyf er notað til meðferðar við langvinnum ofsakláða af óþekktum toga hjá fullorðnum og unglingum (12 ára og eldri) sem eru þegar á meðferð með andhistamínum en þau lyf hafa ekki dugað til að ná góðri stjórn á einkennum langvinns ofsakláða af óþekktum toga.</w:t>
      </w:r>
    </w:p>
    <w:p w14:paraId="39240F1E" w14:textId="77777777" w:rsidR="00195B84" w:rsidRPr="0053245F" w:rsidRDefault="00195B84" w:rsidP="00195B84"/>
    <w:p w14:paraId="3764D5EE" w14:textId="77777777" w:rsidR="00195B84" w:rsidRPr="0053245F" w:rsidRDefault="00195B84" w:rsidP="00195B84">
      <w:r w:rsidRPr="0053245F">
        <w:lastRenderedPageBreak/>
        <w:t>Omlyclo verkar með því að hamla verkun efnis sem nefnist immunoglobulin E (IgE) og myndast í líkamanum. IgE veldur tegund af bólgu sem gegnir lykilhlutverki í að valda ofnæmisastma, langvinnri nef- og skútabólgu með sepager í nefi og langvinnum ofsakláða af óþekktum toga.</w:t>
      </w:r>
    </w:p>
    <w:p w14:paraId="326FD1BF" w14:textId="77777777" w:rsidR="00195B84" w:rsidRPr="0053245F" w:rsidRDefault="00195B84" w:rsidP="00195B84"/>
    <w:p w14:paraId="06CE4E67" w14:textId="77777777" w:rsidR="00195B84" w:rsidRPr="0053245F" w:rsidRDefault="00195B84" w:rsidP="00195B84"/>
    <w:p w14:paraId="33A279DE" w14:textId="77777777" w:rsidR="00195B84" w:rsidRPr="0053245F" w:rsidRDefault="00195B84" w:rsidP="00195B84">
      <w:pPr>
        <w:keepNext/>
        <w:ind w:left="567" w:hanging="567"/>
        <w:rPr>
          <w:b/>
        </w:rPr>
      </w:pPr>
      <w:r w:rsidRPr="0053245F">
        <w:rPr>
          <w:b/>
        </w:rPr>
        <w:t>2.</w:t>
      </w:r>
      <w:r w:rsidRPr="0053245F">
        <w:rPr>
          <w:b/>
        </w:rPr>
        <w:tab/>
        <w:t>Áður en byrjað er að nota Omlyclo</w:t>
      </w:r>
    </w:p>
    <w:p w14:paraId="7B2A192E" w14:textId="77777777" w:rsidR="00195B84" w:rsidRPr="0053245F" w:rsidRDefault="00195B84" w:rsidP="00195B84">
      <w:pPr>
        <w:keepNext/>
      </w:pPr>
    </w:p>
    <w:p w14:paraId="1914EA42" w14:textId="77777777" w:rsidR="00195B84" w:rsidRPr="0053245F" w:rsidRDefault="00195B84" w:rsidP="00195B84">
      <w:pPr>
        <w:keepNext/>
        <w:rPr>
          <w:b/>
        </w:rPr>
      </w:pPr>
      <w:r w:rsidRPr="0053245F">
        <w:rPr>
          <w:b/>
        </w:rPr>
        <w:t>Ekki má nota Omlyclo:</w:t>
      </w:r>
    </w:p>
    <w:p w14:paraId="526B92DC" w14:textId="77777777" w:rsidR="00195B84" w:rsidRPr="0053245F" w:rsidRDefault="00195B84" w:rsidP="00195B84">
      <w:pPr>
        <w:ind w:left="567" w:hanging="567"/>
      </w:pPr>
      <w:r w:rsidRPr="0053245F">
        <w:t>-</w:t>
      </w:r>
      <w:r w:rsidRPr="0053245F">
        <w:tab/>
        <w:t>ef um er að ræða ofnæmi fyrir omalizumabi eða einhverju öðru innihaldsefni lyfsins (talin upp í kafla 6). (Sjá sérstök varnaðarorð aftast í þessum kafla undir fyrirsögninni „Omlyclo inniheldur pólýsorbat“).</w:t>
      </w:r>
    </w:p>
    <w:p w14:paraId="03EDD432" w14:textId="77777777" w:rsidR="00195B84" w:rsidRPr="0053245F" w:rsidRDefault="00195B84" w:rsidP="00195B84">
      <w:pPr>
        <w:ind w:left="567" w:hanging="567"/>
      </w:pPr>
      <w:r w:rsidRPr="0053245F">
        <w:t>-</w:t>
      </w:r>
      <w:r w:rsidRPr="0053245F">
        <w:tab/>
        <w:t>Ef þú heldur að þú sért með ofnæmi fyrir einhverju innihaldsefnanna, skaltu láta lækninn vita því þá máttu ekki nota Omlyclo.</w:t>
      </w:r>
    </w:p>
    <w:p w14:paraId="55F24693" w14:textId="77777777" w:rsidR="00195B84" w:rsidRPr="0053245F" w:rsidRDefault="00195B84" w:rsidP="00195B84"/>
    <w:p w14:paraId="4A8A4906" w14:textId="77777777" w:rsidR="00195B84" w:rsidRPr="0053245F" w:rsidRDefault="00195B84" w:rsidP="00195B84">
      <w:pPr>
        <w:keepNext/>
        <w:rPr>
          <w:b/>
        </w:rPr>
      </w:pPr>
      <w:r w:rsidRPr="0053245F">
        <w:rPr>
          <w:b/>
        </w:rPr>
        <w:t>Varnaðarorð og varúðarreglur</w:t>
      </w:r>
    </w:p>
    <w:p w14:paraId="362039EE" w14:textId="77777777" w:rsidR="00195B84" w:rsidRPr="0053245F" w:rsidRDefault="00195B84" w:rsidP="00195B84">
      <w:pPr>
        <w:keepNext/>
      </w:pPr>
      <w:r w:rsidRPr="0053245F">
        <w:t>Leitið ráða hjá lækninum áður en Omlyclo er notað:</w:t>
      </w:r>
    </w:p>
    <w:p w14:paraId="0D5B35A2" w14:textId="77777777" w:rsidR="00195B84" w:rsidRPr="0053245F" w:rsidRDefault="00195B84" w:rsidP="00195B84">
      <w:pPr>
        <w:ind w:left="567" w:hanging="567"/>
      </w:pPr>
      <w:r w:rsidRPr="0053245F">
        <w:t>-</w:t>
      </w:r>
      <w:r w:rsidRPr="0053245F">
        <w:tab/>
        <w:t>ef þú ert með nýrna- eða lifrarsjúkdóm.</w:t>
      </w:r>
    </w:p>
    <w:p w14:paraId="7F2536FA" w14:textId="77777777" w:rsidR="00195B84" w:rsidRPr="0053245F" w:rsidRDefault="00195B84" w:rsidP="00195B84">
      <w:pPr>
        <w:ind w:left="567" w:hanging="567"/>
      </w:pPr>
      <w:r w:rsidRPr="0053245F">
        <w:t>-</w:t>
      </w:r>
      <w:r w:rsidRPr="0053245F">
        <w:tab/>
        <w:t>ef þú ert með sjúkdóm sem veldur því að ónæmiskerfið þitt ræðst á hluta líkamans (sjálfsónæmissjúkdóm).</w:t>
      </w:r>
    </w:p>
    <w:p w14:paraId="51BB1EB0" w14:textId="77777777" w:rsidR="00195B84" w:rsidRPr="0053245F" w:rsidRDefault="00195B84" w:rsidP="00195B84">
      <w:pPr>
        <w:ind w:left="567" w:hanging="567"/>
      </w:pPr>
      <w:r w:rsidRPr="0053245F">
        <w:t>-</w:t>
      </w:r>
      <w:r w:rsidRPr="0053245F">
        <w:tab/>
        <w:t>ef þú ferðast til svæða þar sem sýkingar af völdum sníkla eru algengar - Omlyclo getur dregið úr vörnum líkamans gegn slíkum sýkingum.</w:t>
      </w:r>
    </w:p>
    <w:p w14:paraId="1295282C" w14:textId="77777777" w:rsidR="00195B84" w:rsidRPr="0053245F" w:rsidRDefault="00195B84" w:rsidP="00195B84">
      <w:pPr>
        <w:ind w:left="567" w:hanging="567"/>
      </w:pPr>
      <w:r w:rsidRPr="0053245F">
        <w:t>-</w:t>
      </w:r>
      <w:r w:rsidRPr="0053245F">
        <w:tab/>
        <w:t>ef þú hefur áður fengið alvarleg ofnæmisviðbrögð (bráðaofnæmi), til dæmis af völdum lyfs, skordýrabits eða fæðu.</w:t>
      </w:r>
    </w:p>
    <w:p w14:paraId="7F32D87A" w14:textId="77777777" w:rsidR="00195B84" w:rsidRPr="0053245F" w:rsidRDefault="00195B84" w:rsidP="00195B84">
      <w:pPr>
        <w:ind w:left="567" w:hanging="567"/>
      </w:pPr>
    </w:p>
    <w:p w14:paraId="5CA7BEDF" w14:textId="77777777" w:rsidR="00195B84" w:rsidRPr="0053245F" w:rsidRDefault="00195B84" w:rsidP="00195B84">
      <w:r w:rsidRPr="0053245F">
        <w:t>Omlyclo verkar ekki á einkenni bráðs astma, svo sem skyndilegt astmakast. Því á ekki að nota Omlyclo til að meðhöndla slík einkenni.</w:t>
      </w:r>
    </w:p>
    <w:p w14:paraId="2A526946" w14:textId="77777777" w:rsidR="00195B84" w:rsidRPr="0053245F" w:rsidRDefault="00195B84" w:rsidP="00195B84"/>
    <w:p w14:paraId="369D6A5D" w14:textId="77777777" w:rsidR="00195B84" w:rsidRPr="0053245F" w:rsidRDefault="00195B84" w:rsidP="00195B84">
      <w:r w:rsidRPr="0053245F">
        <w:t>Omlyclo er ekki ætlað til að koma í veg fyrir eða meðhöndla annars konar ofnæmi, svo sem bráðaofnæmi, heilkenni E-ónæmisglóbúlínaukningar (arfgengur ónæmissjúkdómur), ýrumyglu (lungnasjúkdómur sem tengist sveppasýkingu), fæðuofnæmi, exem eða frjókornaofnæmi þar sem notkun Omlyclo við þessum sjúkdómum hefur ekki verið rannsökuð.</w:t>
      </w:r>
    </w:p>
    <w:p w14:paraId="500633A5" w14:textId="77777777" w:rsidR="00195B84" w:rsidRPr="0053245F" w:rsidRDefault="00195B84" w:rsidP="00195B84"/>
    <w:p w14:paraId="18F8342F" w14:textId="77777777" w:rsidR="00195B84" w:rsidRPr="0053245F" w:rsidRDefault="00195B84" w:rsidP="00195B84">
      <w:pPr>
        <w:keepNext/>
      </w:pPr>
      <w:r w:rsidRPr="0053245F">
        <w:rPr>
          <w:b/>
        </w:rPr>
        <w:t>Vertu á varðbergi gagnvart einkennum ofnæmisviðbragða og annarra alvarlegra aukaverkana</w:t>
      </w:r>
    </w:p>
    <w:p w14:paraId="04F6B07E" w14:textId="77777777" w:rsidR="00195B84" w:rsidRPr="0053245F" w:rsidRDefault="00195B84" w:rsidP="00195B84">
      <w:r w:rsidRPr="0053245F">
        <w:t>Omlyclo getur hugsanlega valdið alvarlegum aukaverkunum. Þú verður að vera á varðbergi gagnvart einkennum þeirra meðan þú ert á meðferð með Omlyclo. Leitaðu tafarlaust læknisaðstoðar ef þú tekur eftir einkennum sem benda til alvarlegra ofnæmisviðbragða eða annarra alvarlegra aukaverkana. Slík einkenni eru talin upp undir „Alvarlegar aukaverkanir“ í kafla 4.</w:t>
      </w:r>
    </w:p>
    <w:p w14:paraId="06DD74D8" w14:textId="77777777" w:rsidR="00195B84" w:rsidRPr="0053245F" w:rsidRDefault="00195B84" w:rsidP="00195B84"/>
    <w:p w14:paraId="78D8363E" w14:textId="77777777" w:rsidR="00195B84" w:rsidRPr="0053245F" w:rsidRDefault="00195B84" w:rsidP="00195B84">
      <w:r w:rsidRPr="0053245F">
        <w:t>Mikilvægt er að læknirinn fræði þig um hvernig á að þekkja snemmkomin einkenni alvarlegra ofnæmisviðbragða og hvernig á að ráða bót á þessum viðbrögðum ef þau koma fram, áður en þú gefur þér inndælingu með Omlyclo eða áður en aðili sem ekki er heilbrigðisstarfsmaður gefur þér inndælingu með Omlyclo (sjá kafla 3, „Hvernig nota á Omlyclo“). Meirihluti alvarlegra ofnæmisviðbragða kemur fram innan fyrstu 3 skammtanna af Omlyclo.</w:t>
      </w:r>
    </w:p>
    <w:p w14:paraId="19A5D612" w14:textId="77777777" w:rsidR="00195B84" w:rsidRPr="0053245F" w:rsidRDefault="00195B84" w:rsidP="00195B84"/>
    <w:p w14:paraId="0A123999" w14:textId="77777777" w:rsidR="00195B84" w:rsidRPr="0053245F" w:rsidRDefault="00195B84" w:rsidP="00195B84">
      <w:pPr>
        <w:keepNext/>
        <w:rPr>
          <w:b/>
        </w:rPr>
      </w:pPr>
      <w:r w:rsidRPr="0053245F">
        <w:rPr>
          <w:b/>
        </w:rPr>
        <w:t>Börn og unglingar</w:t>
      </w:r>
    </w:p>
    <w:p w14:paraId="783859E0" w14:textId="77777777" w:rsidR="00195B84" w:rsidRPr="0053245F" w:rsidRDefault="00195B84" w:rsidP="00195B84">
      <w:pPr>
        <w:keepNext/>
        <w:rPr>
          <w:u w:val="single"/>
        </w:rPr>
      </w:pPr>
      <w:r w:rsidRPr="0053245F">
        <w:rPr>
          <w:u w:val="single"/>
        </w:rPr>
        <w:t>Ofnæmisastmi</w:t>
      </w:r>
    </w:p>
    <w:p w14:paraId="24DCE887" w14:textId="77777777" w:rsidR="00195B84" w:rsidRPr="0053245F" w:rsidRDefault="00195B84" w:rsidP="00195B84">
      <w:r w:rsidRPr="0053245F">
        <w:t>Omlyclo er ekki ráðlagt handa börnum yngri en 6 ára. Notkun þess handa börnum yngri en 6 ára hefur ekki verið rannsökuð.</w:t>
      </w:r>
    </w:p>
    <w:p w14:paraId="49D14A26" w14:textId="77777777" w:rsidR="00195B84" w:rsidRPr="0053245F" w:rsidRDefault="00195B84" w:rsidP="00195B84"/>
    <w:p w14:paraId="7D167C1A" w14:textId="77777777" w:rsidR="00195B84" w:rsidRPr="0053245F" w:rsidRDefault="00195B84" w:rsidP="00195B84">
      <w:pPr>
        <w:keepNext/>
        <w:rPr>
          <w:u w:val="single"/>
        </w:rPr>
      </w:pPr>
      <w:r w:rsidRPr="0053245F">
        <w:rPr>
          <w:u w:val="single"/>
        </w:rPr>
        <w:t>Langvinn nef- og skútabólga með sepageri í nefi</w:t>
      </w:r>
    </w:p>
    <w:p w14:paraId="62A3EBA7" w14:textId="77777777" w:rsidR="00195B84" w:rsidRPr="0053245F" w:rsidRDefault="00195B84" w:rsidP="00195B84">
      <w:r w:rsidRPr="0053245F">
        <w:t>Omlyclo er ekki ráðlagt handa börnum og unglingum yngri en 18 ára. Notkun þess handa sjúklingum yngri en 18 ára hefur ekki verið rannsökuð.</w:t>
      </w:r>
    </w:p>
    <w:p w14:paraId="45944966" w14:textId="77777777" w:rsidR="00195B84" w:rsidRPr="0053245F" w:rsidRDefault="00195B84" w:rsidP="00195B84"/>
    <w:p w14:paraId="64D09ED3" w14:textId="77777777" w:rsidR="00195B84" w:rsidRPr="0053245F" w:rsidRDefault="00195B84" w:rsidP="00195B84">
      <w:pPr>
        <w:keepNext/>
        <w:rPr>
          <w:u w:val="single"/>
        </w:rPr>
      </w:pPr>
      <w:r w:rsidRPr="0053245F">
        <w:rPr>
          <w:u w:val="single"/>
        </w:rPr>
        <w:t>Langvinnur ofsakláði af óþekktum toga</w:t>
      </w:r>
    </w:p>
    <w:p w14:paraId="3269FD83" w14:textId="77777777" w:rsidR="00195B84" w:rsidRPr="0053245F" w:rsidRDefault="00195B84" w:rsidP="00195B84">
      <w:r w:rsidRPr="0053245F">
        <w:t>Omlyclo er ekki ráðlagt handa börnum yngri en 12 ára. Notkun þess hjá börnum yngri en 12 ára hefur ekki verið rannsökuð.</w:t>
      </w:r>
    </w:p>
    <w:p w14:paraId="272F63E8" w14:textId="77777777" w:rsidR="00195B84" w:rsidRPr="0053245F" w:rsidRDefault="00195B84" w:rsidP="00195B84"/>
    <w:p w14:paraId="60188289" w14:textId="77777777" w:rsidR="00195B84" w:rsidRPr="0053245F" w:rsidRDefault="00195B84" w:rsidP="00195B84">
      <w:pPr>
        <w:keepNext/>
        <w:rPr>
          <w:b/>
        </w:rPr>
      </w:pPr>
      <w:r w:rsidRPr="0053245F">
        <w:rPr>
          <w:b/>
        </w:rPr>
        <w:lastRenderedPageBreak/>
        <w:t>Notkun annarra lyfja samhliða Omlyclo</w:t>
      </w:r>
    </w:p>
    <w:p w14:paraId="2754B802" w14:textId="77777777" w:rsidR="00195B84" w:rsidRPr="0053245F" w:rsidRDefault="00195B84" w:rsidP="00195B84">
      <w:r w:rsidRPr="0053245F">
        <w:t>Látið lækninn, lyfjafræðing eða hjúkrunarfræðinginn vita um öll önnur lyf sem eru notuð, hafa nýlega verið notuð eða kynnu að verða notuð.</w:t>
      </w:r>
    </w:p>
    <w:p w14:paraId="7823F053" w14:textId="77777777" w:rsidR="00195B84" w:rsidRPr="0053245F" w:rsidRDefault="00195B84" w:rsidP="00195B84"/>
    <w:p w14:paraId="15C7AAEC" w14:textId="77777777" w:rsidR="00195B84" w:rsidRPr="0053245F" w:rsidRDefault="00195B84" w:rsidP="00195B84">
      <w:r w:rsidRPr="0053245F">
        <w:t>Þetta er sérstaklega mikilvægt ef þú notar:</w:t>
      </w:r>
    </w:p>
    <w:p w14:paraId="27F4E27F" w14:textId="77777777" w:rsidR="00195B84" w:rsidRPr="0053245F" w:rsidRDefault="00195B84" w:rsidP="00195B84">
      <w:pPr>
        <w:ind w:left="567" w:hanging="567"/>
      </w:pPr>
      <w:r w:rsidRPr="0053245F">
        <w:t>-</w:t>
      </w:r>
      <w:r w:rsidRPr="0053245F">
        <w:tab/>
        <w:t>lyf við sníklasýkingum því Omlyclo getur dregið úr áhrifum meðferðarinnar</w:t>
      </w:r>
    </w:p>
    <w:p w14:paraId="78A1F5E7" w14:textId="77777777" w:rsidR="00195B84" w:rsidRPr="0053245F" w:rsidRDefault="00195B84" w:rsidP="00195B84">
      <w:pPr>
        <w:ind w:left="567" w:hanging="567"/>
      </w:pPr>
      <w:r w:rsidRPr="0053245F">
        <w:t>-</w:t>
      </w:r>
      <w:r w:rsidRPr="0053245F">
        <w:tab/>
        <w:t>barkstera til innöndunar og önnur lyf við ofnæmisastma.</w:t>
      </w:r>
    </w:p>
    <w:p w14:paraId="7863A1F7" w14:textId="77777777" w:rsidR="00195B84" w:rsidRPr="0053245F" w:rsidRDefault="00195B84" w:rsidP="00195B84"/>
    <w:p w14:paraId="21497519" w14:textId="77777777" w:rsidR="00195B84" w:rsidRPr="0053245F" w:rsidRDefault="00195B84" w:rsidP="00195B84">
      <w:pPr>
        <w:keepNext/>
        <w:rPr>
          <w:b/>
        </w:rPr>
      </w:pPr>
      <w:r w:rsidRPr="0053245F">
        <w:rPr>
          <w:b/>
        </w:rPr>
        <w:t>Meðganga og brjóstagjöf</w:t>
      </w:r>
    </w:p>
    <w:p w14:paraId="1A1DF702" w14:textId="77777777" w:rsidR="00195B84" w:rsidRPr="0053245F" w:rsidRDefault="00195B84" w:rsidP="00195B84">
      <w:r w:rsidRPr="0053245F">
        <w:t>Við meðgöngu, grun um þungun eða ef þungun er fyrirhuguð, skal leita ráða hjá lækni áður en lyfið er notað. Læknirinn mun veita upplýsingar um ávinning og hugsanlega áhættu við notkun þessa lyfs á meðgöngu.</w:t>
      </w:r>
    </w:p>
    <w:p w14:paraId="0A99C0AD" w14:textId="77777777" w:rsidR="00195B84" w:rsidRPr="0053245F" w:rsidRDefault="00195B84" w:rsidP="00195B84"/>
    <w:p w14:paraId="4781621F" w14:textId="77777777" w:rsidR="00195B84" w:rsidRPr="0053245F" w:rsidRDefault="00195B84" w:rsidP="00195B84">
      <w:r w:rsidRPr="0053245F">
        <w:t>Verðir þú þunguð meðan á meðferð með Omlyclo stendur skaltu tafarlaust segja lækninum frá því.</w:t>
      </w:r>
    </w:p>
    <w:p w14:paraId="499E1EB8" w14:textId="77777777" w:rsidR="00195B84" w:rsidRPr="0053245F" w:rsidRDefault="00195B84" w:rsidP="00195B84"/>
    <w:p w14:paraId="520D626B" w14:textId="77777777" w:rsidR="00195B84" w:rsidRPr="0053245F" w:rsidRDefault="00195B84" w:rsidP="00195B84">
      <w:r w:rsidRPr="0053245F">
        <w:t>Omlyclo getur borist í brjóstamjólk. Ef þú ert með barn á brjósti eða fyrirhugar brjóstagjöf, skal leita ráða hjá lækni áður en lyfið er notað.</w:t>
      </w:r>
    </w:p>
    <w:p w14:paraId="66857A16" w14:textId="77777777" w:rsidR="00195B84" w:rsidRPr="0053245F" w:rsidRDefault="00195B84" w:rsidP="00195B84"/>
    <w:p w14:paraId="29A98851" w14:textId="77777777" w:rsidR="00195B84" w:rsidRPr="0053245F" w:rsidRDefault="00195B84" w:rsidP="00195B84">
      <w:pPr>
        <w:keepNext/>
        <w:rPr>
          <w:b/>
        </w:rPr>
      </w:pPr>
      <w:r w:rsidRPr="0053245F">
        <w:rPr>
          <w:b/>
        </w:rPr>
        <w:t>Akstur og notkun véla</w:t>
      </w:r>
    </w:p>
    <w:p w14:paraId="67DF5B99" w14:textId="77777777" w:rsidR="00195B84" w:rsidRPr="0053245F" w:rsidRDefault="00195B84" w:rsidP="00195B84">
      <w:r w:rsidRPr="0053245F">
        <w:t>Ólíklegt er að Omlyclo hafi áhrif á hæfni til aksturs og notkunar véla.</w:t>
      </w:r>
    </w:p>
    <w:p w14:paraId="7EC9E40E" w14:textId="77777777" w:rsidR="00195B84" w:rsidRPr="0053245F" w:rsidRDefault="00195B84" w:rsidP="00195B84"/>
    <w:p w14:paraId="223EE75F" w14:textId="77777777" w:rsidR="00195B84" w:rsidRPr="0053245F" w:rsidRDefault="00195B84" w:rsidP="00195B84">
      <w:pPr>
        <w:keepNext/>
      </w:pPr>
      <w:r w:rsidRPr="0053245F">
        <w:rPr>
          <w:b/>
        </w:rPr>
        <w:t>Omlyclo inniheldur pólýsorbat</w:t>
      </w:r>
    </w:p>
    <w:p w14:paraId="623EEBC5" w14:textId="77777777" w:rsidR="00195B84" w:rsidRPr="0053245F" w:rsidRDefault="00195B84" w:rsidP="00195B84">
      <w:r w:rsidRPr="0053245F">
        <w:t>Lyfið inniheldur 0,40 mg af pólýsorbati 20 í hverri áfylltri sprautu, sem jafngildir 0,40 mg/ml. Pólýsorböt geta valdið ofnæmisviðbrögðum. Segðu lækninum frá því ef þú eða barnið eruð með þekkt ofnæmi.</w:t>
      </w:r>
    </w:p>
    <w:p w14:paraId="22E7D09D" w14:textId="77777777" w:rsidR="00195B84" w:rsidRPr="0053245F" w:rsidRDefault="00195B84" w:rsidP="00195B84"/>
    <w:p w14:paraId="323AEE07" w14:textId="77777777" w:rsidR="00195B84" w:rsidRPr="0053245F" w:rsidRDefault="00195B84" w:rsidP="00195B84"/>
    <w:p w14:paraId="19CA57F7" w14:textId="77777777" w:rsidR="00195B84" w:rsidRPr="0053245F" w:rsidRDefault="00195B84" w:rsidP="00195B84">
      <w:pPr>
        <w:keepNext/>
        <w:ind w:left="567" w:hanging="567"/>
        <w:rPr>
          <w:b/>
        </w:rPr>
      </w:pPr>
      <w:r w:rsidRPr="0053245F">
        <w:rPr>
          <w:b/>
        </w:rPr>
        <w:t>3.</w:t>
      </w:r>
      <w:r w:rsidRPr="0053245F">
        <w:rPr>
          <w:b/>
        </w:rPr>
        <w:tab/>
        <w:t>Hvernig nota á Omlyclo</w:t>
      </w:r>
    </w:p>
    <w:p w14:paraId="029D54E8" w14:textId="77777777" w:rsidR="00195B84" w:rsidRPr="0053245F" w:rsidRDefault="00195B84" w:rsidP="00195B84">
      <w:pPr>
        <w:keepNext/>
      </w:pPr>
    </w:p>
    <w:p w14:paraId="68CF0845" w14:textId="77777777" w:rsidR="00195B84" w:rsidRPr="0053245F" w:rsidRDefault="00195B84" w:rsidP="00195B84">
      <w:r w:rsidRPr="0053245F">
        <w:t>Notið lyfið alltaf eins og læknirinn hefur sagt til um. Ef ekki er ljóst hvernig nota á lyfið skal leita upplýsinga hjá lækninum, hjúkrunarfræðingi eða lyfjafræðingi.</w:t>
      </w:r>
    </w:p>
    <w:p w14:paraId="697D1D8D" w14:textId="77777777" w:rsidR="00195B84" w:rsidRPr="0053245F" w:rsidRDefault="00195B84" w:rsidP="00195B84"/>
    <w:p w14:paraId="7FE39CEF" w14:textId="77777777" w:rsidR="00195B84" w:rsidRPr="0053245F" w:rsidRDefault="00195B84" w:rsidP="00195B84">
      <w:pPr>
        <w:keepNext/>
        <w:rPr>
          <w:b/>
        </w:rPr>
      </w:pPr>
      <w:r w:rsidRPr="0053245F">
        <w:rPr>
          <w:b/>
        </w:rPr>
        <w:t>Hvernig Omlyclo er notað</w:t>
      </w:r>
    </w:p>
    <w:p w14:paraId="5A08808C" w14:textId="77777777" w:rsidR="00195B84" w:rsidRPr="0053245F" w:rsidRDefault="00195B84" w:rsidP="00195B84">
      <w:r w:rsidRPr="0053245F">
        <w:t>Omlyclo er notað til inndælingar undir húð.</w:t>
      </w:r>
    </w:p>
    <w:p w14:paraId="1338614A" w14:textId="77777777" w:rsidR="00195B84" w:rsidRPr="0053245F" w:rsidRDefault="00195B84" w:rsidP="00195B84"/>
    <w:p w14:paraId="74F912F8" w14:textId="77777777" w:rsidR="00195B84" w:rsidRPr="0053245F" w:rsidRDefault="00195B84" w:rsidP="00195B84">
      <w:pPr>
        <w:keepNext/>
        <w:rPr>
          <w:u w:val="single"/>
        </w:rPr>
      </w:pPr>
      <w:r w:rsidRPr="0053245F">
        <w:rPr>
          <w:u w:val="single"/>
        </w:rPr>
        <w:t>Inndæling Omlyclo</w:t>
      </w:r>
    </w:p>
    <w:p w14:paraId="1259B20D" w14:textId="77777777" w:rsidR="00195B84" w:rsidRPr="0053245F" w:rsidRDefault="00195B84" w:rsidP="00195B84">
      <w:pPr>
        <w:ind w:left="567" w:hanging="567"/>
      </w:pPr>
      <w:r w:rsidRPr="0053245F">
        <w:t>-</w:t>
      </w:r>
      <w:r w:rsidRPr="0053245F">
        <w:tab/>
        <w:t>Þið læknirinn ákveðið hvort þú eigir að gefa þér inndælingu með Omlyclo. Fyrstu 3 skammtarnir eru alltaf gefnir af heilbrigðisstarfsmanni eða undir eftirliti hans (sjá kafla 2).</w:t>
      </w:r>
    </w:p>
    <w:p w14:paraId="16105D3D" w14:textId="77777777" w:rsidR="00195B84" w:rsidRPr="0053245F" w:rsidRDefault="00195B84" w:rsidP="00195B84">
      <w:pPr>
        <w:ind w:left="567" w:hanging="567"/>
      </w:pPr>
      <w:r w:rsidRPr="0053245F">
        <w:t>-</w:t>
      </w:r>
      <w:r w:rsidRPr="0053245F">
        <w:tab/>
        <w:t>Mikilvægt er að þú fáir viðeigandi þjálfun í hvernig á að gefa lyfið áður en þú gefur þér inndælingu.</w:t>
      </w:r>
    </w:p>
    <w:p w14:paraId="0CD5AFB3" w14:textId="77777777" w:rsidR="00195B84" w:rsidRPr="0053245F" w:rsidRDefault="00195B84" w:rsidP="00195B84">
      <w:pPr>
        <w:ind w:left="567" w:hanging="567"/>
      </w:pPr>
      <w:r w:rsidRPr="0053245F">
        <w:t>-</w:t>
      </w:r>
      <w:r w:rsidRPr="0053245F">
        <w:tab/>
        <w:t>Umönnunaraðili (til dæmis foreldri) getur einnig gefið þér inndælingu með Omlyclo eftir að hann hefur fengið viðeigandi þjálfun.</w:t>
      </w:r>
    </w:p>
    <w:p w14:paraId="7CC224E4" w14:textId="77777777" w:rsidR="00195B84" w:rsidRPr="0053245F" w:rsidRDefault="00195B84" w:rsidP="00195B84"/>
    <w:p w14:paraId="3F0E27E1" w14:textId="77777777" w:rsidR="00195B84" w:rsidRPr="0053245F" w:rsidRDefault="00195B84" w:rsidP="00195B84">
      <w:r w:rsidRPr="0053245F">
        <w:t>Nákvæmari leiðbeiningar um hvernig á að gefa inndælingu með Omlyclo eru í „Leiðbeiningar um notkun Omlyclo áfyllts lyfjapenna“ aftast í fylgiseðlinum.</w:t>
      </w:r>
    </w:p>
    <w:p w14:paraId="1D1CAFB1" w14:textId="77777777" w:rsidR="00195B84" w:rsidRPr="0053245F" w:rsidRDefault="00195B84" w:rsidP="00195B84"/>
    <w:p w14:paraId="708CE1AE" w14:textId="77777777" w:rsidR="00195B84" w:rsidRPr="0053245F" w:rsidRDefault="00195B84" w:rsidP="00195B84">
      <w:pPr>
        <w:keepNext/>
        <w:rPr>
          <w:u w:val="single"/>
        </w:rPr>
      </w:pPr>
      <w:r w:rsidRPr="0053245F">
        <w:rPr>
          <w:u w:val="single"/>
        </w:rPr>
        <w:t>Þjálfun í að þekkja alvarleg ofnæmisviðbrögð</w:t>
      </w:r>
    </w:p>
    <w:p w14:paraId="67BABBE1" w14:textId="77777777" w:rsidR="00195B84" w:rsidRPr="0053245F" w:rsidRDefault="00195B84" w:rsidP="00195B84">
      <w:r w:rsidRPr="0053245F">
        <w:t>Einnig er mikilvægt að þú gefir þér ekki inndælingu með Omlyclo fyrr en þú hefur fengið fræðslu hjá lækninum eða hjúkrunarfræðingnum varðandi:</w:t>
      </w:r>
    </w:p>
    <w:p w14:paraId="01C6A7B2" w14:textId="77777777" w:rsidR="00195B84" w:rsidRPr="0053245F" w:rsidRDefault="00195B84" w:rsidP="00195B84">
      <w:pPr>
        <w:ind w:left="567" w:hanging="567"/>
      </w:pPr>
      <w:r w:rsidRPr="0053245F">
        <w:t>-</w:t>
      </w:r>
      <w:r w:rsidRPr="0053245F">
        <w:tab/>
        <w:t>hvernig á að þekkja snemmkomin einkenni alvarlegra ofnæmisviðbragða.</w:t>
      </w:r>
    </w:p>
    <w:p w14:paraId="3D1BFBEE" w14:textId="77777777" w:rsidR="00195B84" w:rsidRPr="0053245F" w:rsidRDefault="00195B84" w:rsidP="00195B84">
      <w:pPr>
        <w:ind w:left="567" w:hanging="567"/>
      </w:pPr>
      <w:r w:rsidRPr="0053245F">
        <w:t>-</w:t>
      </w:r>
      <w:r w:rsidRPr="0053245F">
        <w:tab/>
        <w:t>hvað á að gera ef einkennin koma fram.</w:t>
      </w:r>
    </w:p>
    <w:p w14:paraId="759CB001" w14:textId="77777777" w:rsidR="00195B84" w:rsidRPr="0053245F" w:rsidRDefault="00195B84" w:rsidP="00195B84">
      <w:r w:rsidRPr="0053245F">
        <w:t>Nánari upplýsingar um snemmkomin einkenni alvarlegra ofnæmisviðbragða eru í kafla 4.</w:t>
      </w:r>
    </w:p>
    <w:p w14:paraId="1718FF57" w14:textId="77777777" w:rsidR="00195B84" w:rsidRPr="0053245F" w:rsidRDefault="00195B84" w:rsidP="00195B84"/>
    <w:p w14:paraId="35087284" w14:textId="77777777" w:rsidR="00195B84" w:rsidRPr="0053245F" w:rsidRDefault="00195B84" w:rsidP="00195B84">
      <w:pPr>
        <w:keepNext/>
        <w:rPr>
          <w:b/>
        </w:rPr>
      </w:pPr>
      <w:r w:rsidRPr="0053245F">
        <w:rPr>
          <w:b/>
        </w:rPr>
        <w:lastRenderedPageBreak/>
        <w:t>Hversu mikið á að nota</w:t>
      </w:r>
    </w:p>
    <w:p w14:paraId="201DF77D" w14:textId="77777777" w:rsidR="00195B84" w:rsidRPr="0053245F" w:rsidRDefault="00195B84" w:rsidP="00195B84">
      <w:pPr>
        <w:keepNext/>
        <w:rPr>
          <w:u w:val="single"/>
        </w:rPr>
      </w:pPr>
      <w:r w:rsidRPr="0053245F">
        <w:rPr>
          <w:u w:val="single"/>
        </w:rPr>
        <w:t>Ofnæmisastmi og langvinn nef- og skútabólga með sepageri í nefi</w:t>
      </w:r>
    </w:p>
    <w:p w14:paraId="38AC3F77" w14:textId="77777777" w:rsidR="00195B84" w:rsidRPr="0053245F" w:rsidRDefault="00195B84" w:rsidP="00195B84">
      <w:r w:rsidRPr="0053245F">
        <w:t>Læknirinn ákveður hversu stóran skammt af Omlyclo þú þarft og hversu oft þú þarft að nota lyfið. Þetta er háð líkamsþyngd og niðurstöðum blóðrannsóknar sem gerð er áður en meðferðin hefst til að mæla magn IgE í blóðinu.</w:t>
      </w:r>
    </w:p>
    <w:p w14:paraId="430B95E4" w14:textId="77777777" w:rsidR="00195B84" w:rsidRPr="0053245F" w:rsidRDefault="00195B84" w:rsidP="00195B84"/>
    <w:p w14:paraId="2E82279E" w14:textId="77777777" w:rsidR="00195B84" w:rsidRPr="0053245F" w:rsidRDefault="00195B84" w:rsidP="00195B84">
      <w:r w:rsidRPr="0053245F">
        <w:t>Þú þarft 1 til 4 inndælingar hverju sinni. Þú þarft að fá inndælingarnar annaðhvort á tveggja eða fjögurra vikna fresti.</w:t>
      </w:r>
    </w:p>
    <w:p w14:paraId="52369F6E" w14:textId="77777777" w:rsidR="00195B84" w:rsidRPr="0053245F" w:rsidRDefault="00195B84" w:rsidP="00195B84"/>
    <w:p w14:paraId="148F204C" w14:textId="77777777" w:rsidR="00195B84" w:rsidRPr="0053245F" w:rsidRDefault="00195B84" w:rsidP="00195B84">
      <w:r w:rsidRPr="0053245F">
        <w:t>Meðan á meðferð með Omlyclo stendur skaltu halda áfram notkun þeirra astmalyfja og/eða lyfja við sepageri í nefi sem notuð voru fyrir. Ekki má hætta notkun neinna astmalyfja og/eða lyfja við sepageri í nefi nema að höfðu samráði við lækni.</w:t>
      </w:r>
    </w:p>
    <w:p w14:paraId="51D6B536" w14:textId="77777777" w:rsidR="00195B84" w:rsidRPr="0053245F" w:rsidRDefault="00195B84" w:rsidP="00195B84"/>
    <w:p w14:paraId="34F2BBE6" w14:textId="77777777" w:rsidR="00195B84" w:rsidRPr="0053245F" w:rsidRDefault="00195B84" w:rsidP="00195B84">
      <w:r w:rsidRPr="0053245F">
        <w:t>Ekki er víst að strax komi fram bati þegar byrjað er að nota Omlyclo. Hjá sjúklingum með sepager í nefi hefur verkun komið fram 4 vikum eftir upphaf meðferðar. Hjá sjúklingum með astma líða yfirleitt 12 til 16 vikur áður en full áhrif koma fram.</w:t>
      </w:r>
    </w:p>
    <w:p w14:paraId="5F1F33E1" w14:textId="77777777" w:rsidR="00195B84" w:rsidRPr="0053245F" w:rsidRDefault="00195B84" w:rsidP="00195B84"/>
    <w:p w14:paraId="4B1629F6" w14:textId="77777777" w:rsidR="00195B84" w:rsidRPr="0053245F" w:rsidRDefault="00195B84" w:rsidP="00195B84">
      <w:pPr>
        <w:keepNext/>
        <w:rPr>
          <w:u w:val="single"/>
        </w:rPr>
      </w:pPr>
      <w:r w:rsidRPr="0053245F">
        <w:rPr>
          <w:u w:val="single"/>
        </w:rPr>
        <w:t>Langvinnur ofsakláði af óþekktum toga</w:t>
      </w:r>
    </w:p>
    <w:p w14:paraId="2C54996F" w14:textId="77777777" w:rsidR="00195B84" w:rsidRPr="0053245F" w:rsidRDefault="00195B84" w:rsidP="00195B84">
      <w:r w:rsidRPr="0053245F">
        <w:t>Þú þarft tvær 150 mg inndælingar hverju sinni, á fjögurra vikna fresti.</w:t>
      </w:r>
    </w:p>
    <w:p w14:paraId="448F13B6" w14:textId="77777777" w:rsidR="00195B84" w:rsidRPr="0053245F" w:rsidRDefault="00195B84" w:rsidP="00195B84"/>
    <w:p w14:paraId="3FF40588" w14:textId="77777777" w:rsidR="00195B84" w:rsidRPr="0053245F" w:rsidRDefault="00195B84" w:rsidP="00195B84">
      <w:r w:rsidRPr="0053245F">
        <w:t>Meðan á meðferð með Omlyclo stendur skaltu halda áfram notkun þeirra lyfja við ofsakláðanum sem notuð voru fyrir. Ekki má hætta notkun neinna lyfja nema að höfðu samráði við lækni.</w:t>
      </w:r>
    </w:p>
    <w:p w14:paraId="0F851923" w14:textId="77777777" w:rsidR="00195B84" w:rsidRPr="0053245F" w:rsidRDefault="00195B84" w:rsidP="00195B84"/>
    <w:p w14:paraId="00220852" w14:textId="77777777" w:rsidR="00195B84" w:rsidRPr="0053245F" w:rsidRDefault="00195B84" w:rsidP="00195B84">
      <w:pPr>
        <w:keepNext/>
        <w:rPr>
          <w:b/>
        </w:rPr>
      </w:pPr>
      <w:r w:rsidRPr="0053245F">
        <w:rPr>
          <w:b/>
        </w:rPr>
        <w:t>Notkun handa börnum og unglingum</w:t>
      </w:r>
    </w:p>
    <w:p w14:paraId="34A5D289" w14:textId="77777777" w:rsidR="00195B84" w:rsidRPr="0053245F" w:rsidRDefault="00195B84" w:rsidP="00195B84">
      <w:pPr>
        <w:keepNext/>
        <w:rPr>
          <w:u w:val="single"/>
        </w:rPr>
      </w:pPr>
      <w:r w:rsidRPr="0053245F">
        <w:rPr>
          <w:u w:val="single"/>
        </w:rPr>
        <w:t>Ofnæmisastmi</w:t>
      </w:r>
    </w:p>
    <w:p w14:paraId="588A93B5" w14:textId="77777777" w:rsidR="00195B84" w:rsidRPr="0053245F" w:rsidRDefault="00195B84" w:rsidP="00195B84">
      <w:r w:rsidRPr="0053245F">
        <w:t>Omlyclo má nota handa börnum og unglingum 6 ára og eldri sem eru á meðferð með astmalyfjum en ekki hefur náðst nægilega góð stjórn á astmaeinkennunum hjá, með lyfjum eins og stórum skömmtum af sterum til innöndunar og beta-örvum til innöndunar. Læknirinn mun finna út þann skammt af Omlyclo sem barnið þarf og hversu oft það þarf að nota lyfið. Þetta er háð líkamsþyngd barnsins og niðurstöðum blóðrannsóknar sem gerð er áður en meðferð hefst til að mæla magn IgE í blóði barnsins.</w:t>
      </w:r>
    </w:p>
    <w:p w14:paraId="575168FC" w14:textId="77777777" w:rsidR="00195B84" w:rsidRPr="0053245F" w:rsidRDefault="00195B84" w:rsidP="00195B84"/>
    <w:p w14:paraId="69356A67" w14:textId="77777777" w:rsidR="00195B84" w:rsidRPr="0053245F" w:rsidRDefault="00195B84" w:rsidP="00195B84">
      <w:r w:rsidRPr="0053245F">
        <w:t>Börn (6 til 11 ára) skulu ekki gefa sér inndælingu með Omlyclo sjálf. Hins vegar getur umönnunaraðili gefið þeim inndælingu með Omlyclo eftir viðeigandi þjálfun, ef læknirinn telur það eiga við.</w:t>
      </w:r>
    </w:p>
    <w:p w14:paraId="413FEFF9" w14:textId="77777777" w:rsidR="00195B84" w:rsidRPr="0053245F" w:rsidRDefault="00195B84" w:rsidP="00195B84"/>
    <w:p w14:paraId="4CE5F547" w14:textId="77777777" w:rsidR="00195B84" w:rsidRPr="0053245F" w:rsidRDefault="00195B84" w:rsidP="00195B84">
      <w:r w:rsidRPr="0053245F">
        <w:t>Omlyclo áfylltir lyfjapennar eru ekki ætlaðir til notkunar handa börnum yngri en 12 ára. Nota má Omlyclo 75 mg áfyllta sprautu og Omlyclo 150 mg áfyllta sprautu handa börnum 6-11 ára með ofnæmisastma.</w:t>
      </w:r>
    </w:p>
    <w:p w14:paraId="2CFF8C1F" w14:textId="77777777" w:rsidR="00195B84" w:rsidRPr="0053245F" w:rsidRDefault="00195B84" w:rsidP="00195B84">
      <w:pPr>
        <w:rPr>
          <w:u w:val="single"/>
        </w:rPr>
      </w:pPr>
    </w:p>
    <w:p w14:paraId="62AF473E" w14:textId="77777777" w:rsidR="00195B84" w:rsidRPr="0053245F" w:rsidRDefault="00195B84" w:rsidP="00195B84">
      <w:pPr>
        <w:keepNext/>
        <w:rPr>
          <w:u w:val="single"/>
        </w:rPr>
      </w:pPr>
      <w:r w:rsidRPr="0053245F">
        <w:rPr>
          <w:u w:val="single"/>
        </w:rPr>
        <w:t>Langvinn nef- og skútabólga með sepageri í nefi</w:t>
      </w:r>
    </w:p>
    <w:p w14:paraId="794D0863" w14:textId="77777777" w:rsidR="00195B84" w:rsidRPr="0053245F" w:rsidRDefault="00195B84" w:rsidP="00195B84">
      <w:r w:rsidRPr="0053245F">
        <w:t>Ekki skal nota Omlyclo hjá börnum og unglingum yngri en 18 ára.</w:t>
      </w:r>
    </w:p>
    <w:p w14:paraId="1B47A944" w14:textId="77777777" w:rsidR="00195B84" w:rsidRPr="0053245F" w:rsidRDefault="00195B84" w:rsidP="00195B84"/>
    <w:p w14:paraId="27354D60" w14:textId="77777777" w:rsidR="00195B84" w:rsidRPr="0053245F" w:rsidRDefault="00195B84" w:rsidP="00195B84">
      <w:pPr>
        <w:keepNext/>
        <w:rPr>
          <w:u w:val="single"/>
        </w:rPr>
      </w:pPr>
      <w:r w:rsidRPr="0053245F">
        <w:rPr>
          <w:u w:val="single"/>
        </w:rPr>
        <w:t>Langvinnur ofsakláði af óþekktum toga</w:t>
      </w:r>
    </w:p>
    <w:p w14:paraId="42E63424" w14:textId="77777777" w:rsidR="00195B84" w:rsidRPr="0053245F" w:rsidRDefault="00195B84" w:rsidP="00195B84">
      <w:r w:rsidRPr="0053245F">
        <w:t>Omlyclo má nota handa unglingum 12 ára og eldri, sem eru þegar á meðferð með andhistamínum en þau lyf hafa ekki dugað til að ná góðri stjórn á einkennum langvinns ofsakláða af óþekktum toga. Skammturinn fyrir unglinga 12 ára og eldri er sá sami og fyrir fullorðna.</w:t>
      </w:r>
    </w:p>
    <w:p w14:paraId="146B21DF" w14:textId="77777777" w:rsidR="00195B84" w:rsidRPr="0053245F" w:rsidRDefault="00195B84" w:rsidP="00195B84"/>
    <w:p w14:paraId="6CFF24DA" w14:textId="77777777" w:rsidR="00195B84" w:rsidRPr="0053245F" w:rsidRDefault="00195B84" w:rsidP="00195B84">
      <w:pPr>
        <w:keepNext/>
        <w:rPr>
          <w:b/>
        </w:rPr>
      </w:pPr>
      <w:r w:rsidRPr="0053245F">
        <w:rPr>
          <w:b/>
        </w:rPr>
        <w:t>Ef notkun Omlyclo fellur niður í eitt skipti</w:t>
      </w:r>
    </w:p>
    <w:p w14:paraId="1335ABEB" w14:textId="77777777" w:rsidR="00195B84" w:rsidRPr="0053245F" w:rsidRDefault="00195B84" w:rsidP="00195B84">
      <w:r w:rsidRPr="0053245F">
        <w:t>Ef þú hefur misst af læknistíma skaltu hafa samband við lækninn eða sjúkrahúsið eins fljótt og hægt er til að bóka nýjan tíma.</w:t>
      </w:r>
    </w:p>
    <w:p w14:paraId="0D111F6E" w14:textId="77777777" w:rsidR="00195B84" w:rsidRPr="0053245F" w:rsidRDefault="00195B84" w:rsidP="00195B84"/>
    <w:p w14:paraId="64EF7642" w14:textId="77777777" w:rsidR="00195B84" w:rsidRPr="0053245F" w:rsidRDefault="00195B84" w:rsidP="00195B84">
      <w:r w:rsidRPr="0053245F">
        <w:t>Ef þú hefur gleymt að gefa þér skammt af Omlyclo skaltu gefa þér skammtinn um leið og þú manst eftir því. Síðan skaltu ráðfæra þig við lækninn varðandi hvenær þú eigir að gefa þér næsta skammt.</w:t>
      </w:r>
    </w:p>
    <w:p w14:paraId="51989DC3" w14:textId="77777777" w:rsidR="00195B84" w:rsidRPr="0053245F" w:rsidRDefault="00195B84" w:rsidP="00195B84"/>
    <w:p w14:paraId="66E92F3C" w14:textId="77777777" w:rsidR="00195B84" w:rsidRPr="0053245F" w:rsidRDefault="00195B84" w:rsidP="00195B84">
      <w:pPr>
        <w:keepNext/>
        <w:rPr>
          <w:b/>
        </w:rPr>
      </w:pPr>
      <w:r w:rsidRPr="0053245F">
        <w:rPr>
          <w:b/>
        </w:rPr>
        <w:t>Ef hætt er að nota Omlyclo</w:t>
      </w:r>
    </w:p>
    <w:p w14:paraId="1AC5F222" w14:textId="77777777" w:rsidR="00195B84" w:rsidRPr="0053245F" w:rsidRDefault="00195B84" w:rsidP="00195B84">
      <w:r w:rsidRPr="0053245F">
        <w:t>Ekki hætta að nota Omlyclo nema samkvæmt ráðleggingum læknis. Ef meðferð með Omlyclo er stöðvuð tímabundið eða henni hætt getur slíkt leitt til þess að einkenni komi fram að nýju.</w:t>
      </w:r>
    </w:p>
    <w:p w14:paraId="36E6B3F4" w14:textId="77777777" w:rsidR="00195B84" w:rsidRPr="0053245F" w:rsidRDefault="00195B84" w:rsidP="00195B84"/>
    <w:p w14:paraId="4B927AEC" w14:textId="77777777" w:rsidR="00195B84" w:rsidRPr="0053245F" w:rsidRDefault="00195B84" w:rsidP="00195B84">
      <w:r w:rsidRPr="0053245F">
        <w:lastRenderedPageBreak/>
        <w:t>Ef þú ert á meðferð við langvinnum ofsakláða af óþekktum toga er hins vegar hugsanlegt að læknirinn stöðvi meðferð með Omlyclo öðru hverju til að meta einkennin. Fylgdu fyrirmælum læknisins.</w:t>
      </w:r>
    </w:p>
    <w:p w14:paraId="4D827D0F" w14:textId="77777777" w:rsidR="00195B84" w:rsidRPr="0053245F" w:rsidRDefault="00195B84" w:rsidP="00195B84"/>
    <w:p w14:paraId="220493AC" w14:textId="77777777" w:rsidR="00195B84" w:rsidRPr="0053245F" w:rsidRDefault="00195B84" w:rsidP="00195B84">
      <w:r w:rsidRPr="0053245F">
        <w:t>Leitið til læknisins, lyfjafræðings eða hjúkrunarfræðingsins ef þörf er á frekari upplýsingum um notkun lyfsins.</w:t>
      </w:r>
    </w:p>
    <w:p w14:paraId="24A2048E" w14:textId="77777777" w:rsidR="00195B84" w:rsidRPr="0053245F" w:rsidRDefault="00195B84" w:rsidP="00195B84"/>
    <w:p w14:paraId="7695719B" w14:textId="77777777" w:rsidR="00195B84" w:rsidRPr="0053245F" w:rsidRDefault="00195B84" w:rsidP="00195B84"/>
    <w:p w14:paraId="5E344616" w14:textId="77777777" w:rsidR="00195B84" w:rsidRPr="0053245F" w:rsidRDefault="00195B84" w:rsidP="00195B84">
      <w:pPr>
        <w:keepNext/>
        <w:ind w:left="567" w:hanging="567"/>
        <w:rPr>
          <w:b/>
        </w:rPr>
      </w:pPr>
      <w:r w:rsidRPr="0053245F">
        <w:rPr>
          <w:b/>
        </w:rPr>
        <w:t>4.</w:t>
      </w:r>
      <w:r w:rsidRPr="0053245F">
        <w:rPr>
          <w:b/>
        </w:rPr>
        <w:tab/>
        <w:t>Hugsanlegar aukaverkanir</w:t>
      </w:r>
    </w:p>
    <w:p w14:paraId="1671A0B9" w14:textId="77777777" w:rsidR="00195B84" w:rsidRPr="0053245F" w:rsidRDefault="00195B84" w:rsidP="00195B84">
      <w:pPr>
        <w:keepNext/>
      </w:pPr>
    </w:p>
    <w:p w14:paraId="202F8DCF" w14:textId="77777777" w:rsidR="00195B84" w:rsidRPr="0053245F" w:rsidRDefault="00195B84" w:rsidP="00195B84">
      <w:r w:rsidRPr="0053245F">
        <w:t>Eins og við á um öll lyf getur þetta lyf valdið aukaverkunum en það gerist þó ekki hjá öllum. Aukaverkanir Omlyclo eru yfirleitt vægar til í meðallagi alvarlegar en geta stundum verið alvarlegar.</w:t>
      </w:r>
    </w:p>
    <w:p w14:paraId="5B60054E" w14:textId="77777777" w:rsidR="00195B84" w:rsidRPr="0053245F" w:rsidRDefault="00195B84" w:rsidP="00195B84"/>
    <w:p w14:paraId="0DB869A4" w14:textId="77777777" w:rsidR="00195B84" w:rsidRPr="0053245F" w:rsidRDefault="00195B84" w:rsidP="00195B84">
      <w:pPr>
        <w:keepNext/>
        <w:rPr>
          <w:u w:val="single"/>
        </w:rPr>
      </w:pPr>
      <w:r w:rsidRPr="0053245F">
        <w:rPr>
          <w:u w:val="single"/>
        </w:rPr>
        <w:t>Alvarlegar aukaverkanir:</w:t>
      </w:r>
    </w:p>
    <w:p w14:paraId="76B9660E" w14:textId="77777777" w:rsidR="00195B84" w:rsidRPr="0053245F" w:rsidRDefault="00195B84" w:rsidP="00195B84">
      <w:r w:rsidRPr="0053245F">
        <w:t>Leitaðu tafarlaust læknisaðstoðar ef einhver einkenni eftirtalinna aukaverkana koma fram:</w:t>
      </w:r>
    </w:p>
    <w:p w14:paraId="418D311B" w14:textId="77777777" w:rsidR="00195B84" w:rsidRPr="0053245F" w:rsidRDefault="00195B84" w:rsidP="00195B84">
      <w:r w:rsidRPr="0053245F">
        <w:t>Mjög sjaldgæfar (geta komið fyrir hjá allt að 1 af hverjum 1.000 einstaklingum)</w:t>
      </w:r>
    </w:p>
    <w:p w14:paraId="60A1A2C3" w14:textId="77777777" w:rsidR="00195B84" w:rsidRPr="0053245F" w:rsidRDefault="00195B84" w:rsidP="00195B84">
      <w:pPr>
        <w:ind w:left="567" w:hanging="567"/>
      </w:pPr>
      <w:r w:rsidRPr="0053245F">
        <w:t>-</w:t>
      </w:r>
      <w:r w:rsidRPr="0053245F">
        <w:tab/>
        <w:t>Alvarleg ofnæmisviðbrögð (þar með talið bráðaofnæmi). Einkenni geta t.d. verið útbrot, kláði eða ofsakláði í húð, þroti í andliti, á vörum, tungu, í barkakýli, barka eða annars staðar á líkamanum, hraður hjartsláttur, sundl og svimi, ringlun, mæði, sogkenndur andardráttur eða öndunarerfiðleikar, blá húð eða varir, viðkomandi hnígur niður og missir meðvitund. Ef þú hefur áður fengið alvarleg ofnæmisviðbrögð (bráðaofnæmi) sem ekki tengjast Omlyclo getur verið að þú sért í meiri hættu á að fá alvarleg ofnæmisviðbrögð eftir notkun Omlyclo.</w:t>
      </w:r>
    </w:p>
    <w:p w14:paraId="33EDF765" w14:textId="77777777" w:rsidR="00195B84" w:rsidRPr="0053245F" w:rsidRDefault="00195B84" w:rsidP="00195B84">
      <w:pPr>
        <w:ind w:left="567" w:hanging="567"/>
      </w:pPr>
      <w:r w:rsidRPr="0053245F">
        <w:t>-</w:t>
      </w:r>
      <w:r w:rsidRPr="0053245F">
        <w:tab/>
        <w:t>Rauðir úlfar. Einkenni geta verið vöðvaverkir, liðverkir og bólga, útbrot, sótthiti, þyngdartap og þreyta.</w:t>
      </w:r>
    </w:p>
    <w:p w14:paraId="4B38AE64" w14:textId="77777777" w:rsidR="00195B84" w:rsidRPr="0053245F" w:rsidRDefault="00195B84" w:rsidP="00195B84"/>
    <w:p w14:paraId="5886FDDB" w14:textId="77777777" w:rsidR="00195B84" w:rsidRPr="0053245F" w:rsidRDefault="00195B84" w:rsidP="00195B84">
      <w:pPr>
        <w:keepNext/>
      </w:pPr>
      <w:r w:rsidRPr="0053245F">
        <w:t>Tíðni ekki þekkt (ekki hægt að áætla tíðni út frá fyrirliggjandi gögnum)</w:t>
      </w:r>
    </w:p>
    <w:p w14:paraId="4DC597FE" w14:textId="77777777" w:rsidR="00195B84" w:rsidRPr="0053245F" w:rsidRDefault="00195B84" w:rsidP="00195B84">
      <w:pPr>
        <w:ind w:left="567" w:hanging="567"/>
      </w:pPr>
      <w:r w:rsidRPr="0053245F">
        <w:t>-</w:t>
      </w:r>
      <w:r w:rsidRPr="0053245F">
        <w:tab/>
        <w:t>Churg-Strauss heilkenni eða rauðkyrningagersheilkenni. Einkennin geta verið eitt eða fleiri af eftirtöldu: Þroti, verkir eða útbrot kringum æðar eða sogæðar, mikil fjölgun ákveðinnar gerðar hvítra blóðkorna (marktækt rauðkyrningager), versnun öndunarerfiðleika, nefstífla, hjartavandamál, verkur, dofi, náladofi í handleggjum og fótleggjum.</w:t>
      </w:r>
    </w:p>
    <w:p w14:paraId="3064D885" w14:textId="77777777" w:rsidR="00195B84" w:rsidRPr="0053245F" w:rsidRDefault="00195B84" w:rsidP="00195B84">
      <w:pPr>
        <w:ind w:left="567" w:hanging="567"/>
      </w:pPr>
      <w:r w:rsidRPr="0053245F">
        <w:t>-</w:t>
      </w:r>
      <w:r w:rsidRPr="0053245F">
        <w:tab/>
        <w:t>Fækkun blóðflagna með einkennum á borð við blæðingar eða mar af minna tilefni en venjulega.</w:t>
      </w:r>
    </w:p>
    <w:p w14:paraId="27D339B7" w14:textId="77777777" w:rsidR="00195B84" w:rsidRPr="0053245F" w:rsidRDefault="00195B84" w:rsidP="00195B84">
      <w:pPr>
        <w:ind w:left="567" w:hanging="567"/>
      </w:pPr>
      <w:r w:rsidRPr="0053245F">
        <w:t>-</w:t>
      </w:r>
      <w:r w:rsidRPr="0053245F">
        <w:tab/>
        <w:t>Sermissótt. Einkenni geta verið eitt eða fleiri af eftirtöldu: Liðverkir með eða án bólgu eða stirðleika, útbrot, hiti, bólgnir eitlar, vöðvaverkir.</w:t>
      </w:r>
    </w:p>
    <w:p w14:paraId="6D59DB53" w14:textId="77777777" w:rsidR="00195B84" w:rsidRPr="0053245F" w:rsidRDefault="00195B84" w:rsidP="00195B84"/>
    <w:p w14:paraId="2B3FE1AF" w14:textId="77777777" w:rsidR="00195B84" w:rsidRPr="0053245F" w:rsidRDefault="00195B84" w:rsidP="00195B84">
      <w:pPr>
        <w:keepNext/>
        <w:rPr>
          <w:u w:val="single"/>
        </w:rPr>
      </w:pPr>
      <w:r w:rsidRPr="0053245F">
        <w:rPr>
          <w:u w:val="single"/>
        </w:rPr>
        <w:t>Aðrar aukaverkanir eru:</w:t>
      </w:r>
    </w:p>
    <w:p w14:paraId="4CC1CB05" w14:textId="77777777" w:rsidR="00195B84" w:rsidRPr="0053245F" w:rsidRDefault="00195B84" w:rsidP="00195B84">
      <w:pPr>
        <w:keepNext/>
      </w:pPr>
      <w:r w:rsidRPr="0053245F">
        <w:t>Mjög algengar (geta komið fyrir hjá fleiri en 1 af hverjum 10 einstaklingum)</w:t>
      </w:r>
    </w:p>
    <w:p w14:paraId="41964D7E" w14:textId="77777777" w:rsidR="00195B84" w:rsidRPr="0053245F" w:rsidRDefault="00195B84" w:rsidP="00195B84">
      <w:pPr>
        <w:ind w:left="567" w:hanging="567"/>
      </w:pPr>
      <w:r w:rsidRPr="0053245F">
        <w:t>-</w:t>
      </w:r>
      <w:r w:rsidRPr="0053245F">
        <w:tab/>
        <w:t>hiti (hjá börnum)</w:t>
      </w:r>
    </w:p>
    <w:p w14:paraId="3E27A9F9" w14:textId="77777777" w:rsidR="00195B84" w:rsidRPr="0053245F" w:rsidRDefault="00195B84" w:rsidP="00195B84"/>
    <w:p w14:paraId="12B08F13" w14:textId="77777777" w:rsidR="00195B84" w:rsidRPr="0053245F" w:rsidRDefault="00195B84" w:rsidP="00195B84">
      <w:pPr>
        <w:keepNext/>
      </w:pPr>
      <w:r w:rsidRPr="0053245F">
        <w:t>Algengar (geta komið fyrir hjá allt að 1 af hverjum 10 einstaklingum)</w:t>
      </w:r>
    </w:p>
    <w:p w14:paraId="1A6D88AC" w14:textId="77777777" w:rsidR="00195B84" w:rsidRPr="0053245F" w:rsidRDefault="00195B84" w:rsidP="00195B84">
      <w:pPr>
        <w:ind w:left="567" w:hanging="567"/>
      </w:pPr>
      <w:r w:rsidRPr="0053245F">
        <w:t>-</w:t>
      </w:r>
      <w:r w:rsidRPr="0053245F">
        <w:tab/>
        <w:t>áhrif á stungustað, þ.m.t. sársauki, þroti, kláði og roði</w:t>
      </w:r>
    </w:p>
    <w:p w14:paraId="7720EDDF" w14:textId="77777777" w:rsidR="00195B84" w:rsidRPr="0053245F" w:rsidRDefault="00195B84" w:rsidP="00195B84">
      <w:pPr>
        <w:ind w:left="567" w:hanging="567"/>
      </w:pPr>
      <w:r w:rsidRPr="0053245F">
        <w:t>-</w:t>
      </w:r>
      <w:r w:rsidRPr="0053245F">
        <w:tab/>
        <w:t>verkir í efri hluta maga</w:t>
      </w:r>
    </w:p>
    <w:p w14:paraId="4552777A" w14:textId="77777777" w:rsidR="00195B84" w:rsidRPr="0053245F" w:rsidRDefault="00195B84" w:rsidP="00195B84">
      <w:pPr>
        <w:ind w:left="567" w:hanging="567"/>
      </w:pPr>
      <w:r w:rsidRPr="0053245F">
        <w:t>-</w:t>
      </w:r>
      <w:r w:rsidRPr="0053245F">
        <w:tab/>
        <w:t>höfuðverkur (mjög algengt hjá börnum)</w:t>
      </w:r>
    </w:p>
    <w:p w14:paraId="07BE59B7" w14:textId="77777777" w:rsidR="00195B84" w:rsidRPr="0053245F" w:rsidRDefault="00195B84" w:rsidP="00195B84">
      <w:pPr>
        <w:ind w:left="567" w:hanging="567"/>
      </w:pPr>
      <w:r w:rsidRPr="0053245F">
        <w:t>-</w:t>
      </w:r>
      <w:r w:rsidRPr="0053245F">
        <w:tab/>
        <w:t>sýking í efri hluta öndunarvegar, t.d. bólga í koki og venjulegt kvef</w:t>
      </w:r>
    </w:p>
    <w:p w14:paraId="2C848584" w14:textId="77777777" w:rsidR="00195B84" w:rsidRPr="0053245F" w:rsidRDefault="00195B84" w:rsidP="00195B84">
      <w:pPr>
        <w:ind w:left="567" w:hanging="567"/>
      </w:pPr>
      <w:r w:rsidRPr="0053245F">
        <w:t>-</w:t>
      </w:r>
      <w:r w:rsidRPr="0053245F">
        <w:tab/>
        <w:t>þrýstingstilfinning eða verkur í kinnum og enni (skútabólga, skútahöfuðverkur)</w:t>
      </w:r>
    </w:p>
    <w:p w14:paraId="7302F018" w14:textId="77777777" w:rsidR="00195B84" w:rsidRPr="0053245F" w:rsidRDefault="00195B84" w:rsidP="00195B84">
      <w:pPr>
        <w:ind w:left="567" w:hanging="567"/>
      </w:pPr>
      <w:r w:rsidRPr="0053245F">
        <w:t>-</w:t>
      </w:r>
      <w:r w:rsidRPr="0053245F">
        <w:tab/>
        <w:t>verkur í liðum (liðverkur)</w:t>
      </w:r>
    </w:p>
    <w:p w14:paraId="52C1AC13" w14:textId="77777777" w:rsidR="00195B84" w:rsidRPr="0053245F" w:rsidRDefault="00195B84" w:rsidP="00195B84">
      <w:pPr>
        <w:ind w:left="567" w:hanging="567"/>
      </w:pPr>
      <w:r w:rsidRPr="0053245F">
        <w:t>-</w:t>
      </w:r>
      <w:r w:rsidRPr="0053245F">
        <w:tab/>
        <w:t>sundl</w:t>
      </w:r>
    </w:p>
    <w:p w14:paraId="6AF32958" w14:textId="77777777" w:rsidR="00195B84" w:rsidRPr="0053245F" w:rsidRDefault="00195B84" w:rsidP="00195B84">
      <w:pPr>
        <w:ind w:left="567" w:hanging="567"/>
      </w:pPr>
    </w:p>
    <w:p w14:paraId="0D860A03" w14:textId="77777777" w:rsidR="00195B84" w:rsidRPr="0053245F" w:rsidRDefault="00195B84" w:rsidP="00195B84">
      <w:pPr>
        <w:keepNext/>
      </w:pPr>
      <w:r w:rsidRPr="0053245F">
        <w:t>Sjaldgæfar (geta komið fyrir hjá allt að 1 af hverjum 100 einstaklingum)</w:t>
      </w:r>
    </w:p>
    <w:p w14:paraId="6A3ABE13" w14:textId="77777777" w:rsidR="00195B84" w:rsidRPr="0053245F" w:rsidRDefault="00195B84" w:rsidP="00195B84">
      <w:pPr>
        <w:ind w:left="567" w:hanging="567"/>
      </w:pPr>
      <w:r w:rsidRPr="0053245F">
        <w:t>-</w:t>
      </w:r>
      <w:r w:rsidRPr="0053245F">
        <w:tab/>
        <w:t>syfja eða þreyta</w:t>
      </w:r>
    </w:p>
    <w:p w14:paraId="6A9AC673" w14:textId="77777777" w:rsidR="00195B84" w:rsidRPr="0053245F" w:rsidRDefault="00195B84" w:rsidP="00195B84">
      <w:pPr>
        <w:ind w:left="567" w:hanging="567"/>
      </w:pPr>
      <w:r w:rsidRPr="0053245F">
        <w:t>-</w:t>
      </w:r>
      <w:r w:rsidRPr="0053245F">
        <w:tab/>
        <w:t>dofi eða náladofi í höndum eða fótum</w:t>
      </w:r>
    </w:p>
    <w:p w14:paraId="4EBC2B07" w14:textId="77777777" w:rsidR="00195B84" w:rsidRPr="0053245F" w:rsidRDefault="00195B84" w:rsidP="00195B84">
      <w:pPr>
        <w:ind w:left="567" w:hanging="567"/>
      </w:pPr>
      <w:r w:rsidRPr="0053245F">
        <w:t>-</w:t>
      </w:r>
      <w:r w:rsidRPr="0053245F">
        <w:tab/>
        <w:t>yfirlið, lágur blóðþrýstingur í sitjandi eða standandi stellingu (stöðubundinn lágþrýstingur), roði</w:t>
      </w:r>
    </w:p>
    <w:p w14:paraId="23CB920C" w14:textId="77777777" w:rsidR="00195B84" w:rsidRPr="0053245F" w:rsidRDefault="00195B84" w:rsidP="00195B84">
      <w:pPr>
        <w:ind w:left="567" w:hanging="567"/>
      </w:pPr>
      <w:r w:rsidRPr="0053245F">
        <w:t>-</w:t>
      </w:r>
      <w:r w:rsidRPr="0053245F">
        <w:tab/>
        <w:t>særindi í hálsi, hósti, skyndilegir öndunarörðugleikar</w:t>
      </w:r>
    </w:p>
    <w:p w14:paraId="53AE9C6B" w14:textId="77777777" w:rsidR="00195B84" w:rsidRPr="0053245F" w:rsidRDefault="00195B84" w:rsidP="00195B84">
      <w:pPr>
        <w:ind w:left="567" w:hanging="567"/>
      </w:pPr>
      <w:r w:rsidRPr="0053245F">
        <w:t>-</w:t>
      </w:r>
      <w:r w:rsidRPr="0053245F">
        <w:tab/>
        <w:t>ógleði, niðurgangur, meltingartruflun</w:t>
      </w:r>
    </w:p>
    <w:p w14:paraId="6CB38857" w14:textId="77777777" w:rsidR="00195B84" w:rsidRPr="0053245F" w:rsidRDefault="00195B84" w:rsidP="00195B84">
      <w:pPr>
        <w:ind w:left="567" w:hanging="567"/>
      </w:pPr>
      <w:r w:rsidRPr="0053245F">
        <w:t>-</w:t>
      </w:r>
      <w:r w:rsidRPr="0053245F">
        <w:tab/>
        <w:t>kláði, þroti, útbrot, aukið næmi fyrir sólarljósi</w:t>
      </w:r>
    </w:p>
    <w:p w14:paraId="3E8258C8" w14:textId="77777777" w:rsidR="00195B84" w:rsidRPr="0053245F" w:rsidRDefault="00195B84" w:rsidP="00195B84">
      <w:pPr>
        <w:ind w:left="567" w:hanging="567"/>
      </w:pPr>
      <w:r w:rsidRPr="0053245F">
        <w:t>-</w:t>
      </w:r>
      <w:r w:rsidRPr="0053245F">
        <w:tab/>
        <w:t>þyngdaraukning</w:t>
      </w:r>
    </w:p>
    <w:p w14:paraId="2994CF24" w14:textId="77777777" w:rsidR="00195B84" w:rsidRPr="0053245F" w:rsidRDefault="00195B84" w:rsidP="00195B84">
      <w:pPr>
        <w:ind w:left="567" w:hanging="567"/>
      </w:pPr>
      <w:r w:rsidRPr="0053245F">
        <w:t>-</w:t>
      </w:r>
      <w:r w:rsidRPr="0053245F">
        <w:tab/>
        <w:t>inflúensulík einkenni</w:t>
      </w:r>
    </w:p>
    <w:p w14:paraId="4CDB73CA" w14:textId="77777777" w:rsidR="00195B84" w:rsidRPr="0053245F" w:rsidRDefault="00195B84" w:rsidP="00195B84">
      <w:pPr>
        <w:ind w:left="567" w:hanging="567"/>
      </w:pPr>
      <w:r w:rsidRPr="0053245F">
        <w:t>-</w:t>
      </w:r>
      <w:r w:rsidRPr="0053245F">
        <w:tab/>
        <w:t>þroti á handleggjum</w:t>
      </w:r>
    </w:p>
    <w:p w14:paraId="19F5F2D0" w14:textId="77777777" w:rsidR="00195B84" w:rsidRPr="0053245F" w:rsidRDefault="00195B84" w:rsidP="00195B84"/>
    <w:p w14:paraId="0B70D4A8" w14:textId="77777777" w:rsidR="00195B84" w:rsidRPr="0053245F" w:rsidRDefault="00195B84" w:rsidP="00195B84">
      <w:pPr>
        <w:keepNext/>
      </w:pPr>
      <w:r w:rsidRPr="0053245F">
        <w:lastRenderedPageBreak/>
        <w:t>Mjög sjaldgæfar (geta komið fyrir hjá allt að 1 af hverjum 1.000 einstaklingum)</w:t>
      </w:r>
    </w:p>
    <w:p w14:paraId="029AE243" w14:textId="77777777" w:rsidR="00195B84" w:rsidRPr="0053245F" w:rsidRDefault="00195B84" w:rsidP="00195B84">
      <w:pPr>
        <w:ind w:left="567" w:hanging="567"/>
      </w:pPr>
      <w:r w:rsidRPr="0053245F">
        <w:t>-</w:t>
      </w:r>
      <w:r w:rsidRPr="0053245F">
        <w:tab/>
        <w:t>sníklasýkingar</w:t>
      </w:r>
    </w:p>
    <w:p w14:paraId="0AE6E4C8" w14:textId="77777777" w:rsidR="00195B84" w:rsidRPr="0053245F" w:rsidRDefault="00195B84" w:rsidP="00195B84"/>
    <w:p w14:paraId="56E3883A" w14:textId="77777777" w:rsidR="00195B84" w:rsidRPr="0053245F" w:rsidRDefault="00195B84" w:rsidP="00195B84">
      <w:pPr>
        <w:keepNext/>
      </w:pPr>
      <w:r w:rsidRPr="0053245F">
        <w:t>Tíðni ekki þekkt (ekki hægt að áætla tíðni út frá fyrirliggjandi gögnum)</w:t>
      </w:r>
    </w:p>
    <w:p w14:paraId="71EDF30C" w14:textId="77777777" w:rsidR="00195B84" w:rsidRPr="0053245F" w:rsidRDefault="00195B84" w:rsidP="00195B84">
      <w:pPr>
        <w:ind w:left="567" w:hanging="567"/>
      </w:pPr>
      <w:r w:rsidRPr="0053245F">
        <w:t>-</w:t>
      </w:r>
      <w:r w:rsidRPr="0053245F">
        <w:tab/>
        <w:t>vöðvaverkir og þroti í liðum</w:t>
      </w:r>
    </w:p>
    <w:p w14:paraId="50920A0C" w14:textId="77777777" w:rsidR="00195B84" w:rsidRPr="0053245F" w:rsidRDefault="00195B84" w:rsidP="00195B84">
      <w:pPr>
        <w:ind w:left="567" w:hanging="567"/>
      </w:pPr>
      <w:r w:rsidRPr="0053245F">
        <w:t>-</w:t>
      </w:r>
      <w:r w:rsidRPr="0053245F">
        <w:tab/>
        <w:t>hárlos</w:t>
      </w:r>
    </w:p>
    <w:p w14:paraId="0D983D6A" w14:textId="77777777" w:rsidR="00195B84" w:rsidRPr="0053245F" w:rsidRDefault="00195B84" w:rsidP="00195B84"/>
    <w:p w14:paraId="2478B0D3" w14:textId="77777777" w:rsidR="00195B84" w:rsidRPr="0053245F" w:rsidRDefault="00195B84" w:rsidP="00195B84">
      <w:pPr>
        <w:keepNext/>
        <w:rPr>
          <w:b/>
        </w:rPr>
      </w:pPr>
      <w:r w:rsidRPr="0053245F">
        <w:rPr>
          <w:b/>
        </w:rPr>
        <w:t>Tilkynning aukaverkana</w:t>
      </w:r>
    </w:p>
    <w:p w14:paraId="452453A9" w14:textId="77777777" w:rsidR="00195B84" w:rsidRPr="0053245F" w:rsidRDefault="00195B84" w:rsidP="00195B84">
      <w:r w:rsidRPr="0053245F">
        <w:t xml:space="preserve">Látið lækninn, lyfjafræðing eða hjúkrunarfræðinginn vita um allar aukaverkanir. Þetta gildir einnig um aukaverkanir sem ekki er minnst á í þessum fylgiseðli. Einnig er hægt að tilkynna aukaverkanir beint </w:t>
      </w:r>
      <w:r w:rsidRPr="0053245F">
        <w:rPr>
          <w:shd w:val="pct35" w:color="auto" w:fill="auto"/>
        </w:rPr>
        <w:t xml:space="preserve">samkvæmt fyrirkomulagi sem gildir í hverju landi fyrir sig, sjá </w:t>
      </w:r>
      <w:r>
        <w:fldChar w:fldCharType="begin"/>
      </w:r>
      <w:r>
        <w:instrText>HYPERLINK "https://www.ema.europa.eu/documents/template-form/qrd-appendix-v-adverse-drug-reaction-reporting-details_en.docx"</w:instrText>
      </w:r>
      <w:r>
        <w:fldChar w:fldCharType="separate"/>
      </w:r>
      <w:r w:rsidRPr="0053245F">
        <w:rPr>
          <w:rStyle w:val="a7"/>
          <w:shd w:val="pct35" w:color="auto" w:fill="auto"/>
        </w:rPr>
        <w:t>Appendix V</w:t>
      </w:r>
      <w:r>
        <w:fldChar w:fldCharType="end"/>
      </w:r>
      <w:r w:rsidRPr="0053245F">
        <w:t>. Með því að tilkynna aukaverkanir er hægt að hjálpa til við að auka upplýsingar um öryggi lyfsins.</w:t>
      </w:r>
    </w:p>
    <w:p w14:paraId="1DAA5F66" w14:textId="77777777" w:rsidR="00195B84" w:rsidRPr="0053245F" w:rsidRDefault="00195B84" w:rsidP="00195B84"/>
    <w:p w14:paraId="2C1AA033" w14:textId="77777777" w:rsidR="00195B84" w:rsidRPr="0053245F" w:rsidRDefault="00195B84" w:rsidP="00195B84"/>
    <w:p w14:paraId="14809DB2" w14:textId="77777777" w:rsidR="00195B84" w:rsidRPr="0053245F" w:rsidRDefault="00195B84" w:rsidP="00195B84">
      <w:pPr>
        <w:keepNext/>
        <w:ind w:left="567" w:hanging="567"/>
        <w:rPr>
          <w:b/>
        </w:rPr>
      </w:pPr>
      <w:r w:rsidRPr="0053245F">
        <w:rPr>
          <w:b/>
        </w:rPr>
        <w:t>5.</w:t>
      </w:r>
      <w:r w:rsidRPr="0053245F">
        <w:rPr>
          <w:b/>
        </w:rPr>
        <w:tab/>
        <w:t>Hvernig geyma á Omlyclo</w:t>
      </w:r>
    </w:p>
    <w:p w14:paraId="252E6EFC" w14:textId="77777777" w:rsidR="00195B84" w:rsidRPr="0053245F" w:rsidRDefault="00195B84" w:rsidP="00195B84">
      <w:pPr>
        <w:keepNext/>
      </w:pPr>
    </w:p>
    <w:p w14:paraId="016491AB" w14:textId="77777777" w:rsidR="00195B84" w:rsidRPr="0053245F" w:rsidRDefault="00195B84" w:rsidP="00195B84">
      <w:pPr>
        <w:ind w:left="567" w:hanging="567"/>
      </w:pPr>
      <w:r w:rsidRPr="0053245F">
        <w:t>-</w:t>
      </w:r>
      <w:r w:rsidRPr="0053245F">
        <w:tab/>
        <w:t>Geymið lyfið þar sem börn hvorki ná til né sjá.</w:t>
      </w:r>
    </w:p>
    <w:p w14:paraId="0A34F19D" w14:textId="77777777" w:rsidR="00195B84" w:rsidRPr="0053245F" w:rsidRDefault="00195B84" w:rsidP="00195B84">
      <w:pPr>
        <w:ind w:left="567" w:hanging="567"/>
      </w:pPr>
      <w:r w:rsidRPr="0053245F">
        <w:t>-</w:t>
      </w:r>
      <w:r w:rsidRPr="0053245F">
        <w:tab/>
        <w:t>Ekki skal nota lyfið eftir fyrningardagsetningu sem tilgreind er á umbúðunum á eftir EXP. Fyrningardagsetning er síðasti dagur mánaðarins sem þar kemur fram. Öskjuna sem inniheldur áfyllta lyfjapennann má geyma við stofuhita (25°C) í samtals 7 sólarhringa fyrir notkun.</w:t>
      </w:r>
    </w:p>
    <w:p w14:paraId="2C25D91F" w14:textId="77777777" w:rsidR="00195B84" w:rsidRPr="0053245F" w:rsidRDefault="00195B84" w:rsidP="00195B84">
      <w:pPr>
        <w:ind w:left="567" w:hanging="567"/>
      </w:pPr>
      <w:r w:rsidRPr="0053245F">
        <w:t>-</w:t>
      </w:r>
      <w:r w:rsidRPr="0053245F">
        <w:tab/>
        <w:t>Geymið í upprunalegum umbúðum til varnar gegn ljósi.</w:t>
      </w:r>
    </w:p>
    <w:p w14:paraId="43074B5F" w14:textId="77777777" w:rsidR="00195B84" w:rsidRPr="0053245F" w:rsidRDefault="00195B84" w:rsidP="00195B84">
      <w:pPr>
        <w:ind w:left="567" w:hanging="567"/>
      </w:pPr>
      <w:r w:rsidRPr="0053245F">
        <w:t>-</w:t>
      </w:r>
      <w:r w:rsidRPr="0053245F">
        <w:tab/>
        <w:t>Geymið í kæli (2°C – 8°C). Má ekki frjósa.</w:t>
      </w:r>
    </w:p>
    <w:p w14:paraId="09E35A30" w14:textId="77777777" w:rsidR="00195B84" w:rsidRPr="0053245F" w:rsidRDefault="00195B84" w:rsidP="00195B84">
      <w:pPr>
        <w:ind w:left="567" w:hanging="567"/>
      </w:pPr>
      <w:r w:rsidRPr="0053245F">
        <w:t>-</w:t>
      </w:r>
      <w:r w:rsidRPr="0053245F">
        <w:tab/>
        <w:t>Ekki skal nota pakkningu sem er sködduð eða ber þess merki að átt hafi verið við hana.</w:t>
      </w:r>
    </w:p>
    <w:p w14:paraId="720796FC" w14:textId="77777777" w:rsidR="00195B84" w:rsidRPr="0053245F" w:rsidRDefault="00195B84" w:rsidP="00195B84"/>
    <w:p w14:paraId="2838408D" w14:textId="77777777" w:rsidR="00195B84" w:rsidRPr="0053245F" w:rsidRDefault="00195B84" w:rsidP="00195B84"/>
    <w:p w14:paraId="11113692" w14:textId="77777777" w:rsidR="00195B84" w:rsidRPr="0053245F" w:rsidRDefault="00195B84" w:rsidP="00195B84">
      <w:pPr>
        <w:keepNext/>
        <w:ind w:left="567" w:hanging="567"/>
        <w:rPr>
          <w:b/>
        </w:rPr>
      </w:pPr>
      <w:r w:rsidRPr="0053245F">
        <w:rPr>
          <w:b/>
        </w:rPr>
        <w:t>6.</w:t>
      </w:r>
      <w:r w:rsidRPr="0053245F">
        <w:rPr>
          <w:b/>
        </w:rPr>
        <w:tab/>
        <w:t>Pakkningar og aðrar upplýsingar</w:t>
      </w:r>
    </w:p>
    <w:p w14:paraId="5C672E3E" w14:textId="77777777" w:rsidR="00195B84" w:rsidRPr="0053245F" w:rsidRDefault="00195B84" w:rsidP="00195B84">
      <w:pPr>
        <w:keepNext/>
        <w:ind w:left="567" w:hanging="567"/>
        <w:rPr>
          <w:b/>
        </w:rPr>
      </w:pPr>
    </w:p>
    <w:p w14:paraId="7D65EAFE" w14:textId="77777777" w:rsidR="00195B84" w:rsidRPr="0053245F" w:rsidRDefault="00195B84" w:rsidP="00195B84">
      <w:pPr>
        <w:keepNext/>
        <w:ind w:left="567" w:hanging="567"/>
        <w:rPr>
          <w:b/>
        </w:rPr>
      </w:pPr>
      <w:r w:rsidRPr="0053245F">
        <w:rPr>
          <w:b/>
        </w:rPr>
        <w:t>Omlyclo inniheldur</w:t>
      </w:r>
    </w:p>
    <w:p w14:paraId="49F516BF" w14:textId="77777777" w:rsidR="00195B84" w:rsidRPr="0053245F" w:rsidRDefault="00195B84" w:rsidP="00195B84">
      <w:pPr>
        <w:ind w:left="567" w:hanging="567"/>
      </w:pPr>
      <w:r w:rsidRPr="0053245F">
        <w:t>-</w:t>
      </w:r>
      <w:r w:rsidRPr="0053245F">
        <w:tab/>
        <w:t>Virka innihaldsefnið er omalizumab. Hver áfylltur lyfjapenni með 1 ml af lausn inniheldur 150 mg af omalizumabi.</w:t>
      </w:r>
    </w:p>
    <w:p w14:paraId="5A767C9F" w14:textId="6704A18F" w:rsidR="00195B84" w:rsidRPr="0053245F" w:rsidRDefault="00195B84" w:rsidP="00195B84">
      <w:pPr>
        <w:ind w:left="567" w:hanging="567"/>
      </w:pPr>
      <w:r w:rsidRPr="0053245F">
        <w:t>-</w:t>
      </w:r>
      <w:r w:rsidRPr="0053245F">
        <w:tab/>
        <w:t>Önnur innihaldsefni eru L-arginínhýdróklóríð, L-histidínhýdróklóríðeinhýdrat, L-histidín, pólýsorbat 20 (E 432) og vatn fyrir stungulyf.</w:t>
      </w:r>
    </w:p>
    <w:p w14:paraId="0E97B46F" w14:textId="77777777" w:rsidR="00195B84" w:rsidRPr="0053245F" w:rsidRDefault="00195B84" w:rsidP="00195B84"/>
    <w:p w14:paraId="6CF1C38A" w14:textId="77777777" w:rsidR="00195B84" w:rsidRPr="0053245F" w:rsidRDefault="00195B84" w:rsidP="00195B84">
      <w:pPr>
        <w:keepNext/>
        <w:rPr>
          <w:b/>
        </w:rPr>
      </w:pPr>
      <w:r w:rsidRPr="0053245F">
        <w:rPr>
          <w:b/>
        </w:rPr>
        <w:t>Lýsing á útliti Omlyclo og pakkningastærðir</w:t>
      </w:r>
    </w:p>
    <w:p w14:paraId="11E76E56" w14:textId="77777777" w:rsidR="00195B84" w:rsidRPr="0053245F" w:rsidRDefault="00195B84" w:rsidP="00195B84">
      <w:r w:rsidRPr="0053245F">
        <w:t>Omlyclo stungulyf, lausn er tær eða lítilega skýjuð, litlaus eða fölgulbrúnleit lausn í áfylltum lyfjapenna.</w:t>
      </w:r>
    </w:p>
    <w:p w14:paraId="76808D9D" w14:textId="77777777" w:rsidR="00195B84" w:rsidRPr="0053245F" w:rsidRDefault="00195B84" w:rsidP="00195B84"/>
    <w:p w14:paraId="3CC5BEF7" w14:textId="1F15AF6B" w:rsidR="00195B84" w:rsidRPr="005F3770" w:rsidRDefault="00195B84" w:rsidP="00195B84">
      <w:pPr>
        <w:rPr>
          <w:rFonts w:eastAsia="맑은 고딕"/>
          <w:color w:val="000000"/>
        </w:rPr>
      </w:pPr>
      <w:r w:rsidRPr="0053245F">
        <w:t xml:space="preserve">Omlyclo 150 mg stungulyf, lausn er fáanlegt í pakkningu með 1 áfylltum lyfjapenna og fjölpakkningum með </w:t>
      </w:r>
      <w:r w:rsidRPr="00ED648A">
        <w:rPr>
          <w:color w:val="000000"/>
          <w:lang w:eastAsia="ko-KR"/>
        </w:rPr>
        <w:t>2</w:t>
      </w:r>
      <w:r w:rsidRPr="00ED648A">
        <w:rPr>
          <w:color w:val="000000"/>
        </w:rPr>
        <w:t> (</w:t>
      </w:r>
      <w:r w:rsidRPr="00ED648A">
        <w:rPr>
          <w:color w:val="000000"/>
          <w:lang w:eastAsia="ko-KR"/>
        </w:rPr>
        <w:t>2</w:t>
      </w:r>
      <w:r w:rsidRPr="00ED648A">
        <w:rPr>
          <w:color w:val="000000"/>
        </w:rPr>
        <w:t> x 1)</w:t>
      </w:r>
      <w:r w:rsidRPr="00ED648A">
        <w:rPr>
          <w:color w:val="000000"/>
          <w:lang w:eastAsia="ko-KR"/>
        </w:rPr>
        <w:t>,</w:t>
      </w:r>
      <w:r w:rsidRPr="0053245F">
        <w:t xml:space="preserve"> </w:t>
      </w:r>
      <w:r w:rsidRPr="00ED648A">
        <w:rPr>
          <w:color w:val="000000"/>
          <w:lang w:eastAsia="ko-KR"/>
        </w:rPr>
        <w:t>3</w:t>
      </w:r>
      <w:r w:rsidRPr="00ED648A">
        <w:rPr>
          <w:color w:val="000000"/>
        </w:rPr>
        <w:t> (</w:t>
      </w:r>
      <w:r w:rsidRPr="00ED648A">
        <w:rPr>
          <w:color w:val="000000"/>
          <w:lang w:eastAsia="ko-KR"/>
        </w:rPr>
        <w:t>3</w:t>
      </w:r>
      <w:r w:rsidRPr="00ED648A">
        <w:rPr>
          <w:color w:val="000000"/>
        </w:rPr>
        <w:t> x 1)</w:t>
      </w:r>
      <w:r w:rsidRPr="00ED648A">
        <w:rPr>
          <w:color w:val="000000"/>
          <w:lang w:eastAsia="ko-KR"/>
        </w:rPr>
        <w:t>,</w:t>
      </w:r>
      <w:r w:rsidRPr="0053245F">
        <w:t xml:space="preserve"> 6 (6 x 1) eða 10 (10 x 1) áfylltum lyfjapennum.</w:t>
      </w:r>
    </w:p>
    <w:p w14:paraId="093BD82F" w14:textId="77777777" w:rsidR="00195B84" w:rsidRPr="0053245F" w:rsidRDefault="00195B84" w:rsidP="00195B84"/>
    <w:p w14:paraId="57E13D5E" w14:textId="77777777" w:rsidR="00195B84" w:rsidRPr="0053245F" w:rsidRDefault="00195B84" w:rsidP="00195B84">
      <w:r w:rsidRPr="0053245F">
        <w:t>Ekki er víst að allar pakkningastærðir séu markaðssettar í viðkomandi landi.</w:t>
      </w:r>
    </w:p>
    <w:p w14:paraId="76FC251F" w14:textId="77777777" w:rsidR="00195B84" w:rsidRPr="0053245F" w:rsidRDefault="00195B84" w:rsidP="00195B84"/>
    <w:p w14:paraId="42291EA2" w14:textId="77777777" w:rsidR="00195B84" w:rsidRPr="0053245F" w:rsidRDefault="00195B84" w:rsidP="00195B84">
      <w:pPr>
        <w:keepNext/>
        <w:rPr>
          <w:b/>
        </w:rPr>
      </w:pPr>
      <w:r w:rsidRPr="0053245F">
        <w:rPr>
          <w:b/>
        </w:rPr>
        <w:t>Markaðsleyfishafi</w:t>
      </w:r>
    </w:p>
    <w:p w14:paraId="3E88F6CE" w14:textId="77777777" w:rsidR="00195B84" w:rsidRPr="0053245F" w:rsidRDefault="00195B84" w:rsidP="00195B84">
      <w:r w:rsidRPr="0053245F">
        <w:t xml:space="preserve">Celltrion Healthcare Hungary Kft. </w:t>
      </w:r>
    </w:p>
    <w:p w14:paraId="27712164" w14:textId="77777777" w:rsidR="00195B84" w:rsidRPr="00ED648A" w:rsidRDefault="00195B84" w:rsidP="00195B84">
      <w:r w:rsidRPr="00ED648A">
        <w:t>1062 Budapest,</w:t>
      </w:r>
    </w:p>
    <w:p w14:paraId="3A1ACA07" w14:textId="77777777" w:rsidR="00195B84" w:rsidRPr="00ED648A" w:rsidRDefault="00195B84" w:rsidP="00195B84">
      <w:r w:rsidRPr="00ED648A">
        <w:t>Váci út 1-3. WestEnd Office Building B torony</w:t>
      </w:r>
    </w:p>
    <w:p w14:paraId="30C53A12" w14:textId="77777777" w:rsidR="00195B84" w:rsidRPr="00ED648A" w:rsidRDefault="00195B84" w:rsidP="00195B84">
      <w:r w:rsidRPr="00ED648A">
        <w:t>Ungverjaland</w:t>
      </w:r>
    </w:p>
    <w:p w14:paraId="1951A1FA" w14:textId="77777777" w:rsidR="00195B84" w:rsidRPr="0053245F" w:rsidRDefault="00195B84" w:rsidP="00195B84"/>
    <w:p w14:paraId="6BBFBAB3" w14:textId="77777777" w:rsidR="00195B84" w:rsidRPr="0053245F" w:rsidRDefault="00195B84" w:rsidP="00195B84">
      <w:pPr>
        <w:keepNext/>
        <w:rPr>
          <w:b/>
        </w:rPr>
      </w:pPr>
      <w:r w:rsidRPr="0053245F">
        <w:rPr>
          <w:b/>
        </w:rPr>
        <w:t>Framleiðandi</w:t>
      </w:r>
    </w:p>
    <w:p w14:paraId="356A5EC9" w14:textId="77777777" w:rsidR="00195B84" w:rsidRPr="0007132A" w:rsidRDefault="00195B84" w:rsidP="00195B84">
      <w:pPr>
        <w:rPr>
          <w:rPrChange w:id="4481" w:author="만든 이">
            <w:rPr>
              <w:lang w:val="fr-FR"/>
            </w:rPr>
          </w:rPrChange>
        </w:rPr>
      </w:pPr>
      <w:r w:rsidRPr="00ED648A">
        <w:rPr>
          <w:lang w:val="fr-FR"/>
        </w:rPr>
        <w:t>Nuvisan France SARL</w:t>
      </w:r>
    </w:p>
    <w:p w14:paraId="4CC3254D" w14:textId="77777777" w:rsidR="00195B84" w:rsidRPr="0007132A" w:rsidRDefault="00195B84" w:rsidP="00195B84">
      <w:pPr>
        <w:rPr>
          <w:rPrChange w:id="4482" w:author="만든 이">
            <w:rPr>
              <w:lang w:val="fr-FR"/>
            </w:rPr>
          </w:rPrChange>
        </w:rPr>
      </w:pPr>
      <w:r w:rsidRPr="00ED648A">
        <w:rPr>
          <w:lang w:val="fr-FR"/>
        </w:rPr>
        <w:t xml:space="preserve">2400, Route des Colles, </w:t>
      </w:r>
    </w:p>
    <w:p w14:paraId="757AE478" w14:textId="77777777" w:rsidR="00195B84" w:rsidRPr="0007132A" w:rsidRDefault="00195B84" w:rsidP="00195B84">
      <w:pPr>
        <w:rPr>
          <w:rPrChange w:id="4483" w:author="만든 이">
            <w:rPr>
              <w:lang w:val="fr-FR"/>
            </w:rPr>
          </w:rPrChange>
        </w:rPr>
      </w:pPr>
      <w:r w:rsidRPr="00ED648A">
        <w:rPr>
          <w:lang w:val="fr-FR"/>
        </w:rPr>
        <w:t xml:space="preserve">06410, Biot, </w:t>
      </w:r>
    </w:p>
    <w:p w14:paraId="069BC636" w14:textId="77777777" w:rsidR="00195B84" w:rsidRPr="0007132A" w:rsidRDefault="00195B84" w:rsidP="00195B84">
      <w:pPr>
        <w:rPr>
          <w:rPrChange w:id="4484" w:author="만든 이">
            <w:rPr>
              <w:lang w:val="fr-FR"/>
            </w:rPr>
          </w:rPrChange>
        </w:rPr>
      </w:pPr>
      <w:r w:rsidRPr="00ED648A">
        <w:rPr>
          <w:lang w:val="fr-FR"/>
        </w:rPr>
        <w:t>Frakkland</w:t>
      </w:r>
    </w:p>
    <w:p w14:paraId="210FA769" w14:textId="77777777" w:rsidR="00195B84" w:rsidRPr="0053245F" w:rsidRDefault="00195B84" w:rsidP="00195B84"/>
    <w:p w14:paraId="70963DE9" w14:textId="77777777" w:rsidR="00195B84" w:rsidRPr="0007132A" w:rsidRDefault="00195B84" w:rsidP="00195B84">
      <w:pPr>
        <w:keepNext/>
        <w:suppressAutoHyphens/>
        <w:rPr>
          <w:rPrChange w:id="4485" w:author="만든 이">
            <w:rPr>
              <w:lang w:val="fr-FR"/>
            </w:rPr>
          </w:rPrChange>
        </w:rPr>
      </w:pPr>
      <w:r w:rsidRPr="00ED648A">
        <w:rPr>
          <w:lang w:val="fr-FR"/>
        </w:rPr>
        <w:lastRenderedPageBreak/>
        <w:t>MIDAS Pharma GmbH</w:t>
      </w:r>
    </w:p>
    <w:p w14:paraId="4ED1FA85" w14:textId="77777777" w:rsidR="00195B84" w:rsidRPr="0007132A" w:rsidRDefault="00195B84" w:rsidP="00195B84">
      <w:pPr>
        <w:keepNext/>
        <w:suppressAutoHyphens/>
        <w:rPr>
          <w:rPrChange w:id="4486" w:author="만든 이">
            <w:rPr>
              <w:lang w:val="fr-FR"/>
            </w:rPr>
          </w:rPrChange>
        </w:rPr>
      </w:pPr>
      <w:r w:rsidRPr="00ED648A">
        <w:rPr>
          <w:lang w:val="fr-FR"/>
        </w:rPr>
        <w:t>Rheinstrasse 49</w:t>
      </w:r>
    </w:p>
    <w:p w14:paraId="6884A94A" w14:textId="77777777" w:rsidR="00195B84" w:rsidRPr="0007132A" w:rsidRDefault="00195B84" w:rsidP="00195B84">
      <w:pPr>
        <w:keepNext/>
        <w:suppressAutoHyphens/>
        <w:rPr>
          <w:rPrChange w:id="4487" w:author="만든 이">
            <w:rPr>
              <w:lang w:val="fr-FR"/>
            </w:rPr>
          </w:rPrChange>
        </w:rPr>
      </w:pPr>
      <w:r w:rsidRPr="00ED648A">
        <w:rPr>
          <w:lang w:val="fr-FR"/>
        </w:rPr>
        <w:t>55218 West Ingelheim Am Rhein</w:t>
      </w:r>
    </w:p>
    <w:p w14:paraId="445F6814" w14:textId="77777777" w:rsidR="00195B84" w:rsidRPr="0007132A" w:rsidRDefault="00195B84" w:rsidP="00195B84">
      <w:pPr>
        <w:keepNext/>
        <w:suppressAutoHyphens/>
        <w:rPr>
          <w:rPrChange w:id="4488" w:author="만든 이">
            <w:rPr>
              <w:lang w:val="fr-FR"/>
            </w:rPr>
          </w:rPrChange>
        </w:rPr>
      </w:pPr>
      <w:r w:rsidRPr="00ED648A">
        <w:rPr>
          <w:lang w:val="fr-FR"/>
        </w:rPr>
        <w:t>Rhineland-Palatinate</w:t>
      </w:r>
    </w:p>
    <w:p w14:paraId="1B28AC32" w14:textId="77777777" w:rsidR="00195B84" w:rsidRPr="0007132A" w:rsidRDefault="00195B84" w:rsidP="00195B84">
      <w:pPr>
        <w:rPr>
          <w:rPrChange w:id="4489" w:author="만든 이">
            <w:rPr>
              <w:lang w:val="fr-FR"/>
            </w:rPr>
          </w:rPrChange>
        </w:rPr>
      </w:pPr>
      <w:r w:rsidRPr="00ED648A">
        <w:rPr>
          <w:lang w:val="fr-FR"/>
        </w:rPr>
        <w:t>Þýskalandi</w:t>
      </w:r>
    </w:p>
    <w:p w14:paraId="0262C758" w14:textId="77777777" w:rsidR="00195B84" w:rsidRPr="00ED648A" w:rsidRDefault="00195B84" w:rsidP="00195B84">
      <w:pPr>
        <w:widowControl w:val="0"/>
        <w:wordWrap w:val="0"/>
        <w:autoSpaceDE w:val="0"/>
        <w:autoSpaceDN w:val="0"/>
        <w:rPr>
          <w:lang w:val="fr-FR"/>
        </w:rPr>
      </w:pPr>
    </w:p>
    <w:p w14:paraId="228631E5" w14:textId="77777777" w:rsidR="00195B84" w:rsidRPr="0007132A" w:rsidRDefault="00195B84" w:rsidP="00195B84">
      <w:pPr>
        <w:widowControl w:val="0"/>
        <w:wordWrap w:val="0"/>
        <w:autoSpaceDE w:val="0"/>
        <w:autoSpaceDN w:val="0"/>
        <w:rPr>
          <w:rPrChange w:id="4490" w:author="만든 이">
            <w:rPr>
              <w:lang w:val="fr-FR"/>
            </w:rPr>
          </w:rPrChange>
        </w:rPr>
      </w:pPr>
      <w:r w:rsidRPr="00ED648A">
        <w:rPr>
          <w:lang w:val="fr-FR"/>
        </w:rPr>
        <w:t>Kymos S.L.</w:t>
      </w:r>
    </w:p>
    <w:p w14:paraId="1134D724" w14:textId="77777777" w:rsidR="00195B84" w:rsidRPr="0007132A" w:rsidRDefault="00195B84" w:rsidP="00195B84">
      <w:pPr>
        <w:widowControl w:val="0"/>
        <w:wordWrap w:val="0"/>
        <w:autoSpaceDE w:val="0"/>
        <w:autoSpaceDN w:val="0"/>
        <w:rPr>
          <w:rPrChange w:id="4491" w:author="만든 이">
            <w:rPr>
              <w:lang w:val="fr-FR"/>
            </w:rPr>
          </w:rPrChange>
        </w:rPr>
      </w:pPr>
      <w:r w:rsidRPr="00ED648A">
        <w:rPr>
          <w:lang w:val="fr-FR"/>
        </w:rPr>
        <w:t>Ronda de Can Fatjó 7B</w:t>
      </w:r>
    </w:p>
    <w:p w14:paraId="332E4C5B" w14:textId="77777777" w:rsidR="00195B84" w:rsidRPr="0007132A" w:rsidRDefault="00195B84" w:rsidP="00195B84">
      <w:pPr>
        <w:widowControl w:val="0"/>
        <w:wordWrap w:val="0"/>
        <w:autoSpaceDE w:val="0"/>
        <w:autoSpaceDN w:val="0"/>
        <w:rPr>
          <w:rPrChange w:id="4492" w:author="만든 이">
            <w:rPr>
              <w:lang w:val="fr-FR"/>
            </w:rPr>
          </w:rPrChange>
        </w:rPr>
      </w:pPr>
      <w:r w:rsidRPr="00ED648A">
        <w:rPr>
          <w:lang w:val="fr-FR"/>
        </w:rPr>
        <w:t>Parc Tecnològic del Vallès</w:t>
      </w:r>
    </w:p>
    <w:p w14:paraId="12341574" w14:textId="77777777" w:rsidR="00195B84" w:rsidRPr="0007132A" w:rsidRDefault="00195B84" w:rsidP="00195B84">
      <w:pPr>
        <w:widowControl w:val="0"/>
        <w:wordWrap w:val="0"/>
        <w:autoSpaceDE w:val="0"/>
        <w:autoSpaceDN w:val="0"/>
        <w:rPr>
          <w:rPrChange w:id="4493" w:author="만든 이">
            <w:rPr>
              <w:lang w:val="fr-FR"/>
            </w:rPr>
          </w:rPrChange>
        </w:rPr>
      </w:pPr>
      <w:r w:rsidRPr="00ED648A">
        <w:rPr>
          <w:lang w:val="fr-FR"/>
        </w:rPr>
        <w:t>08290 Cerdanyola Del Valles</w:t>
      </w:r>
    </w:p>
    <w:p w14:paraId="7327C72C" w14:textId="77777777" w:rsidR="00195B84" w:rsidRPr="0007132A" w:rsidRDefault="00195B84" w:rsidP="00195B84">
      <w:pPr>
        <w:suppressAutoHyphens/>
        <w:rPr>
          <w:rPrChange w:id="4494" w:author="만든 이">
            <w:rPr>
              <w:lang w:val="fr-FR"/>
            </w:rPr>
          </w:rPrChange>
        </w:rPr>
      </w:pPr>
      <w:r w:rsidRPr="00ED648A">
        <w:rPr>
          <w:lang w:val="fr-FR"/>
        </w:rPr>
        <w:t>Barcelona</w:t>
      </w:r>
    </w:p>
    <w:p w14:paraId="5810E07D" w14:textId="77777777" w:rsidR="00195B84" w:rsidRPr="0007132A" w:rsidRDefault="00195B84" w:rsidP="00195B84">
      <w:pPr>
        <w:rPr>
          <w:rPrChange w:id="4495" w:author="만든 이">
            <w:rPr>
              <w:lang w:val="fr-FR"/>
            </w:rPr>
          </w:rPrChange>
        </w:rPr>
      </w:pPr>
      <w:r w:rsidRPr="00ED648A">
        <w:rPr>
          <w:lang w:val="fr-FR"/>
        </w:rPr>
        <w:t>Spánn</w:t>
      </w:r>
    </w:p>
    <w:p w14:paraId="1A80FED8" w14:textId="77777777" w:rsidR="00195B84" w:rsidRPr="0053245F" w:rsidRDefault="00195B84" w:rsidP="00195B84"/>
    <w:p w14:paraId="61BD595E" w14:textId="77777777" w:rsidR="00195B84" w:rsidRPr="0053245F" w:rsidRDefault="00195B84" w:rsidP="00195B84">
      <w:pPr>
        <w:keepNext/>
      </w:pPr>
      <w:r w:rsidRPr="0053245F">
        <w:t>Hafið samband við fulltrúa markaðsleyfishafa á hverjum stað ef óskað er upplýsinga um lyfið:</w:t>
      </w:r>
    </w:p>
    <w:p w14:paraId="381A4E21" w14:textId="77777777" w:rsidR="00195B84" w:rsidRPr="0053245F" w:rsidRDefault="00195B84" w:rsidP="00195B84">
      <w:pPr>
        <w:keepNext/>
      </w:pPr>
    </w:p>
    <w:tbl>
      <w:tblPr>
        <w:tblW w:w="5160" w:type="pct"/>
        <w:tblLook w:val="04A0" w:firstRow="1" w:lastRow="0" w:firstColumn="1" w:lastColumn="0" w:noHBand="0" w:noVBand="1"/>
      </w:tblPr>
      <w:tblGrid>
        <w:gridCol w:w="4680"/>
        <w:gridCol w:w="4680"/>
      </w:tblGrid>
      <w:tr w:rsidR="00195B84" w:rsidRPr="00ED648A" w14:paraId="4E96285B" w14:textId="77777777" w:rsidTr="00E15577">
        <w:trPr>
          <w:cantSplit/>
        </w:trPr>
        <w:tc>
          <w:tcPr>
            <w:tcW w:w="2500" w:type="pct"/>
            <w:hideMark/>
          </w:tcPr>
          <w:p w14:paraId="64341FCD" w14:textId="77777777" w:rsidR="00195B84" w:rsidRPr="00ED648A" w:rsidRDefault="00195B84" w:rsidP="00E15577">
            <w:pPr>
              <w:rPr>
                <w:b/>
                <w:noProof/>
              </w:rPr>
            </w:pPr>
            <w:r w:rsidRPr="00ED648A">
              <w:rPr>
                <w:b/>
                <w:lang w:eastAsia="fr-FR"/>
              </w:rPr>
              <w:t>België/Belgique/Belgien</w:t>
            </w:r>
          </w:p>
          <w:p w14:paraId="3EB4F72E" w14:textId="77777777" w:rsidR="00195B84" w:rsidRPr="00ED648A" w:rsidRDefault="00195B84" w:rsidP="00E15577">
            <w:pPr>
              <w:rPr>
                <w:noProof/>
              </w:rPr>
            </w:pPr>
            <w:r w:rsidRPr="00ED648A">
              <w:rPr>
                <w:lang w:eastAsia="fr-FR"/>
              </w:rPr>
              <w:t>Celltrion Healthcare Belgium BVBA</w:t>
            </w:r>
          </w:p>
          <w:p w14:paraId="3F7B7548" w14:textId="77777777" w:rsidR="00195B84" w:rsidRPr="0007132A" w:rsidRDefault="00195B84" w:rsidP="00E15577">
            <w:pPr>
              <w:tabs>
                <w:tab w:val="left" w:pos="-720"/>
              </w:tabs>
              <w:suppressAutoHyphens/>
              <w:rPr>
                <w:rPrChange w:id="4496" w:author="만든 이">
                  <w:rPr>
                    <w:lang w:val="pt-PT"/>
                  </w:rPr>
                </w:rPrChange>
              </w:rPr>
            </w:pPr>
            <w:r w:rsidRPr="00ED648A">
              <w:rPr>
                <w:lang w:val="fr-FR" w:eastAsia="fr-FR"/>
              </w:rPr>
              <w:t xml:space="preserve">Tél/Tel: </w:t>
            </w:r>
            <w:r w:rsidRPr="00ED648A">
              <w:rPr>
                <w:lang w:val="pt-PT" w:eastAsia="fr-FR"/>
              </w:rPr>
              <w:t xml:space="preserve">+ 32 </w:t>
            </w:r>
            <w:r w:rsidRPr="00ED648A">
              <w:rPr>
                <w:lang w:eastAsia="en-IE"/>
              </w:rPr>
              <w:t>1 528 7418</w:t>
            </w:r>
          </w:p>
          <w:p w14:paraId="7E4F0F43" w14:textId="77777777" w:rsidR="00195B84" w:rsidRPr="00ED648A" w:rsidRDefault="00195B84" w:rsidP="00E15577">
            <w:hyperlink r:id="rId164" w:history="1">
              <w:r w:rsidRPr="00ED648A">
                <w:rPr>
                  <w:rStyle w:val="a7"/>
                </w:rPr>
                <w:t>BEinfo@celltrionhc.com</w:t>
              </w:r>
            </w:hyperlink>
          </w:p>
          <w:p w14:paraId="3A0981D0" w14:textId="77777777" w:rsidR="00195B84" w:rsidRPr="00ED648A" w:rsidRDefault="00195B84" w:rsidP="00E15577">
            <w:pPr>
              <w:rPr>
                <w:noProof/>
              </w:rPr>
            </w:pPr>
          </w:p>
        </w:tc>
        <w:tc>
          <w:tcPr>
            <w:tcW w:w="2500" w:type="pct"/>
          </w:tcPr>
          <w:p w14:paraId="19C5E7CD" w14:textId="77777777" w:rsidR="00195B84" w:rsidRPr="00ED648A" w:rsidRDefault="00195B84" w:rsidP="00E15577">
            <w:pPr>
              <w:tabs>
                <w:tab w:val="left" w:pos="-720"/>
              </w:tabs>
              <w:suppressAutoHyphens/>
              <w:rPr>
                <w:b/>
                <w:noProof/>
              </w:rPr>
            </w:pPr>
            <w:r w:rsidRPr="00ED648A">
              <w:rPr>
                <w:b/>
                <w:lang w:eastAsia="fr-FR"/>
              </w:rPr>
              <w:t>Lietuva</w:t>
            </w:r>
          </w:p>
          <w:p w14:paraId="585A51C7" w14:textId="77777777" w:rsidR="00195B84" w:rsidRPr="00ED648A" w:rsidRDefault="00195B84" w:rsidP="00E15577">
            <w:pPr>
              <w:tabs>
                <w:tab w:val="left" w:pos="-720"/>
              </w:tabs>
              <w:suppressAutoHyphens/>
              <w:rPr>
                <w:noProof/>
              </w:rPr>
            </w:pPr>
            <w:r w:rsidRPr="00ED648A">
              <w:rPr>
                <w:lang w:eastAsia="fr-FR"/>
              </w:rPr>
              <w:t>Celltrion Healthcare Hungary Kft.</w:t>
            </w:r>
          </w:p>
          <w:p w14:paraId="1C0022E0" w14:textId="77777777" w:rsidR="00195B84" w:rsidRPr="00ED648A" w:rsidRDefault="00195B84" w:rsidP="00E15577">
            <w:pPr>
              <w:rPr>
                <w:noProof/>
              </w:rPr>
            </w:pPr>
            <w:r w:rsidRPr="00ED648A">
              <w:rPr>
                <w:lang w:eastAsia="fr-FR"/>
              </w:rPr>
              <w:t>Tel.: +36 1 231 0493</w:t>
            </w:r>
          </w:p>
          <w:p w14:paraId="4C46AE36" w14:textId="77777777" w:rsidR="00195B84" w:rsidRPr="00ED648A" w:rsidRDefault="00195B84" w:rsidP="00E15577">
            <w:pPr>
              <w:rPr>
                <w:noProof/>
                <w:lang w:eastAsia="fr-FR"/>
              </w:rPr>
            </w:pPr>
          </w:p>
        </w:tc>
      </w:tr>
      <w:tr w:rsidR="00195B84" w:rsidRPr="00ED648A" w14:paraId="097F9C33" w14:textId="77777777" w:rsidTr="00E15577">
        <w:trPr>
          <w:cantSplit/>
          <w:trHeight w:val="619"/>
        </w:trPr>
        <w:tc>
          <w:tcPr>
            <w:tcW w:w="2500" w:type="pct"/>
          </w:tcPr>
          <w:p w14:paraId="23779085" w14:textId="77777777" w:rsidR="00195B84" w:rsidRPr="00ED648A" w:rsidRDefault="00195B84" w:rsidP="00E15577">
            <w:pPr>
              <w:rPr>
                <w:b/>
                <w:noProof/>
              </w:rPr>
            </w:pPr>
            <w:r w:rsidRPr="00ED648A">
              <w:rPr>
                <w:b/>
              </w:rPr>
              <w:t>България</w:t>
            </w:r>
          </w:p>
          <w:p w14:paraId="3CEFF517" w14:textId="77777777" w:rsidR="00195B84" w:rsidRPr="00ED648A" w:rsidRDefault="00195B84" w:rsidP="00E15577">
            <w:pPr>
              <w:tabs>
                <w:tab w:val="left" w:pos="-720"/>
              </w:tabs>
              <w:suppressAutoHyphens/>
              <w:rPr>
                <w:noProof/>
              </w:rPr>
            </w:pPr>
            <w:r w:rsidRPr="00ED648A">
              <w:rPr>
                <w:lang w:eastAsia="fr-FR"/>
              </w:rPr>
              <w:t>Celltrion Healthcare Hungary Kft.</w:t>
            </w:r>
          </w:p>
          <w:p w14:paraId="5C9A44BA" w14:textId="77777777" w:rsidR="00195B84" w:rsidRPr="00ED648A" w:rsidRDefault="00195B84" w:rsidP="00E15577">
            <w:pPr>
              <w:rPr>
                <w:noProof/>
              </w:rPr>
            </w:pPr>
            <w:r w:rsidRPr="00ED648A">
              <w:rPr>
                <w:lang w:eastAsia="fr-FR"/>
              </w:rPr>
              <w:t>Teл.: +36 1 231 0493</w:t>
            </w:r>
          </w:p>
          <w:p w14:paraId="254B7774" w14:textId="77777777" w:rsidR="00195B84" w:rsidRPr="00ED648A" w:rsidRDefault="00195B84" w:rsidP="00E15577">
            <w:pPr>
              <w:rPr>
                <w:noProof/>
                <w:lang w:eastAsia="fr-FR"/>
              </w:rPr>
            </w:pPr>
          </w:p>
        </w:tc>
        <w:tc>
          <w:tcPr>
            <w:tcW w:w="2500" w:type="pct"/>
            <w:hideMark/>
          </w:tcPr>
          <w:p w14:paraId="5B32557C" w14:textId="77777777" w:rsidR="00195B84" w:rsidRPr="0007132A" w:rsidRDefault="00195B84" w:rsidP="00E15577">
            <w:pPr>
              <w:tabs>
                <w:tab w:val="left" w:pos="-720"/>
              </w:tabs>
              <w:suppressAutoHyphens/>
              <w:rPr>
                <w:rPrChange w:id="4497" w:author="만든 이">
                  <w:rPr>
                    <w:lang w:val="de-CH"/>
                  </w:rPr>
                </w:rPrChange>
              </w:rPr>
            </w:pPr>
            <w:r w:rsidRPr="00ED648A">
              <w:rPr>
                <w:b/>
                <w:lang w:val="de-CH" w:eastAsia="fr-FR"/>
              </w:rPr>
              <w:t>Luxembourg/Luxemburg</w:t>
            </w:r>
          </w:p>
          <w:p w14:paraId="350666AA" w14:textId="77777777" w:rsidR="00195B84" w:rsidRPr="0007132A" w:rsidRDefault="00195B84" w:rsidP="00E15577">
            <w:pPr>
              <w:tabs>
                <w:tab w:val="left" w:pos="-720"/>
              </w:tabs>
              <w:suppressAutoHyphens/>
              <w:rPr>
                <w:rPrChange w:id="4498" w:author="만든 이">
                  <w:rPr>
                    <w:lang w:val="de-CH"/>
                  </w:rPr>
                </w:rPrChange>
              </w:rPr>
            </w:pPr>
            <w:r w:rsidRPr="00ED648A">
              <w:rPr>
                <w:lang w:val="de-CH" w:eastAsia="fr-FR"/>
              </w:rPr>
              <w:t>Celltrion Healthcare Belgium BVBA</w:t>
            </w:r>
          </w:p>
          <w:p w14:paraId="519D61D2" w14:textId="77777777" w:rsidR="00195B84" w:rsidRPr="0007132A" w:rsidRDefault="00195B84" w:rsidP="00E15577">
            <w:pPr>
              <w:tabs>
                <w:tab w:val="left" w:pos="-720"/>
              </w:tabs>
              <w:suppressAutoHyphens/>
              <w:rPr>
                <w:rPrChange w:id="4499" w:author="만든 이">
                  <w:rPr>
                    <w:lang w:val="pt-PT"/>
                  </w:rPr>
                </w:rPrChange>
              </w:rPr>
            </w:pPr>
            <w:r w:rsidRPr="00ED648A">
              <w:rPr>
                <w:lang w:val="fr-FR" w:eastAsia="fr-FR"/>
              </w:rPr>
              <w:t xml:space="preserve">Tél/Tel: </w:t>
            </w:r>
            <w:r w:rsidRPr="00ED648A">
              <w:rPr>
                <w:lang w:val="pt-PT" w:eastAsia="fr-FR"/>
              </w:rPr>
              <w:t xml:space="preserve">+ 32 </w:t>
            </w:r>
            <w:r w:rsidRPr="00ED648A">
              <w:rPr>
                <w:lang w:eastAsia="en-IE"/>
              </w:rPr>
              <w:t>1 528 7418</w:t>
            </w:r>
          </w:p>
          <w:p w14:paraId="1DBE9BDE" w14:textId="77777777" w:rsidR="00195B84" w:rsidRPr="00ED648A" w:rsidRDefault="00195B84" w:rsidP="00E15577">
            <w:hyperlink r:id="rId165" w:history="1">
              <w:r w:rsidRPr="00ED648A">
                <w:rPr>
                  <w:rStyle w:val="a7"/>
                </w:rPr>
                <w:t>BEinfo@celltrionhc.com</w:t>
              </w:r>
            </w:hyperlink>
          </w:p>
          <w:p w14:paraId="346E60AD" w14:textId="77777777" w:rsidR="00195B84" w:rsidRPr="00ED648A" w:rsidRDefault="00195B84" w:rsidP="00E15577">
            <w:pPr>
              <w:tabs>
                <w:tab w:val="left" w:pos="-720"/>
              </w:tabs>
              <w:suppressAutoHyphens/>
              <w:rPr>
                <w:lang w:val="pt-PT"/>
              </w:rPr>
            </w:pPr>
          </w:p>
        </w:tc>
      </w:tr>
      <w:tr w:rsidR="00195B84" w:rsidRPr="00ED648A" w14:paraId="3373682B" w14:textId="77777777" w:rsidTr="00E15577">
        <w:trPr>
          <w:cantSplit/>
          <w:trHeight w:val="813"/>
        </w:trPr>
        <w:tc>
          <w:tcPr>
            <w:tcW w:w="2500" w:type="pct"/>
            <w:hideMark/>
          </w:tcPr>
          <w:p w14:paraId="7F9811B6" w14:textId="77777777" w:rsidR="00195B84" w:rsidRPr="00ED648A" w:rsidRDefault="00195B84" w:rsidP="00E15577">
            <w:pPr>
              <w:tabs>
                <w:tab w:val="left" w:pos="-720"/>
              </w:tabs>
              <w:suppressAutoHyphens/>
              <w:rPr>
                <w:rFonts w:eastAsia="맑은 고딕"/>
                <w:b/>
                <w:noProof/>
                <w:lang w:eastAsia="ko-KR"/>
              </w:rPr>
            </w:pPr>
          </w:p>
          <w:p w14:paraId="07EC745F" w14:textId="77777777" w:rsidR="00195B84" w:rsidRPr="00ED648A" w:rsidRDefault="00195B84" w:rsidP="00E15577">
            <w:pPr>
              <w:tabs>
                <w:tab w:val="left" w:pos="-720"/>
              </w:tabs>
              <w:suppressAutoHyphens/>
              <w:rPr>
                <w:b/>
                <w:noProof/>
              </w:rPr>
            </w:pPr>
            <w:r w:rsidRPr="00ED648A">
              <w:rPr>
                <w:b/>
                <w:lang w:eastAsia="fr-FR"/>
              </w:rPr>
              <w:t>Česká republika</w:t>
            </w:r>
          </w:p>
          <w:p w14:paraId="153920BA" w14:textId="77777777" w:rsidR="00195B84" w:rsidRPr="00ED648A" w:rsidRDefault="00195B84" w:rsidP="00E15577">
            <w:pPr>
              <w:tabs>
                <w:tab w:val="left" w:pos="-720"/>
              </w:tabs>
              <w:suppressAutoHyphens/>
              <w:rPr>
                <w:noProof/>
              </w:rPr>
            </w:pPr>
            <w:r w:rsidRPr="00ED648A">
              <w:rPr>
                <w:lang w:eastAsia="fr-FR"/>
              </w:rPr>
              <w:t>Celltrion Healthcare Hungary Kft.</w:t>
            </w:r>
          </w:p>
          <w:p w14:paraId="4BA94C99" w14:textId="77777777" w:rsidR="00195B84" w:rsidRPr="00ED648A" w:rsidRDefault="00195B84" w:rsidP="00E15577">
            <w:pPr>
              <w:tabs>
                <w:tab w:val="left" w:pos="-720"/>
              </w:tabs>
              <w:suppressAutoHyphens/>
              <w:rPr>
                <w:noProof/>
              </w:rPr>
            </w:pPr>
            <w:r w:rsidRPr="00ED648A">
              <w:rPr>
                <w:lang w:eastAsia="fr-FR"/>
              </w:rPr>
              <w:t>Tel: +36 1 231 0493</w:t>
            </w:r>
          </w:p>
          <w:p w14:paraId="38EC58EF" w14:textId="77777777" w:rsidR="00195B84" w:rsidRPr="00ED648A" w:rsidRDefault="00195B84" w:rsidP="00E15577">
            <w:pPr>
              <w:tabs>
                <w:tab w:val="left" w:pos="-720"/>
              </w:tabs>
              <w:suppressAutoHyphens/>
              <w:rPr>
                <w:noProof/>
                <w:lang w:eastAsia="fr-FR"/>
              </w:rPr>
            </w:pPr>
          </w:p>
        </w:tc>
        <w:tc>
          <w:tcPr>
            <w:tcW w:w="2500" w:type="pct"/>
          </w:tcPr>
          <w:p w14:paraId="5E1C8A03" w14:textId="77777777" w:rsidR="00195B84" w:rsidRPr="00ED648A" w:rsidRDefault="00195B84" w:rsidP="00E15577">
            <w:pPr>
              <w:rPr>
                <w:rFonts w:eastAsia="맑은 고딕"/>
                <w:b/>
                <w:noProof/>
                <w:lang w:eastAsia="ko-KR"/>
              </w:rPr>
            </w:pPr>
          </w:p>
          <w:p w14:paraId="07E76FFB" w14:textId="77777777" w:rsidR="00195B84" w:rsidRPr="00ED648A" w:rsidRDefault="00195B84" w:rsidP="00E15577">
            <w:pPr>
              <w:rPr>
                <w:b/>
                <w:noProof/>
              </w:rPr>
            </w:pPr>
            <w:r w:rsidRPr="00ED648A">
              <w:rPr>
                <w:b/>
              </w:rPr>
              <w:t>Magyarország</w:t>
            </w:r>
          </w:p>
          <w:p w14:paraId="54BFB052" w14:textId="77777777" w:rsidR="00195B84" w:rsidRPr="00ED648A" w:rsidRDefault="00195B84" w:rsidP="00E15577">
            <w:pPr>
              <w:tabs>
                <w:tab w:val="left" w:pos="-720"/>
              </w:tabs>
              <w:suppressAutoHyphens/>
              <w:rPr>
                <w:noProof/>
              </w:rPr>
            </w:pPr>
            <w:r w:rsidRPr="00ED648A">
              <w:rPr>
                <w:lang w:eastAsia="fr-FR"/>
              </w:rPr>
              <w:t>Celltrion Healthcare Hungary Kft.</w:t>
            </w:r>
          </w:p>
          <w:p w14:paraId="58DC2636" w14:textId="77777777" w:rsidR="00195B84" w:rsidRPr="00ED648A" w:rsidRDefault="00195B84" w:rsidP="00E15577">
            <w:pPr>
              <w:rPr>
                <w:noProof/>
              </w:rPr>
            </w:pPr>
            <w:r w:rsidRPr="00ED648A">
              <w:rPr>
                <w:lang w:eastAsia="fr-FR"/>
              </w:rPr>
              <w:t>Tel.: +36 1 231 0493</w:t>
            </w:r>
          </w:p>
          <w:p w14:paraId="10B2B917" w14:textId="77777777" w:rsidR="00195B84" w:rsidRPr="00ED648A" w:rsidRDefault="00195B84" w:rsidP="00E15577">
            <w:pPr>
              <w:rPr>
                <w:noProof/>
              </w:rPr>
            </w:pPr>
          </w:p>
        </w:tc>
      </w:tr>
      <w:tr w:rsidR="00195B84" w:rsidRPr="00ED648A" w14:paraId="6F5FE324" w14:textId="77777777" w:rsidTr="00E15577">
        <w:trPr>
          <w:cantSplit/>
        </w:trPr>
        <w:tc>
          <w:tcPr>
            <w:tcW w:w="2500" w:type="pct"/>
            <w:hideMark/>
          </w:tcPr>
          <w:p w14:paraId="6D701807" w14:textId="77777777" w:rsidR="00195B84" w:rsidRPr="00ED648A" w:rsidRDefault="00195B84" w:rsidP="00E15577">
            <w:pPr>
              <w:tabs>
                <w:tab w:val="left" w:pos="-720"/>
              </w:tabs>
              <w:suppressAutoHyphens/>
              <w:rPr>
                <w:b/>
                <w:bCs/>
                <w:i/>
                <w:iCs/>
                <w:noProof/>
              </w:rPr>
            </w:pPr>
            <w:r w:rsidRPr="00ED648A">
              <w:rPr>
                <w:b/>
              </w:rPr>
              <w:t>Danmark</w:t>
            </w:r>
          </w:p>
          <w:p w14:paraId="0056BFA8" w14:textId="77777777" w:rsidR="00195B84" w:rsidRPr="00ED648A" w:rsidRDefault="00195B84" w:rsidP="00E15577">
            <w:pPr>
              <w:tabs>
                <w:tab w:val="left" w:pos="-720"/>
              </w:tabs>
              <w:suppressAutoHyphens/>
              <w:rPr>
                <w:noProof/>
              </w:rPr>
            </w:pPr>
            <w:r w:rsidRPr="00ED648A">
              <w:rPr>
                <w:lang w:eastAsia="fr-FR"/>
              </w:rPr>
              <w:t>Celltrion Healthcare Denmark ApS</w:t>
            </w:r>
          </w:p>
          <w:p w14:paraId="1B032DEE" w14:textId="77777777" w:rsidR="00195B84" w:rsidRPr="00ED648A" w:rsidRDefault="00195B84" w:rsidP="00E15577">
            <w:pPr>
              <w:tabs>
                <w:tab w:val="left" w:pos="-720"/>
              </w:tabs>
              <w:suppressAutoHyphens/>
              <w:rPr>
                <w:noProof/>
              </w:rPr>
            </w:pPr>
            <w:hyperlink r:id="rId166" w:history="1">
              <w:r w:rsidRPr="00ED648A">
                <w:rPr>
                  <w:rStyle w:val="a7"/>
                </w:rPr>
                <w:t>Contact_dk@celltrionhc.com</w:t>
              </w:r>
            </w:hyperlink>
          </w:p>
          <w:p w14:paraId="6405C925" w14:textId="77777777" w:rsidR="00195B84" w:rsidRPr="005F3770" w:rsidRDefault="00195B84" w:rsidP="00E15577">
            <w:pPr>
              <w:tabs>
                <w:tab w:val="left" w:pos="-720"/>
              </w:tabs>
              <w:suppressAutoHyphens/>
              <w:rPr>
                <w:rFonts w:eastAsia="맑은 고딕"/>
                <w:noProof/>
              </w:rPr>
            </w:pPr>
            <w:r w:rsidRPr="00ED648A">
              <w:rPr>
                <w:lang w:eastAsia="fr-FR"/>
              </w:rPr>
              <w:t>Tlf: +45 3535 2989</w:t>
            </w:r>
          </w:p>
          <w:p w14:paraId="4D0275D2" w14:textId="77777777" w:rsidR="00195B84" w:rsidRPr="00ED648A" w:rsidRDefault="00195B84" w:rsidP="00E15577">
            <w:pPr>
              <w:tabs>
                <w:tab w:val="left" w:pos="-720"/>
              </w:tabs>
              <w:suppressAutoHyphens/>
              <w:rPr>
                <w:rFonts w:eastAsia="맑은 고딕"/>
                <w:noProof/>
                <w:lang w:eastAsia="ko-KR"/>
              </w:rPr>
            </w:pPr>
          </w:p>
        </w:tc>
        <w:tc>
          <w:tcPr>
            <w:tcW w:w="2500" w:type="pct"/>
          </w:tcPr>
          <w:p w14:paraId="726EC9E9" w14:textId="77777777" w:rsidR="00195B84" w:rsidRPr="00ED648A" w:rsidRDefault="00195B84" w:rsidP="00E15577">
            <w:pPr>
              <w:rPr>
                <w:noProof/>
              </w:rPr>
            </w:pPr>
            <w:r w:rsidRPr="00ED648A">
              <w:rPr>
                <w:b/>
                <w:lang w:eastAsia="fr-FR"/>
              </w:rPr>
              <w:t>Malta</w:t>
            </w:r>
          </w:p>
          <w:p w14:paraId="1F44DA92" w14:textId="77777777" w:rsidR="00195B84" w:rsidRPr="00ED648A" w:rsidRDefault="00195B84" w:rsidP="00E15577">
            <w:pPr>
              <w:tabs>
                <w:tab w:val="left" w:pos="-720"/>
              </w:tabs>
              <w:suppressAutoHyphens/>
              <w:rPr>
                <w:noProof/>
              </w:rPr>
            </w:pPr>
            <w:r w:rsidRPr="00ED648A">
              <w:rPr>
                <w:lang w:eastAsia="fr-FR"/>
              </w:rPr>
              <w:t>Mint Health Ltd.</w:t>
            </w:r>
          </w:p>
          <w:p w14:paraId="2F81CE4F" w14:textId="77777777" w:rsidR="00195B84" w:rsidRPr="00ED648A" w:rsidRDefault="00195B84" w:rsidP="00E15577">
            <w:pPr>
              <w:rPr>
                <w:noProof/>
              </w:rPr>
            </w:pPr>
            <w:r w:rsidRPr="00ED648A">
              <w:rPr>
                <w:lang w:eastAsia="fr-FR"/>
              </w:rPr>
              <w:t>Tel: +356 2093 9800</w:t>
            </w:r>
          </w:p>
          <w:p w14:paraId="21D47A2D" w14:textId="77777777" w:rsidR="00195B84" w:rsidRPr="00ED648A" w:rsidRDefault="00195B84" w:rsidP="00E15577">
            <w:pPr>
              <w:rPr>
                <w:noProof/>
              </w:rPr>
            </w:pPr>
          </w:p>
        </w:tc>
      </w:tr>
      <w:tr w:rsidR="00F67BE0" w:rsidRPr="00ED648A" w14:paraId="0B9BD9FA" w14:textId="77777777" w:rsidTr="00E15577">
        <w:trPr>
          <w:cantSplit/>
          <w:ins w:id="4500" w:author="만든 이"/>
        </w:trPr>
        <w:tc>
          <w:tcPr>
            <w:tcW w:w="2500" w:type="pct"/>
          </w:tcPr>
          <w:p w14:paraId="3F179E95" w14:textId="77777777" w:rsidR="00F67BE0" w:rsidRPr="00ED648A" w:rsidRDefault="00F67BE0" w:rsidP="00E15577">
            <w:pPr>
              <w:tabs>
                <w:tab w:val="left" w:pos="-720"/>
              </w:tabs>
              <w:suppressAutoHyphens/>
              <w:rPr>
                <w:ins w:id="4501" w:author="만든 이"/>
                <w:b/>
              </w:rPr>
            </w:pPr>
          </w:p>
        </w:tc>
        <w:tc>
          <w:tcPr>
            <w:tcW w:w="2500" w:type="pct"/>
          </w:tcPr>
          <w:p w14:paraId="082B9911" w14:textId="77777777" w:rsidR="00F67BE0" w:rsidRPr="00ED648A" w:rsidRDefault="00F67BE0" w:rsidP="00E15577">
            <w:pPr>
              <w:rPr>
                <w:ins w:id="4502" w:author="만든 이"/>
                <w:b/>
                <w:lang w:eastAsia="fr-FR"/>
              </w:rPr>
            </w:pPr>
          </w:p>
        </w:tc>
      </w:tr>
      <w:tr w:rsidR="00195B84" w:rsidRPr="00ED648A" w14:paraId="774E3AAB" w14:textId="77777777" w:rsidTr="00E15577">
        <w:trPr>
          <w:cantSplit/>
        </w:trPr>
        <w:tc>
          <w:tcPr>
            <w:tcW w:w="2500" w:type="pct"/>
            <w:hideMark/>
          </w:tcPr>
          <w:p w14:paraId="13CCBB34" w14:textId="77777777" w:rsidR="00195B84" w:rsidRPr="0007132A" w:rsidRDefault="00195B84" w:rsidP="00E15577">
            <w:pPr>
              <w:rPr>
                <w:b/>
                <w:rPrChange w:id="4503" w:author="만든 이">
                  <w:rPr>
                    <w:b/>
                    <w:lang w:val="de-DE"/>
                  </w:rPr>
                </w:rPrChange>
              </w:rPr>
            </w:pPr>
            <w:r w:rsidRPr="00ED648A">
              <w:rPr>
                <w:b/>
                <w:lang w:val="de-DE" w:eastAsia="fr-FR"/>
              </w:rPr>
              <w:t>Deutschland</w:t>
            </w:r>
          </w:p>
          <w:p w14:paraId="3036723D" w14:textId="77777777" w:rsidR="00195B84" w:rsidRPr="0007132A" w:rsidRDefault="00195B84" w:rsidP="00E15577">
            <w:pPr>
              <w:rPr>
                <w:rPrChange w:id="4504" w:author="만든 이">
                  <w:rPr>
                    <w:lang w:val="de-DE"/>
                  </w:rPr>
                </w:rPrChange>
              </w:rPr>
            </w:pPr>
            <w:r w:rsidRPr="00ED648A">
              <w:rPr>
                <w:lang w:val="de-DE" w:eastAsia="fr-FR"/>
              </w:rPr>
              <w:t>Celltrion Healthcare Deutschland GmbH</w:t>
            </w:r>
          </w:p>
          <w:p w14:paraId="33C963EB" w14:textId="77777777" w:rsidR="00195B84" w:rsidRPr="0007132A" w:rsidRDefault="00195B84" w:rsidP="00E15577">
            <w:pPr>
              <w:rPr>
                <w:rPrChange w:id="4505" w:author="만든 이">
                  <w:rPr>
                    <w:lang w:val="de-DE"/>
                  </w:rPr>
                </w:rPrChange>
              </w:rPr>
            </w:pPr>
            <w:r w:rsidRPr="00ED648A">
              <w:rPr>
                <w:lang w:val="de-DE" w:eastAsia="fr-FR"/>
              </w:rPr>
              <w:t>Tel: +49 303 464 941 50</w:t>
            </w:r>
          </w:p>
          <w:p w14:paraId="500AF0B8" w14:textId="77777777" w:rsidR="00195B84" w:rsidRPr="0007132A" w:rsidRDefault="00195B84" w:rsidP="00E15577">
            <w:pPr>
              <w:rPr>
                <w:rPrChange w:id="4506" w:author="만든 이">
                  <w:rPr>
                    <w:lang w:val="de-DE"/>
                  </w:rPr>
                </w:rPrChange>
              </w:rPr>
            </w:pPr>
            <w:r w:rsidRPr="00ED648A">
              <w:fldChar w:fldCharType="begin"/>
            </w:r>
            <w:r w:rsidRPr="00ED648A">
              <w:instrText>HYPERLINK "mailto:infoDE@celltrionhc.com"</w:instrText>
            </w:r>
            <w:r w:rsidRPr="00ED648A">
              <w:fldChar w:fldCharType="separate"/>
            </w:r>
            <w:r w:rsidRPr="0007132A">
              <w:rPr>
                <w:rStyle w:val="a7"/>
                <w:rPrChange w:id="4507" w:author="만든 이">
                  <w:rPr>
                    <w:rStyle w:val="a7"/>
                    <w:lang w:val="de-DE"/>
                  </w:rPr>
                </w:rPrChange>
              </w:rPr>
              <w:t>infoDE@celltrionhc.com</w:t>
            </w:r>
            <w:r w:rsidRPr="00ED648A">
              <w:fldChar w:fldCharType="end"/>
            </w:r>
          </w:p>
          <w:p w14:paraId="4EC1A9D5" w14:textId="77777777" w:rsidR="00195B84" w:rsidRPr="00ED648A" w:rsidRDefault="00195B84" w:rsidP="00E15577">
            <w:pPr>
              <w:tabs>
                <w:tab w:val="left" w:pos="-720"/>
              </w:tabs>
              <w:suppressAutoHyphens/>
              <w:rPr>
                <w:noProof/>
                <w:lang w:val="de-DE" w:eastAsia="fr-FR"/>
              </w:rPr>
            </w:pPr>
          </w:p>
        </w:tc>
        <w:tc>
          <w:tcPr>
            <w:tcW w:w="2500" w:type="pct"/>
          </w:tcPr>
          <w:p w14:paraId="769D3095" w14:textId="77777777" w:rsidR="00195B84" w:rsidRPr="00ED648A" w:rsidRDefault="00195B84" w:rsidP="00E15577">
            <w:pPr>
              <w:rPr>
                <w:noProof/>
              </w:rPr>
            </w:pPr>
            <w:r w:rsidRPr="00ED648A">
              <w:rPr>
                <w:b/>
                <w:lang w:eastAsia="fr-FR"/>
              </w:rPr>
              <w:t>Nederland</w:t>
            </w:r>
          </w:p>
          <w:p w14:paraId="075DCD07" w14:textId="77777777" w:rsidR="00195B84" w:rsidRPr="00ED648A" w:rsidRDefault="00195B84" w:rsidP="00E15577">
            <w:pPr>
              <w:rPr>
                <w:noProof/>
              </w:rPr>
            </w:pPr>
            <w:r w:rsidRPr="00ED648A">
              <w:rPr>
                <w:lang w:eastAsia="fr-FR"/>
              </w:rPr>
              <w:t>Celltrion Healthcare Netherlands B.V.</w:t>
            </w:r>
          </w:p>
          <w:p w14:paraId="348F33A0" w14:textId="77777777" w:rsidR="00195B84" w:rsidRPr="00ED648A" w:rsidRDefault="00195B84" w:rsidP="00E15577">
            <w:pPr>
              <w:rPr>
                <w:noProof/>
              </w:rPr>
            </w:pPr>
            <w:r w:rsidRPr="00ED648A">
              <w:rPr>
                <w:lang w:eastAsia="fr-FR"/>
              </w:rPr>
              <w:t>Tel: + 31 20 888 7300</w:t>
            </w:r>
          </w:p>
          <w:p w14:paraId="74BC4FCC" w14:textId="77777777" w:rsidR="00195B84" w:rsidRPr="00ED648A" w:rsidRDefault="00195B84" w:rsidP="00E15577">
            <w:pPr>
              <w:rPr>
                <w:noProof/>
              </w:rPr>
            </w:pPr>
            <w:hyperlink r:id="rId167" w:history="1">
              <w:r w:rsidRPr="00ED648A">
                <w:rPr>
                  <w:rStyle w:val="a7"/>
                </w:rPr>
                <w:t>NLinfo@celltrionhc.com</w:t>
              </w:r>
            </w:hyperlink>
          </w:p>
        </w:tc>
      </w:tr>
      <w:tr w:rsidR="00F67BE0" w:rsidRPr="00ED648A" w14:paraId="6DDAC637" w14:textId="77777777" w:rsidTr="00E15577">
        <w:trPr>
          <w:cantSplit/>
          <w:ins w:id="4508" w:author="만든 이"/>
        </w:trPr>
        <w:tc>
          <w:tcPr>
            <w:tcW w:w="2500" w:type="pct"/>
          </w:tcPr>
          <w:p w14:paraId="2E68CE73" w14:textId="77777777" w:rsidR="00F67BE0" w:rsidRPr="00ED648A" w:rsidRDefault="00F67BE0" w:rsidP="00E15577">
            <w:pPr>
              <w:rPr>
                <w:ins w:id="4509" w:author="만든 이"/>
                <w:b/>
                <w:lang w:val="de-DE" w:eastAsia="fr-FR"/>
              </w:rPr>
            </w:pPr>
          </w:p>
        </w:tc>
        <w:tc>
          <w:tcPr>
            <w:tcW w:w="2500" w:type="pct"/>
          </w:tcPr>
          <w:p w14:paraId="05C4E6E6" w14:textId="77777777" w:rsidR="00F67BE0" w:rsidRPr="00ED648A" w:rsidRDefault="00F67BE0" w:rsidP="00E15577">
            <w:pPr>
              <w:rPr>
                <w:ins w:id="4510" w:author="만든 이"/>
                <w:b/>
                <w:lang w:eastAsia="fr-FR"/>
              </w:rPr>
            </w:pPr>
          </w:p>
        </w:tc>
      </w:tr>
      <w:tr w:rsidR="00195B84" w:rsidRPr="00ED648A" w14:paraId="30D31104" w14:textId="77777777" w:rsidTr="00E15577">
        <w:trPr>
          <w:cantSplit/>
        </w:trPr>
        <w:tc>
          <w:tcPr>
            <w:tcW w:w="2500" w:type="pct"/>
            <w:hideMark/>
          </w:tcPr>
          <w:p w14:paraId="1B7958B5" w14:textId="77777777" w:rsidR="00195B84" w:rsidRPr="0007132A" w:rsidRDefault="00195B84" w:rsidP="00E15577">
            <w:pPr>
              <w:tabs>
                <w:tab w:val="left" w:pos="-720"/>
                <w:tab w:val="left" w:pos="4536"/>
              </w:tabs>
              <w:suppressAutoHyphens/>
              <w:rPr>
                <w:b/>
                <w:rPrChange w:id="4511" w:author="만든 이">
                  <w:rPr>
                    <w:b/>
                    <w:lang w:val="en-GB"/>
                  </w:rPr>
                </w:rPrChange>
              </w:rPr>
            </w:pPr>
            <w:proofErr w:type="spellStart"/>
            <w:r w:rsidRPr="00ED648A">
              <w:rPr>
                <w:b/>
                <w:lang w:val="en-GB" w:eastAsia="fr-FR"/>
              </w:rPr>
              <w:t>Eesti</w:t>
            </w:r>
            <w:proofErr w:type="spellEnd"/>
          </w:p>
          <w:p w14:paraId="194CEAED" w14:textId="77777777" w:rsidR="00195B84" w:rsidRPr="0007132A" w:rsidRDefault="00195B84" w:rsidP="00E15577">
            <w:pPr>
              <w:rPr>
                <w:rPrChange w:id="4512" w:author="만든 이">
                  <w:rPr>
                    <w:lang w:val="en-GB"/>
                  </w:rPr>
                </w:rPrChange>
              </w:rPr>
            </w:pPr>
            <w:r w:rsidRPr="00ED648A">
              <w:rPr>
                <w:lang w:val="en-GB" w:eastAsia="fr-FR"/>
              </w:rPr>
              <w:t>Celltrion Healthcare Hungary Kft.</w:t>
            </w:r>
          </w:p>
          <w:p w14:paraId="36DD5167" w14:textId="77777777" w:rsidR="00195B84" w:rsidRPr="0007132A" w:rsidRDefault="00195B84" w:rsidP="00E15577">
            <w:pPr>
              <w:tabs>
                <w:tab w:val="left" w:pos="-720"/>
              </w:tabs>
              <w:suppressAutoHyphens/>
              <w:rPr>
                <w:rPrChange w:id="4513" w:author="만든 이">
                  <w:rPr>
                    <w:lang w:val="fi-FI"/>
                  </w:rPr>
                </w:rPrChange>
              </w:rPr>
            </w:pPr>
            <w:r w:rsidRPr="00ED648A">
              <w:rPr>
                <w:lang w:eastAsia="fr-FR"/>
              </w:rPr>
              <w:t xml:space="preserve">Tel: </w:t>
            </w:r>
            <w:r w:rsidRPr="00ED648A">
              <w:rPr>
                <w:lang w:val="fi-FI" w:eastAsia="fr-FR"/>
              </w:rPr>
              <w:t>+36 1 231 0493</w:t>
            </w:r>
          </w:p>
          <w:p w14:paraId="6388A4F2" w14:textId="77777777" w:rsidR="00195B84" w:rsidRPr="00ED648A" w:rsidRDefault="00195B84" w:rsidP="00E15577">
            <w:pPr>
              <w:tabs>
                <w:tab w:val="left" w:pos="-720"/>
              </w:tabs>
              <w:suppressAutoHyphens/>
            </w:pPr>
            <w:hyperlink r:id="rId168" w:history="1">
              <w:r w:rsidRPr="00ED648A">
                <w:rPr>
                  <w:rStyle w:val="a7"/>
                </w:rPr>
                <w:t>contact_fi@celltrionhc.com</w:t>
              </w:r>
            </w:hyperlink>
          </w:p>
          <w:p w14:paraId="0C2CD187" w14:textId="77777777" w:rsidR="00195B84" w:rsidRPr="00ED648A" w:rsidRDefault="00195B84" w:rsidP="00E15577">
            <w:pPr>
              <w:tabs>
                <w:tab w:val="left" w:pos="-720"/>
              </w:tabs>
              <w:suppressAutoHyphens/>
              <w:rPr>
                <w:noProof/>
                <w:lang w:val="fi-FI"/>
              </w:rPr>
            </w:pPr>
          </w:p>
        </w:tc>
        <w:tc>
          <w:tcPr>
            <w:tcW w:w="2500" w:type="pct"/>
          </w:tcPr>
          <w:p w14:paraId="2E6ED3F4" w14:textId="77777777" w:rsidR="00195B84" w:rsidRPr="00ED648A" w:rsidRDefault="00195B84" w:rsidP="00E15577">
            <w:pPr>
              <w:tabs>
                <w:tab w:val="left" w:pos="-720"/>
              </w:tabs>
              <w:suppressAutoHyphens/>
              <w:rPr>
                <w:noProof/>
              </w:rPr>
            </w:pPr>
            <w:r w:rsidRPr="00ED648A">
              <w:rPr>
                <w:b/>
                <w:lang w:eastAsia="fr-FR"/>
              </w:rPr>
              <w:t>Norge</w:t>
            </w:r>
          </w:p>
          <w:p w14:paraId="6CC5FC0C" w14:textId="77777777" w:rsidR="00195B84" w:rsidRPr="00ED648A" w:rsidRDefault="00195B84" w:rsidP="00E15577">
            <w:pPr>
              <w:tabs>
                <w:tab w:val="left" w:pos="-720"/>
              </w:tabs>
              <w:suppressAutoHyphens/>
              <w:rPr>
                <w:noProof/>
              </w:rPr>
            </w:pPr>
            <w:r w:rsidRPr="00ED648A">
              <w:rPr>
                <w:lang w:eastAsia="fr-FR"/>
              </w:rPr>
              <w:t>Celltrion Healthcare Norway AS</w:t>
            </w:r>
          </w:p>
          <w:p w14:paraId="02635259" w14:textId="77777777" w:rsidR="00195B84" w:rsidRPr="00ED648A" w:rsidRDefault="00195B84" w:rsidP="00E15577">
            <w:pPr>
              <w:tabs>
                <w:tab w:val="left" w:pos="-720"/>
              </w:tabs>
              <w:suppressAutoHyphens/>
              <w:rPr>
                <w:noProof/>
              </w:rPr>
            </w:pPr>
            <w:hyperlink r:id="rId169" w:history="1">
              <w:r w:rsidRPr="00ED648A">
                <w:rPr>
                  <w:rStyle w:val="a7"/>
                </w:rPr>
                <w:t>Contact_no@celltrionhc.com</w:t>
              </w:r>
            </w:hyperlink>
          </w:p>
          <w:p w14:paraId="375AC8B8" w14:textId="77777777" w:rsidR="00195B84" w:rsidRPr="00ED648A" w:rsidRDefault="00195B84" w:rsidP="00E15577">
            <w:pPr>
              <w:tabs>
                <w:tab w:val="left" w:pos="-720"/>
              </w:tabs>
              <w:suppressAutoHyphens/>
              <w:rPr>
                <w:noProof/>
              </w:rPr>
            </w:pPr>
          </w:p>
        </w:tc>
      </w:tr>
      <w:tr w:rsidR="00F67BE0" w:rsidRPr="00ED648A" w14:paraId="500A88D5" w14:textId="77777777" w:rsidTr="00E15577">
        <w:trPr>
          <w:cantSplit/>
          <w:ins w:id="4514" w:author="만든 이"/>
        </w:trPr>
        <w:tc>
          <w:tcPr>
            <w:tcW w:w="2500" w:type="pct"/>
          </w:tcPr>
          <w:p w14:paraId="309D8D0D" w14:textId="77777777" w:rsidR="00F67BE0" w:rsidRPr="00ED648A" w:rsidRDefault="00F67BE0" w:rsidP="00E15577">
            <w:pPr>
              <w:tabs>
                <w:tab w:val="left" w:pos="-720"/>
                <w:tab w:val="left" w:pos="4536"/>
              </w:tabs>
              <w:suppressAutoHyphens/>
              <w:rPr>
                <w:ins w:id="4515" w:author="만든 이"/>
                <w:b/>
                <w:lang w:val="en-GB" w:eastAsia="fr-FR"/>
              </w:rPr>
            </w:pPr>
          </w:p>
        </w:tc>
        <w:tc>
          <w:tcPr>
            <w:tcW w:w="2500" w:type="pct"/>
          </w:tcPr>
          <w:p w14:paraId="2738FB39" w14:textId="77777777" w:rsidR="00F67BE0" w:rsidRPr="00ED648A" w:rsidRDefault="00F67BE0" w:rsidP="00E15577">
            <w:pPr>
              <w:tabs>
                <w:tab w:val="left" w:pos="-720"/>
              </w:tabs>
              <w:suppressAutoHyphens/>
              <w:rPr>
                <w:ins w:id="4516" w:author="만든 이"/>
                <w:b/>
                <w:lang w:eastAsia="fr-FR"/>
              </w:rPr>
            </w:pPr>
          </w:p>
        </w:tc>
      </w:tr>
      <w:tr w:rsidR="00195B84" w:rsidRPr="00ED648A" w14:paraId="36AF592D" w14:textId="77777777" w:rsidTr="00E15577">
        <w:trPr>
          <w:cantSplit/>
        </w:trPr>
        <w:tc>
          <w:tcPr>
            <w:tcW w:w="2500" w:type="pct"/>
            <w:hideMark/>
          </w:tcPr>
          <w:p w14:paraId="6F158FBC" w14:textId="77777777" w:rsidR="00195B84" w:rsidRPr="0007132A" w:rsidRDefault="00195B84" w:rsidP="00E15577">
            <w:pPr>
              <w:rPr>
                <w:rPrChange w:id="4517" w:author="만든 이">
                  <w:rPr>
                    <w:lang w:val="es-ES_tradnl"/>
                  </w:rPr>
                </w:rPrChange>
              </w:rPr>
            </w:pPr>
            <w:r w:rsidRPr="00ED648A">
              <w:rPr>
                <w:b/>
                <w:lang w:val="es-ES_tradnl"/>
              </w:rPr>
              <w:t>España</w:t>
            </w:r>
          </w:p>
          <w:p w14:paraId="293816E2" w14:textId="77777777" w:rsidR="00195B84" w:rsidRPr="00ED648A" w:rsidRDefault="00195B84" w:rsidP="00E15577">
            <w:pPr>
              <w:tabs>
                <w:tab w:val="left" w:pos="-720"/>
              </w:tabs>
              <w:suppressAutoHyphens/>
              <w:rPr>
                <w:noProof/>
              </w:rPr>
            </w:pPr>
            <w:r w:rsidRPr="00ED648A">
              <w:rPr>
                <w:lang w:eastAsia="fr-FR"/>
              </w:rPr>
              <w:t>CELLTRION FARMACEUTICA (ESPAÑA) S.L.</w:t>
            </w:r>
          </w:p>
          <w:p w14:paraId="67D2B20B" w14:textId="77777777" w:rsidR="00195B84" w:rsidRPr="005F3770" w:rsidRDefault="00195B84" w:rsidP="00E15577">
            <w:pPr>
              <w:tabs>
                <w:tab w:val="left" w:pos="-720"/>
              </w:tabs>
              <w:rPr>
                <w:rFonts w:eastAsia="맑은 고딕"/>
                <w:noProof/>
              </w:rPr>
            </w:pPr>
            <w:r w:rsidRPr="00ED648A">
              <w:rPr>
                <w:lang w:eastAsia="fr-FR"/>
              </w:rPr>
              <w:t xml:space="preserve">Tel: +34 </w:t>
            </w:r>
            <w:r w:rsidRPr="00ED648A">
              <w:rPr>
                <w:lang w:eastAsia="ko-KR"/>
              </w:rPr>
              <w:t>910 498 478</w:t>
            </w:r>
          </w:p>
          <w:p w14:paraId="190536F3" w14:textId="77777777" w:rsidR="00195B84" w:rsidRPr="005F3770" w:rsidRDefault="00195B84" w:rsidP="00E15577">
            <w:pPr>
              <w:tabs>
                <w:tab w:val="left" w:pos="-720"/>
              </w:tabs>
              <w:suppressAutoHyphens/>
              <w:rPr>
                <w:rFonts w:eastAsia="맑은 고딕"/>
                <w:noProof/>
              </w:rPr>
            </w:pPr>
            <w:hyperlink r:id="rId170" w:history="1">
              <w:r w:rsidRPr="00ED648A">
                <w:rPr>
                  <w:rStyle w:val="a7"/>
                </w:rPr>
                <w:t>contact_es@celltrion.com</w:t>
              </w:r>
            </w:hyperlink>
          </w:p>
          <w:p w14:paraId="7819D1C7" w14:textId="77777777" w:rsidR="00195B84" w:rsidRPr="00ED648A" w:rsidRDefault="00195B84" w:rsidP="00E15577">
            <w:pPr>
              <w:rPr>
                <w:b/>
                <w:noProof/>
                <w:lang w:eastAsia="fr-FR"/>
              </w:rPr>
            </w:pPr>
          </w:p>
        </w:tc>
        <w:tc>
          <w:tcPr>
            <w:tcW w:w="2500" w:type="pct"/>
          </w:tcPr>
          <w:p w14:paraId="1191C6C4" w14:textId="77777777" w:rsidR="00195B84" w:rsidRPr="0007132A" w:rsidRDefault="00195B84" w:rsidP="00E15577">
            <w:pPr>
              <w:rPr>
                <w:rPrChange w:id="4518" w:author="만든 이">
                  <w:rPr>
                    <w:lang w:val="de-DE"/>
                  </w:rPr>
                </w:rPrChange>
              </w:rPr>
            </w:pPr>
            <w:r w:rsidRPr="00ED648A">
              <w:rPr>
                <w:b/>
                <w:lang w:val="de-DE"/>
              </w:rPr>
              <w:t>Österreich</w:t>
            </w:r>
          </w:p>
          <w:p w14:paraId="20831044" w14:textId="77777777" w:rsidR="00195B84" w:rsidRPr="0007132A" w:rsidRDefault="00195B84" w:rsidP="00E15577">
            <w:pPr>
              <w:rPr>
                <w:rPrChange w:id="4519" w:author="만든 이">
                  <w:rPr>
                    <w:lang w:val="de-DE"/>
                  </w:rPr>
                </w:rPrChange>
              </w:rPr>
            </w:pPr>
            <w:r w:rsidRPr="00ED648A">
              <w:rPr>
                <w:lang w:val="de-DE" w:eastAsia="fr-FR"/>
              </w:rPr>
              <w:t>Astro-Pharma GmbH</w:t>
            </w:r>
          </w:p>
          <w:p w14:paraId="5F13C9FB" w14:textId="77777777" w:rsidR="00195B84" w:rsidRPr="0007132A" w:rsidRDefault="00195B84" w:rsidP="00E15577">
            <w:pPr>
              <w:tabs>
                <w:tab w:val="left" w:pos="-720"/>
              </w:tabs>
              <w:suppressAutoHyphens/>
              <w:rPr>
                <w:rPrChange w:id="4520" w:author="만든 이">
                  <w:rPr>
                    <w:lang w:val="de-DE"/>
                  </w:rPr>
                </w:rPrChange>
              </w:rPr>
            </w:pPr>
            <w:r w:rsidRPr="00ED648A">
              <w:rPr>
                <w:lang w:val="de-DE" w:eastAsia="fr-FR"/>
              </w:rPr>
              <w:t>Tel: +43 1 97 99 860</w:t>
            </w:r>
          </w:p>
          <w:p w14:paraId="153894C0" w14:textId="77777777" w:rsidR="00195B84" w:rsidRPr="00ED648A" w:rsidRDefault="00195B84" w:rsidP="00E15577">
            <w:pPr>
              <w:tabs>
                <w:tab w:val="left" w:pos="-720"/>
              </w:tabs>
              <w:suppressAutoHyphens/>
              <w:rPr>
                <w:noProof/>
                <w:lang w:val="de-DE" w:eastAsia="fr-FR"/>
              </w:rPr>
            </w:pPr>
          </w:p>
        </w:tc>
      </w:tr>
      <w:tr w:rsidR="00F67BE0" w:rsidRPr="00ED648A" w14:paraId="3674E303" w14:textId="77777777" w:rsidTr="00E15577">
        <w:trPr>
          <w:cantSplit/>
          <w:ins w:id="4521" w:author="만든 이"/>
        </w:trPr>
        <w:tc>
          <w:tcPr>
            <w:tcW w:w="2500" w:type="pct"/>
          </w:tcPr>
          <w:p w14:paraId="0877BD68" w14:textId="77777777" w:rsidR="00F67BE0" w:rsidRPr="00ED648A" w:rsidRDefault="00F67BE0" w:rsidP="00E15577">
            <w:pPr>
              <w:rPr>
                <w:ins w:id="4522" w:author="만든 이"/>
                <w:b/>
                <w:lang w:val="es-ES_tradnl"/>
              </w:rPr>
            </w:pPr>
          </w:p>
        </w:tc>
        <w:tc>
          <w:tcPr>
            <w:tcW w:w="2500" w:type="pct"/>
          </w:tcPr>
          <w:p w14:paraId="74A9F04E" w14:textId="77777777" w:rsidR="00F67BE0" w:rsidRPr="00ED648A" w:rsidRDefault="00F67BE0" w:rsidP="00E15577">
            <w:pPr>
              <w:rPr>
                <w:ins w:id="4523" w:author="만든 이"/>
                <w:b/>
                <w:lang w:val="de-DE"/>
              </w:rPr>
            </w:pPr>
          </w:p>
        </w:tc>
      </w:tr>
      <w:tr w:rsidR="00195B84" w:rsidRPr="00ED648A" w14:paraId="2CA64D5D" w14:textId="77777777" w:rsidTr="00E15577">
        <w:trPr>
          <w:cantSplit/>
        </w:trPr>
        <w:tc>
          <w:tcPr>
            <w:tcW w:w="2500" w:type="pct"/>
          </w:tcPr>
          <w:p w14:paraId="23A72D6E" w14:textId="77777777" w:rsidR="00195B84" w:rsidRPr="0007132A" w:rsidRDefault="00195B84" w:rsidP="00E15577">
            <w:pPr>
              <w:rPr>
                <w:b/>
                <w:rPrChange w:id="4524" w:author="만든 이">
                  <w:rPr>
                    <w:b/>
                    <w:lang w:val="el-GR"/>
                  </w:rPr>
                </w:rPrChange>
              </w:rPr>
            </w:pPr>
            <w:r w:rsidRPr="00ED648A">
              <w:rPr>
                <w:b/>
                <w:lang w:val="el-GR" w:eastAsia="fr-FR"/>
              </w:rPr>
              <w:t>Ελλάδα</w:t>
            </w:r>
          </w:p>
          <w:p w14:paraId="5F868B95" w14:textId="77777777" w:rsidR="00195B84" w:rsidRPr="0007132A" w:rsidRDefault="00195B84" w:rsidP="00E15577">
            <w:pPr>
              <w:rPr>
                <w:rPrChange w:id="4525" w:author="만든 이">
                  <w:rPr>
                    <w:lang w:val="el-GR"/>
                  </w:rPr>
                </w:rPrChange>
              </w:rPr>
            </w:pPr>
            <w:r w:rsidRPr="00ED648A">
              <w:rPr>
                <w:lang w:val="el-GR" w:eastAsia="fr-FR"/>
              </w:rPr>
              <w:t>ΒΙΑΝΕΞ Α.Ε.</w:t>
            </w:r>
          </w:p>
          <w:p w14:paraId="47A5BCED" w14:textId="77777777" w:rsidR="00195B84" w:rsidRPr="0007132A" w:rsidRDefault="00195B84" w:rsidP="00E15577">
            <w:pPr>
              <w:rPr>
                <w:rPrChange w:id="4526" w:author="만든 이">
                  <w:rPr>
                    <w:lang w:val="el-GR"/>
                  </w:rPr>
                </w:rPrChange>
              </w:rPr>
            </w:pPr>
            <w:r w:rsidRPr="00ED648A">
              <w:rPr>
                <w:lang w:val="el-GR" w:eastAsia="fr-FR"/>
              </w:rPr>
              <w:t>Τηλ: +30 210 8009111 - 120</w:t>
            </w:r>
          </w:p>
          <w:p w14:paraId="3C4DBC38" w14:textId="77777777" w:rsidR="00195B84" w:rsidRPr="00ED648A" w:rsidRDefault="00195B84" w:rsidP="00E15577">
            <w:pPr>
              <w:rPr>
                <w:noProof/>
                <w:lang w:val="el-GR" w:eastAsia="fr-FR"/>
              </w:rPr>
            </w:pPr>
          </w:p>
        </w:tc>
        <w:tc>
          <w:tcPr>
            <w:tcW w:w="2500" w:type="pct"/>
          </w:tcPr>
          <w:p w14:paraId="0D3A8E4F" w14:textId="77777777" w:rsidR="00195B84" w:rsidRPr="0007132A" w:rsidRDefault="00195B84" w:rsidP="00E15577">
            <w:pPr>
              <w:rPr>
                <w:b/>
                <w:rPrChange w:id="4527" w:author="만든 이">
                  <w:rPr>
                    <w:b/>
                    <w:lang w:val="pl-PL"/>
                  </w:rPr>
                </w:rPrChange>
              </w:rPr>
            </w:pPr>
            <w:r w:rsidRPr="00ED648A">
              <w:rPr>
                <w:b/>
                <w:lang w:val="pl-PL" w:eastAsia="fr-FR"/>
              </w:rPr>
              <w:t>Polska</w:t>
            </w:r>
          </w:p>
          <w:p w14:paraId="1A7217A3" w14:textId="77777777" w:rsidR="00195B84" w:rsidRPr="00ED648A" w:rsidRDefault="00195B84" w:rsidP="00E15577">
            <w:pPr>
              <w:tabs>
                <w:tab w:val="left" w:pos="-720"/>
              </w:tabs>
              <w:suppressAutoHyphens/>
              <w:rPr>
                <w:noProof/>
              </w:rPr>
            </w:pPr>
            <w:r w:rsidRPr="00ED648A">
              <w:rPr>
                <w:lang w:eastAsia="fr-FR"/>
              </w:rPr>
              <w:t>Celltrion Healthcare Hungary Kft.</w:t>
            </w:r>
          </w:p>
          <w:p w14:paraId="26017EC4" w14:textId="77777777" w:rsidR="00195B84" w:rsidRPr="00ED648A" w:rsidRDefault="00195B84" w:rsidP="00E15577">
            <w:pPr>
              <w:rPr>
                <w:noProof/>
              </w:rPr>
            </w:pPr>
            <w:r w:rsidRPr="00ED648A">
              <w:rPr>
                <w:lang w:eastAsia="fr-FR"/>
              </w:rPr>
              <w:t>Tel.: +36 1 231 0493</w:t>
            </w:r>
          </w:p>
          <w:p w14:paraId="2268E1AC" w14:textId="77777777" w:rsidR="00195B84" w:rsidRPr="00ED648A" w:rsidRDefault="00195B84" w:rsidP="00E15577">
            <w:pPr>
              <w:rPr>
                <w:b/>
                <w:noProof/>
              </w:rPr>
            </w:pPr>
          </w:p>
        </w:tc>
      </w:tr>
      <w:tr w:rsidR="00195B84" w:rsidRPr="00ED648A" w14:paraId="51E6BBFD" w14:textId="77777777" w:rsidTr="00E15577">
        <w:trPr>
          <w:cantSplit/>
        </w:trPr>
        <w:tc>
          <w:tcPr>
            <w:tcW w:w="2500" w:type="pct"/>
          </w:tcPr>
          <w:p w14:paraId="02F2C660" w14:textId="77777777" w:rsidR="00195B84" w:rsidRPr="00ED648A" w:rsidRDefault="00195B84" w:rsidP="00E15577">
            <w:pPr>
              <w:rPr>
                <w:b/>
                <w:noProof/>
              </w:rPr>
            </w:pPr>
            <w:r w:rsidRPr="00ED648A">
              <w:rPr>
                <w:b/>
              </w:rPr>
              <w:lastRenderedPageBreak/>
              <w:t>France</w:t>
            </w:r>
          </w:p>
          <w:p w14:paraId="36B0FF55" w14:textId="77777777" w:rsidR="00195B84" w:rsidRPr="00ED648A" w:rsidRDefault="00195B84" w:rsidP="00E15577">
            <w:pPr>
              <w:rPr>
                <w:noProof/>
              </w:rPr>
            </w:pPr>
            <w:r w:rsidRPr="00ED648A">
              <w:t>Celltrion Healthcare France SAS</w:t>
            </w:r>
          </w:p>
          <w:p w14:paraId="3F402B09" w14:textId="77777777" w:rsidR="00195B84" w:rsidRPr="00ED648A" w:rsidRDefault="00195B84" w:rsidP="00E15577">
            <w:pPr>
              <w:rPr>
                <w:noProof/>
              </w:rPr>
            </w:pPr>
            <w:r w:rsidRPr="00ED648A">
              <w:t>Tél.: +33 (0)1 71 25 27 00</w:t>
            </w:r>
          </w:p>
          <w:p w14:paraId="1BBFC9DE" w14:textId="77777777" w:rsidR="00195B84" w:rsidRPr="00ED648A" w:rsidRDefault="00195B84" w:rsidP="00E15577">
            <w:pPr>
              <w:rPr>
                <w:noProof/>
                <w:lang w:eastAsia="fr-FR"/>
              </w:rPr>
            </w:pPr>
          </w:p>
        </w:tc>
        <w:tc>
          <w:tcPr>
            <w:tcW w:w="2500" w:type="pct"/>
          </w:tcPr>
          <w:p w14:paraId="27B01C12" w14:textId="77777777" w:rsidR="00195B84" w:rsidRPr="0007132A" w:rsidRDefault="00195B84" w:rsidP="00E15577">
            <w:pPr>
              <w:rPr>
                <w:rPrChange w:id="4528" w:author="만든 이">
                  <w:rPr>
                    <w:lang w:val="pt-PT"/>
                  </w:rPr>
                </w:rPrChange>
              </w:rPr>
            </w:pPr>
            <w:r w:rsidRPr="00ED648A">
              <w:rPr>
                <w:b/>
                <w:lang w:val="pt-PT" w:eastAsia="fr-FR"/>
              </w:rPr>
              <w:t>Portugal</w:t>
            </w:r>
          </w:p>
          <w:p w14:paraId="2A31B0E3" w14:textId="77777777" w:rsidR="00195B84" w:rsidRPr="00ED648A" w:rsidRDefault="00195B84" w:rsidP="00E15577">
            <w:pPr>
              <w:tabs>
                <w:tab w:val="left" w:pos="-720"/>
              </w:tabs>
              <w:suppressAutoHyphens/>
              <w:rPr>
                <w:noProof/>
              </w:rPr>
            </w:pPr>
            <w:r w:rsidRPr="00ED648A">
              <w:rPr>
                <w:lang w:eastAsia="fr-FR"/>
              </w:rPr>
              <w:t>CELLTRION PORTUGAL, UNIPESSOAL LDA</w:t>
            </w:r>
          </w:p>
          <w:p w14:paraId="4F5BBFD8" w14:textId="77777777" w:rsidR="00195B84" w:rsidRPr="00ED648A" w:rsidRDefault="00195B84" w:rsidP="00E15577">
            <w:pPr>
              <w:tabs>
                <w:tab w:val="left" w:pos="-720"/>
              </w:tabs>
              <w:suppressAutoHyphens/>
              <w:rPr>
                <w:noProof/>
              </w:rPr>
            </w:pPr>
            <w:r w:rsidRPr="00ED648A">
              <w:rPr>
                <w:lang w:eastAsia="fr-FR"/>
              </w:rPr>
              <w:t>Tel: +351 21 936 8542</w:t>
            </w:r>
          </w:p>
          <w:p w14:paraId="0DDB90F9" w14:textId="77777777" w:rsidR="00195B84" w:rsidRPr="005F3770" w:rsidRDefault="00195B84" w:rsidP="00E15577">
            <w:pPr>
              <w:tabs>
                <w:tab w:val="left" w:pos="-720"/>
              </w:tabs>
              <w:suppressAutoHyphens/>
              <w:rPr>
                <w:rFonts w:eastAsia="맑은 고딕"/>
                <w:noProof/>
              </w:rPr>
            </w:pPr>
            <w:hyperlink r:id="rId171" w:history="1">
              <w:r w:rsidRPr="00ED648A">
                <w:rPr>
                  <w:rStyle w:val="a7"/>
                </w:rPr>
                <w:t>contact_pt@celltrion.com</w:t>
              </w:r>
            </w:hyperlink>
          </w:p>
          <w:p w14:paraId="3B554938" w14:textId="77777777" w:rsidR="00195B84" w:rsidRPr="00ED648A" w:rsidRDefault="00195B84" w:rsidP="00E15577">
            <w:pPr>
              <w:rPr>
                <w:b/>
                <w:noProof/>
              </w:rPr>
            </w:pPr>
          </w:p>
        </w:tc>
      </w:tr>
      <w:tr w:rsidR="00195B84" w:rsidRPr="00ED648A" w14:paraId="7A87DCFB" w14:textId="77777777" w:rsidTr="00E15577">
        <w:trPr>
          <w:cantSplit/>
        </w:trPr>
        <w:tc>
          <w:tcPr>
            <w:tcW w:w="2500" w:type="pct"/>
          </w:tcPr>
          <w:p w14:paraId="1BC6C02A" w14:textId="77777777" w:rsidR="00195B84" w:rsidRPr="0007132A" w:rsidRDefault="00195B84" w:rsidP="00E15577">
            <w:pPr>
              <w:rPr>
                <w:b/>
                <w:rPrChange w:id="4529" w:author="만든 이">
                  <w:rPr>
                    <w:b/>
                    <w:lang w:val="nn-NO"/>
                  </w:rPr>
                </w:rPrChange>
              </w:rPr>
            </w:pPr>
            <w:r w:rsidRPr="00ED648A">
              <w:rPr>
                <w:b/>
                <w:lang w:val="nn-NO"/>
              </w:rPr>
              <w:t>Hrvatska</w:t>
            </w:r>
          </w:p>
          <w:p w14:paraId="32C6CA46" w14:textId="77777777" w:rsidR="00195B84" w:rsidRPr="0007132A" w:rsidRDefault="00195B84" w:rsidP="00E15577">
            <w:pPr>
              <w:rPr>
                <w:rPrChange w:id="4530" w:author="만든 이">
                  <w:rPr>
                    <w:lang w:val="nn-NO"/>
                  </w:rPr>
                </w:rPrChange>
              </w:rPr>
            </w:pPr>
            <w:r w:rsidRPr="00ED648A">
              <w:rPr>
                <w:lang w:val="nn-NO"/>
              </w:rPr>
              <w:t>Oktal Pharma d.o.o.</w:t>
            </w:r>
          </w:p>
          <w:p w14:paraId="0F4AB00E" w14:textId="77777777" w:rsidR="00195B84" w:rsidRPr="00ED648A" w:rsidRDefault="00195B84" w:rsidP="00E15577">
            <w:pPr>
              <w:rPr>
                <w:noProof/>
              </w:rPr>
            </w:pPr>
            <w:r w:rsidRPr="00ED648A">
              <w:t>Tel: +385 1 6595 777</w:t>
            </w:r>
          </w:p>
          <w:p w14:paraId="3F50CDA5" w14:textId="77777777" w:rsidR="00195B84" w:rsidRPr="00ED648A" w:rsidRDefault="00195B84" w:rsidP="00E15577">
            <w:pPr>
              <w:rPr>
                <w:noProof/>
                <w:lang w:eastAsia="fr-FR"/>
              </w:rPr>
            </w:pPr>
          </w:p>
        </w:tc>
        <w:tc>
          <w:tcPr>
            <w:tcW w:w="2500" w:type="pct"/>
          </w:tcPr>
          <w:p w14:paraId="19EE1480" w14:textId="77777777" w:rsidR="00195B84" w:rsidRPr="00ED648A" w:rsidRDefault="00195B84" w:rsidP="00E15577">
            <w:pPr>
              <w:tabs>
                <w:tab w:val="left" w:pos="-720"/>
              </w:tabs>
              <w:suppressAutoHyphens/>
              <w:rPr>
                <w:b/>
                <w:noProof/>
              </w:rPr>
            </w:pPr>
            <w:r w:rsidRPr="00ED648A">
              <w:rPr>
                <w:b/>
              </w:rPr>
              <w:t>România</w:t>
            </w:r>
          </w:p>
          <w:p w14:paraId="5D953902" w14:textId="77777777" w:rsidR="00195B84" w:rsidRPr="00ED648A" w:rsidRDefault="00195B84" w:rsidP="00E15577">
            <w:pPr>
              <w:tabs>
                <w:tab w:val="left" w:pos="-720"/>
              </w:tabs>
              <w:suppressAutoHyphens/>
              <w:rPr>
                <w:noProof/>
              </w:rPr>
            </w:pPr>
            <w:r w:rsidRPr="00ED648A">
              <w:rPr>
                <w:lang w:eastAsia="fr-FR"/>
              </w:rPr>
              <w:t>Celltrion Healthcare Hungary Kft.</w:t>
            </w:r>
          </w:p>
          <w:p w14:paraId="40B8D8A5" w14:textId="77777777" w:rsidR="00195B84" w:rsidRPr="00ED648A" w:rsidRDefault="00195B84" w:rsidP="00E15577">
            <w:pPr>
              <w:rPr>
                <w:noProof/>
              </w:rPr>
            </w:pPr>
            <w:r w:rsidRPr="00ED648A">
              <w:rPr>
                <w:lang w:eastAsia="fr-FR"/>
              </w:rPr>
              <w:t>Tel: +36 1 231 0493</w:t>
            </w:r>
          </w:p>
          <w:p w14:paraId="0E5C0065" w14:textId="77777777" w:rsidR="00195B84" w:rsidRPr="00ED648A" w:rsidRDefault="00195B84" w:rsidP="00E15577">
            <w:pPr>
              <w:rPr>
                <w:b/>
                <w:noProof/>
              </w:rPr>
            </w:pPr>
          </w:p>
        </w:tc>
      </w:tr>
      <w:tr w:rsidR="00195B84" w:rsidRPr="00ED648A" w14:paraId="0A0C2B92" w14:textId="77777777" w:rsidTr="00E15577">
        <w:trPr>
          <w:cantSplit/>
        </w:trPr>
        <w:tc>
          <w:tcPr>
            <w:tcW w:w="2500" w:type="pct"/>
          </w:tcPr>
          <w:p w14:paraId="49359586" w14:textId="77777777" w:rsidR="00195B84" w:rsidRPr="00ED648A" w:rsidRDefault="00195B84" w:rsidP="00E15577">
            <w:pPr>
              <w:tabs>
                <w:tab w:val="left" w:pos="-720"/>
              </w:tabs>
              <w:suppressAutoHyphens/>
              <w:rPr>
                <w:noProof/>
              </w:rPr>
            </w:pPr>
            <w:r w:rsidRPr="00ED648A">
              <w:rPr>
                <w:b/>
                <w:lang w:eastAsia="fr-FR"/>
              </w:rPr>
              <w:t>Ireland</w:t>
            </w:r>
          </w:p>
          <w:p w14:paraId="27B617C3" w14:textId="77777777" w:rsidR="00195B84" w:rsidRPr="00ED648A" w:rsidRDefault="00195B84" w:rsidP="00E15577">
            <w:pPr>
              <w:rPr>
                <w:noProof/>
              </w:rPr>
            </w:pPr>
            <w:r w:rsidRPr="00ED648A">
              <w:rPr>
                <w:lang w:eastAsia="fr-FR"/>
              </w:rPr>
              <w:t>Celltrion Healthcare Ireland Limited</w:t>
            </w:r>
          </w:p>
          <w:p w14:paraId="0FBA64C4" w14:textId="77777777" w:rsidR="00195B84" w:rsidRPr="00ED648A" w:rsidRDefault="00195B84" w:rsidP="00E15577">
            <w:pPr>
              <w:rPr>
                <w:noProof/>
              </w:rPr>
            </w:pPr>
            <w:r w:rsidRPr="00ED648A">
              <w:rPr>
                <w:lang w:eastAsia="fr-FR"/>
              </w:rPr>
              <w:t>Tel: +353 1 223 4026</w:t>
            </w:r>
          </w:p>
          <w:p w14:paraId="7CB86D45" w14:textId="77777777" w:rsidR="00195B84" w:rsidRPr="00ED648A" w:rsidRDefault="00195B84" w:rsidP="00E15577">
            <w:pPr>
              <w:rPr>
                <w:noProof/>
              </w:rPr>
            </w:pPr>
            <w:hyperlink r:id="rId172" w:history="1">
              <w:r w:rsidRPr="00ED648A">
                <w:rPr>
                  <w:rStyle w:val="a7"/>
                </w:rPr>
                <w:t>enquiry_ie@celltrionhc.com</w:t>
              </w:r>
            </w:hyperlink>
          </w:p>
          <w:p w14:paraId="4A44E780" w14:textId="77777777" w:rsidR="00195B84" w:rsidRPr="00ED648A" w:rsidRDefault="00195B84" w:rsidP="00E15577">
            <w:pPr>
              <w:rPr>
                <w:noProof/>
                <w:lang w:eastAsia="fr-FR"/>
              </w:rPr>
            </w:pPr>
          </w:p>
        </w:tc>
        <w:tc>
          <w:tcPr>
            <w:tcW w:w="2500" w:type="pct"/>
          </w:tcPr>
          <w:p w14:paraId="50720805" w14:textId="77777777" w:rsidR="00195B84" w:rsidRPr="0007132A" w:rsidRDefault="00195B84" w:rsidP="00E15577">
            <w:pPr>
              <w:rPr>
                <w:b/>
                <w:rPrChange w:id="4531" w:author="만든 이">
                  <w:rPr>
                    <w:b/>
                    <w:lang w:val="it-IT"/>
                  </w:rPr>
                </w:rPrChange>
              </w:rPr>
            </w:pPr>
            <w:r w:rsidRPr="00ED648A">
              <w:rPr>
                <w:b/>
                <w:lang w:val="it-IT" w:eastAsia="fr-FR"/>
              </w:rPr>
              <w:t>Slovenija</w:t>
            </w:r>
          </w:p>
          <w:p w14:paraId="41AA7E95" w14:textId="77777777" w:rsidR="00195B84" w:rsidRPr="0007132A" w:rsidRDefault="00195B84" w:rsidP="00E15577">
            <w:pPr>
              <w:rPr>
                <w:rPrChange w:id="4532" w:author="만든 이">
                  <w:rPr>
                    <w:lang w:val="it-IT"/>
                  </w:rPr>
                </w:rPrChange>
              </w:rPr>
            </w:pPr>
            <w:r w:rsidRPr="00ED648A">
              <w:rPr>
                <w:lang w:val="it-IT" w:eastAsia="fr-FR"/>
              </w:rPr>
              <w:t>OPH Oktal Pharma d.o.o.</w:t>
            </w:r>
          </w:p>
          <w:p w14:paraId="44C70101" w14:textId="77777777" w:rsidR="00195B84" w:rsidRPr="00ED648A" w:rsidRDefault="00195B84" w:rsidP="00E15577">
            <w:pPr>
              <w:rPr>
                <w:noProof/>
              </w:rPr>
            </w:pPr>
            <w:r w:rsidRPr="00ED648A">
              <w:rPr>
                <w:lang w:eastAsia="fr-FR"/>
              </w:rPr>
              <w:t>Tel.: +386 1 519 29 22</w:t>
            </w:r>
          </w:p>
          <w:p w14:paraId="217E6C44" w14:textId="77777777" w:rsidR="00195B84" w:rsidRPr="00ED648A" w:rsidRDefault="00195B84" w:rsidP="00E15577">
            <w:pPr>
              <w:rPr>
                <w:b/>
                <w:noProof/>
              </w:rPr>
            </w:pPr>
          </w:p>
        </w:tc>
      </w:tr>
      <w:tr w:rsidR="00195B84" w:rsidRPr="00ED648A" w14:paraId="41F7E082" w14:textId="77777777" w:rsidTr="00E15577">
        <w:trPr>
          <w:cantSplit/>
        </w:trPr>
        <w:tc>
          <w:tcPr>
            <w:tcW w:w="2500" w:type="pct"/>
          </w:tcPr>
          <w:p w14:paraId="0FF042BA" w14:textId="77777777" w:rsidR="00195B84" w:rsidRPr="00ED648A" w:rsidRDefault="00195B84" w:rsidP="00E15577">
            <w:pPr>
              <w:rPr>
                <w:noProof/>
              </w:rPr>
            </w:pPr>
            <w:r w:rsidRPr="00ED648A">
              <w:rPr>
                <w:b/>
                <w:lang w:eastAsia="fr-FR"/>
              </w:rPr>
              <w:t>Ísland</w:t>
            </w:r>
          </w:p>
          <w:p w14:paraId="0F3CA660" w14:textId="77777777" w:rsidR="00195B84" w:rsidRPr="00ED648A" w:rsidRDefault="00195B84" w:rsidP="00E15577">
            <w:pPr>
              <w:rPr>
                <w:noProof/>
              </w:rPr>
            </w:pPr>
            <w:r w:rsidRPr="00ED648A">
              <w:rPr>
                <w:lang w:eastAsia="fr-FR"/>
              </w:rPr>
              <w:t>Celltrion Healthcare Hungary Kft.</w:t>
            </w:r>
          </w:p>
          <w:p w14:paraId="24C76B52" w14:textId="77777777" w:rsidR="00195B84" w:rsidRPr="00ED648A" w:rsidRDefault="00195B84" w:rsidP="00E15577">
            <w:pPr>
              <w:rPr>
                <w:noProof/>
              </w:rPr>
            </w:pPr>
            <w:r w:rsidRPr="00ED648A">
              <w:rPr>
                <w:lang w:eastAsia="fr-FR"/>
              </w:rPr>
              <w:t>Sími: +36 1 231 0493</w:t>
            </w:r>
          </w:p>
          <w:p w14:paraId="116CF658" w14:textId="77777777" w:rsidR="00195B84" w:rsidRPr="00ED648A" w:rsidRDefault="00195B84" w:rsidP="00E15577">
            <w:pPr>
              <w:tabs>
                <w:tab w:val="left" w:pos="-720"/>
              </w:tabs>
              <w:suppressAutoHyphens/>
            </w:pPr>
            <w:hyperlink r:id="rId173" w:history="1">
              <w:r w:rsidRPr="00ED648A">
                <w:rPr>
                  <w:rStyle w:val="a7"/>
                </w:rPr>
                <w:t>contact_fi@celltrionhc.com</w:t>
              </w:r>
            </w:hyperlink>
          </w:p>
          <w:p w14:paraId="1C33415F" w14:textId="77777777" w:rsidR="00195B84" w:rsidRPr="00ED648A" w:rsidRDefault="00195B84" w:rsidP="00E15577">
            <w:pPr>
              <w:rPr>
                <w:noProof/>
                <w:lang w:eastAsia="fr-FR"/>
              </w:rPr>
            </w:pPr>
          </w:p>
        </w:tc>
        <w:tc>
          <w:tcPr>
            <w:tcW w:w="2500" w:type="pct"/>
          </w:tcPr>
          <w:p w14:paraId="755FA436" w14:textId="77777777" w:rsidR="00195B84" w:rsidRPr="00ED648A" w:rsidRDefault="00195B84" w:rsidP="00E15577">
            <w:pPr>
              <w:rPr>
                <w:b/>
                <w:noProof/>
              </w:rPr>
            </w:pPr>
            <w:r w:rsidRPr="00ED648A">
              <w:rPr>
                <w:b/>
              </w:rPr>
              <w:t>Slovenská republika</w:t>
            </w:r>
          </w:p>
          <w:p w14:paraId="712BAF7D" w14:textId="77777777" w:rsidR="00195B84" w:rsidRPr="00ED648A" w:rsidRDefault="00195B84" w:rsidP="00E15577">
            <w:pPr>
              <w:tabs>
                <w:tab w:val="left" w:pos="-720"/>
              </w:tabs>
              <w:suppressAutoHyphens/>
              <w:rPr>
                <w:noProof/>
              </w:rPr>
            </w:pPr>
            <w:r w:rsidRPr="00ED648A">
              <w:rPr>
                <w:lang w:eastAsia="fr-FR"/>
              </w:rPr>
              <w:t>Celltrion Healthcare Hungary Kft.</w:t>
            </w:r>
          </w:p>
          <w:p w14:paraId="33F842A0" w14:textId="77777777" w:rsidR="00195B84" w:rsidRPr="00ED648A" w:rsidRDefault="00195B84" w:rsidP="00E15577">
            <w:pPr>
              <w:rPr>
                <w:noProof/>
              </w:rPr>
            </w:pPr>
            <w:r w:rsidRPr="00ED648A">
              <w:rPr>
                <w:lang w:eastAsia="fr-FR"/>
              </w:rPr>
              <w:t>Tel: +36 1 231 0493</w:t>
            </w:r>
          </w:p>
          <w:p w14:paraId="5620C379" w14:textId="77777777" w:rsidR="00195B84" w:rsidRPr="00ED648A" w:rsidRDefault="00195B84" w:rsidP="00E15577">
            <w:pPr>
              <w:rPr>
                <w:b/>
                <w:noProof/>
                <w:lang w:eastAsia="fr-FR"/>
              </w:rPr>
            </w:pPr>
          </w:p>
        </w:tc>
      </w:tr>
      <w:tr w:rsidR="00195B84" w:rsidRPr="00ED648A" w14:paraId="2B3AC473" w14:textId="77777777" w:rsidTr="00E15577">
        <w:trPr>
          <w:cantSplit/>
        </w:trPr>
        <w:tc>
          <w:tcPr>
            <w:tcW w:w="2500" w:type="pct"/>
          </w:tcPr>
          <w:p w14:paraId="5D6CB61D" w14:textId="77777777" w:rsidR="00195B84" w:rsidRPr="00ED648A" w:rsidRDefault="00195B84" w:rsidP="00E15577">
            <w:pPr>
              <w:rPr>
                <w:noProof/>
              </w:rPr>
            </w:pPr>
            <w:r w:rsidRPr="00ED648A">
              <w:rPr>
                <w:b/>
                <w:lang w:eastAsia="fr-FR"/>
              </w:rPr>
              <w:t>Italia</w:t>
            </w:r>
          </w:p>
          <w:p w14:paraId="2E935D0A" w14:textId="77777777" w:rsidR="00195B84" w:rsidRPr="005F3770" w:rsidRDefault="00195B84" w:rsidP="00E15577">
            <w:pPr>
              <w:rPr>
                <w:rFonts w:eastAsia="맑은 고딕"/>
                <w:noProof/>
              </w:rPr>
            </w:pPr>
            <w:r w:rsidRPr="00ED648A">
              <w:rPr>
                <w:lang w:eastAsia="fr-FR"/>
              </w:rPr>
              <w:t>Celltrion Healthcare Italy S.R.L</w:t>
            </w:r>
            <w:r w:rsidRPr="00ED648A">
              <w:rPr>
                <w:lang w:eastAsia="ko-KR"/>
              </w:rPr>
              <w:t>.</w:t>
            </w:r>
          </w:p>
          <w:p w14:paraId="66650EB0" w14:textId="77777777" w:rsidR="00195B84" w:rsidRPr="00ED648A" w:rsidRDefault="00195B84" w:rsidP="00E15577">
            <w:pPr>
              <w:rPr>
                <w:noProof/>
              </w:rPr>
            </w:pPr>
            <w:r w:rsidRPr="00ED648A">
              <w:rPr>
                <w:lang w:eastAsia="fr-FR"/>
              </w:rPr>
              <w:t>Tel: +39 0247927040</w:t>
            </w:r>
          </w:p>
          <w:p w14:paraId="4DF16FC5" w14:textId="77777777" w:rsidR="00195B84" w:rsidRPr="00ED648A" w:rsidRDefault="00195B84" w:rsidP="00E15577">
            <w:hyperlink r:id="rId174" w:history="1">
              <w:r w:rsidRPr="00ED648A">
                <w:rPr>
                  <w:rStyle w:val="a7"/>
                </w:rPr>
                <w:t>celltrionhealthcare_italy@legalmail.it</w:t>
              </w:r>
            </w:hyperlink>
          </w:p>
          <w:p w14:paraId="4259BFBE" w14:textId="77777777" w:rsidR="00195B84" w:rsidRPr="00ED648A" w:rsidRDefault="00195B84" w:rsidP="00E15577">
            <w:pPr>
              <w:rPr>
                <w:noProof/>
                <w:lang w:eastAsia="fr-FR"/>
              </w:rPr>
            </w:pPr>
          </w:p>
        </w:tc>
        <w:tc>
          <w:tcPr>
            <w:tcW w:w="2500" w:type="pct"/>
          </w:tcPr>
          <w:p w14:paraId="081DBA70" w14:textId="77777777" w:rsidR="00195B84" w:rsidRPr="00ED648A" w:rsidRDefault="00195B84" w:rsidP="00E15577">
            <w:pPr>
              <w:rPr>
                <w:noProof/>
              </w:rPr>
            </w:pPr>
            <w:r w:rsidRPr="00ED648A">
              <w:rPr>
                <w:b/>
                <w:lang w:eastAsia="fr-FR"/>
              </w:rPr>
              <w:t>Suomi/Finland</w:t>
            </w:r>
          </w:p>
          <w:p w14:paraId="77860911" w14:textId="77777777" w:rsidR="00195B84" w:rsidRPr="00ED648A" w:rsidRDefault="00195B84" w:rsidP="00E15577">
            <w:pPr>
              <w:rPr>
                <w:noProof/>
              </w:rPr>
            </w:pPr>
            <w:r w:rsidRPr="00ED648A">
              <w:rPr>
                <w:lang w:eastAsia="fr-FR"/>
              </w:rPr>
              <w:t>Celltrion Healthcare Finland Oy.</w:t>
            </w:r>
          </w:p>
          <w:p w14:paraId="6C16BBB9" w14:textId="77777777" w:rsidR="00195B84" w:rsidRPr="00ED648A" w:rsidRDefault="00195B84" w:rsidP="00E15577">
            <w:pPr>
              <w:tabs>
                <w:tab w:val="left" w:pos="-720"/>
              </w:tabs>
              <w:suppressAutoHyphens/>
            </w:pPr>
            <w:r w:rsidRPr="00ED648A">
              <w:rPr>
                <w:lang w:val="sv-SE"/>
              </w:rPr>
              <w:t>Puh/Tel: +</w:t>
            </w:r>
            <w:r w:rsidRPr="00ED648A">
              <w:rPr>
                <w:lang w:eastAsia="fr-FR"/>
              </w:rPr>
              <w:t>358</w:t>
            </w:r>
            <w:r w:rsidRPr="00ED648A">
              <w:rPr>
                <w:lang w:val="sv-SE"/>
              </w:rPr>
              <w:t xml:space="preserve"> 29 170 7755 </w:t>
            </w:r>
            <w:hyperlink r:id="rId175" w:history="1">
              <w:r w:rsidRPr="00ED648A">
                <w:rPr>
                  <w:rStyle w:val="a7"/>
                </w:rPr>
                <w:t>contact_fi@celltrionhc.com</w:t>
              </w:r>
            </w:hyperlink>
          </w:p>
          <w:p w14:paraId="3F2C8D6F" w14:textId="77777777" w:rsidR="00195B84" w:rsidRPr="00ED648A" w:rsidRDefault="00195B84" w:rsidP="00E15577">
            <w:pPr>
              <w:rPr>
                <w:noProof/>
                <w:lang w:val="sv-SE"/>
              </w:rPr>
            </w:pPr>
          </w:p>
        </w:tc>
      </w:tr>
      <w:tr w:rsidR="00195B84" w:rsidRPr="00ED648A" w14:paraId="33023CA2" w14:textId="77777777" w:rsidTr="00E15577">
        <w:trPr>
          <w:cantSplit/>
        </w:trPr>
        <w:tc>
          <w:tcPr>
            <w:tcW w:w="2500" w:type="pct"/>
          </w:tcPr>
          <w:p w14:paraId="088F438D" w14:textId="77777777" w:rsidR="00195B84" w:rsidRPr="0007132A" w:rsidRDefault="00195B84" w:rsidP="00E15577">
            <w:pPr>
              <w:tabs>
                <w:tab w:val="left" w:pos="-720"/>
              </w:tabs>
              <w:suppressAutoHyphens/>
              <w:rPr>
                <w:b/>
                <w:rPrChange w:id="4533" w:author="만든 이">
                  <w:rPr>
                    <w:b/>
                    <w:lang w:val="es-ES"/>
                  </w:rPr>
                </w:rPrChange>
              </w:rPr>
            </w:pPr>
            <w:r w:rsidRPr="00ED648A">
              <w:rPr>
                <w:b/>
              </w:rPr>
              <w:t>Κύπρος</w:t>
            </w:r>
          </w:p>
          <w:p w14:paraId="7B1F2E8B" w14:textId="77777777" w:rsidR="00195B84" w:rsidRPr="0007132A" w:rsidRDefault="00195B84" w:rsidP="00E15577">
            <w:pPr>
              <w:tabs>
                <w:tab w:val="left" w:pos="-720"/>
              </w:tabs>
              <w:suppressAutoHyphens/>
              <w:rPr>
                <w:rPrChange w:id="4534" w:author="만든 이">
                  <w:rPr>
                    <w:lang w:val="es-ES"/>
                  </w:rPr>
                </w:rPrChange>
              </w:rPr>
            </w:pPr>
            <w:r w:rsidRPr="00ED648A">
              <w:rPr>
                <w:lang w:val="es-ES" w:eastAsia="fr-FR"/>
              </w:rPr>
              <w:t>C.A. Papaellinas Ltd</w:t>
            </w:r>
          </w:p>
          <w:p w14:paraId="76497EC8" w14:textId="77777777" w:rsidR="00195B84" w:rsidRPr="0007132A" w:rsidRDefault="00195B84" w:rsidP="00E15577">
            <w:pPr>
              <w:rPr>
                <w:b/>
                <w:rPrChange w:id="4535" w:author="만든 이">
                  <w:rPr>
                    <w:b/>
                    <w:lang w:val="es-ES"/>
                  </w:rPr>
                </w:rPrChange>
              </w:rPr>
            </w:pPr>
            <w:r w:rsidRPr="00ED648A">
              <w:t>Τηλ</w:t>
            </w:r>
            <w:r w:rsidRPr="00ED648A">
              <w:rPr>
                <w:lang w:val="es-ES"/>
              </w:rPr>
              <w:t xml:space="preserve">: </w:t>
            </w:r>
            <w:r w:rsidRPr="00ED648A">
              <w:rPr>
                <w:lang w:val="es-ES" w:eastAsia="fr-FR"/>
              </w:rPr>
              <w:t>+357 22741741</w:t>
            </w:r>
          </w:p>
          <w:p w14:paraId="7C91BB42" w14:textId="77777777" w:rsidR="00195B84" w:rsidRPr="00ED648A" w:rsidRDefault="00195B84" w:rsidP="00E15577">
            <w:pPr>
              <w:rPr>
                <w:b/>
                <w:noProof/>
                <w:lang w:val="es-ES" w:eastAsia="fr-FR"/>
              </w:rPr>
            </w:pPr>
          </w:p>
        </w:tc>
        <w:tc>
          <w:tcPr>
            <w:tcW w:w="2500" w:type="pct"/>
          </w:tcPr>
          <w:p w14:paraId="7DC9D5DF" w14:textId="77777777" w:rsidR="00195B84" w:rsidRPr="00ED648A" w:rsidRDefault="00195B84" w:rsidP="00E15577">
            <w:pPr>
              <w:tabs>
                <w:tab w:val="left" w:pos="-720"/>
              </w:tabs>
              <w:suppressAutoHyphens/>
              <w:rPr>
                <w:b/>
                <w:noProof/>
              </w:rPr>
            </w:pPr>
            <w:r w:rsidRPr="00ED648A">
              <w:rPr>
                <w:b/>
              </w:rPr>
              <w:t>Sverige</w:t>
            </w:r>
          </w:p>
          <w:p w14:paraId="431ED8CD" w14:textId="77777777" w:rsidR="00195B84" w:rsidRPr="005F3770" w:rsidRDefault="00195B84" w:rsidP="00E15577">
            <w:pPr>
              <w:tabs>
                <w:tab w:val="left" w:pos="-720"/>
              </w:tabs>
              <w:suppressAutoHyphens/>
              <w:rPr>
                <w:rFonts w:eastAsia="맑은 고딕"/>
                <w:noProof/>
              </w:rPr>
            </w:pPr>
            <w:r w:rsidRPr="00ED648A">
              <w:rPr>
                <w:lang w:eastAsia="fr-FR"/>
              </w:rPr>
              <w:t>Celltrion Sweden AB</w:t>
            </w:r>
          </w:p>
          <w:p w14:paraId="55B0D69D" w14:textId="0548B6AF" w:rsidR="00E82178" w:rsidRPr="005F3770" w:rsidRDefault="00E82178" w:rsidP="00F43FC4">
            <w:pPr>
              <w:tabs>
                <w:tab w:val="left" w:pos="-720"/>
              </w:tabs>
              <w:rPr>
                <w:rFonts w:eastAsia="맑은 고딕"/>
              </w:rPr>
            </w:pPr>
            <w:r w:rsidRPr="00ED648A">
              <w:rPr>
                <w:lang w:eastAsia="ko-KR"/>
              </w:rPr>
              <w:t>Tel: +46 8 80 11 77</w:t>
            </w:r>
          </w:p>
          <w:p w14:paraId="48929960" w14:textId="77777777" w:rsidR="00A77F8E" w:rsidRPr="00ED648A" w:rsidRDefault="00A77F8E" w:rsidP="00A77F8E">
            <w:pPr>
              <w:tabs>
                <w:tab w:val="left" w:pos="-720"/>
              </w:tabs>
              <w:rPr>
                <w:rStyle w:val="a7"/>
              </w:rPr>
            </w:pPr>
            <w:hyperlink r:id="rId176" w:history="1">
              <w:r w:rsidRPr="00ED648A">
                <w:rPr>
                  <w:rStyle w:val="a7"/>
                </w:rPr>
                <w:t>Contact_se@celltrionhc.com</w:t>
              </w:r>
            </w:hyperlink>
          </w:p>
          <w:p w14:paraId="1408DC90" w14:textId="77777777" w:rsidR="00195B84" w:rsidRPr="00ED648A" w:rsidRDefault="00195B84" w:rsidP="00E15577">
            <w:pPr>
              <w:tabs>
                <w:tab w:val="left" w:pos="-720"/>
              </w:tabs>
              <w:suppressAutoHyphens/>
              <w:rPr>
                <w:b/>
                <w:noProof/>
                <w:lang w:eastAsia="fr-FR"/>
              </w:rPr>
            </w:pPr>
          </w:p>
        </w:tc>
      </w:tr>
      <w:tr w:rsidR="00195B84" w:rsidRPr="00ED648A" w14:paraId="7E33834A" w14:textId="77777777" w:rsidTr="00E15577">
        <w:trPr>
          <w:cantSplit/>
        </w:trPr>
        <w:tc>
          <w:tcPr>
            <w:tcW w:w="2500" w:type="pct"/>
          </w:tcPr>
          <w:p w14:paraId="77DCCECB" w14:textId="77777777" w:rsidR="00195B84" w:rsidRPr="00ED648A" w:rsidRDefault="00195B84" w:rsidP="00E15577">
            <w:pPr>
              <w:rPr>
                <w:b/>
                <w:noProof/>
              </w:rPr>
            </w:pPr>
            <w:r w:rsidRPr="00ED648A">
              <w:rPr>
                <w:b/>
                <w:lang w:eastAsia="fr-FR"/>
              </w:rPr>
              <w:t>Latvija</w:t>
            </w:r>
          </w:p>
          <w:p w14:paraId="6CF62792" w14:textId="77777777" w:rsidR="00195B84" w:rsidRPr="00ED648A" w:rsidRDefault="00195B84" w:rsidP="00E15577">
            <w:pPr>
              <w:tabs>
                <w:tab w:val="left" w:pos="-720"/>
              </w:tabs>
              <w:suppressAutoHyphens/>
              <w:rPr>
                <w:noProof/>
              </w:rPr>
            </w:pPr>
            <w:r w:rsidRPr="00ED648A">
              <w:rPr>
                <w:lang w:eastAsia="fr-FR"/>
              </w:rPr>
              <w:t>Celltrion Healthcare Hungary Kft.</w:t>
            </w:r>
          </w:p>
          <w:p w14:paraId="3A59068C" w14:textId="77777777" w:rsidR="00195B84" w:rsidRPr="00ED648A" w:rsidRDefault="00195B84" w:rsidP="00E15577">
            <w:pPr>
              <w:rPr>
                <w:noProof/>
              </w:rPr>
            </w:pPr>
            <w:r w:rsidRPr="00ED648A">
              <w:rPr>
                <w:lang w:eastAsia="fr-FR"/>
              </w:rPr>
              <w:t>Tālr.: +36 1 231 0493</w:t>
            </w:r>
          </w:p>
          <w:p w14:paraId="045D021A" w14:textId="77777777" w:rsidR="00195B84" w:rsidRPr="00ED648A" w:rsidRDefault="00195B84" w:rsidP="00E15577">
            <w:pPr>
              <w:rPr>
                <w:b/>
                <w:bCs/>
                <w:lang w:eastAsia="fr-FR"/>
              </w:rPr>
            </w:pPr>
          </w:p>
        </w:tc>
        <w:tc>
          <w:tcPr>
            <w:tcW w:w="2500" w:type="pct"/>
          </w:tcPr>
          <w:p w14:paraId="7F265FBB" w14:textId="77777777" w:rsidR="00195B84" w:rsidRPr="00ED648A" w:rsidRDefault="00195B84" w:rsidP="00E15577">
            <w:pPr>
              <w:tabs>
                <w:tab w:val="left" w:pos="-720"/>
              </w:tabs>
              <w:suppressAutoHyphens/>
              <w:rPr>
                <w:b/>
                <w:noProof/>
                <w:lang w:eastAsia="fr-FR"/>
              </w:rPr>
            </w:pPr>
          </w:p>
        </w:tc>
      </w:tr>
    </w:tbl>
    <w:p w14:paraId="19409F8D" w14:textId="77777777" w:rsidR="00195B84" w:rsidRPr="0053245F" w:rsidRDefault="00195B84" w:rsidP="00195B84"/>
    <w:p w14:paraId="5F35ACD4" w14:textId="77777777" w:rsidR="00195B84" w:rsidRPr="0053245F" w:rsidRDefault="00195B84" w:rsidP="00195B84">
      <w:pPr>
        <w:keepNext/>
        <w:rPr>
          <w:b/>
        </w:rPr>
      </w:pPr>
      <w:r w:rsidRPr="0053245F">
        <w:rPr>
          <w:b/>
        </w:rPr>
        <w:t>Þessi fylgiseðill var síðast uppfærður</w:t>
      </w:r>
    </w:p>
    <w:p w14:paraId="29341B3B" w14:textId="77777777" w:rsidR="00195B84" w:rsidRPr="0053245F" w:rsidRDefault="00195B84" w:rsidP="00195B84">
      <w:pPr>
        <w:keepNext/>
      </w:pPr>
    </w:p>
    <w:p w14:paraId="4F057495" w14:textId="77777777" w:rsidR="00195B84" w:rsidRPr="0053245F" w:rsidRDefault="00195B84" w:rsidP="00195B84">
      <w:pPr>
        <w:keepNext/>
        <w:rPr>
          <w:b/>
        </w:rPr>
      </w:pPr>
      <w:r w:rsidRPr="0053245F">
        <w:rPr>
          <w:b/>
        </w:rPr>
        <w:t>Upplýsingar sem hægt er að nálgast annars staðar</w:t>
      </w:r>
    </w:p>
    <w:p w14:paraId="1F566347" w14:textId="77777777" w:rsidR="00195B84" w:rsidRPr="0053245F" w:rsidRDefault="00195B84" w:rsidP="00195B84">
      <w:pPr>
        <w:rPr>
          <w:rStyle w:val="a7"/>
        </w:rPr>
      </w:pPr>
      <w:r w:rsidRPr="0053245F">
        <w:t xml:space="preserve">Ítarlegar upplýsingar um lyfið eru birtar á vef Lyfjastofnunar Evrópu </w:t>
      </w:r>
      <w:hyperlink r:id="rId177" w:history="1">
        <w:r w:rsidRPr="0053245F">
          <w:rPr>
            <w:rStyle w:val="a7"/>
          </w:rPr>
          <w:t>http://www.ema.europa.eu</w:t>
        </w:r>
      </w:hyperlink>
    </w:p>
    <w:p w14:paraId="502B6AE4" w14:textId="77777777" w:rsidR="00195B84" w:rsidRPr="0053245F" w:rsidRDefault="00195B84" w:rsidP="00195B84">
      <w:r w:rsidRPr="0053245F">
        <w:br w:type="page"/>
      </w:r>
      <w:r w:rsidRPr="0053245F">
        <w:rPr>
          <w:b/>
        </w:rPr>
        <w:lastRenderedPageBreak/>
        <w:t>NOTKUNARLEIÐBEININGAR FYRIR OMLYCLO ÁFYLLTAN LYFJAPENNA</w:t>
      </w:r>
    </w:p>
    <w:p w14:paraId="2CB08D56" w14:textId="77777777" w:rsidR="00195B84" w:rsidRPr="0053245F" w:rsidRDefault="00195B84" w:rsidP="00195B84">
      <w:pPr>
        <w:keepNext/>
      </w:pPr>
    </w:p>
    <w:p w14:paraId="0C2AF449" w14:textId="77777777" w:rsidR="00195B84" w:rsidRPr="0053245F" w:rsidRDefault="00195B84" w:rsidP="00195B84">
      <w:pPr>
        <w:pStyle w:val="af0"/>
        <w:kinsoku w:val="0"/>
        <w:overflowPunct w:val="0"/>
        <w:spacing w:after="0"/>
        <w:rPr>
          <w:color w:val="231F20"/>
        </w:rPr>
      </w:pPr>
      <w:r w:rsidRPr="0053245F">
        <w:rPr>
          <w:color w:val="231F20"/>
        </w:rPr>
        <w:t>Lestu og fylgdu notkunarleiðbeiningunum sem fylgja Omlyclo áfyllta lyfjapennanum áður en þú byrjar að nota hann og í hvert skipti sem þú færð áfyllingu. Nýjar upplýsingar gætu hafa komið fram. Áður en þú notar Omlyclo þarf heilbrigðisstarfsmaðurinn að hafa sýnt þér réttu leiðina til þess.</w:t>
      </w:r>
    </w:p>
    <w:p w14:paraId="66EA5867" w14:textId="77777777" w:rsidR="00195B84" w:rsidRPr="0053245F" w:rsidRDefault="00195B84" w:rsidP="00195B84">
      <w:pPr>
        <w:pStyle w:val="af0"/>
        <w:kinsoku w:val="0"/>
        <w:overflowPunct w:val="0"/>
        <w:spacing w:after="0"/>
        <w:rPr>
          <w:rFonts w:eastAsia="맑은 고딕"/>
          <w:color w:val="231F20"/>
        </w:rPr>
      </w:pPr>
    </w:p>
    <w:p w14:paraId="474E56FC" w14:textId="77777777" w:rsidR="00195B84" w:rsidRPr="0053245F" w:rsidRDefault="00195B84" w:rsidP="00195B84">
      <w:pPr>
        <w:pStyle w:val="af0"/>
        <w:kinsoku w:val="0"/>
        <w:overflowPunct w:val="0"/>
        <w:spacing w:after="0"/>
        <w:rPr>
          <w:color w:val="231F20"/>
        </w:rPr>
      </w:pPr>
      <w:r w:rsidRPr="0053245F">
        <w:rPr>
          <w:color w:val="231F20"/>
        </w:rPr>
        <w:t>Unglingar 12 ára og eldri mega gefa sér Omlyclo áfylltan lyfjapenna sjálfir undir eftirliti fullorðinna. Omlyclo áfylltur lyfjapenni (allir skammtar) er eingöngu ætlaður fullorðnum og unglingum 12 ára og eldri.</w:t>
      </w:r>
    </w:p>
    <w:p w14:paraId="236BED25" w14:textId="77777777" w:rsidR="00195B84" w:rsidRPr="0053245F" w:rsidRDefault="00195B84" w:rsidP="00195B84">
      <w:pPr>
        <w:pStyle w:val="af0"/>
        <w:kinsoku w:val="0"/>
        <w:overflowPunct w:val="0"/>
        <w:spacing w:after="0"/>
        <w:rPr>
          <w:color w:val="231F20"/>
        </w:rPr>
      </w:pPr>
    </w:p>
    <w:p w14:paraId="7E7577FC" w14:textId="77777777" w:rsidR="00195B84" w:rsidRPr="0053245F" w:rsidRDefault="00195B84" w:rsidP="00195B84">
      <w:pPr>
        <w:pStyle w:val="af0"/>
        <w:keepNext/>
        <w:kinsoku w:val="0"/>
        <w:overflowPunct w:val="0"/>
        <w:spacing w:after="0"/>
        <w:rPr>
          <w:b/>
        </w:rPr>
      </w:pPr>
      <w:r w:rsidRPr="0053245F">
        <w:rPr>
          <w:b/>
        </w:rPr>
        <w:t>Hlutar áfyllts lyfjapenna (sjá mynd A)</w:t>
      </w:r>
    </w:p>
    <w:p w14:paraId="78CFA9FB" w14:textId="77777777" w:rsidR="00101E06" w:rsidRPr="0053245F" w:rsidRDefault="00101E06" w:rsidP="001E15AC">
      <w:pPr>
        <w:keepNext/>
      </w:pPr>
    </w:p>
    <w:tbl>
      <w:tblPr>
        <w:tblW w:w="3706" w:type="pct"/>
        <w:jc w:val="center"/>
        <w:tblLayout w:type="fixed"/>
        <w:tblCellMar>
          <w:top w:w="28" w:type="dxa"/>
          <w:bottom w:w="28" w:type="dxa"/>
        </w:tblCellMar>
        <w:tblLook w:val="04A0" w:firstRow="1" w:lastRow="0" w:firstColumn="1" w:lastColumn="0" w:noHBand="0" w:noVBand="1"/>
      </w:tblPr>
      <w:tblGrid>
        <w:gridCol w:w="6723"/>
      </w:tblGrid>
      <w:tr w:rsidR="00101E06" w:rsidRPr="00ED648A" w14:paraId="3E6746B3" w14:textId="77777777" w:rsidTr="00101E06">
        <w:trPr>
          <w:cantSplit/>
          <w:jc w:val="center"/>
        </w:trPr>
        <w:tc>
          <w:tcPr>
            <w:tcW w:w="6885" w:type="dxa"/>
          </w:tcPr>
          <w:p w14:paraId="51B8ECF5" w14:textId="10333C95" w:rsidR="00101E06" w:rsidRPr="0053245F" w:rsidRDefault="00F60868" w:rsidP="00101E06">
            <w:pPr>
              <w:pStyle w:val="NormalCentred"/>
              <w:keepNext/>
              <w:jc w:val="left"/>
            </w:pPr>
            <w:r w:rsidRPr="00ED648A">
              <w:rPr>
                <w:noProof/>
                <w:lang w:val="en-US" w:eastAsia="ko-KR"/>
              </w:rPr>
              <mc:AlternateContent>
                <mc:Choice Requires="wpg">
                  <w:drawing>
                    <wp:inline distT="0" distB="0" distL="0" distR="0" wp14:anchorId="4A1FAE0E" wp14:editId="4DDE7CF9">
                      <wp:extent cx="4171275" cy="4112264"/>
                      <wp:effectExtent l="19050" t="0" r="0" b="21590"/>
                      <wp:docPr id="1197110842"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1275" cy="4112264"/>
                                <a:chOff x="845" y="397"/>
                                <a:chExt cx="41715" cy="41122"/>
                              </a:xfrm>
                            </wpg:grpSpPr>
                            <pic:pic xmlns:pic="http://schemas.openxmlformats.org/drawingml/2006/picture">
                              <pic:nvPicPr>
                                <pic:cNvPr id="27657686" name="Picture 18"/>
                                <pic:cNvPicPr>
                                  <a:picLocks noChangeAspect="1" noChangeArrowheads="1"/>
                                </pic:cNvPicPr>
                              </pic:nvPicPr>
                              <pic:blipFill rotWithShape="1">
                                <a:blip r:embed="rId178">
                                  <a:extLst>
                                    <a:ext uri="{28A0092B-C50C-407E-A947-70E740481C1C}">
                                      <a14:useLocalDpi xmlns:a14="http://schemas.microsoft.com/office/drawing/2010/main" val="0"/>
                                    </a:ext>
                                  </a:extLst>
                                </a:blip>
                                <a:srcRect/>
                                <a:stretch/>
                              </pic:blipFill>
                              <pic:spPr bwMode="auto">
                                <a:xfrm>
                                  <a:off x="845" y="931"/>
                                  <a:ext cx="40356" cy="40588"/>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393506691" name="Text Box 2"/>
                              <wps:cNvSpPr txBox="1">
                                <a:spLocks noChangeArrowheads="1"/>
                              </wps:cNvSpPr>
                              <wps:spPr bwMode="auto">
                                <a:xfrm>
                                  <a:off x="1828" y="397"/>
                                  <a:ext cx="1734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D7978" w14:textId="77777777" w:rsidR="00E90770" w:rsidRPr="00F97336" w:rsidRDefault="00E90770" w:rsidP="00E90770">
                                    <w:pPr>
                                      <w:jc w:val="center"/>
                                      <w:rPr>
                                        <w:rFonts w:ascii="Arial" w:hAnsi="Arial" w:cs="Arial"/>
                                        <w:b/>
                                        <w:bCs/>
                                        <w:sz w:val="28"/>
                                        <w:szCs w:val="28"/>
                                      </w:rPr>
                                    </w:pPr>
                                    <w:r>
                                      <w:rPr>
                                        <w:rFonts w:ascii="Arial" w:hAnsi="Arial"/>
                                        <w:b/>
                                        <w:sz w:val="28"/>
                                      </w:rPr>
                                      <w:t>Fyrir notkun</w:t>
                                    </w:r>
                                  </w:p>
                                  <w:p w14:paraId="1BFA85B9" w14:textId="15F6F13C" w:rsidR="00101E06" w:rsidRPr="00F97336" w:rsidRDefault="00101E06" w:rsidP="00101E06">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532871971" name="Text Box 2"/>
                              <wps:cNvSpPr txBox="1">
                                <a:spLocks noChangeArrowheads="1"/>
                              </wps:cNvSpPr>
                              <wps:spPr bwMode="auto">
                                <a:xfrm>
                                  <a:off x="29181" y="397"/>
                                  <a:ext cx="1337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41465" w14:textId="77777777" w:rsidR="00E90770" w:rsidRPr="00F97336" w:rsidRDefault="00E90770" w:rsidP="00E90770">
                                    <w:pPr>
                                      <w:jc w:val="center"/>
                                      <w:rPr>
                                        <w:rFonts w:ascii="Arial" w:hAnsi="Arial" w:cs="Arial"/>
                                        <w:b/>
                                        <w:bCs/>
                                        <w:sz w:val="28"/>
                                        <w:szCs w:val="28"/>
                                      </w:rPr>
                                    </w:pPr>
                                    <w:r>
                                      <w:rPr>
                                        <w:rFonts w:ascii="Arial" w:hAnsi="Arial"/>
                                        <w:b/>
                                        <w:sz w:val="28"/>
                                      </w:rPr>
                                      <w:t>Eftir notkun</w:t>
                                    </w:r>
                                  </w:p>
                                  <w:p w14:paraId="21D85C32" w14:textId="78D4F901" w:rsidR="00101E06" w:rsidRPr="00F97336" w:rsidRDefault="00101E06" w:rsidP="00101E06">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697163401" name="Text Box 2"/>
                              <wps:cNvSpPr txBox="1">
                                <a:spLocks noChangeArrowheads="1"/>
                              </wps:cNvSpPr>
                              <wps:spPr bwMode="auto">
                                <a:xfrm>
                                  <a:off x="20514" y="10177"/>
                                  <a:ext cx="10021"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26951" w14:textId="77777777" w:rsidR="00E90770" w:rsidRPr="00F97336" w:rsidRDefault="00E90770" w:rsidP="00E90770">
                                    <w:pPr>
                                      <w:jc w:val="center"/>
                                      <w:rPr>
                                        <w:rFonts w:ascii="Arial" w:hAnsi="Arial" w:cs="Arial"/>
                                        <w:sz w:val="24"/>
                                        <w:szCs w:val="24"/>
                                      </w:rPr>
                                    </w:pPr>
                                    <w:r>
                                      <w:rPr>
                                        <w:rFonts w:ascii="Arial" w:hAnsi="Arial"/>
                                        <w:sz w:val="24"/>
                                      </w:rPr>
                                      <w:t>Fyrningardagsetning</w:t>
                                    </w:r>
                                  </w:p>
                                  <w:p w14:paraId="6398EDBB" w14:textId="64A216EE" w:rsidR="00101E06" w:rsidRPr="00F97336" w:rsidRDefault="00101E06" w:rsidP="00101E06">
                                    <w:pPr>
                                      <w:jc w:val="center"/>
                                      <w:rPr>
                                        <w:rFonts w:ascii="Arial" w:hAnsi="Arial" w:cs="Arial"/>
                                        <w:sz w:val="24"/>
                                        <w:szCs w:val="24"/>
                                      </w:rPr>
                                    </w:pPr>
                                  </w:p>
                                </w:txbxContent>
                              </wps:txbx>
                              <wps:bodyPr rot="0" vert="horz" wrap="square" lIns="91440" tIns="45720" rIns="91440" bIns="45720" anchor="t" anchorCtr="0" upright="1">
                                <a:noAutofit/>
                              </wps:bodyPr>
                            </wps:wsp>
                            <wps:wsp>
                              <wps:cNvPr id="971419766" name="Text Box 2"/>
                              <wps:cNvSpPr txBox="1">
                                <a:spLocks noChangeArrowheads="1"/>
                              </wps:cNvSpPr>
                              <wps:spPr bwMode="auto">
                                <a:xfrm>
                                  <a:off x="8428" y="13278"/>
                                  <a:ext cx="5093" cy="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CCC77" w14:textId="77777777" w:rsidR="00E90770" w:rsidRPr="00F97336" w:rsidRDefault="00E90770" w:rsidP="00E90770">
                                    <w:pPr>
                                      <w:jc w:val="center"/>
                                      <w:rPr>
                                        <w:rFonts w:ascii="Arial" w:hAnsi="Arial" w:cs="Arial"/>
                                        <w:sz w:val="24"/>
                                        <w:szCs w:val="24"/>
                                      </w:rPr>
                                    </w:pPr>
                                    <w:r>
                                      <w:rPr>
                                        <w:rFonts w:ascii="Arial" w:hAnsi="Arial"/>
                                        <w:sz w:val="24"/>
                                      </w:rPr>
                                      <w:t>Bolur</w:t>
                                    </w:r>
                                  </w:p>
                                  <w:p w14:paraId="7A5EB09C" w14:textId="28571819" w:rsidR="00101E06" w:rsidRPr="00F97336" w:rsidRDefault="00101E06" w:rsidP="00101E06">
                                    <w:pPr>
                                      <w:jc w:val="center"/>
                                      <w:rPr>
                                        <w:rFonts w:ascii="Arial" w:hAnsi="Arial" w:cs="Arial"/>
                                        <w:sz w:val="24"/>
                                        <w:szCs w:val="24"/>
                                      </w:rPr>
                                    </w:pPr>
                                  </w:p>
                                </w:txbxContent>
                              </wps:txbx>
                              <wps:bodyPr rot="0" vert="horz" wrap="square" lIns="0" tIns="0" rIns="0" bIns="0" anchor="t" anchorCtr="0" upright="1">
                                <a:noAutofit/>
                              </wps:bodyPr>
                            </wps:wsp>
                            <wps:wsp>
                              <wps:cNvPr id="1942762825" name="Text Box 2"/>
                              <wps:cNvSpPr txBox="1">
                                <a:spLocks noChangeArrowheads="1"/>
                              </wps:cNvSpPr>
                              <wps:spPr bwMode="auto">
                                <a:xfrm>
                                  <a:off x="20911" y="18606"/>
                                  <a:ext cx="13208" cy="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C7AED" w14:textId="77777777" w:rsidR="00E90770" w:rsidRPr="00F97336" w:rsidRDefault="00E90770" w:rsidP="00E90770">
                                    <w:pPr>
                                      <w:jc w:val="center"/>
                                      <w:rPr>
                                        <w:rFonts w:ascii="Arial" w:hAnsi="Arial" w:cs="Arial"/>
                                        <w:b/>
                                        <w:bCs/>
                                        <w:sz w:val="24"/>
                                        <w:szCs w:val="24"/>
                                      </w:rPr>
                                    </w:pPr>
                                    <w:r>
                                      <w:rPr>
                                        <w:rFonts w:ascii="Arial" w:hAnsi="Arial"/>
                                        <w:sz w:val="24"/>
                                      </w:rPr>
                                      <w:t xml:space="preserve">Blár vísir </w:t>
                                    </w:r>
                                    <w:r>
                                      <w:rPr>
                                        <w:rFonts w:ascii="Arial" w:hAnsi="Arial"/>
                                        <w:b/>
                                        <w:sz w:val="24"/>
                                      </w:rPr>
                                      <w:t>„inndælingu lokið”</w:t>
                                    </w:r>
                                  </w:p>
                                  <w:p w14:paraId="2B746189" w14:textId="4E6436B3" w:rsidR="00101E06" w:rsidRPr="00F97336" w:rsidRDefault="00101E06" w:rsidP="00101E06">
                                    <w:pPr>
                                      <w:jc w:val="center"/>
                                      <w:rPr>
                                        <w:rFonts w:ascii="Arial" w:hAnsi="Arial" w:cs="Arial"/>
                                        <w:b/>
                                        <w:bCs/>
                                        <w:sz w:val="24"/>
                                        <w:szCs w:val="24"/>
                                      </w:rPr>
                                    </w:pPr>
                                  </w:p>
                                </w:txbxContent>
                              </wps:txbx>
                              <wps:bodyPr rot="0" vert="horz" wrap="square" lIns="91440" tIns="45720" rIns="91440" bIns="45720" anchor="t" anchorCtr="0" upright="1">
                                <a:noAutofit/>
                              </wps:bodyPr>
                            </wps:wsp>
                            <wps:wsp>
                              <wps:cNvPr id="1346689481" name="Text Box 2"/>
                              <wps:cNvSpPr txBox="1">
                                <a:spLocks noChangeArrowheads="1"/>
                              </wps:cNvSpPr>
                              <wps:spPr bwMode="auto">
                                <a:xfrm>
                                  <a:off x="6361" y="19798"/>
                                  <a:ext cx="9144"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25321" w14:textId="77777777" w:rsidR="00E90770" w:rsidRPr="00F97336" w:rsidRDefault="00E90770" w:rsidP="00E90770">
                                    <w:pPr>
                                      <w:jc w:val="center"/>
                                      <w:rPr>
                                        <w:rFonts w:ascii="Arial" w:hAnsi="Arial" w:cs="Arial"/>
                                        <w:sz w:val="24"/>
                                        <w:szCs w:val="24"/>
                                      </w:rPr>
                                    </w:pPr>
                                    <w:r>
                                      <w:rPr>
                                        <w:rFonts w:ascii="Arial" w:hAnsi="Arial"/>
                                        <w:sz w:val="24"/>
                                      </w:rPr>
                                      <w:t>Gluggi</w:t>
                                    </w:r>
                                  </w:p>
                                  <w:p w14:paraId="5120D571" w14:textId="6DA4DC45" w:rsidR="00101E06" w:rsidRPr="00F97336" w:rsidRDefault="00101E06" w:rsidP="00101E06">
                                    <w:pPr>
                                      <w:jc w:val="center"/>
                                      <w:rPr>
                                        <w:rFonts w:ascii="Arial" w:hAnsi="Arial" w:cs="Arial"/>
                                        <w:sz w:val="24"/>
                                        <w:szCs w:val="24"/>
                                      </w:rPr>
                                    </w:pPr>
                                  </w:p>
                                </w:txbxContent>
                              </wps:txbx>
                              <wps:bodyPr rot="0" vert="horz" wrap="square" lIns="91440" tIns="45720" rIns="91440" bIns="45720" anchor="t" anchorCtr="0" upright="1">
                                <a:noAutofit/>
                              </wps:bodyPr>
                            </wps:wsp>
                            <wps:wsp>
                              <wps:cNvPr id="1318396655" name="Text Box 2"/>
                              <wps:cNvSpPr txBox="1">
                                <a:spLocks noChangeArrowheads="1"/>
                              </wps:cNvSpPr>
                              <wps:spPr bwMode="auto">
                                <a:xfrm>
                                  <a:off x="20116" y="26159"/>
                                  <a:ext cx="12757" cy="6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C8456" w14:textId="77777777" w:rsidR="00E90770" w:rsidRPr="00F97336" w:rsidRDefault="00E90770" w:rsidP="00E90770">
                                    <w:pPr>
                                      <w:ind w:left="-142"/>
                                      <w:jc w:val="center"/>
                                      <w:rPr>
                                        <w:rFonts w:ascii="Arial" w:hAnsi="Arial" w:cs="Arial"/>
                                        <w:sz w:val="24"/>
                                        <w:szCs w:val="24"/>
                                      </w:rPr>
                                    </w:pPr>
                                    <w:r>
                                      <w:rPr>
                                        <w:rFonts w:ascii="Arial" w:hAnsi="Arial"/>
                                        <w:sz w:val="24"/>
                                      </w:rPr>
                                      <w:t>Rauð nálarhlíf (varin nál innan í)</w:t>
                                    </w:r>
                                  </w:p>
                                  <w:p w14:paraId="3CA1B706" w14:textId="0AA3C324" w:rsidR="00101E06" w:rsidRPr="00F97336" w:rsidRDefault="00101E06" w:rsidP="00EC75C2">
                                    <w:pPr>
                                      <w:ind w:left="-142"/>
                                      <w:jc w:val="center"/>
                                      <w:rPr>
                                        <w:rFonts w:ascii="Arial" w:hAnsi="Arial" w:cs="Arial"/>
                                        <w:sz w:val="24"/>
                                        <w:szCs w:val="24"/>
                                      </w:rPr>
                                    </w:pPr>
                                  </w:p>
                                </w:txbxContent>
                              </wps:txbx>
                              <wps:bodyPr rot="0" vert="horz" wrap="square" lIns="91440" tIns="45720" rIns="91440" bIns="45720" anchor="t" anchorCtr="0" upright="1">
                                <a:noAutofit/>
                              </wps:bodyPr>
                            </wps:wsp>
                            <wps:wsp>
                              <wps:cNvPr id="1664303038" name="Text Box 2"/>
                              <wps:cNvSpPr txBox="1">
                                <a:spLocks noChangeArrowheads="1"/>
                              </wps:cNvSpPr>
                              <wps:spPr bwMode="auto">
                                <a:xfrm>
                                  <a:off x="6838" y="27988"/>
                                  <a:ext cx="9144" cy="6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BA21E" w14:textId="77777777" w:rsidR="00E90770" w:rsidRPr="00F97336" w:rsidRDefault="00E90770" w:rsidP="00E90770">
                                    <w:pPr>
                                      <w:jc w:val="center"/>
                                      <w:rPr>
                                        <w:rFonts w:ascii="Arial" w:hAnsi="Arial" w:cs="Arial"/>
                                        <w:sz w:val="24"/>
                                        <w:szCs w:val="24"/>
                                      </w:rPr>
                                    </w:pPr>
                                    <w:r>
                                      <w:rPr>
                                        <w:rFonts w:ascii="Arial" w:hAnsi="Arial"/>
                                        <w:sz w:val="24"/>
                                      </w:rPr>
                                      <w:t>Rauð nálarhlíf</w:t>
                                    </w:r>
                                  </w:p>
                                  <w:p w14:paraId="03496D5A" w14:textId="74991DAD" w:rsidR="00101E06" w:rsidRPr="00F97336" w:rsidRDefault="00101E06" w:rsidP="00101E06">
                                    <w:pPr>
                                      <w:jc w:val="center"/>
                                      <w:rPr>
                                        <w:rFonts w:ascii="Arial" w:hAnsi="Arial" w:cs="Arial"/>
                                        <w:sz w:val="24"/>
                                        <w:szCs w:val="24"/>
                                      </w:rPr>
                                    </w:pPr>
                                  </w:p>
                                </w:txbxContent>
                              </wps:txbx>
                              <wps:bodyPr rot="0" vert="horz" wrap="square" lIns="91440" tIns="45720" rIns="91440" bIns="45720" anchor="t" anchorCtr="0" upright="1">
                                <a:noAutofit/>
                              </wps:bodyPr>
                            </wps:wsp>
                            <wps:wsp>
                              <wps:cNvPr id="477966543" name="Text Box 2"/>
                              <wps:cNvSpPr txBox="1">
                                <a:spLocks noChangeArrowheads="1"/>
                              </wps:cNvSpPr>
                              <wps:spPr bwMode="auto">
                                <a:xfrm>
                                  <a:off x="8905"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01231E" w14:textId="77777777" w:rsidR="00E90770" w:rsidRPr="00F97336" w:rsidRDefault="00E90770" w:rsidP="00E90770">
                                    <w:pPr>
                                      <w:jc w:val="center"/>
                                      <w:rPr>
                                        <w:rFonts w:ascii="Arial" w:hAnsi="Arial" w:cs="Arial"/>
                                        <w:sz w:val="24"/>
                                        <w:szCs w:val="24"/>
                                      </w:rPr>
                                    </w:pPr>
                                    <w:r>
                                      <w:rPr>
                                        <w:rFonts w:ascii="Arial" w:hAnsi="Arial"/>
                                        <w:sz w:val="24"/>
                                      </w:rPr>
                                      <w:t>Blá hetta</w:t>
                                    </w:r>
                                  </w:p>
                                  <w:p w14:paraId="745AA8B5" w14:textId="5A9E006D" w:rsidR="00101E06" w:rsidRPr="00F97336" w:rsidRDefault="00101E06" w:rsidP="00101E06">
                                    <w:pPr>
                                      <w:jc w:val="center"/>
                                      <w:rPr>
                                        <w:rFonts w:ascii="Arial" w:hAnsi="Arial" w:cs="Arial"/>
                                        <w:sz w:val="24"/>
                                        <w:szCs w:val="24"/>
                                      </w:rPr>
                                    </w:pPr>
                                  </w:p>
                                </w:txbxContent>
                              </wps:txbx>
                              <wps:bodyPr rot="0" vert="horz" wrap="square" lIns="0" tIns="0" rIns="0" bIns="0" anchor="t" anchorCtr="0" upright="1">
                                <a:noAutofit/>
                              </wps:bodyPr>
                            </wps:wsp>
                            <wps:wsp>
                              <wps:cNvPr id="2074366430" name="Text Box 2"/>
                              <wps:cNvSpPr txBox="1">
                                <a:spLocks noChangeArrowheads="1"/>
                              </wps:cNvSpPr>
                              <wps:spPr bwMode="auto">
                                <a:xfrm>
                                  <a:off x="26159"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F64D7" w14:textId="77777777" w:rsidR="00E90770" w:rsidRPr="00F97336" w:rsidRDefault="00E90770" w:rsidP="00E90770">
                                    <w:pPr>
                                      <w:jc w:val="center"/>
                                      <w:rPr>
                                        <w:rFonts w:ascii="Arial" w:hAnsi="Arial" w:cs="Arial"/>
                                        <w:sz w:val="24"/>
                                        <w:szCs w:val="24"/>
                                      </w:rPr>
                                    </w:pPr>
                                    <w:r>
                                      <w:rPr>
                                        <w:rFonts w:ascii="Arial" w:hAnsi="Arial"/>
                                        <w:sz w:val="24"/>
                                      </w:rPr>
                                      <w:t>Blá hetta</w:t>
                                    </w:r>
                                  </w:p>
                                  <w:p w14:paraId="0C8C6B3D" w14:textId="714A8A20" w:rsidR="00101E06" w:rsidRPr="00F97336" w:rsidRDefault="00101E06" w:rsidP="00101E06">
                                    <w:pPr>
                                      <w:jc w:val="center"/>
                                      <w:rPr>
                                        <w:rFonts w:ascii="Arial" w:hAnsi="Arial" w:cs="Arial"/>
                                        <w:sz w:val="24"/>
                                        <w:szCs w:val="24"/>
                                      </w:rPr>
                                    </w:pPr>
                                  </w:p>
                                </w:txbxContent>
                              </wps:txbx>
                              <wps:bodyPr rot="0" vert="horz" wrap="square" lIns="0" tIns="0" rIns="0" bIns="0" anchor="t" anchorCtr="0" upright="1">
                                <a:noAutofit/>
                              </wps:bodyPr>
                            </wps:wsp>
                          </wpg:wgp>
                        </a:graphicData>
                      </a:graphic>
                    </wp:inline>
                  </w:drawing>
                </mc:Choice>
                <mc:Fallback>
                  <w:pict>
                    <v:group w14:anchorId="4A1FAE0E" id="Group 207" o:spid="_x0000_s1296" style="width:328.45pt;height:323.8pt;mso-position-horizontal-relative:char;mso-position-vertical-relative:line" coordorigin="845,397" coordsize="41715,41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">
                      <v:shape id="Picture 18" o:spid="_x0000_s1297" type="#_x0000_t75" style="position:absolute;left:845;top:931;width:40356;height:40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" stroked="t" strokecolor="black [3213]">
                        <v:imagedata r:id="rId179" o:title=""/>
                      </v:shape>
                      <v:shape id="_x0000_s1298" type="#_x0000_t202" style="position:absolute;left:1828;top:397;width:1734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" filled="f" stroked="f">
                        <v:textbox>
                          <w:txbxContent>
                            <w:p w14:paraId="6D0D7978" w14:textId="77777777" w:rsidR="00E90770" w:rsidRPr="00F97336" w:rsidRDefault="00E90770" w:rsidP="00E90770">
                              <w:pPr>
                                <w:jc w:val="center"/>
                                <w:rPr>
                                  <w:rFonts w:ascii="Arial" w:hAnsi="Arial" w:cs="Arial"/>
                                  <w:b/>
                                  <w:bCs/>
                                  <w:sz w:val="28"/>
                                  <w:szCs w:val="28"/>
                                </w:rPr>
                              </w:pPr>
                              <w:r>
                                <w:rPr>
                                  <w:rFonts w:ascii="Arial" w:hAnsi="Arial"/>
                                  <w:b/>
                                  <w:sz w:val="28"/>
                                </w:rPr>
                                <w:t>Fyrir notkun</w:t>
                              </w:r>
                            </w:p>
                            <w:p w14:paraId="1BFA85B9" w14:textId="15F6F13C" w:rsidR="00101E06" w:rsidRPr="00F97336" w:rsidRDefault="00101E06" w:rsidP="00101E06">
                              <w:pPr>
                                <w:jc w:val="center"/>
                                <w:rPr>
                                  <w:rFonts w:ascii="Arial" w:hAnsi="Arial" w:cs="Arial"/>
                                  <w:b/>
                                  <w:bCs/>
                                  <w:sz w:val="28"/>
                                  <w:szCs w:val="28"/>
                                </w:rPr>
                              </w:pPr>
                            </w:p>
                          </w:txbxContent>
                        </v:textbox>
                      </v:shape>
                      <v:shape id="_x0000_s1299" type="#_x0000_t202" style="position:absolute;left:29181;top:397;width:1337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" filled="f" stroked="f">
                        <v:textbox>
                          <w:txbxContent>
                            <w:p w14:paraId="2CB41465" w14:textId="77777777" w:rsidR="00E90770" w:rsidRPr="00F97336" w:rsidRDefault="00E90770" w:rsidP="00E90770">
                              <w:pPr>
                                <w:jc w:val="center"/>
                                <w:rPr>
                                  <w:rFonts w:ascii="Arial" w:hAnsi="Arial" w:cs="Arial"/>
                                  <w:b/>
                                  <w:bCs/>
                                  <w:sz w:val="28"/>
                                  <w:szCs w:val="28"/>
                                </w:rPr>
                              </w:pPr>
                              <w:r>
                                <w:rPr>
                                  <w:rFonts w:ascii="Arial" w:hAnsi="Arial"/>
                                  <w:b/>
                                  <w:sz w:val="28"/>
                                </w:rPr>
                                <w:t>Eftir notkun</w:t>
                              </w:r>
                            </w:p>
                            <w:p w14:paraId="21D85C32" w14:textId="78D4F901" w:rsidR="00101E06" w:rsidRPr="00F97336" w:rsidRDefault="00101E06" w:rsidP="00101E06">
                              <w:pPr>
                                <w:jc w:val="center"/>
                                <w:rPr>
                                  <w:rFonts w:ascii="Arial" w:hAnsi="Arial" w:cs="Arial"/>
                                  <w:b/>
                                  <w:bCs/>
                                  <w:sz w:val="28"/>
                                  <w:szCs w:val="28"/>
                                </w:rPr>
                              </w:pPr>
                            </w:p>
                          </w:txbxContent>
                        </v:textbox>
                      </v:shape>
                      <v:shape id="_x0000_s1300" type="#_x0000_t202" style="position:absolute;left:20514;top:10177;width:10021;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" filled="f" stroked="f">
                        <v:textbox>
                          <w:txbxContent>
                            <w:p w14:paraId="1B926951" w14:textId="77777777" w:rsidR="00E90770" w:rsidRPr="00F97336" w:rsidRDefault="00E90770" w:rsidP="00E90770">
                              <w:pPr>
                                <w:jc w:val="center"/>
                                <w:rPr>
                                  <w:rFonts w:ascii="Arial" w:hAnsi="Arial" w:cs="Arial"/>
                                  <w:sz w:val="24"/>
                                  <w:szCs w:val="24"/>
                                </w:rPr>
                              </w:pPr>
                              <w:r>
                                <w:rPr>
                                  <w:rFonts w:ascii="Arial" w:hAnsi="Arial"/>
                                  <w:sz w:val="24"/>
                                </w:rPr>
                                <w:t>Fyrningardagsetning</w:t>
                              </w:r>
                            </w:p>
                            <w:p w14:paraId="6398EDBB" w14:textId="64A216EE" w:rsidR="00101E06" w:rsidRPr="00F97336" w:rsidRDefault="00101E06" w:rsidP="00101E06">
                              <w:pPr>
                                <w:jc w:val="center"/>
                                <w:rPr>
                                  <w:rFonts w:ascii="Arial" w:hAnsi="Arial" w:cs="Arial"/>
                                  <w:sz w:val="24"/>
                                  <w:szCs w:val="24"/>
                                </w:rPr>
                              </w:pPr>
                            </w:p>
                          </w:txbxContent>
                        </v:textbox>
                      </v:shape>
                      <v:shape id="_x0000_s1301" type="#_x0000_t202" style="position:absolute;left:8428;top:13278;width:509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" stroked="f">
                        <v:textbox inset="0,0,0,0">
                          <w:txbxContent>
                            <w:p w14:paraId="2FECCC77" w14:textId="77777777" w:rsidR="00E90770" w:rsidRPr="00F97336" w:rsidRDefault="00E90770" w:rsidP="00E90770">
                              <w:pPr>
                                <w:jc w:val="center"/>
                                <w:rPr>
                                  <w:rFonts w:ascii="Arial" w:hAnsi="Arial" w:cs="Arial"/>
                                  <w:sz w:val="24"/>
                                  <w:szCs w:val="24"/>
                                </w:rPr>
                              </w:pPr>
                              <w:r>
                                <w:rPr>
                                  <w:rFonts w:ascii="Arial" w:hAnsi="Arial"/>
                                  <w:sz w:val="24"/>
                                </w:rPr>
                                <w:t>Bolur</w:t>
                              </w:r>
                            </w:p>
                            <w:p w14:paraId="7A5EB09C" w14:textId="28571819" w:rsidR="00101E06" w:rsidRPr="00F97336" w:rsidRDefault="00101E06" w:rsidP="00101E06">
                              <w:pPr>
                                <w:jc w:val="center"/>
                                <w:rPr>
                                  <w:rFonts w:ascii="Arial" w:hAnsi="Arial" w:cs="Arial"/>
                                  <w:sz w:val="24"/>
                                  <w:szCs w:val="24"/>
                                </w:rPr>
                              </w:pPr>
                            </w:p>
                          </w:txbxContent>
                        </v:textbox>
                      </v:shape>
                      <v:shape id="_x0000_s1302" type="#_x0000_t202" style="position:absolute;left:20911;top:18606;width:13208;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" filled="f" stroked="f">
                        <v:textbox>
                          <w:txbxContent>
                            <w:p w14:paraId="72CC7AED" w14:textId="77777777" w:rsidR="00E90770" w:rsidRPr="00F97336" w:rsidRDefault="00E90770" w:rsidP="00E90770">
                              <w:pPr>
                                <w:jc w:val="center"/>
                                <w:rPr>
                                  <w:rFonts w:ascii="Arial" w:hAnsi="Arial" w:cs="Arial"/>
                                  <w:b/>
                                  <w:bCs/>
                                  <w:sz w:val="24"/>
                                  <w:szCs w:val="24"/>
                                </w:rPr>
                              </w:pPr>
                              <w:r>
                                <w:rPr>
                                  <w:rFonts w:ascii="Arial" w:hAnsi="Arial"/>
                                  <w:sz w:val="24"/>
                                </w:rPr>
                                <w:t xml:space="preserve">Blár vísir </w:t>
                              </w:r>
                              <w:r>
                                <w:rPr>
                                  <w:rFonts w:ascii="Arial" w:hAnsi="Arial"/>
                                  <w:b/>
                                  <w:sz w:val="24"/>
                                </w:rPr>
                                <w:t>„inndælingu lokið”</w:t>
                              </w:r>
                            </w:p>
                            <w:p w14:paraId="2B746189" w14:textId="4E6436B3" w:rsidR="00101E06" w:rsidRPr="00F97336" w:rsidRDefault="00101E06" w:rsidP="00101E06">
                              <w:pPr>
                                <w:jc w:val="center"/>
                                <w:rPr>
                                  <w:rFonts w:ascii="Arial" w:hAnsi="Arial" w:cs="Arial"/>
                                  <w:b/>
                                  <w:bCs/>
                                  <w:sz w:val="24"/>
                                  <w:szCs w:val="24"/>
                                </w:rPr>
                              </w:pPr>
                            </w:p>
                          </w:txbxContent>
                        </v:textbox>
                      </v:shape>
                      <v:shape id="_x0000_s1303" type="#_x0000_t202" style="position:absolute;left:6361;top:19798;width:9144;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" filled="f" stroked="f">
                        <v:textbox>
                          <w:txbxContent>
                            <w:p w14:paraId="73225321" w14:textId="77777777" w:rsidR="00E90770" w:rsidRPr="00F97336" w:rsidRDefault="00E90770" w:rsidP="00E90770">
                              <w:pPr>
                                <w:jc w:val="center"/>
                                <w:rPr>
                                  <w:rFonts w:ascii="Arial" w:hAnsi="Arial" w:cs="Arial"/>
                                  <w:sz w:val="24"/>
                                  <w:szCs w:val="24"/>
                                </w:rPr>
                              </w:pPr>
                              <w:r>
                                <w:rPr>
                                  <w:rFonts w:ascii="Arial" w:hAnsi="Arial"/>
                                  <w:sz w:val="24"/>
                                </w:rPr>
                                <w:t>Gluggi</w:t>
                              </w:r>
                            </w:p>
                            <w:p w14:paraId="5120D571" w14:textId="6DA4DC45" w:rsidR="00101E06" w:rsidRPr="00F97336" w:rsidRDefault="00101E06" w:rsidP="00101E06">
                              <w:pPr>
                                <w:jc w:val="center"/>
                                <w:rPr>
                                  <w:rFonts w:ascii="Arial" w:hAnsi="Arial" w:cs="Arial"/>
                                  <w:sz w:val="24"/>
                                  <w:szCs w:val="24"/>
                                </w:rPr>
                              </w:pPr>
                            </w:p>
                          </w:txbxContent>
                        </v:textbox>
                      </v:shape>
                      <v:shape id="_x0000_s1304" type="#_x0000_t202" style="position:absolute;left:20116;top:26159;width:12757;height: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" filled="f" stroked="f">
                        <v:textbox>
                          <w:txbxContent>
                            <w:p w14:paraId="471C8456" w14:textId="77777777" w:rsidR="00E90770" w:rsidRPr="00F97336" w:rsidRDefault="00E90770" w:rsidP="00E90770">
                              <w:pPr>
                                <w:ind w:left="-142"/>
                                <w:jc w:val="center"/>
                                <w:rPr>
                                  <w:rFonts w:ascii="Arial" w:hAnsi="Arial" w:cs="Arial"/>
                                  <w:sz w:val="24"/>
                                  <w:szCs w:val="24"/>
                                </w:rPr>
                              </w:pPr>
                              <w:r>
                                <w:rPr>
                                  <w:rFonts w:ascii="Arial" w:hAnsi="Arial"/>
                                  <w:sz w:val="24"/>
                                </w:rPr>
                                <w:t>Rauð nálarhlíf (varin nál innan í)</w:t>
                              </w:r>
                            </w:p>
                            <w:p w14:paraId="3CA1B706" w14:textId="0AA3C324" w:rsidR="00101E06" w:rsidRPr="00F97336" w:rsidRDefault="00101E06" w:rsidP="00EC75C2">
                              <w:pPr>
                                <w:ind w:left="-142"/>
                                <w:jc w:val="center"/>
                                <w:rPr>
                                  <w:rFonts w:ascii="Arial" w:hAnsi="Arial" w:cs="Arial"/>
                                  <w:sz w:val="24"/>
                                  <w:szCs w:val="24"/>
                                </w:rPr>
                              </w:pPr>
                            </w:p>
                          </w:txbxContent>
                        </v:textbox>
                      </v:shape>
                      <v:shape id="_x0000_s1305" type="#_x0000_t202" style="position:absolute;left:6838;top:27988;width:9144;height: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" filled="f" stroked="f">
                        <v:textbox>
                          <w:txbxContent>
                            <w:p w14:paraId="725BA21E" w14:textId="77777777" w:rsidR="00E90770" w:rsidRPr="00F97336" w:rsidRDefault="00E90770" w:rsidP="00E90770">
                              <w:pPr>
                                <w:jc w:val="center"/>
                                <w:rPr>
                                  <w:rFonts w:ascii="Arial" w:hAnsi="Arial" w:cs="Arial"/>
                                  <w:sz w:val="24"/>
                                  <w:szCs w:val="24"/>
                                </w:rPr>
                              </w:pPr>
                              <w:r>
                                <w:rPr>
                                  <w:rFonts w:ascii="Arial" w:hAnsi="Arial"/>
                                  <w:sz w:val="24"/>
                                </w:rPr>
                                <w:t>Rauð nálarhlíf</w:t>
                              </w:r>
                            </w:p>
                            <w:p w14:paraId="03496D5A" w14:textId="74991DAD" w:rsidR="00101E06" w:rsidRPr="00F97336" w:rsidRDefault="00101E06" w:rsidP="00101E06">
                              <w:pPr>
                                <w:jc w:val="center"/>
                                <w:rPr>
                                  <w:rFonts w:ascii="Arial" w:hAnsi="Arial" w:cs="Arial"/>
                                  <w:sz w:val="24"/>
                                  <w:szCs w:val="24"/>
                                </w:rPr>
                              </w:pPr>
                            </w:p>
                          </w:txbxContent>
                        </v:textbox>
                      </v:shape>
                      <v:shape id="_x0000_s1306" type="#_x0000_t202" style="position:absolute;left:8905;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" stroked="f">
                        <v:textbox inset="0,0,0,0">
                          <w:txbxContent>
                            <w:p w14:paraId="6E01231E" w14:textId="77777777" w:rsidR="00E90770" w:rsidRPr="00F97336" w:rsidRDefault="00E90770" w:rsidP="00E90770">
                              <w:pPr>
                                <w:jc w:val="center"/>
                                <w:rPr>
                                  <w:rFonts w:ascii="Arial" w:hAnsi="Arial" w:cs="Arial"/>
                                  <w:sz w:val="24"/>
                                  <w:szCs w:val="24"/>
                                </w:rPr>
                              </w:pPr>
                              <w:r>
                                <w:rPr>
                                  <w:rFonts w:ascii="Arial" w:hAnsi="Arial"/>
                                  <w:sz w:val="24"/>
                                </w:rPr>
                                <w:t>Blá hetta</w:t>
                              </w:r>
                            </w:p>
                            <w:p w14:paraId="745AA8B5" w14:textId="5A9E006D" w:rsidR="00101E06" w:rsidRPr="00F97336" w:rsidRDefault="00101E06" w:rsidP="00101E06">
                              <w:pPr>
                                <w:jc w:val="center"/>
                                <w:rPr>
                                  <w:rFonts w:ascii="Arial" w:hAnsi="Arial" w:cs="Arial"/>
                                  <w:sz w:val="24"/>
                                  <w:szCs w:val="24"/>
                                </w:rPr>
                              </w:pPr>
                            </w:p>
                          </w:txbxContent>
                        </v:textbox>
                      </v:shape>
                      <v:shape id="_x0000_s1307" type="#_x0000_t202" style="position:absolute;left:26159;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" stroked="f">
                        <v:textbox inset="0,0,0,0">
                          <w:txbxContent>
                            <w:p w14:paraId="390F64D7" w14:textId="77777777" w:rsidR="00E90770" w:rsidRPr="00F97336" w:rsidRDefault="00E90770" w:rsidP="00E90770">
                              <w:pPr>
                                <w:jc w:val="center"/>
                                <w:rPr>
                                  <w:rFonts w:ascii="Arial" w:hAnsi="Arial" w:cs="Arial"/>
                                  <w:sz w:val="24"/>
                                  <w:szCs w:val="24"/>
                                </w:rPr>
                              </w:pPr>
                              <w:r>
                                <w:rPr>
                                  <w:rFonts w:ascii="Arial" w:hAnsi="Arial"/>
                                  <w:sz w:val="24"/>
                                </w:rPr>
                                <w:t>Blá hetta</w:t>
                              </w:r>
                            </w:p>
                            <w:p w14:paraId="0C8C6B3D" w14:textId="714A8A20" w:rsidR="00101E06" w:rsidRPr="00F97336" w:rsidRDefault="00101E06" w:rsidP="00101E06">
                              <w:pPr>
                                <w:jc w:val="center"/>
                                <w:rPr>
                                  <w:rFonts w:ascii="Arial" w:hAnsi="Arial" w:cs="Arial"/>
                                  <w:sz w:val="24"/>
                                  <w:szCs w:val="24"/>
                                </w:rPr>
                              </w:pPr>
                            </w:p>
                          </w:txbxContent>
                        </v:textbox>
                      </v:shape>
                      <w10:anchorlock/>
                    </v:group>
                  </w:pict>
                </mc:Fallback>
              </mc:AlternateContent>
            </w:r>
          </w:p>
        </w:tc>
      </w:tr>
      <w:tr w:rsidR="00101E06" w:rsidRPr="00ED648A" w14:paraId="53456F6F" w14:textId="77777777" w:rsidTr="00101E06">
        <w:trPr>
          <w:cantSplit/>
          <w:jc w:val="center"/>
        </w:trPr>
        <w:tc>
          <w:tcPr>
            <w:tcW w:w="6885" w:type="dxa"/>
          </w:tcPr>
          <w:p w14:paraId="1B1016BF" w14:textId="77777777" w:rsidR="00101E06" w:rsidRPr="0053245F" w:rsidRDefault="00101E06" w:rsidP="00101E06">
            <w:pPr>
              <w:pStyle w:val="NormalRight"/>
              <w:rPr>
                <w:b/>
              </w:rPr>
            </w:pPr>
            <w:r w:rsidRPr="0053245F">
              <w:rPr>
                <w:b/>
              </w:rPr>
              <w:t>Mynd A</w:t>
            </w:r>
          </w:p>
        </w:tc>
      </w:tr>
    </w:tbl>
    <w:p w14:paraId="29D0CB32" w14:textId="77777777" w:rsidR="00101E06" w:rsidRPr="0053245F" w:rsidRDefault="00101E06" w:rsidP="00101E06">
      <w:pPr>
        <w:pStyle w:val="af0"/>
        <w:kinsoku w:val="0"/>
        <w:overflowPunct w:val="0"/>
        <w:spacing w:after="0"/>
        <w:ind w:right="313"/>
        <w:rPr>
          <w:rFonts w:eastAsia="맑은 고딕"/>
          <w:b/>
        </w:rPr>
      </w:pPr>
    </w:p>
    <w:p w14:paraId="4A0FF6C9" w14:textId="6D8EC2D2" w:rsidR="00101E06" w:rsidRPr="0053245F" w:rsidRDefault="00101E06" w:rsidP="00EC75C2">
      <w:pPr>
        <w:pStyle w:val="af0"/>
        <w:keepNext/>
        <w:kinsoku w:val="0"/>
        <w:overflowPunct w:val="0"/>
        <w:spacing w:after="0"/>
        <w:rPr>
          <w:b/>
        </w:rPr>
      </w:pPr>
      <w:r w:rsidRPr="0053245F">
        <w:rPr>
          <w:b/>
        </w:rPr>
        <w:lastRenderedPageBreak/>
        <w:t xml:space="preserve">Veldu rétta áfyllta lyfjapennann eða samsetningu af áfylltum lyfjapennum </w:t>
      </w:r>
    </w:p>
    <w:p w14:paraId="617B4AA5" w14:textId="77777777" w:rsidR="00101E06" w:rsidRPr="0053245F" w:rsidRDefault="00101E06" w:rsidP="00EC75C2">
      <w:pPr>
        <w:pStyle w:val="af0"/>
        <w:keepNext/>
        <w:kinsoku w:val="0"/>
        <w:overflowPunct w:val="0"/>
        <w:spacing w:after="0"/>
        <w:rPr>
          <w:rFonts w:eastAsia="맑은 고딕"/>
          <w:b/>
        </w:rPr>
      </w:pPr>
    </w:p>
    <w:p w14:paraId="51EB7CAC" w14:textId="53C9410C" w:rsidR="00101E06" w:rsidRPr="0053245F" w:rsidRDefault="00101E06" w:rsidP="00EC75C2">
      <w:pPr>
        <w:pStyle w:val="af0"/>
        <w:keepNext/>
        <w:kinsoku w:val="0"/>
        <w:overflowPunct w:val="0"/>
        <w:spacing w:after="0"/>
        <w:rPr>
          <w:color w:val="231F20"/>
        </w:rPr>
      </w:pPr>
      <w:r w:rsidRPr="0053245F">
        <w:rPr>
          <w:color w:val="231F20"/>
        </w:rPr>
        <w:t xml:space="preserve">Omlyclo áfylltir lyfjapennar eru fáanlegir í 2 skammtastærðum (sjá </w:t>
      </w:r>
      <w:r w:rsidRPr="0053245F">
        <w:rPr>
          <w:b/>
          <w:color w:val="231F20"/>
        </w:rPr>
        <w:t>Mynd B</w:t>
      </w:r>
      <w:r w:rsidRPr="0053245F">
        <w:rPr>
          <w:color w:val="231F20"/>
        </w:rPr>
        <w:t>). Þessar leiðbeiningar eiga við um báðar skammtastærðir.</w:t>
      </w:r>
    </w:p>
    <w:p w14:paraId="521ABF6E" w14:textId="77777777" w:rsidR="00101E06" w:rsidRPr="0053245F" w:rsidRDefault="00101E06" w:rsidP="00EC75C2">
      <w:pPr>
        <w:pStyle w:val="af0"/>
        <w:keepNext/>
        <w:kinsoku w:val="0"/>
        <w:overflowPunct w:val="0"/>
        <w:spacing w:after="0"/>
        <w:rPr>
          <w:color w:val="231F20"/>
        </w:rPr>
      </w:pPr>
    </w:p>
    <w:tbl>
      <w:tblPr>
        <w:tblW w:w="0" w:type="auto"/>
        <w:jc w:val="center"/>
        <w:tblLayout w:type="fixed"/>
        <w:tblCellMar>
          <w:top w:w="28" w:type="dxa"/>
          <w:bottom w:w="28" w:type="dxa"/>
        </w:tblCellMar>
        <w:tblLook w:val="04A0" w:firstRow="1" w:lastRow="0" w:firstColumn="1" w:lastColumn="0" w:noHBand="0" w:noVBand="1"/>
      </w:tblPr>
      <w:tblGrid>
        <w:gridCol w:w="7196"/>
      </w:tblGrid>
      <w:tr w:rsidR="00101E06" w:rsidRPr="00ED648A" w14:paraId="070F9B2A" w14:textId="77777777" w:rsidTr="00101E06">
        <w:trPr>
          <w:cantSplit/>
          <w:jc w:val="center"/>
        </w:trPr>
        <w:tc>
          <w:tcPr>
            <w:tcW w:w="7196" w:type="dxa"/>
          </w:tcPr>
          <w:p w14:paraId="672EBCD8" w14:textId="7AAE65A9" w:rsidR="00101E06" w:rsidRPr="0053245F" w:rsidRDefault="00F60868" w:rsidP="00101E06">
            <w:pPr>
              <w:keepNext/>
              <w:jc w:val="center"/>
              <w:rPr>
                <w:b/>
              </w:rPr>
            </w:pPr>
            <w:bookmarkStart w:id="4536" w:name="_Hlk192258810"/>
            <w:r w:rsidRPr="00ED648A">
              <w:rPr>
                <w:noProof/>
                <w:lang w:eastAsia="ko-KR"/>
              </w:rPr>
              <mc:AlternateContent>
                <mc:Choice Requires="wpg">
                  <w:drawing>
                    <wp:inline distT="0" distB="0" distL="0" distR="0" wp14:anchorId="5A0FE044" wp14:editId="0F7EF098">
                      <wp:extent cx="4452620" cy="1979930"/>
                      <wp:effectExtent l="1905" t="0" r="0" b="3175"/>
                      <wp:docPr id="487857718"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2620" cy="1979930"/>
                                <a:chOff x="0" y="28"/>
                                <a:chExt cx="44526" cy="19742"/>
                              </a:xfrm>
                            </wpg:grpSpPr>
                            <pic:pic xmlns:pic="http://schemas.openxmlformats.org/drawingml/2006/picture">
                              <pic:nvPicPr>
                                <pic:cNvPr id="510081038" name="Picture 1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28"/>
                                  <a:ext cx="44526" cy="19743"/>
                                </a:xfrm>
                                <a:prstGeom prst="rect">
                                  <a:avLst/>
                                </a:prstGeom>
                                <a:noFill/>
                                <a:extLst>
                                  <a:ext uri="{909E8E84-426E-40DD-AFC4-6F175D3DCCD1}">
                                    <a14:hiddenFill xmlns:a14="http://schemas.microsoft.com/office/drawing/2010/main">
                                      <a:solidFill>
                                        <a:srgbClr val="FFFFFF"/>
                                      </a:solidFill>
                                    </a14:hiddenFill>
                                  </a:ext>
                                </a:extLst>
                              </pic:spPr>
                            </pic:pic>
                            <wps:wsp>
                              <wps:cNvPr id="1989964707" name="Text Box 2"/>
                              <wps:cNvSpPr txBox="1">
                                <a:spLocks noChangeArrowheads="1"/>
                              </wps:cNvSpPr>
                              <wps:spPr bwMode="auto">
                                <a:xfrm>
                                  <a:off x="3180" y="1192"/>
                                  <a:ext cx="18719"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8A3A7" w14:textId="77777777" w:rsidR="009D70ED" w:rsidRPr="00F97336" w:rsidRDefault="009D70ED" w:rsidP="009D70ED">
                                    <w:pPr>
                                      <w:rPr>
                                        <w:rFonts w:ascii="Arial" w:hAnsi="Arial" w:cs="Arial"/>
                                        <w:b/>
                                        <w:bCs/>
                                        <w:sz w:val="23"/>
                                        <w:szCs w:val="23"/>
                                      </w:rPr>
                                    </w:pPr>
                                    <w:r>
                                      <w:rPr>
                                        <w:rFonts w:ascii="Arial" w:hAnsi="Arial"/>
                                        <w:b/>
                                        <w:sz w:val="23"/>
                                      </w:rPr>
                                      <w:t>Þessi skammtastærð:</w:t>
                                    </w:r>
                                  </w:p>
                                  <w:p w14:paraId="0EAB31BC" w14:textId="77777777" w:rsidR="009D70ED" w:rsidRPr="00F97336" w:rsidRDefault="009D70ED" w:rsidP="009D70ED">
                                    <w:pPr>
                                      <w:spacing w:before="100"/>
                                      <w:rPr>
                                        <w:rFonts w:ascii="Arial" w:hAnsi="Arial" w:cs="Arial"/>
                                        <w:b/>
                                        <w:bCs/>
                                        <w:sz w:val="28"/>
                                        <w:szCs w:val="28"/>
                                      </w:rPr>
                                    </w:pPr>
                                    <w:r>
                                      <w:rPr>
                                        <w:rFonts w:ascii="Arial" w:hAnsi="Arial"/>
                                        <w:b/>
                                        <w:sz w:val="28"/>
                                      </w:rPr>
                                      <w:t>150 mg/1 ml</w:t>
                                    </w:r>
                                  </w:p>
                                  <w:p w14:paraId="589FBAA2" w14:textId="77777777" w:rsidR="009D70ED" w:rsidRPr="00F97336" w:rsidRDefault="009D70ED" w:rsidP="009D70ED">
                                    <w:pPr>
                                      <w:rPr>
                                        <w:rFonts w:ascii="Arial" w:hAnsi="Arial" w:cs="Arial"/>
                                        <w:sz w:val="23"/>
                                        <w:szCs w:val="23"/>
                                      </w:rPr>
                                    </w:pPr>
                                    <w:r>
                                      <w:rPr>
                                        <w:rFonts w:ascii="Arial" w:hAnsi="Arial"/>
                                        <w:sz w:val="23"/>
                                      </w:rPr>
                                      <w:t>(blá hetta)</w:t>
                                    </w:r>
                                  </w:p>
                                  <w:p w14:paraId="10CE567D" w14:textId="6115DA0C" w:rsidR="00101E06" w:rsidRPr="00F97336" w:rsidRDefault="00101E06" w:rsidP="00101E06">
                                    <w:pPr>
                                      <w:rPr>
                                        <w:rFonts w:ascii="Arial" w:hAnsi="Arial" w:cs="Arial"/>
                                        <w:sz w:val="23"/>
                                        <w:szCs w:val="23"/>
                                      </w:rPr>
                                    </w:pPr>
                                  </w:p>
                                </w:txbxContent>
                              </wps:txbx>
                              <wps:bodyPr rot="0" vert="horz" wrap="square" lIns="91440" tIns="45720" rIns="91440" bIns="45720" anchor="t" anchorCtr="0" upright="1">
                                <a:noAutofit/>
                              </wps:bodyPr>
                            </wps:wsp>
                            <wps:wsp>
                              <wps:cNvPr id="238138046" name="Text Box 2"/>
                              <wps:cNvSpPr txBox="1">
                                <a:spLocks noChangeArrowheads="1"/>
                              </wps:cNvSpPr>
                              <wps:spPr bwMode="auto">
                                <a:xfrm>
                                  <a:off x="29260" y="1351"/>
                                  <a:ext cx="12336"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C1432" w14:textId="77777777" w:rsidR="009D70ED" w:rsidRPr="00F97336" w:rsidRDefault="009D70ED" w:rsidP="009D70ED">
                                    <w:pPr>
                                      <w:rPr>
                                        <w:rFonts w:ascii="Arial" w:hAnsi="Arial" w:cs="Arial"/>
                                        <w:b/>
                                        <w:bCs/>
                                        <w:sz w:val="19"/>
                                        <w:szCs w:val="19"/>
                                      </w:rPr>
                                    </w:pPr>
                                    <w:r>
                                      <w:rPr>
                                        <w:rFonts w:ascii="Arial" w:hAnsi="Arial"/>
                                        <w:b/>
                                        <w:sz w:val="19"/>
                                      </w:rPr>
                                      <w:t>Önnur skammtastærð:</w:t>
                                    </w:r>
                                  </w:p>
                                  <w:p w14:paraId="26BF9DF4" w14:textId="77777777" w:rsidR="009D70ED" w:rsidRPr="00F97336" w:rsidRDefault="009D70ED" w:rsidP="009D70ED">
                                    <w:pPr>
                                      <w:spacing w:before="100"/>
                                      <w:rPr>
                                        <w:rFonts w:ascii="Arial" w:hAnsi="Arial" w:cs="Arial"/>
                                        <w:b/>
                                        <w:bCs/>
                                        <w:sz w:val="24"/>
                                        <w:szCs w:val="24"/>
                                      </w:rPr>
                                    </w:pPr>
                                    <w:r>
                                      <w:rPr>
                                        <w:rFonts w:ascii="Arial" w:hAnsi="Arial"/>
                                        <w:b/>
                                        <w:sz w:val="24"/>
                                      </w:rPr>
                                      <w:t>75 mg/0,5 ml</w:t>
                                    </w:r>
                                  </w:p>
                                  <w:p w14:paraId="201B60AD" w14:textId="77777777" w:rsidR="009D70ED" w:rsidRPr="00F97336" w:rsidRDefault="009D70ED" w:rsidP="009D70ED">
                                    <w:pPr>
                                      <w:rPr>
                                        <w:rFonts w:ascii="Arial" w:hAnsi="Arial" w:cs="Arial"/>
                                        <w:sz w:val="18"/>
                                        <w:szCs w:val="18"/>
                                      </w:rPr>
                                    </w:pPr>
                                    <w:r>
                                      <w:rPr>
                                        <w:rFonts w:ascii="Arial" w:hAnsi="Arial"/>
                                        <w:sz w:val="18"/>
                                      </w:rPr>
                                      <w:t>(gul hetta)</w:t>
                                    </w:r>
                                  </w:p>
                                  <w:p w14:paraId="6768AE2C" w14:textId="62C889CC" w:rsidR="00101E06" w:rsidRPr="00F97336" w:rsidRDefault="00101E06" w:rsidP="00101E06">
                                    <w:pPr>
                                      <w:rPr>
                                        <w:rFonts w:ascii="Arial" w:hAnsi="Arial" w:cs="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5A0FE044" id="Group 195" o:spid="_x0000_s1308" style="width:350.6pt;height:155.9pt;mso-position-horizontal-relative:char;mso-position-vertical-relative:line" coordorigin=",28" coordsize="44526,19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">
                      <v:shape id="Picture 17" o:spid="_x0000_s1309" type="#_x0000_t75" style="position:absolute;top:28;width:44526;height:1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">
                        <v:imagedata r:id="rId181" o:title=""/>
                      </v:shape>
                      <v:shape id="_x0000_s1310" type="#_x0000_t202" style="position:absolute;left:3180;top:1192;width:187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" filled="f" stroked="f">
                        <v:textbox>
                          <w:txbxContent>
                            <w:p w14:paraId="65F8A3A7" w14:textId="77777777" w:rsidR="009D70ED" w:rsidRPr="00F97336" w:rsidRDefault="009D70ED" w:rsidP="009D70ED">
                              <w:pPr>
                                <w:rPr>
                                  <w:rFonts w:ascii="Arial" w:hAnsi="Arial" w:cs="Arial"/>
                                  <w:b/>
                                  <w:bCs/>
                                  <w:sz w:val="23"/>
                                  <w:szCs w:val="23"/>
                                </w:rPr>
                              </w:pPr>
                              <w:r>
                                <w:rPr>
                                  <w:rFonts w:ascii="Arial" w:hAnsi="Arial"/>
                                  <w:b/>
                                  <w:sz w:val="23"/>
                                </w:rPr>
                                <w:t>Þessi skammtastærð:</w:t>
                              </w:r>
                            </w:p>
                            <w:p w14:paraId="0EAB31BC" w14:textId="77777777" w:rsidR="009D70ED" w:rsidRPr="00F97336" w:rsidRDefault="009D70ED" w:rsidP="009D70ED">
                              <w:pPr>
                                <w:spacing w:before="100"/>
                                <w:rPr>
                                  <w:rFonts w:ascii="Arial" w:hAnsi="Arial" w:cs="Arial"/>
                                  <w:b/>
                                  <w:bCs/>
                                  <w:sz w:val="28"/>
                                  <w:szCs w:val="28"/>
                                </w:rPr>
                              </w:pPr>
                              <w:r>
                                <w:rPr>
                                  <w:rFonts w:ascii="Arial" w:hAnsi="Arial"/>
                                  <w:b/>
                                  <w:sz w:val="28"/>
                                </w:rPr>
                                <w:t>150 mg/1 ml</w:t>
                              </w:r>
                            </w:p>
                            <w:p w14:paraId="589FBAA2" w14:textId="77777777" w:rsidR="009D70ED" w:rsidRPr="00F97336" w:rsidRDefault="009D70ED" w:rsidP="009D70ED">
                              <w:pPr>
                                <w:rPr>
                                  <w:rFonts w:ascii="Arial" w:hAnsi="Arial" w:cs="Arial"/>
                                  <w:sz w:val="23"/>
                                  <w:szCs w:val="23"/>
                                </w:rPr>
                              </w:pPr>
                              <w:r>
                                <w:rPr>
                                  <w:rFonts w:ascii="Arial" w:hAnsi="Arial"/>
                                  <w:sz w:val="23"/>
                                </w:rPr>
                                <w:t>(blá hetta)</w:t>
                              </w:r>
                            </w:p>
                            <w:p w14:paraId="10CE567D" w14:textId="6115DA0C" w:rsidR="00101E06" w:rsidRPr="00F97336" w:rsidRDefault="00101E06" w:rsidP="00101E06">
                              <w:pPr>
                                <w:rPr>
                                  <w:rFonts w:ascii="Arial" w:hAnsi="Arial" w:cs="Arial"/>
                                  <w:sz w:val="23"/>
                                  <w:szCs w:val="23"/>
                                </w:rPr>
                              </w:pPr>
                            </w:p>
                          </w:txbxContent>
                        </v:textbox>
                      </v:shape>
                      <v:shape id="_x0000_s1311" type="#_x0000_t202" style="position:absolute;left:29260;top:1351;width:12336;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" filled="f" stroked="f">
                        <v:textbox>
                          <w:txbxContent>
                            <w:p w14:paraId="489C1432" w14:textId="77777777" w:rsidR="009D70ED" w:rsidRPr="00F97336" w:rsidRDefault="009D70ED" w:rsidP="009D70ED">
                              <w:pPr>
                                <w:rPr>
                                  <w:rFonts w:ascii="Arial" w:hAnsi="Arial" w:cs="Arial"/>
                                  <w:b/>
                                  <w:bCs/>
                                  <w:sz w:val="19"/>
                                  <w:szCs w:val="19"/>
                                </w:rPr>
                              </w:pPr>
                              <w:r>
                                <w:rPr>
                                  <w:rFonts w:ascii="Arial" w:hAnsi="Arial"/>
                                  <w:b/>
                                  <w:sz w:val="19"/>
                                </w:rPr>
                                <w:t>Önnur skammtastærð:</w:t>
                              </w:r>
                            </w:p>
                            <w:p w14:paraId="26BF9DF4" w14:textId="77777777" w:rsidR="009D70ED" w:rsidRPr="00F97336" w:rsidRDefault="009D70ED" w:rsidP="009D70ED">
                              <w:pPr>
                                <w:spacing w:before="100"/>
                                <w:rPr>
                                  <w:rFonts w:ascii="Arial" w:hAnsi="Arial" w:cs="Arial"/>
                                  <w:b/>
                                  <w:bCs/>
                                  <w:sz w:val="24"/>
                                  <w:szCs w:val="24"/>
                                </w:rPr>
                              </w:pPr>
                              <w:r>
                                <w:rPr>
                                  <w:rFonts w:ascii="Arial" w:hAnsi="Arial"/>
                                  <w:b/>
                                  <w:sz w:val="24"/>
                                </w:rPr>
                                <w:t>75 mg/0,5 ml</w:t>
                              </w:r>
                            </w:p>
                            <w:p w14:paraId="201B60AD" w14:textId="77777777" w:rsidR="009D70ED" w:rsidRPr="00F97336" w:rsidRDefault="009D70ED" w:rsidP="009D70ED">
                              <w:pPr>
                                <w:rPr>
                                  <w:rFonts w:ascii="Arial" w:hAnsi="Arial" w:cs="Arial"/>
                                  <w:sz w:val="18"/>
                                  <w:szCs w:val="18"/>
                                </w:rPr>
                              </w:pPr>
                              <w:r>
                                <w:rPr>
                                  <w:rFonts w:ascii="Arial" w:hAnsi="Arial"/>
                                  <w:sz w:val="18"/>
                                </w:rPr>
                                <w:t>(gul hetta)</w:t>
                              </w:r>
                            </w:p>
                            <w:p w14:paraId="6768AE2C" w14:textId="62C889CC" w:rsidR="00101E06" w:rsidRPr="00F97336" w:rsidRDefault="00101E06" w:rsidP="00101E06">
                              <w:pPr>
                                <w:rPr>
                                  <w:rFonts w:ascii="Arial" w:hAnsi="Arial" w:cs="Arial"/>
                                  <w:sz w:val="18"/>
                                  <w:szCs w:val="18"/>
                                </w:rPr>
                              </w:pPr>
                            </w:p>
                          </w:txbxContent>
                        </v:textbox>
                      </v:shape>
                      <w10:anchorlock/>
                    </v:group>
                  </w:pict>
                </mc:Fallback>
              </mc:AlternateContent>
            </w:r>
          </w:p>
        </w:tc>
      </w:tr>
      <w:bookmarkEnd w:id="4536"/>
      <w:tr w:rsidR="00101E06" w:rsidRPr="00ED648A" w14:paraId="7986EA8D" w14:textId="77777777" w:rsidTr="00101E06">
        <w:trPr>
          <w:cantSplit/>
          <w:jc w:val="center"/>
        </w:trPr>
        <w:tc>
          <w:tcPr>
            <w:tcW w:w="7196" w:type="dxa"/>
          </w:tcPr>
          <w:p w14:paraId="7CC054EC" w14:textId="77777777" w:rsidR="00101E06" w:rsidRPr="0053245F" w:rsidRDefault="00101E06" w:rsidP="00101E06">
            <w:pPr>
              <w:pStyle w:val="af0"/>
              <w:kinsoku w:val="0"/>
              <w:overflowPunct w:val="0"/>
              <w:spacing w:after="0"/>
              <w:jc w:val="right"/>
            </w:pPr>
            <w:r w:rsidRPr="0053245F">
              <w:rPr>
                <w:b/>
              </w:rPr>
              <w:t>Mynd </w:t>
            </w:r>
            <w:r w:rsidRPr="0053245F">
              <w:rPr>
                <w:b/>
                <w:color w:val="231F20"/>
              </w:rPr>
              <w:t>B</w:t>
            </w:r>
          </w:p>
        </w:tc>
      </w:tr>
    </w:tbl>
    <w:p w14:paraId="47E11723" w14:textId="77777777" w:rsidR="00101E06" w:rsidRPr="0053245F" w:rsidRDefault="00101E06" w:rsidP="00EC75C2">
      <w:pPr>
        <w:pStyle w:val="af0"/>
        <w:kinsoku w:val="0"/>
        <w:overflowPunct w:val="0"/>
        <w:spacing w:after="0"/>
      </w:pPr>
    </w:p>
    <w:p w14:paraId="2141738E" w14:textId="7860BAF2" w:rsidR="00101E06" w:rsidRPr="0053245F" w:rsidRDefault="00101E06" w:rsidP="00EC75C2">
      <w:pPr>
        <w:pStyle w:val="af0"/>
        <w:kinsoku w:val="0"/>
        <w:overflowPunct w:val="0"/>
        <w:spacing w:after="0"/>
        <w:rPr>
          <w:color w:val="231F20"/>
        </w:rPr>
      </w:pPr>
      <w:r w:rsidRPr="0053245F">
        <w:rPr>
          <w:color w:val="231F20"/>
        </w:rPr>
        <w:t>Þú gætir þurft fleiri en 1 inndælingu til að fá skammtinn sem þér var ávísað. Skammtataflan (</w:t>
      </w:r>
      <w:r w:rsidRPr="0053245F">
        <w:rPr>
          <w:b/>
          <w:color w:val="231F20"/>
        </w:rPr>
        <w:t>Mynd C</w:t>
      </w:r>
      <w:r w:rsidRPr="0053245F">
        <w:rPr>
          <w:color w:val="231F20"/>
        </w:rPr>
        <w:t>) hér að neðan sýnir þá samsetningu áfylltra lyfjapenna sem þarf til að fá allan skammtinn. Athugaðu merkimiðann á Omlyclo öskjunni svo þú hafir örugglega fengið réttan áfylltan lyfjapenna eða samsetningu áfylltra lyfjapenna fyrir skammtinn sem þér var ávísað. Ef skammturinn útheimtir meira en 1 inndælingu skaltu gefa þér allar inndælingarnar sem þarf fyrir ávísaða skammtinn tafarlaust hverja á eftir annarri. Hafðu samband við heilbrigðisstarfsmanninn ef þú hefur einhverjar spurningar.</w:t>
      </w:r>
    </w:p>
    <w:p w14:paraId="66FAE041" w14:textId="77777777" w:rsidR="00101E06" w:rsidRPr="0053245F" w:rsidRDefault="00101E06" w:rsidP="00EC75C2">
      <w:pPr>
        <w:pStyle w:val="af0"/>
        <w:kinsoku w:val="0"/>
        <w:overflowPunct w:val="0"/>
        <w:spacing w:after="0"/>
        <w:rPr>
          <w:color w:val="231F20"/>
        </w:rPr>
      </w:pPr>
    </w:p>
    <w:p w14:paraId="417A1D5E" w14:textId="77777777" w:rsidR="00101E06" w:rsidRPr="0053245F" w:rsidRDefault="00101E06" w:rsidP="00EC75C2">
      <w:pPr>
        <w:pStyle w:val="af0"/>
        <w:keepNext/>
        <w:kinsoku w:val="0"/>
        <w:overflowPunct w:val="0"/>
        <w:spacing w:after="0"/>
        <w:rPr>
          <w:b/>
        </w:rPr>
      </w:pPr>
      <w:r w:rsidRPr="0053245F">
        <w:rPr>
          <w:b/>
        </w:rPr>
        <w:t>Skammtatafla</w:t>
      </w:r>
    </w:p>
    <w:p w14:paraId="04C56D61" w14:textId="77777777" w:rsidR="00101E06" w:rsidRPr="0053245F" w:rsidRDefault="00101E06" w:rsidP="00EC75C2">
      <w:pPr>
        <w:pStyle w:val="af0"/>
        <w:keepNext/>
        <w:kinsoku w:val="0"/>
        <w:overflowPunct w:val="0"/>
        <w:spacing w:after="0"/>
        <w:rPr>
          <w:rFonts w:eastAsia="맑은 고딕"/>
          <w:b/>
        </w:rPr>
      </w:pPr>
    </w:p>
    <w:tbl>
      <w:tblPr>
        <w:tblW w:w="0" w:type="auto"/>
        <w:jc w:val="center"/>
        <w:tblLayout w:type="fixed"/>
        <w:tblCellMar>
          <w:top w:w="28" w:type="dxa"/>
          <w:bottom w:w="28" w:type="dxa"/>
        </w:tblCellMar>
        <w:tblLook w:val="04A0" w:firstRow="1" w:lastRow="0" w:firstColumn="1" w:lastColumn="0" w:noHBand="0" w:noVBand="1"/>
      </w:tblPr>
      <w:tblGrid>
        <w:gridCol w:w="7621"/>
      </w:tblGrid>
      <w:tr w:rsidR="00101E06" w:rsidRPr="00ED648A" w14:paraId="50543777" w14:textId="77777777" w:rsidTr="00101E06">
        <w:trPr>
          <w:cantSplit/>
          <w:jc w:val="center"/>
        </w:trPr>
        <w:tc>
          <w:tcPr>
            <w:tcW w:w="7621" w:type="dxa"/>
          </w:tcPr>
          <w:p w14:paraId="2501C7A1" w14:textId="049D2C7A" w:rsidR="00101E06" w:rsidRPr="0053245F" w:rsidRDefault="00F60868" w:rsidP="00101E06">
            <w:pPr>
              <w:pStyle w:val="af0"/>
              <w:keepNext/>
              <w:kinsoku w:val="0"/>
              <w:overflowPunct w:val="0"/>
              <w:spacing w:after="0"/>
              <w:jc w:val="center"/>
              <w:rPr>
                <w:b/>
              </w:rPr>
            </w:pPr>
            <w:r w:rsidRPr="00ED648A">
              <w:rPr>
                <w:noProof/>
                <w:lang w:val="en-US" w:eastAsia="ko-KR"/>
              </w:rPr>
              <mc:AlternateContent>
                <mc:Choice Requires="wpg">
                  <w:drawing>
                    <wp:inline distT="0" distB="0" distL="0" distR="0" wp14:anchorId="2F0AFC1A" wp14:editId="1CBFE478">
                      <wp:extent cx="4735830" cy="3588385"/>
                      <wp:effectExtent l="0" t="0" r="7620" b="0"/>
                      <wp:docPr id="1200464292"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1616985894" name="Picture 7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15551627" name="Text Box 2"/>
                              <wps:cNvSpPr txBox="1">
                                <a:spLocks noChangeArrowheads="1"/>
                              </wps:cNvSpPr>
                              <wps:spPr bwMode="auto">
                                <a:xfrm>
                                  <a:off x="14" y="1293"/>
                                  <a:ext cx="9043"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435F8" w14:textId="77777777" w:rsidR="009D70ED" w:rsidRPr="00135D11" w:rsidRDefault="009D70ED" w:rsidP="009D70ED">
                                    <w:pPr>
                                      <w:jc w:val="center"/>
                                      <w:rPr>
                                        <w:rFonts w:ascii="Arial" w:hAnsi="Arial" w:cs="Arial"/>
                                        <w:sz w:val="20"/>
                                        <w:szCs w:val="21"/>
                                      </w:rPr>
                                    </w:pPr>
                                    <w:r>
                                      <w:rPr>
                                        <w:rFonts w:ascii="Arial" w:hAnsi="Arial"/>
                                        <w:b/>
                                        <w:sz w:val="20"/>
                                      </w:rPr>
                                      <w:t>Skammtur (mg)</w:t>
                                    </w:r>
                                  </w:p>
                                  <w:p w14:paraId="20473437" w14:textId="2199A392" w:rsidR="00101E06" w:rsidRPr="00EC75C2" w:rsidRDefault="00101E06" w:rsidP="00101E06">
                                    <w:pPr>
                                      <w:jc w:val="center"/>
                                      <w:rPr>
                                        <w:rFonts w:ascii="Arial" w:hAnsi="Arial" w:cs="Arial"/>
                                        <w:sz w:val="20"/>
                                        <w:szCs w:val="21"/>
                                      </w:rPr>
                                    </w:pPr>
                                  </w:p>
                                </w:txbxContent>
                              </wps:txbx>
                              <wps:bodyPr rot="0" vert="horz" wrap="square" lIns="91440" tIns="45720" rIns="91440" bIns="0" anchor="t" anchorCtr="0" upright="1">
                                <a:noAutofit/>
                              </wps:bodyPr>
                            </wps:wsp>
                            <wps:wsp>
                              <wps:cNvPr id="778863539"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1423F" w14:textId="0FFD5223" w:rsidR="009D70ED" w:rsidRPr="00F97336" w:rsidRDefault="009D70ED" w:rsidP="009D70ED">
                                    <w:pPr>
                                      <w:jc w:val="center"/>
                                      <w:rPr>
                                        <w:rFonts w:ascii="Arial" w:hAnsi="Arial" w:cs="Arial"/>
                                        <w:sz w:val="21"/>
                                        <w:szCs w:val="21"/>
                                      </w:rPr>
                                    </w:pPr>
                                    <w:r>
                                      <w:rPr>
                                        <w:rFonts w:ascii="Arial" w:hAnsi="Arial"/>
                                        <w:b/>
                                        <w:sz w:val="21"/>
                                      </w:rPr>
                                      <w:t>Áfylltir lyfjapennar sem þarf</w:t>
                                    </w:r>
                                  </w:p>
                                  <w:p w14:paraId="434195E0" w14:textId="23E128E9" w:rsidR="00101E06" w:rsidRPr="00F97336" w:rsidRDefault="00101E06" w:rsidP="00101E06">
                                    <w:pPr>
                                      <w:jc w:val="center"/>
                                      <w:rPr>
                                        <w:rFonts w:ascii="Arial" w:hAnsi="Arial" w:cs="Arial"/>
                                        <w:sz w:val="21"/>
                                        <w:szCs w:val="21"/>
                                      </w:rPr>
                                    </w:pPr>
                                  </w:p>
                                </w:txbxContent>
                              </wps:txbx>
                              <wps:bodyPr rot="0" vert="horz" wrap="square" lIns="91440" tIns="45720" rIns="91440" bIns="0" anchor="t" anchorCtr="0" upright="1">
                                <a:noAutofit/>
                              </wps:bodyPr>
                            </wps:wsp>
                            <wps:wsp>
                              <wps:cNvPr id="545327091"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41DC9" w14:textId="77777777" w:rsidR="009D70ED" w:rsidRPr="00F97336" w:rsidRDefault="009D70ED" w:rsidP="009D70ED">
                                    <w:pPr>
                                      <w:jc w:val="center"/>
                                      <w:rPr>
                                        <w:rFonts w:ascii="Arial" w:hAnsi="Arial" w:cs="Arial"/>
                                        <w:sz w:val="21"/>
                                        <w:szCs w:val="21"/>
                                      </w:rPr>
                                    </w:pPr>
                                    <w:r>
                                      <w:rPr>
                                        <w:rFonts w:ascii="Arial" w:hAnsi="Arial"/>
                                        <w:b/>
                                        <w:sz w:val="21"/>
                                      </w:rPr>
                                      <w:t>Gulir (75 mg/0,5 ml)</w:t>
                                    </w:r>
                                  </w:p>
                                  <w:p w14:paraId="40EEA733" w14:textId="37958253" w:rsidR="00101E06" w:rsidRPr="00F97336" w:rsidRDefault="00101E06" w:rsidP="00101E06">
                                    <w:pPr>
                                      <w:jc w:val="center"/>
                                      <w:rPr>
                                        <w:rFonts w:ascii="Arial" w:hAnsi="Arial" w:cs="Arial"/>
                                        <w:sz w:val="21"/>
                                        <w:szCs w:val="21"/>
                                      </w:rPr>
                                    </w:pPr>
                                  </w:p>
                                </w:txbxContent>
                              </wps:txbx>
                              <wps:bodyPr rot="0" vert="horz" wrap="square" lIns="91440" tIns="45720" rIns="91440" bIns="0" anchor="t" anchorCtr="0" upright="1">
                                <a:noAutofit/>
                              </wps:bodyPr>
                            </wps:wsp>
                            <wps:wsp>
                              <wps:cNvPr id="1222509698"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86CDD" w14:textId="77777777" w:rsidR="009D70ED" w:rsidRPr="00F97336" w:rsidRDefault="009D70ED" w:rsidP="009D70ED">
                                    <w:pPr>
                                      <w:jc w:val="center"/>
                                      <w:rPr>
                                        <w:rFonts w:ascii="Arial" w:hAnsi="Arial" w:cs="Arial"/>
                                        <w:sz w:val="21"/>
                                        <w:szCs w:val="21"/>
                                      </w:rPr>
                                    </w:pPr>
                                    <w:r>
                                      <w:rPr>
                                        <w:rFonts w:ascii="Arial" w:hAnsi="Arial"/>
                                        <w:b/>
                                        <w:sz w:val="21"/>
                                      </w:rPr>
                                      <w:t>Bláir (150 mg/1 ml)</w:t>
                                    </w:r>
                                  </w:p>
                                  <w:p w14:paraId="412C357C" w14:textId="157CE05F" w:rsidR="00101E06" w:rsidRPr="00F97336" w:rsidRDefault="00101E06" w:rsidP="00101E06">
                                    <w:pPr>
                                      <w:jc w:val="center"/>
                                      <w:rPr>
                                        <w:rFonts w:ascii="Arial" w:hAnsi="Arial" w:cs="Arial"/>
                                        <w:sz w:val="21"/>
                                        <w:szCs w:val="21"/>
                                      </w:rPr>
                                    </w:pPr>
                                  </w:p>
                                </w:txbxContent>
                              </wps:txbx>
                              <wps:bodyPr rot="0" vert="horz" wrap="square" lIns="91440" tIns="45720" rIns="91440" bIns="0" anchor="t" anchorCtr="0" upright="1">
                                <a:noAutofit/>
                              </wps:bodyPr>
                            </wps:wsp>
                          </wpg:wgp>
                        </a:graphicData>
                      </a:graphic>
                    </wp:inline>
                  </w:drawing>
                </mc:Choice>
                <mc:Fallback>
                  <w:pict>
                    <v:group w14:anchorId="2F0AFC1A" id="Group 191" o:spid="_x0000_s1312"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">
                      <v:shape id="Picture 79" o:spid="_x0000_s1313"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">
                        <v:imagedata r:id="rId95" o:title=""/>
                      </v:shape>
                      <v:shape id="_x0000_s1314" type="#_x0000_t202" style="position:absolute;left:14;top:1293;width:9043;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" filled="f" stroked="f">
                        <v:textbox inset=",,,0">
                          <w:txbxContent>
                            <w:p w14:paraId="019435F8" w14:textId="77777777" w:rsidR="009D70ED" w:rsidRPr="00135D11" w:rsidRDefault="009D70ED" w:rsidP="009D70ED">
                              <w:pPr>
                                <w:jc w:val="center"/>
                                <w:rPr>
                                  <w:rFonts w:ascii="Arial" w:hAnsi="Arial" w:cs="Arial"/>
                                  <w:sz w:val="20"/>
                                  <w:szCs w:val="21"/>
                                </w:rPr>
                              </w:pPr>
                              <w:r>
                                <w:rPr>
                                  <w:rFonts w:ascii="Arial" w:hAnsi="Arial"/>
                                  <w:b/>
                                  <w:sz w:val="20"/>
                                </w:rPr>
                                <w:t>Skammtur (mg)</w:t>
                              </w:r>
                            </w:p>
                            <w:p w14:paraId="20473437" w14:textId="2199A392" w:rsidR="00101E06" w:rsidRPr="00EC75C2" w:rsidRDefault="00101E06" w:rsidP="00101E06">
                              <w:pPr>
                                <w:jc w:val="center"/>
                                <w:rPr>
                                  <w:rFonts w:ascii="Arial" w:hAnsi="Arial" w:cs="Arial"/>
                                  <w:sz w:val="20"/>
                                  <w:szCs w:val="21"/>
                                </w:rPr>
                              </w:pPr>
                            </w:p>
                          </w:txbxContent>
                        </v:textbox>
                      </v:shape>
                      <v:shape id="_x0000_s1315"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" filled="f" stroked="f">
                        <v:textbox inset=",,,0">
                          <w:txbxContent>
                            <w:p w14:paraId="2E21423F" w14:textId="0FFD5223" w:rsidR="009D70ED" w:rsidRPr="00F97336" w:rsidRDefault="009D70ED" w:rsidP="009D70ED">
                              <w:pPr>
                                <w:jc w:val="center"/>
                                <w:rPr>
                                  <w:rFonts w:ascii="Arial" w:hAnsi="Arial" w:cs="Arial"/>
                                  <w:sz w:val="21"/>
                                  <w:szCs w:val="21"/>
                                </w:rPr>
                              </w:pPr>
                              <w:r>
                                <w:rPr>
                                  <w:rFonts w:ascii="Arial" w:hAnsi="Arial"/>
                                  <w:b/>
                                  <w:sz w:val="21"/>
                                </w:rPr>
                                <w:t>Áfylltir lyfjapennar sem þarf</w:t>
                              </w:r>
                            </w:p>
                            <w:p w14:paraId="434195E0" w14:textId="23E128E9" w:rsidR="00101E06" w:rsidRPr="00F97336" w:rsidRDefault="00101E06" w:rsidP="00101E06">
                              <w:pPr>
                                <w:jc w:val="center"/>
                                <w:rPr>
                                  <w:rFonts w:ascii="Arial" w:hAnsi="Arial" w:cs="Arial"/>
                                  <w:sz w:val="21"/>
                                  <w:szCs w:val="21"/>
                                </w:rPr>
                              </w:pPr>
                            </w:p>
                          </w:txbxContent>
                        </v:textbox>
                      </v:shape>
                      <v:shape id="_x0000_s1316"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" filled="f" stroked="f">
                        <v:textbox inset=",,,0">
                          <w:txbxContent>
                            <w:p w14:paraId="43A41DC9" w14:textId="77777777" w:rsidR="009D70ED" w:rsidRPr="00F97336" w:rsidRDefault="009D70ED" w:rsidP="009D70ED">
                              <w:pPr>
                                <w:jc w:val="center"/>
                                <w:rPr>
                                  <w:rFonts w:ascii="Arial" w:hAnsi="Arial" w:cs="Arial"/>
                                  <w:sz w:val="21"/>
                                  <w:szCs w:val="21"/>
                                </w:rPr>
                              </w:pPr>
                              <w:r>
                                <w:rPr>
                                  <w:rFonts w:ascii="Arial" w:hAnsi="Arial"/>
                                  <w:b/>
                                  <w:sz w:val="21"/>
                                </w:rPr>
                                <w:t>Gulir (75 mg/0,5 ml)</w:t>
                              </w:r>
                            </w:p>
                            <w:p w14:paraId="40EEA733" w14:textId="37958253" w:rsidR="00101E06" w:rsidRPr="00F97336" w:rsidRDefault="00101E06" w:rsidP="00101E06">
                              <w:pPr>
                                <w:jc w:val="center"/>
                                <w:rPr>
                                  <w:rFonts w:ascii="Arial" w:hAnsi="Arial" w:cs="Arial"/>
                                  <w:sz w:val="21"/>
                                  <w:szCs w:val="21"/>
                                </w:rPr>
                              </w:pPr>
                            </w:p>
                          </w:txbxContent>
                        </v:textbox>
                      </v:shape>
                      <v:shape id="_x0000_s1317"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" filled="f" stroked="f">
                        <v:textbox inset=",,,0">
                          <w:txbxContent>
                            <w:p w14:paraId="56086CDD" w14:textId="77777777" w:rsidR="009D70ED" w:rsidRPr="00F97336" w:rsidRDefault="009D70ED" w:rsidP="009D70ED">
                              <w:pPr>
                                <w:jc w:val="center"/>
                                <w:rPr>
                                  <w:rFonts w:ascii="Arial" w:hAnsi="Arial" w:cs="Arial"/>
                                  <w:sz w:val="21"/>
                                  <w:szCs w:val="21"/>
                                </w:rPr>
                              </w:pPr>
                              <w:r>
                                <w:rPr>
                                  <w:rFonts w:ascii="Arial" w:hAnsi="Arial"/>
                                  <w:b/>
                                  <w:sz w:val="21"/>
                                </w:rPr>
                                <w:t>Bláir (150 mg/1 ml)</w:t>
                              </w:r>
                            </w:p>
                            <w:p w14:paraId="412C357C" w14:textId="157CE05F" w:rsidR="00101E06" w:rsidRPr="00F97336" w:rsidRDefault="00101E06" w:rsidP="00101E06">
                              <w:pPr>
                                <w:jc w:val="center"/>
                                <w:rPr>
                                  <w:rFonts w:ascii="Arial" w:hAnsi="Arial" w:cs="Arial"/>
                                  <w:sz w:val="21"/>
                                  <w:szCs w:val="21"/>
                                </w:rPr>
                              </w:pPr>
                            </w:p>
                          </w:txbxContent>
                        </v:textbox>
                      </v:shape>
                      <w10:anchorlock/>
                    </v:group>
                  </w:pict>
                </mc:Fallback>
              </mc:AlternateContent>
            </w:r>
          </w:p>
        </w:tc>
      </w:tr>
      <w:tr w:rsidR="00101E06" w:rsidRPr="00ED648A" w14:paraId="4BF77A0E" w14:textId="77777777" w:rsidTr="00101E06">
        <w:trPr>
          <w:cantSplit/>
          <w:jc w:val="center"/>
        </w:trPr>
        <w:tc>
          <w:tcPr>
            <w:tcW w:w="7621" w:type="dxa"/>
          </w:tcPr>
          <w:p w14:paraId="49E0B11D" w14:textId="77777777" w:rsidR="00101E06" w:rsidRPr="0053245F" w:rsidRDefault="00101E06" w:rsidP="00101E06">
            <w:pPr>
              <w:pStyle w:val="af0"/>
              <w:kinsoku w:val="0"/>
              <w:overflowPunct w:val="0"/>
              <w:spacing w:after="0"/>
              <w:jc w:val="right"/>
              <w:rPr>
                <w:i/>
              </w:rPr>
            </w:pPr>
            <w:r w:rsidRPr="0053245F">
              <w:rPr>
                <w:b/>
              </w:rPr>
              <w:t>Mynd </w:t>
            </w:r>
            <w:r w:rsidRPr="0053245F">
              <w:rPr>
                <w:b/>
                <w:color w:val="231F20"/>
              </w:rPr>
              <w:t>C</w:t>
            </w:r>
          </w:p>
        </w:tc>
      </w:tr>
    </w:tbl>
    <w:p w14:paraId="701240BA" w14:textId="77777777" w:rsidR="00101E06" w:rsidRPr="0053245F" w:rsidRDefault="00101E06" w:rsidP="00A03717">
      <w:pPr>
        <w:keepNext/>
      </w:pPr>
    </w:p>
    <w:p w14:paraId="074A1104" w14:textId="54A56227" w:rsidR="00101E06" w:rsidRPr="0053245F" w:rsidRDefault="00101E06" w:rsidP="00EC75C2">
      <w:pPr>
        <w:pStyle w:val="af0"/>
        <w:kinsoku w:val="0"/>
        <w:overflowPunct w:val="0"/>
        <w:spacing w:after="0"/>
        <w:rPr>
          <w:b/>
        </w:rPr>
      </w:pPr>
      <w:r w:rsidRPr="0053245F">
        <w:rPr>
          <w:i/>
        </w:rPr>
        <w:t xml:space="preserve">Ath.: </w:t>
      </w:r>
      <w:r w:rsidRPr="0053245F">
        <w:t>Heilbrigðisstarfsmaðurinn kann að ávísa annarri samsetningu áfylltra lyfjapenna til að þú fáir allan skammtinn.</w:t>
      </w:r>
    </w:p>
    <w:p w14:paraId="3F7B7A3B" w14:textId="77777777" w:rsidR="00101E06" w:rsidRPr="0053245F" w:rsidRDefault="00101E06" w:rsidP="00A03717"/>
    <w:p w14:paraId="7F0CF09D" w14:textId="77777777" w:rsidR="00101E06" w:rsidRPr="0053245F" w:rsidRDefault="00101E06" w:rsidP="00A03717">
      <w:pPr>
        <w:keepNext/>
      </w:pPr>
      <w:r w:rsidRPr="0053245F">
        <w:rPr>
          <w:b/>
        </w:rPr>
        <w:lastRenderedPageBreak/>
        <w:t xml:space="preserve">Hvernig á ég að geyma </w:t>
      </w:r>
      <w:r w:rsidRPr="0053245F">
        <w:rPr>
          <w:b/>
          <w:color w:val="231F20"/>
        </w:rPr>
        <w:t>Omlyclo</w:t>
      </w:r>
      <w:r w:rsidRPr="0053245F">
        <w:rPr>
          <w:b/>
        </w:rPr>
        <w:t>?</w:t>
      </w:r>
    </w:p>
    <w:p w14:paraId="2E77A64E" w14:textId="1FA0D7BE" w:rsidR="00101E06" w:rsidRPr="0053245F" w:rsidRDefault="00101E06" w:rsidP="00101E06">
      <w:pPr>
        <w:pStyle w:val="Bullet"/>
      </w:pPr>
      <w:r w:rsidRPr="0053245F">
        <w:t>Geymdu ónotaðan áfylltan lyfjapenna í öskjunni í kæli við 2°C til 8°C.</w:t>
      </w:r>
    </w:p>
    <w:p w14:paraId="3F33CE23" w14:textId="0BE50E96" w:rsidR="00101E06" w:rsidRPr="0053245F" w:rsidRDefault="00101E06" w:rsidP="00101E06">
      <w:pPr>
        <w:pStyle w:val="Bullet"/>
      </w:pPr>
      <w:r w:rsidRPr="0053245F">
        <w:t xml:space="preserve">Áður en inndæling er gefin má taka öskjuna úr kæli og láta hana aftur þangað ef þarf. Samanlagt má hún ekki vera utan kælis lengur en í 7 sólarhringa. Ef </w:t>
      </w:r>
      <w:r w:rsidRPr="0053245F">
        <w:rPr>
          <w:color w:val="231F20"/>
        </w:rPr>
        <w:t xml:space="preserve">Omlyclo </w:t>
      </w:r>
      <w:r w:rsidRPr="0053245F">
        <w:t xml:space="preserve">er útsett fyrir hita yfir 25°C má </w:t>
      </w:r>
      <w:r w:rsidRPr="0053245F">
        <w:rPr>
          <w:b/>
        </w:rPr>
        <w:t>ekki</w:t>
      </w:r>
      <w:r w:rsidRPr="0053245F">
        <w:t xml:space="preserve"> nota </w:t>
      </w:r>
      <w:r w:rsidRPr="0053245F">
        <w:rPr>
          <w:color w:val="231F20"/>
        </w:rPr>
        <w:t xml:space="preserve">Omlyclo </w:t>
      </w:r>
      <w:r w:rsidRPr="0053245F">
        <w:t>og ber að fleygja því í nálabox.</w:t>
      </w:r>
    </w:p>
    <w:p w14:paraId="4177D959" w14:textId="7C5BE82C" w:rsidR="00101E06" w:rsidRPr="0053245F" w:rsidRDefault="00101E06" w:rsidP="00101E06">
      <w:pPr>
        <w:pStyle w:val="Bullet"/>
      </w:pPr>
      <w:r w:rsidRPr="0053245F">
        <w:rPr>
          <w:b/>
        </w:rPr>
        <w:t xml:space="preserve">Ekki </w:t>
      </w:r>
      <w:r w:rsidRPr="0053245F">
        <w:t>taka áfyllta lyfjapennann úr öskjunni þegar hann er í geymslu.</w:t>
      </w:r>
    </w:p>
    <w:p w14:paraId="2DDA13DC" w14:textId="77777777" w:rsidR="00101E06" w:rsidRPr="0053245F" w:rsidRDefault="00101E06" w:rsidP="00101E06">
      <w:pPr>
        <w:pStyle w:val="Bullet"/>
      </w:pPr>
      <w:r w:rsidRPr="0053245F">
        <w:t>Verjið áfyllta lyfjapennann gegn beinu sólarljósi.</w:t>
      </w:r>
    </w:p>
    <w:p w14:paraId="2238A14F" w14:textId="77777777" w:rsidR="00101E06" w:rsidRPr="0053245F" w:rsidRDefault="00101E06" w:rsidP="00101E06">
      <w:pPr>
        <w:pStyle w:val="Bullet"/>
      </w:pPr>
      <w:r w:rsidRPr="0053245F">
        <w:rPr>
          <w:b/>
        </w:rPr>
        <w:t xml:space="preserve">Má ekki </w:t>
      </w:r>
      <w:r w:rsidRPr="0053245F">
        <w:t xml:space="preserve">frjósa. </w:t>
      </w:r>
      <w:r w:rsidRPr="0053245F">
        <w:rPr>
          <w:b/>
        </w:rPr>
        <w:t>Notið ekki</w:t>
      </w:r>
      <w:r w:rsidRPr="0053245F">
        <w:t xml:space="preserve"> ef áfyllti lyfjapenninn hefur frosið.</w:t>
      </w:r>
    </w:p>
    <w:p w14:paraId="71912AFD" w14:textId="77777777" w:rsidR="00101E06" w:rsidRPr="0053245F" w:rsidRDefault="00101E06" w:rsidP="00101E06">
      <w:pPr>
        <w:pStyle w:val="Bullet"/>
        <w:rPr>
          <w:b/>
        </w:rPr>
      </w:pPr>
      <w:r w:rsidRPr="0053245F">
        <w:rPr>
          <w:b/>
        </w:rPr>
        <w:t>Geymið áfyllta lyfjapennann, nálaboxið og öll lyf þar sem börn hvorki ná til né sjá.</w:t>
      </w:r>
    </w:p>
    <w:p w14:paraId="692B1D33" w14:textId="77777777" w:rsidR="00101E06" w:rsidRPr="0053245F" w:rsidRDefault="00101E06" w:rsidP="00101E06"/>
    <w:p w14:paraId="360C1FF2" w14:textId="77777777" w:rsidR="00101E06" w:rsidRPr="0053245F" w:rsidRDefault="00101E06" w:rsidP="00101E06">
      <w:pPr>
        <w:keepNext/>
        <w:rPr>
          <w:b/>
        </w:rPr>
      </w:pPr>
      <w:r w:rsidRPr="0053245F">
        <w:rPr>
          <w:b/>
        </w:rPr>
        <w:t>Mikilvægar upplýsingar</w:t>
      </w:r>
    </w:p>
    <w:p w14:paraId="0A324868" w14:textId="4CC2E9C1" w:rsidR="00101E06" w:rsidRPr="0053245F" w:rsidRDefault="00101E06" w:rsidP="00101E06">
      <w:pPr>
        <w:pStyle w:val="Bullet"/>
      </w:pPr>
      <w:r w:rsidRPr="0053245F">
        <w:rPr>
          <w:b/>
        </w:rPr>
        <w:t xml:space="preserve">Notið </w:t>
      </w:r>
      <w:r w:rsidRPr="0053245F">
        <w:t>ekki</w:t>
      </w:r>
      <w:r w:rsidRPr="0053245F">
        <w:rPr>
          <w:b/>
        </w:rPr>
        <w:t xml:space="preserve"> </w:t>
      </w:r>
      <w:r w:rsidRPr="0053245F">
        <w:t>ef askjan er skemmd eða virðist hafa verið átt við hana.</w:t>
      </w:r>
    </w:p>
    <w:p w14:paraId="461067D1" w14:textId="77777777" w:rsidR="00101E06" w:rsidRPr="0053245F" w:rsidRDefault="00101E06" w:rsidP="00101E06">
      <w:pPr>
        <w:pStyle w:val="Bullet"/>
      </w:pPr>
      <w:r w:rsidRPr="0053245F">
        <w:rPr>
          <w:b/>
        </w:rPr>
        <w:t xml:space="preserve">Ekki </w:t>
      </w:r>
      <w:r w:rsidRPr="0053245F">
        <w:t>opna öskjuna fyrr en þú ert tilbúin(n) að sprauta þig.</w:t>
      </w:r>
    </w:p>
    <w:p w14:paraId="7E6B92F1" w14:textId="7391C589" w:rsidR="00101E06" w:rsidRPr="0053245F" w:rsidRDefault="00101E06" w:rsidP="00101E06">
      <w:pPr>
        <w:pStyle w:val="Bullet"/>
      </w:pPr>
      <w:r w:rsidRPr="0053245F">
        <w:rPr>
          <w:b/>
        </w:rPr>
        <w:t xml:space="preserve">Notið </w:t>
      </w:r>
      <w:r w:rsidRPr="0053245F">
        <w:t>ekki áfyllta lyfjapennann ef hann er skemmdur eða virðist hafa verið átt við hann.</w:t>
      </w:r>
    </w:p>
    <w:p w14:paraId="7FF11578" w14:textId="77777777" w:rsidR="00101E06" w:rsidRPr="0053245F" w:rsidRDefault="00101E06" w:rsidP="00101E06">
      <w:pPr>
        <w:pStyle w:val="Bullet"/>
      </w:pPr>
      <w:r w:rsidRPr="0053245F">
        <w:rPr>
          <w:b/>
        </w:rPr>
        <w:t xml:space="preserve">Ekki </w:t>
      </w:r>
      <w:r w:rsidRPr="0053245F">
        <w:t xml:space="preserve">fjarlægja hettu áfyllta lyfjapennans fyrr en þú ert tilbúin(n) að sprauta þig með </w:t>
      </w:r>
      <w:r w:rsidRPr="0053245F">
        <w:rPr>
          <w:color w:val="231F20"/>
        </w:rPr>
        <w:t>Omlyclo</w:t>
      </w:r>
      <w:r w:rsidRPr="0053245F">
        <w:t>.</w:t>
      </w:r>
    </w:p>
    <w:p w14:paraId="5ED1886A" w14:textId="77777777" w:rsidR="00101E06" w:rsidRPr="0053245F" w:rsidRDefault="00101E06" w:rsidP="00101E06">
      <w:pPr>
        <w:pStyle w:val="Bullet"/>
      </w:pPr>
      <w:r w:rsidRPr="0053245F">
        <w:rPr>
          <w:b/>
        </w:rPr>
        <w:t xml:space="preserve">Notið </w:t>
      </w:r>
      <w:r w:rsidRPr="0053245F">
        <w:t>ekki ef áfyllti lyfjapenninn hefur fallið á hart yfirborð eða fallið eftir að hettan hefur verið fjarlægð.</w:t>
      </w:r>
    </w:p>
    <w:p w14:paraId="276B3309" w14:textId="5C8131D4" w:rsidR="00101E06" w:rsidRPr="0053245F" w:rsidRDefault="00101E06" w:rsidP="00101E06">
      <w:pPr>
        <w:pStyle w:val="Bullet"/>
      </w:pPr>
      <w:r w:rsidRPr="0053245F">
        <w:rPr>
          <w:b/>
        </w:rPr>
        <w:t xml:space="preserve">Reynið aldrei </w:t>
      </w:r>
      <w:r w:rsidRPr="0053245F">
        <w:t>að taka áfyllta lyfjapennann í sundur.</w:t>
      </w:r>
    </w:p>
    <w:p w14:paraId="5691A2A8" w14:textId="77777777" w:rsidR="00101E06" w:rsidRPr="0053245F" w:rsidRDefault="00101E06" w:rsidP="00101E06">
      <w:pPr>
        <w:pStyle w:val="Bullet"/>
        <w:rPr>
          <w:rFonts w:eastAsia="맑은 고딕"/>
        </w:rPr>
      </w:pPr>
      <w:r w:rsidRPr="0053245F">
        <w:rPr>
          <w:b/>
        </w:rPr>
        <w:t xml:space="preserve">Ekki </w:t>
      </w:r>
      <w:r w:rsidRPr="0053245F">
        <w:t>hreinsa eða snerta nálarhlífina.</w:t>
      </w:r>
    </w:p>
    <w:p w14:paraId="2C19DE53" w14:textId="77777777" w:rsidR="00101E06" w:rsidRPr="0053245F" w:rsidRDefault="00101E06" w:rsidP="00101E06"/>
    <w:tbl>
      <w:tblPr>
        <w:tblW w:w="4947" w:type="pct"/>
        <w:tblLayout w:type="fixed"/>
        <w:tblCellMar>
          <w:top w:w="28" w:type="dxa"/>
          <w:bottom w:w="28" w:type="dxa"/>
        </w:tblCellMar>
        <w:tblLook w:val="04A0" w:firstRow="1" w:lastRow="0" w:firstColumn="1" w:lastColumn="0" w:noHBand="0" w:noVBand="1"/>
      </w:tblPr>
      <w:tblGrid>
        <w:gridCol w:w="4036"/>
        <w:gridCol w:w="4915"/>
        <w:gridCol w:w="13"/>
      </w:tblGrid>
      <w:tr w:rsidR="00101E06" w:rsidRPr="00ED648A" w14:paraId="0D31AEAF" w14:textId="77777777" w:rsidTr="00FF1C8C">
        <w:trPr>
          <w:gridAfter w:val="1"/>
          <w:wAfter w:w="13" w:type="dxa"/>
          <w:cantSplit/>
        </w:trPr>
        <w:tc>
          <w:tcPr>
            <w:tcW w:w="8951" w:type="dxa"/>
            <w:gridSpan w:val="2"/>
            <w:tcBorders>
              <w:top w:val="single" w:sz="4" w:space="0" w:color="auto"/>
              <w:left w:val="single" w:sz="4" w:space="0" w:color="auto"/>
              <w:right w:val="single" w:sz="4" w:space="0" w:color="auto"/>
            </w:tcBorders>
          </w:tcPr>
          <w:p w14:paraId="7772E114" w14:textId="77777777" w:rsidR="00101E06" w:rsidRPr="0053245F" w:rsidRDefault="00101E06" w:rsidP="00101E06">
            <w:pPr>
              <w:rPr>
                <w:b/>
              </w:rPr>
            </w:pPr>
            <w:r w:rsidRPr="0053245F">
              <w:rPr>
                <w:b/>
              </w:rPr>
              <w:t>Inndæling undirbúin</w:t>
            </w:r>
          </w:p>
        </w:tc>
      </w:tr>
      <w:tr w:rsidR="00101E06" w:rsidRPr="00ED648A" w14:paraId="79B86E86" w14:textId="77777777" w:rsidTr="00FF1C8C">
        <w:trPr>
          <w:gridAfter w:val="1"/>
          <w:wAfter w:w="13" w:type="dxa"/>
          <w:cantSplit/>
        </w:trPr>
        <w:tc>
          <w:tcPr>
            <w:tcW w:w="8951" w:type="dxa"/>
            <w:gridSpan w:val="2"/>
            <w:tcBorders>
              <w:left w:val="single" w:sz="4" w:space="0" w:color="auto"/>
              <w:bottom w:val="single" w:sz="4" w:space="0" w:color="auto"/>
              <w:right w:val="single" w:sz="4" w:space="0" w:color="auto"/>
            </w:tcBorders>
          </w:tcPr>
          <w:p w14:paraId="46073123" w14:textId="10881930"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 xml:space="preserve">Taktu öskjuna með áfyllta lyfjapennanum úr kæli. </w:t>
            </w:r>
          </w:p>
          <w:p w14:paraId="2D8F383B" w14:textId="77777777" w:rsidR="00101E06" w:rsidRPr="0053245F" w:rsidRDefault="00101E06" w:rsidP="00101E06">
            <w:pPr>
              <w:widowControl w:val="0"/>
              <w:autoSpaceDE w:val="0"/>
              <w:autoSpaceDN w:val="0"/>
              <w:adjustRightInd w:val="0"/>
            </w:pPr>
            <w:r w:rsidRPr="0053245F">
              <w:t xml:space="preserve">1a. Ef þú þarft fleiri en 1 áfylltan lyfjapenna til að fá ávísaðan skammt (sjá Mynd C), taktu þá allar öskjurnar úr kæli samtímis (hver askja inniheldur 1 áfylltan lyfjapenna). Fylgja skal eftirfarandi skrefum fyrir hvern áfylltan lyfjapenna. </w:t>
            </w:r>
          </w:p>
          <w:p w14:paraId="1CF4E315" w14:textId="77777777" w:rsidR="00195B84" w:rsidRPr="0053245F" w:rsidRDefault="00195B84" w:rsidP="00101E06">
            <w:pPr>
              <w:widowControl w:val="0"/>
              <w:autoSpaceDE w:val="0"/>
              <w:autoSpaceDN w:val="0"/>
              <w:adjustRightInd w:val="0"/>
            </w:pPr>
          </w:p>
        </w:tc>
      </w:tr>
      <w:tr w:rsidR="008A4B0C" w:rsidRPr="00ED648A" w14:paraId="02E90BBB" w14:textId="77777777" w:rsidTr="00FF1C8C">
        <w:trPr>
          <w:gridAfter w:val="1"/>
          <w:wAfter w:w="13" w:type="dxa"/>
          <w:cantSplit/>
        </w:trPr>
        <w:tc>
          <w:tcPr>
            <w:tcW w:w="4036" w:type="dxa"/>
            <w:tcBorders>
              <w:top w:val="single" w:sz="4" w:space="0" w:color="auto"/>
              <w:left w:val="single" w:sz="4" w:space="0" w:color="auto"/>
              <w:bottom w:val="single" w:sz="4" w:space="0" w:color="auto"/>
            </w:tcBorders>
          </w:tcPr>
          <w:p w14:paraId="3986273A" w14:textId="612DFE31" w:rsidR="00195B84" w:rsidRPr="0053245F" w:rsidRDefault="00195B84" w:rsidP="00EC75C2">
            <w:pPr>
              <w:spacing w:before="288"/>
              <w:ind w:right="284"/>
              <w:jc w:val="right"/>
              <w:rPr>
                <w:b/>
              </w:rPr>
            </w:pPr>
            <w:r w:rsidRPr="00ED648A">
              <w:rPr>
                <w:b/>
                <w:noProof/>
                <w:lang w:eastAsia="ko-KR"/>
              </w:rPr>
              <w:drawing>
                <wp:inline distT="0" distB="0" distL="0" distR="0" wp14:anchorId="3C7D8367" wp14:editId="20A44473">
                  <wp:extent cx="2306642" cy="2743200"/>
                  <wp:effectExtent l="0" t="0" r="0" b="0"/>
                  <wp:docPr id="81892420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24206" name=""/>
                          <pic:cNvPicPr/>
                        </pic:nvPicPr>
                        <pic:blipFill>
                          <a:blip r:embed="rId182"/>
                          <a:stretch>
                            <a:fillRect/>
                          </a:stretch>
                        </pic:blipFill>
                        <pic:spPr>
                          <a:xfrm>
                            <a:off x="0" y="0"/>
                            <a:ext cx="2323544" cy="2763301"/>
                          </a:xfrm>
                          <a:prstGeom prst="rect">
                            <a:avLst/>
                          </a:prstGeom>
                        </pic:spPr>
                      </pic:pic>
                    </a:graphicData>
                  </a:graphic>
                </wp:inline>
              </w:drawing>
            </w:r>
          </w:p>
          <w:p w14:paraId="298050AF" w14:textId="6135F9E4" w:rsidR="00101E06" w:rsidRPr="0053245F" w:rsidRDefault="00195B84" w:rsidP="00101E06">
            <w:pPr>
              <w:ind w:right="283"/>
              <w:jc w:val="right"/>
              <w:rPr>
                <w:b/>
              </w:rPr>
            </w:pPr>
            <w:r w:rsidRPr="0053245F">
              <w:rPr>
                <w:b/>
              </w:rPr>
              <w:t xml:space="preserve">   Mynd D</w:t>
            </w:r>
          </w:p>
        </w:tc>
        <w:tc>
          <w:tcPr>
            <w:tcW w:w="4915" w:type="dxa"/>
            <w:tcBorders>
              <w:top w:val="single" w:sz="4" w:space="0" w:color="auto"/>
              <w:left w:val="nil"/>
              <w:bottom w:val="single" w:sz="4" w:space="0" w:color="auto"/>
              <w:right w:val="single" w:sz="4" w:space="0" w:color="auto"/>
            </w:tcBorders>
          </w:tcPr>
          <w:p w14:paraId="3AA41674"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Taktu til þá hluti sem þú þarft fyrir inndælinguna (sjá mynd D).</w:t>
            </w:r>
          </w:p>
          <w:p w14:paraId="43FE218E" w14:textId="77777777" w:rsidR="00101E06" w:rsidRPr="0053245F" w:rsidRDefault="00101E06" w:rsidP="00101E06">
            <w:pPr>
              <w:widowControl w:val="0"/>
              <w:autoSpaceDE w:val="0"/>
              <w:autoSpaceDN w:val="0"/>
              <w:adjustRightInd w:val="0"/>
            </w:pPr>
            <w:r w:rsidRPr="0053245F">
              <w:t xml:space="preserve">2a. Askja með </w:t>
            </w:r>
            <w:r w:rsidRPr="0053245F">
              <w:rPr>
                <w:color w:val="231F20"/>
              </w:rPr>
              <w:t xml:space="preserve">Omlyclo </w:t>
            </w:r>
            <w:r w:rsidRPr="0053245F">
              <w:t>áfylltum lyfjapenna</w:t>
            </w:r>
          </w:p>
          <w:p w14:paraId="075A0E05" w14:textId="77777777" w:rsidR="00101E06" w:rsidRPr="0053245F" w:rsidRDefault="00101E06" w:rsidP="00101E06"/>
          <w:p w14:paraId="24D88998" w14:textId="77777777" w:rsidR="00101E06" w:rsidRPr="0053245F" w:rsidRDefault="00101E06" w:rsidP="00101E06">
            <w:pPr>
              <w:ind w:left="283"/>
            </w:pPr>
            <w:r w:rsidRPr="0053245F">
              <w:t>Hlutir sem eru ekki í öskjunni:</w:t>
            </w:r>
          </w:p>
          <w:p w14:paraId="22235367" w14:textId="4B2DCAFB" w:rsidR="00101E06" w:rsidRPr="0053245F" w:rsidRDefault="00101E06" w:rsidP="00101E06">
            <w:pPr>
              <w:pStyle w:val="Bullet"/>
            </w:pPr>
            <w:r w:rsidRPr="0053245F">
              <w:t>Sprittþurrka</w:t>
            </w:r>
          </w:p>
          <w:p w14:paraId="40435F53" w14:textId="1EBF127C" w:rsidR="00101E06" w:rsidRPr="0053245F" w:rsidRDefault="00101E06" w:rsidP="00101E06">
            <w:pPr>
              <w:pStyle w:val="Bullet"/>
            </w:pPr>
            <w:r w:rsidRPr="0053245F">
              <w:t>Bómullarhnoðri eða grisja</w:t>
            </w:r>
          </w:p>
          <w:p w14:paraId="73ACC2E0" w14:textId="77777777" w:rsidR="00101E06" w:rsidRPr="0053245F" w:rsidRDefault="00101E06" w:rsidP="00101E06">
            <w:pPr>
              <w:pStyle w:val="Bullet"/>
            </w:pPr>
            <w:r w:rsidRPr="0053245F">
              <w:t>Plástur</w:t>
            </w:r>
          </w:p>
          <w:p w14:paraId="45BCEF67" w14:textId="77777777" w:rsidR="00101E06" w:rsidRPr="0053245F" w:rsidRDefault="00101E06" w:rsidP="00101E06">
            <w:pPr>
              <w:pStyle w:val="Bullet"/>
            </w:pPr>
            <w:r w:rsidRPr="0053245F">
              <w:t>Nálabox</w:t>
            </w:r>
          </w:p>
          <w:p w14:paraId="7C392F23" w14:textId="77777777" w:rsidR="00101E06" w:rsidRPr="0053245F" w:rsidRDefault="00101E06" w:rsidP="00101E06"/>
          <w:p w14:paraId="38D2410F" w14:textId="51E84A73" w:rsidR="00101E06" w:rsidRPr="0053245F" w:rsidRDefault="00101E06" w:rsidP="00101E06">
            <w:r w:rsidRPr="0053245F">
              <w:rPr>
                <w:i/>
              </w:rPr>
              <w:t>Ath.</w:t>
            </w:r>
            <w:r w:rsidRPr="0053245F">
              <w:t xml:space="preserve">: Þú getur þurft fleiri en 1 </w:t>
            </w:r>
            <w:r w:rsidRPr="0053245F">
              <w:rPr>
                <w:color w:val="231F20"/>
              </w:rPr>
              <w:t xml:space="preserve">Omlyclo </w:t>
            </w:r>
            <w:r w:rsidRPr="0053245F">
              <w:t>áfylltan lyfjapenna fyrir skammtinn sem þér hefur verið ávísað. Sjá frekari upplýsingar í skammtatöflu (</w:t>
            </w:r>
            <w:r w:rsidRPr="0053245F">
              <w:rPr>
                <w:b/>
              </w:rPr>
              <w:t>Mynd C</w:t>
            </w:r>
            <w:r w:rsidRPr="0053245F">
              <w:t xml:space="preserve">). Hver </w:t>
            </w:r>
            <w:r w:rsidRPr="0053245F">
              <w:rPr>
                <w:color w:val="231F20"/>
              </w:rPr>
              <w:t>Omlyclo askja</w:t>
            </w:r>
            <w:r w:rsidRPr="0053245F">
              <w:t xml:space="preserve"> inniheldur 1 áfylltan lyfjapenna.</w:t>
            </w:r>
          </w:p>
          <w:p w14:paraId="7516B34A" w14:textId="77777777" w:rsidR="00101E06" w:rsidRPr="0053245F" w:rsidRDefault="00101E06" w:rsidP="00101E06"/>
        </w:tc>
      </w:tr>
      <w:tr w:rsidR="008A4B0C" w:rsidRPr="00ED648A" w14:paraId="2B63B7A4" w14:textId="77777777" w:rsidTr="00FF1C8C">
        <w:trPr>
          <w:cantSplit/>
        </w:trPr>
        <w:tc>
          <w:tcPr>
            <w:tcW w:w="4036" w:type="dxa"/>
            <w:tcBorders>
              <w:top w:val="single" w:sz="4" w:space="0" w:color="auto"/>
              <w:left w:val="single" w:sz="4" w:space="0" w:color="auto"/>
              <w:bottom w:val="single" w:sz="4" w:space="0" w:color="auto"/>
            </w:tcBorders>
            <w:vAlign w:val="center"/>
          </w:tcPr>
          <w:p w14:paraId="4173C380" w14:textId="2E49210D" w:rsidR="00101E06" w:rsidRPr="00ED648A" w:rsidRDefault="00F60868" w:rsidP="00101E06">
            <w:pPr>
              <w:ind w:right="283"/>
              <w:jc w:val="right"/>
            </w:pPr>
            <w:r w:rsidRPr="00ED648A">
              <w:rPr>
                <w:noProof/>
                <w:lang w:eastAsia="ko-KR"/>
              </w:rPr>
              <w:lastRenderedPageBreak/>
              <mc:AlternateContent>
                <mc:Choice Requires="wpg">
                  <w:drawing>
                    <wp:inline distT="0" distB="0" distL="0" distR="0" wp14:anchorId="5EF3F714" wp14:editId="1BD70101">
                      <wp:extent cx="2025275" cy="2505710"/>
                      <wp:effectExtent l="0" t="0" r="0" b="8890"/>
                      <wp:docPr id="833807781"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275" cy="2505710"/>
                                <a:chOff x="280" y="0"/>
                                <a:chExt cx="19981" cy="25057"/>
                              </a:xfrm>
                            </wpg:grpSpPr>
                            <pic:pic xmlns:pic="http://schemas.openxmlformats.org/drawingml/2006/picture">
                              <pic:nvPicPr>
                                <pic:cNvPr id="818077111" name="Picture 8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280" y="0"/>
                                  <a:ext cx="19981" cy="25057"/>
                                </a:xfrm>
                                <a:prstGeom prst="rect">
                                  <a:avLst/>
                                </a:prstGeom>
                                <a:noFill/>
                                <a:extLst>
                                  <a:ext uri="{909E8E84-426E-40DD-AFC4-6F175D3DCCD1}">
                                    <a14:hiddenFill xmlns:a14="http://schemas.microsoft.com/office/drawing/2010/main">
                                      <a:solidFill>
                                        <a:srgbClr val="FFFFFF"/>
                                      </a:solidFill>
                                    </a14:hiddenFill>
                                  </a:ext>
                                </a:extLst>
                              </pic:spPr>
                            </pic:pic>
                            <wps:wsp>
                              <wps:cNvPr id="64978853" name="Text Box 2"/>
                              <wps:cNvSpPr txBox="1">
                                <a:spLocks noChangeArrowheads="1"/>
                              </wps:cNvSpPr>
                              <wps:spPr bwMode="auto">
                                <a:xfrm rot="21204985">
                                  <a:off x="8952" y="9445"/>
                                  <a:ext cx="10852"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DAEE9" w14:textId="1C237B79" w:rsidR="00101E06" w:rsidRPr="00F97336" w:rsidRDefault="00FF3281" w:rsidP="00101E06">
                                    <w:pPr>
                                      <w:rPr>
                                        <w:rFonts w:ascii="Arial" w:hAnsi="Arial" w:cs="Arial"/>
                                        <w:b/>
                                        <w:bCs/>
                                        <w:sz w:val="15"/>
                                        <w:szCs w:val="15"/>
                                      </w:rPr>
                                    </w:pPr>
                                    <w:r>
                                      <w:rPr>
                                        <w:rFonts w:ascii="Arial" w:hAnsi="Arial"/>
                                        <w:b/>
                                        <w:sz w:val="15"/>
                                      </w:rPr>
                                      <w:t>EXP: MÁNUÐUR ÁR</w:t>
                                    </w:r>
                                  </w:p>
                                </w:txbxContent>
                              </wps:txbx>
                              <wps:bodyPr rot="0" vert="horz" wrap="square" lIns="91440" tIns="45720" rIns="91440" bIns="45720" anchor="t" anchorCtr="0">
                                <a:noAutofit/>
                              </wps:bodyPr>
                            </wps:wsp>
                            <wps:wsp>
                              <wps:cNvPr id="289016546" name="Text Box 2"/>
                              <wps:cNvSpPr txBox="1">
                                <a:spLocks noChangeArrowheads="1"/>
                              </wps:cNvSpPr>
                              <wps:spPr bwMode="auto">
                                <a:xfrm rot="21078164">
                                  <a:off x="11664" y="18070"/>
                                  <a:ext cx="8090"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87A03" w14:textId="6018EB19" w:rsidR="00101E06" w:rsidRPr="00F97336" w:rsidRDefault="00FF3281" w:rsidP="00101E06">
                                    <w:pPr>
                                      <w:rPr>
                                        <w:rFonts w:ascii="Arial" w:hAnsi="Arial" w:cs="Arial"/>
                                        <w:b/>
                                        <w:bCs/>
                                        <w:sz w:val="10"/>
                                        <w:szCs w:val="10"/>
                                      </w:rPr>
                                    </w:pPr>
                                    <w:r>
                                      <w:rPr>
                                        <w:rFonts w:ascii="Arial" w:hAnsi="Arial"/>
                                        <w:b/>
                                        <w:sz w:val="10"/>
                                      </w:rPr>
                                      <w:t>EXP: MÁNUÐUR ÁR</w:t>
                                    </w:r>
                                  </w:p>
                                </w:txbxContent>
                              </wps:txbx>
                              <wps:bodyPr rot="0" vert="horz" wrap="square" lIns="91440" tIns="45720" rIns="91440" bIns="45720" anchor="t" anchorCtr="0">
                                <a:noAutofit/>
                              </wps:bodyPr>
                            </wps:wsp>
                          </wpg:wgp>
                        </a:graphicData>
                      </a:graphic>
                    </wp:inline>
                  </w:drawing>
                </mc:Choice>
                <mc:Fallback>
                  <w:pict>
                    <v:group w14:anchorId="5EF3F714" id="Group 177" o:spid="_x0000_s1318" style="width:159.45pt;height:197.3pt;mso-position-horizontal-relative:char;mso-position-vertical-relative:line" coordorigin="280" coordsize="19981,25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">
                      <v:shape id="Picture 84" o:spid="_x0000_s1319" type="#_x0000_t75" style="position:absolute;left:280;width:19981;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">
                        <v:imagedata r:id="rId184" o:title=""/>
                      </v:shape>
                      <v:shape id="_x0000_s1320" type="#_x0000_t202" style="position:absolute;left:8952;top:9445;width:10852;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" filled="f" stroked="f">
                        <v:textbox>
                          <w:txbxContent>
                            <w:p w14:paraId="345DAEE9" w14:textId="1C237B79" w:rsidR="00101E06" w:rsidRPr="00F97336" w:rsidRDefault="00FF3281" w:rsidP="00101E06">
                              <w:pPr>
                                <w:rPr>
                                  <w:rFonts w:ascii="Arial" w:hAnsi="Arial" w:cs="Arial"/>
                                  <w:b/>
                                  <w:bCs/>
                                  <w:sz w:val="15"/>
                                  <w:szCs w:val="15"/>
                                </w:rPr>
                              </w:pPr>
                              <w:r>
                                <w:rPr>
                                  <w:rFonts w:ascii="Arial" w:hAnsi="Arial"/>
                                  <w:b/>
                                  <w:sz w:val="15"/>
                                </w:rPr>
                                <w:t>EXP: MÁNUÐUR ÁR</w:t>
                              </w:r>
                            </w:p>
                          </w:txbxContent>
                        </v:textbox>
                      </v:shape>
                      <v:shape id="_x0000_s1321" type="#_x0000_t202" style="position:absolute;left:11664;top:18070;width:8090;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" filled="f" stroked="f">
                        <v:textbox>
                          <w:txbxContent>
                            <w:p w14:paraId="2B787A03" w14:textId="6018EB19" w:rsidR="00101E06" w:rsidRPr="00F97336" w:rsidRDefault="00FF3281" w:rsidP="00101E06">
                              <w:pPr>
                                <w:rPr>
                                  <w:rFonts w:ascii="Arial" w:hAnsi="Arial" w:cs="Arial"/>
                                  <w:b/>
                                  <w:bCs/>
                                  <w:sz w:val="10"/>
                                  <w:szCs w:val="10"/>
                                </w:rPr>
                              </w:pPr>
                              <w:r>
                                <w:rPr>
                                  <w:rFonts w:ascii="Arial" w:hAnsi="Arial"/>
                                  <w:b/>
                                  <w:sz w:val="10"/>
                                </w:rPr>
                                <w:t>EXP: MÁNUÐUR ÁR</w:t>
                              </w:r>
                            </w:p>
                          </w:txbxContent>
                        </v:textbox>
                      </v:shape>
                      <w10:anchorlock/>
                    </v:group>
                  </w:pict>
                </mc:Fallback>
              </mc:AlternateContent>
            </w:r>
          </w:p>
          <w:p w14:paraId="111FD2AF" w14:textId="77777777" w:rsidR="00101E06" w:rsidRPr="0053245F" w:rsidRDefault="00101E06" w:rsidP="00101E06">
            <w:pPr>
              <w:ind w:right="283"/>
              <w:jc w:val="right"/>
              <w:rPr>
                <w:b/>
              </w:rPr>
            </w:pPr>
            <w:r w:rsidRPr="0053245F">
              <w:rPr>
                <w:b/>
              </w:rPr>
              <w:t>Mynd E</w:t>
            </w:r>
          </w:p>
        </w:tc>
        <w:tc>
          <w:tcPr>
            <w:tcW w:w="4928" w:type="dxa"/>
            <w:gridSpan w:val="2"/>
            <w:tcBorders>
              <w:top w:val="single" w:sz="4" w:space="0" w:color="auto"/>
              <w:left w:val="nil"/>
              <w:bottom w:val="single" w:sz="4" w:space="0" w:color="auto"/>
              <w:right w:val="single" w:sz="4" w:space="0" w:color="auto"/>
            </w:tcBorders>
          </w:tcPr>
          <w:p w14:paraId="0CE22B24"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Athugaðu fyrningardagsetninguna á öskjunni (sjá mynd E).</w:t>
            </w:r>
          </w:p>
          <w:p w14:paraId="5B9DB3F5" w14:textId="77777777" w:rsidR="00101E06" w:rsidRPr="0053245F" w:rsidRDefault="00101E06" w:rsidP="00101E06">
            <w:pPr>
              <w:pStyle w:val="Bullet"/>
            </w:pPr>
            <w:r w:rsidRPr="0053245F">
              <w:rPr>
                <w:b/>
              </w:rPr>
              <w:t xml:space="preserve">Ekki </w:t>
            </w:r>
            <w:r w:rsidRPr="0053245F">
              <w:t>nota áfyllta lyfjapennann ef fyrningardagsetningin er liðin.</w:t>
            </w:r>
          </w:p>
          <w:p w14:paraId="4C0D9A77" w14:textId="77777777" w:rsidR="00101E06" w:rsidRPr="0053245F" w:rsidRDefault="00101E06" w:rsidP="00101E06">
            <w:pPr>
              <w:pStyle w:val="Bullet"/>
            </w:pPr>
            <w:r w:rsidRPr="0053245F">
              <w:t xml:space="preserve">Ef fyrningardagsetningin er liðin skaltu fleygja áfyllta lyfjapennanum í nálabox (sjá </w:t>
            </w:r>
            <w:r w:rsidRPr="0053245F">
              <w:rPr>
                <w:b/>
              </w:rPr>
              <w:t>Skref 17)</w:t>
            </w:r>
            <w:r w:rsidRPr="0053245F">
              <w:t xml:space="preserve"> og hafa samband við heilbrigðisstarfsmanninn.</w:t>
            </w:r>
          </w:p>
          <w:p w14:paraId="40EBA69D" w14:textId="77777777" w:rsidR="00101E06" w:rsidRPr="0053245F" w:rsidRDefault="00101E06" w:rsidP="00101E06">
            <w:pPr>
              <w:ind w:leftChars="244" w:left="537"/>
            </w:pPr>
          </w:p>
        </w:tc>
      </w:tr>
      <w:tr w:rsidR="008A4B0C" w:rsidRPr="00ED648A" w14:paraId="00008758" w14:textId="77777777" w:rsidTr="00FF1C8C">
        <w:trPr>
          <w:cantSplit/>
        </w:trPr>
        <w:tc>
          <w:tcPr>
            <w:tcW w:w="4036" w:type="dxa"/>
            <w:tcBorders>
              <w:top w:val="single" w:sz="4" w:space="0" w:color="auto"/>
              <w:left w:val="single" w:sz="4" w:space="0" w:color="auto"/>
              <w:bottom w:val="single" w:sz="4" w:space="0" w:color="auto"/>
            </w:tcBorders>
            <w:vAlign w:val="center"/>
          </w:tcPr>
          <w:p w14:paraId="2B88E9EB" w14:textId="0C9EB690" w:rsidR="00101E06" w:rsidRPr="00ED648A" w:rsidRDefault="00F60868" w:rsidP="00101E06">
            <w:pPr>
              <w:ind w:right="283"/>
              <w:jc w:val="right"/>
            </w:pPr>
            <w:r w:rsidRPr="00ED648A">
              <w:rPr>
                <w:noProof/>
                <w:lang w:eastAsia="ko-KR"/>
              </w:rPr>
              <mc:AlternateContent>
                <mc:Choice Requires="wpg">
                  <w:drawing>
                    <wp:inline distT="0" distB="0" distL="0" distR="0" wp14:anchorId="12FF5603" wp14:editId="158E5218">
                      <wp:extent cx="2051685" cy="2552065"/>
                      <wp:effectExtent l="0" t="4445" r="0" b="0"/>
                      <wp:docPr id="776284129"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1611699284" name="Picture 2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1676512236"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22FAE" w14:textId="77777777" w:rsidR="009D70ED" w:rsidRPr="00F97336" w:rsidRDefault="009D70ED" w:rsidP="009D70ED">
                                    <w:pPr>
                                      <w:jc w:val="center"/>
                                      <w:rPr>
                                        <w:rFonts w:ascii="Arial" w:hAnsi="Arial" w:cs="Arial"/>
                                        <w:b/>
                                        <w:bCs/>
                                        <w:sz w:val="21"/>
                                        <w:szCs w:val="21"/>
                                      </w:rPr>
                                    </w:pPr>
                                    <w:r>
                                      <w:rPr>
                                        <w:rFonts w:ascii="Arial" w:hAnsi="Arial"/>
                                        <w:b/>
                                        <w:sz w:val="36"/>
                                      </w:rPr>
                                      <w:t>30</w:t>
                                    </w:r>
                                    <w:r>
                                      <w:rPr>
                                        <w:rFonts w:ascii="Arial" w:hAnsi="Arial"/>
                                        <w:b/>
                                        <w:sz w:val="36"/>
                                      </w:rPr>
                                      <w:noBreakHyphen/>
                                      <w:t xml:space="preserve">45 </w:t>
                                    </w:r>
                                    <w:r>
                                      <w:rPr>
                                        <w:rFonts w:ascii="Arial" w:hAnsi="Arial"/>
                                        <w:b/>
                                        <w:sz w:val="36"/>
                                      </w:rPr>
                                      <w:br/>
                                    </w:r>
                                    <w:r>
                                      <w:rPr>
                                        <w:rFonts w:ascii="Arial" w:hAnsi="Arial"/>
                                        <w:b/>
                                      </w:rPr>
                                      <w:t>mínútur</w:t>
                                    </w:r>
                                  </w:p>
                                  <w:p w14:paraId="0252DE00" w14:textId="0B67A399" w:rsidR="00101E06" w:rsidRPr="00F97336" w:rsidRDefault="00101E06" w:rsidP="00101E06">
                                    <w:pPr>
                                      <w:jc w:val="center"/>
                                      <w:rPr>
                                        <w:rFonts w:ascii="Arial" w:hAnsi="Arial" w:cs="Arial"/>
                                        <w:b/>
                                        <w:bCs/>
                                        <w:sz w:val="21"/>
                                        <w:szCs w:val="21"/>
                                      </w:rPr>
                                    </w:pPr>
                                  </w:p>
                                </w:txbxContent>
                              </wps:txbx>
                              <wps:bodyPr rot="0" vert="horz" wrap="square" lIns="91440" tIns="45720" rIns="91440" bIns="45720" anchor="ctr" anchorCtr="0" upright="1">
                                <a:noAutofit/>
                              </wps:bodyPr>
                            </wps:wsp>
                          </wpg:wgp>
                        </a:graphicData>
                      </a:graphic>
                    </wp:inline>
                  </w:drawing>
                </mc:Choice>
                <mc:Fallback>
                  <w:pict>
                    <v:group w14:anchorId="12FF5603" id="Group 173" o:spid="_x0000_s1322"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">
                      <v:shape id="Picture 29" o:spid="_x0000_s1323"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">
                        <v:imagedata r:id="rId186" o:title=""/>
                      </v:shape>
                      <v:shape id="_x0000_s1324"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" filled="f" stroked="f">
                        <v:textbox>
                          <w:txbxContent>
                            <w:p w14:paraId="53122FAE" w14:textId="77777777" w:rsidR="009D70ED" w:rsidRPr="00F97336" w:rsidRDefault="009D70ED" w:rsidP="009D70ED">
                              <w:pPr>
                                <w:jc w:val="center"/>
                                <w:rPr>
                                  <w:rFonts w:ascii="Arial" w:hAnsi="Arial" w:cs="Arial"/>
                                  <w:b/>
                                  <w:bCs/>
                                  <w:sz w:val="21"/>
                                  <w:szCs w:val="21"/>
                                </w:rPr>
                              </w:pPr>
                              <w:r>
                                <w:rPr>
                                  <w:rFonts w:ascii="Arial" w:hAnsi="Arial"/>
                                  <w:b/>
                                  <w:sz w:val="36"/>
                                </w:rPr>
                                <w:t>30</w:t>
                              </w:r>
                              <w:r>
                                <w:rPr>
                                  <w:rFonts w:ascii="Arial" w:hAnsi="Arial"/>
                                  <w:b/>
                                  <w:sz w:val="36"/>
                                </w:rPr>
                                <w:noBreakHyphen/>
                                <w:t xml:space="preserve">45 </w:t>
                              </w:r>
                              <w:r>
                                <w:rPr>
                                  <w:rFonts w:ascii="Arial" w:hAnsi="Arial"/>
                                  <w:b/>
                                  <w:sz w:val="36"/>
                                </w:rPr>
                                <w:br/>
                              </w:r>
                              <w:r>
                                <w:rPr>
                                  <w:rFonts w:ascii="Arial" w:hAnsi="Arial"/>
                                  <w:b/>
                                </w:rPr>
                                <w:t>mínútur</w:t>
                              </w:r>
                            </w:p>
                            <w:p w14:paraId="0252DE00" w14:textId="0B67A399" w:rsidR="00101E06" w:rsidRPr="00F97336" w:rsidRDefault="00101E06" w:rsidP="00101E06">
                              <w:pPr>
                                <w:jc w:val="center"/>
                                <w:rPr>
                                  <w:rFonts w:ascii="Arial" w:hAnsi="Arial" w:cs="Arial"/>
                                  <w:b/>
                                  <w:bCs/>
                                  <w:sz w:val="21"/>
                                  <w:szCs w:val="21"/>
                                </w:rPr>
                              </w:pPr>
                            </w:p>
                          </w:txbxContent>
                        </v:textbox>
                      </v:shape>
                      <w10:anchorlock/>
                    </v:group>
                  </w:pict>
                </mc:Fallback>
              </mc:AlternateContent>
            </w:r>
          </w:p>
          <w:p w14:paraId="3E829FF5" w14:textId="77777777" w:rsidR="00101E06" w:rsidRPr="0053245F" w:rsidRDefault="00101E06" w:rsidP="00101E06">
            <w:pPr>
              <w:ind w:right="283"/>
              <w:jc w:val="right"/>
              <w:rPr>
                <w:b/>
              </w:rPr>
            </w:pPr>
            <w:r w:rsidRPr="0053245F">
              <w:rPr>
                <w:b/>
              </w:rPr>
              <w:t>Mynd F</w:t>
            </w:r>
          </w:p>
        </w:tc>
        <w:tc>
          <w:tcPr>
            <w:tcW w:w="4928" w:type="dxa"/>
            <w:gridSpan w:val="2"/>
            <w:tcBorders>
              <w:top w:val="single" w:sz="4" w:space="0" w:color="auto"/>
              <w:left w:val="nil"/>
              <w:bottom w:val="single" w:sz="4" w:space="0" w:color="auto"/>
              <w:right w:val="single" w:sz="4" w:space="0" w:color="auto"/>
            </w:tcBorders>
          </w:tcPr>
          <w:p w14:paraId="343F4DB3"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Láttu áfyllta lyfjapennann ná stofuhita.</w:t>
            </w:r>
          </w:p>
          <w:p w14:paraId="7B94A1BE" w14:textId="49102A4F" w:rsidR="00101E06" w:rsidRPr="0053245F" w:rsidRDefault="00101E06" w:rsidP="00101E06">
            <w:pPr>
              <w:widowControl w:val="0"/>
              <w:autoSpaceDE w:val="0"/>
              <w:autoSpaceDN w:val="0"/>
              <w:adjustRightInd w:val="0"/>
            </w:pPr>
            <w:r w:rsidRPr="0053245F">
              <w:t xml:space="preserve">4a. Settu öskjuna til hliðar á hreinu sléttu yfirborði í 30 til 45 mínútur þannig að áfyllti lyfjapenninn nái stofuhita. Látið áfyllta lyfjapennann vera í öskjunni til varnar gegn ljósi (sjá </w:t>
            </w:r>
            <w:r w:rsidRPr="0053245F">
              <w:rPr>
                <w:b/>
              </w:rPr>
              <w:t>Mynd F</w:t>
            </w:r>
            <w:r w:rsidRPr="0053245F">
              <w:t>).</w:t>
            </w:r>
          </w:p>
          <w:p w14:paraId="100DEE70" w14:textId="77777777" w:rsidR="00101E06" w:rsidRPr="0053245F" w:rsidRDefault="00101E06" w:rsidP="00101E06">
            <w:pPr>
              <w:rPr>
                <w:b/>
              </w:rPr>
            </w:pPr>
          </w:p>
          <w:p w14:paraId="0180EE45" w14:textId="77777777" w:rsidR="00101E06" w:rsidRPr="0053245F" w:rsidRDefault="00101E06" w:rsidP="00101E06">
            <w:pPr>
              <w:pStyle w:val="Bullet"/>
            </w:pPr>
            <w:r w:rsidRPr="0053245F">
              <w:t>Ef áfyllti lyfjapenninn nær ekki stofuhita geta óþægindi hlotist af.</w:t>
            </w:r>
          </w:p>
          <w:p w14:paraId="4A418DA7" w14:textId="6677CAA1" w:rsidR="00101E06" w:rsidRPr="0053245F" w:rsidRDefault="00101E06" w:rsidP="00101E06">
            <w:pPr>
              <w:pStyle w:val="Bullet"/>
            </w:pPr>
            <w:r w:rsidRPr="0053245F">
              <w:rPr>
                <w:b/>
              </w:rPr>
              <w:t xml:space="preserve">Ekki </w:t>
            </w:r>
            <w:r w:rsidRPr="0053245F">
              <w:t>hita áfyllta lyfjapennann með hitagjafa svo sem heitu vatni eða í örbylgjuofni.</w:t>
            </w:r>
          </w:p>
          <w:p w14:paraId="4FE42F89" w14:textId="77777777" w:rsidR="00101E06" w:rsidRPr="0053245F" w:rsidRDefault="00101E06" w:rsidP="00101E06">
            <w:pPr>
              <w:ind w:leftChars="244" w:left="537"/>
            </w:pPr>
          </w:p>
        </w:tc>
      </w:tr>
      <w:tr w:rsidR="008A4B0C" w:rsidRPr="00ED648A" w14:paraId="6ED1DB5E" w14:textId="77777777" w:rsidTr="00FF1C8C">
        <w:trPr>
          <w:cantSplit/>
        </w:trPr>
        <w:tc>
          <w:tcPr>
            <w:tcW w:w="4036" w:type="dxa"/>
            <w:tcBorders>
              <w:top w:val="single" w:sz="4" w:space="0" w:color="auto"/>
              <w:left w:val="single" w:sz="4" w:space="0" w:color="auto"/>
              <w:bottom w:val="single" w:sz="4" w:space="0" w:color="auto"/>
            </w:tcBorders>
            <w:vAlign w:val="center"/>
          </w:tcPr>
          <w:p w14:paraId="2F54F603" w14:textId="60C3DAF0" w:rsidR="00101E06" w:rsidRPr="0053245F" w:rsidRDefault="00F60868" w:rsidP="00101E06">
            <w:pPr>
              <w:ind w:right="283"/>
              <w:jc w:val="right"/>
            </w:pPr>
            <w:r w:rsidRPr="00ED648A">
              <w:rPr>
                <w:noProof/>
                <w:lang w:eastAsia="ko-KR"/>
              </w:rPr>
              <w:drawing>
                <wp:inline distT="0" distB="0" distL="0" distR="0" wp14:anchorId="169E66A0" wp14:editId="0DA7285B">
                  <wp:extent cx="2047875" cy="2524125"/>
                  <wp:effectExtent l="0" t="0" r="0" b="0"/>
                  <wp:docPr id="106" name="Picture 5"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스케치, 그림, 클립아트, 라인 아트이(가) 표시된 사진&#10;&#10;자동 생성된 설명"/>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a:noFill/>
                          </a:ln>
                        </pic:spPr>
                      </pic:pic>
                    </a:graphicData>
                  </a:graphic>
                </wp:inline>
              </w:drawing>
            </w:r>
          </w:p>
          <w:p w14:paraId="696EB006" w14:textId="77777777" w:rsidR="00101E06" w:rsidRPr="0053245F" w:rsidRDefault="00101E06" w:rsidP="00101E06">
            <w:pPr>
              <w:ind w:right="283"/>
              <w:jc w:val="right"/>
              <w:rPr>
                <w:b/>
              </w:rPr>
            </w:pPr>
            <w:r w:rsidRPr="0053245F">
              <w:rPr>
                <w:b/>
              </w:rPr>
              <w:t>Mynd G</w:t>
            </w:r>
          </w:p>
        </w:tc>
        <w:tc>
          <w:tcPr>
            <w:tcW w:w="4928" w:type="dxa"/>
            <w:gridSpan w:val="2"/>
            <w:tcBorders>
              <w:top w:val="single" w:sz="4" w:space="0" w:color="auto"/>
              <w:left w:val="nil"/>
              <w:bottom w:val="single" w:sz="4" w:space="0" w:color="auto"/>
              <w:right w:val="single" w:sz="4" w:space="0" w:color="auto"/>
            </w:tcBorders>
          </w:tcPr>
          <w:p w14:paraId="5663C320"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Opnaðu öskjuna.</w:t>
            </w:r>
          </w:p>
          <w:p w14:paraId="4C418082" w14:textId="77777777" w:rsidR="00101E06" w:rsidRPr="0053245F" w:rsidRDefault="00101E06" w:rsidP="00101E06">
            <w:pPr>
              <w:widowControl w:val="0"/>
              <w:autoSpaceDE w:val="0"/>
              <w:autoSpaceDN w:val="0"/>
              <w:adjustRightInd w:val="0"/>
            </w:pPr>
            <w:r w:rsidRPr="0053245F">
              <w:t>5a. Þvoðu þér um hendurnar með sápu og vatni.</w:t>
            </w:r>
          </w:p>
          <w:p w14:paraId="07EBEBEC" w14:textId="77777777" w:rsidR="00101E06" w:rsidRPr="0053245F" w:rsidRDefault="00101E06" w:rsidP="00101E06"/>
          <w:p w14:paraId="00C67768" w14:textId="77777777" w:rsidR="00101E06" w:rsidRPr="0053245F" w:rsidRDefault="00101E06" w:rsidP="00101E06">
            <w:pPr>
              <w:widowControl w:val="0"/>
              <w:autoSpaceDE w:val="0"/>
              <w:autoSpaceDN w:val="0"/>
              <w:adjustRightInd w:val="0"/>
            </w:pPr>
            <w:r w:rsidRPr="0053245F">
              <w:t xml:space="preserve">5b. Taktu áfyllta lyfjapennann úr öskjunni með því að halda um hann miðjan (sjá </w:t>
            </w:r>
            <w:r w:rsidRPr="0053245F">
              <w:rPr>
                <w:b/>
              </w:rPr>
              <w:t>Mynd G</w:t>
            </w:r>
            <w:r w:rsidRPr="0053245F">
              <w:t>).</w:t>
            </w:r>
          </w:p>
          <w:p w14:paraId="58DF8CDF" w14:textId="77777777" w:rsidR="00101E06" w:rsidRPr="0053245F" w:rsidRDefault="00101E06" w:rsidP="00101E06"/>
          <w:p w14:paraId="132C3AC8" w14:textId="77777777" w:rsidR="00101E06" w:rsidRPr="0053245F" w:rsidRDefault="00101E06" w:rsidP="00101E06">
            <w:pPr>
              <w:pStyle w:val="Bullet"/>
            </w:pPr>
            <w:r w:rsidRPr="0053245F">
              <w:rPr>
                <w:b/>
              </w:rPr>
              <w:t xml:space="preserve">Ekki </w:t>
            </w:r>
            <w:r w:rsidRPr="0053245F">
              <w:t>snúa öskjunni á hvolf til að taka út áfyllta lyfjapennann því það getur skemmt hann.</w:t>
            </w:r>
          </w:p>
          <w:p w14:paraId="22D7BB96" w14:textId="77777777" w:rsidR="00101E06" w:rsidRPr="0053245F" w:rsidRDefault="00101E06" w:rsidP="00101E06">
            <w:pPr>
              <w:pStyle w:val="Bullet"/>
            </w:pPr>
            <w:r w:rsidRPr="0053245F">
              <w:rPr>
                <w:b/>
              </w:rPr>
              <w:t xml:space="preserve">Ekki </w:t>
            </w:r>
            <w:r w:rsidRPr="0053245F">
              <w:t>halda um hettuna á áfyllta lyfjapennanum.</w:t>
            </w:r>
          </w:p>
          <w:p w14:paraId="4944346C" w14:textId="77777777" w:rsidR="00101E06" w:rsidRPr="0053245F" w:rsidRDefault="00101E06" w:rsidP="00101E06">
            <w:pPr>
              <w:pStyle w:val="Bullet"/>
            </w:pPr>
            <w:r w:rsidRPr="0053245F">
              <w:rPr>
                <w:b/>
              </w:rPr>
              <w:t xml:space="preserve">Ekki </w:t>
            </w:r>
            <w:r w:rsidRPr="0053245F">
              <w:t>fjarlægja lokið fyrr en þú ert tilbúin(n) að sprauta þig.</w:t>
            </w:r>
          </w:p>
          <w:p w14:paraId="589BDF49" w14:textId="77777777" w:rsidR="00101E06" w:rsidRPr="0053245F" w:rsidRDefault="00101E06" w:rsidP="00101E06">
            <w:pPr>
              <w:ind w:leftChars="244" w:left="537"/>
            </w:pPr>
          </w:p>
        </w:tc>
      </w:tr>
      <w:tr w:rsidR="008A4B0C" w:rsidRPr="00ED648A" w14:paraId="64D0B395" w14:textId="77777777" w:rsidTr="00FF1C8C">
        <w:trPr>
          <w:cantSplit/>
        </w:trPr>
        <w:tc>
          <w:tcPr>
            <w:tcW w:w="4036" w:type="dxa"/>
            <w:tcBorders>
              <w:top w:val="single" w:sz="4" w:space="0" w:color="auto"/>
              <w:left w:val="single" w:sz="4" w:space="0" w:color="auto"/>
              <w:bottom w:val="single" w:sz="4" w:space="0" w:color="auto"/>
            </w:tcBorders>
            <w:vAlign w:val="center"/>
          </w:tcPr>
          <w:p w14:paraId="03D99BEA" w14:textId="533D9504" w:rsidR="00101E06" w:rsidRPr="00ED648A" w:rsidRDefault="00F60868" w:rsidP="00101E06">
            <w:pPr>
              <w:ind w:right="283"/>
              <w:jc w:val="right"/>
            </w:pPr>
            <w:r w:rsidRPr="00ED648A">
              <w:rPr>
                <w:noProof/>
                <w:lang w:eastAsia="ko-KR"/>
              </w:rPr>
              <w:lastRenderedPageBreak/>
              <mc:AlternateContent>
                <mc:Choice Requires="wpg">
                  <w:drawing>
                    <wp:inline distT="0" distB="0" distL="0" distR="0" wp14:anchorId="75C1C7DA" wp14:editId="7A16AED2">
                      <wp:extent cx="2042795" cy="2472690"/>
                      <wp:effectExtent l="5715" t="1270" r="0" b="2540"/>
                      <wp:docPr id="801634216"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2472690"/>
                                <a:chOff x="166" y="0"/>
                                <a:chExt cx="20427" cy="24726"/>
                              </a:xfrm>
                            </wpg:grpSpPr>
                            <pic:pic xmlns:pic="http://schemas.openxmlformats.org/drawingml/2006/picture">
                              <pic:nvPicPr>
                                <pic:cNvPr id="361762766" name="Picture 3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166" y="0"/>
                                  <a:ext cx="20152" cy="24726"/>
                                </a:xfrm>
                                <a:prstGeom prst="rect">
                                  <a:avLst/>
                                </a:prstGeom>
                                <a:noFill/>
                                <a:extLst>
                                  <a:ext uri="{909E8E84-426E-40DD-AFC4-6F175D3DCCD1}">
                                    <a14:hiddenFill xmlns:a14="http://schemas.microsoft.com/office/drawing/2010/main">
                                      <a:solidFill>
                                        <a:srgbClr val="FFFFFF"/>
                                      </a:solidFill>
                                    </a14:hiddenFill>
                                  </a:ext>
                                </a:extLst>
                              </pic:spPr>
                            </pic:pic>
                            <wps:wsp>
                              <wps:cNvPr id="1005424736"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0E11C" w14:textId="77777777" w:rsidR="009D70ED" w:rsidRPr="00F97336" w:rsidRDefault="009D70ED" w:rsidP="009D70ED">
                                    <w:pPr>
                                      <w:rPr>
                                        <w:rFonts w:ascii="Arial" w:hAnsi="Arial" w:cs="Arial"/>
                                        <w:b/>
                                        <w:bCs/>
                                        <w:sz w:val="15"/>
                                        <w:szCs w:val="15"/>
                                      </w:rPr>
                                    </w:pPr>
                                    <w:r>
                                      <w:rPr>
                                        <w:rFonts w:ascii="Arial" w:hAnsi="Arial"/>
                                        <w:b/>
                                        <w:sz w:val="15"/>
                                      </w:rPr>
                                      <w:t xml:space="preserve">Athugaðu fyrningardagsetninguna </w:t>
                                    </w:r>
                                    <w:r>
                                      <w:rPr>
                                        <w:rFonts w:ascii="Arial" w:hAnsi="Arial"/>
                                        <w:b/>
                                        <w:sz w:val="15"/>
                                      </w:rPr>
                                      <w:br/>
                                      <w:t>(EXP: MÁNUÐUR ÁR)</w:t>
                                    </w:r>
                                  </w:p>
                                  <w:p w14:paraId="71AF4CBD" w14:textId="7892A42A" w:rsidR="00101E06" w:rsidRPr="00F97336" w:rsidRDefault="00101E06" w:rsidP="00101E06">
                                    <w:pPr>
                                      <w:rPr>
                                        <w:rFonts w:ascii="Arial" w:hAnsi="Arial" w:cs="Arial"/>
                                        <w:b/>
                                        <w:bCs/>
                                        <w:sz w:val="15"/>
                                        <w:szCs w:val="15"/>
                                      </w:rPr>
                                    </w:pPr>
                                  </w:p>
                                </w:txbxContent>
                              </wps:txbx>
                              <wps:bodyPr rot="0" vert="horz" wrap="square" lIns="91440" tIns="45720" rIns="91440" bIns="45720" anchor="ctr" anchorCtr="0" upright="1">
                                <a:noAutofit/>
                              </wps:bodyPr>
                            </wps:wsp>
                            <wps:wsp>
                              <wps:cNvPr id="1507763071" name="Text Box 2"/>
                              <wps:cNvSpPr txBox="1">
                                <a:spLocks noChangeArrowheads="1"/>
                              </wps:cNvSpPr>
                              <wps:spPr bwMode="auto">
                                <a:xfrm>
                                  <a:off x="7792" y="11767"/>
                                  <a:ext cx="12801"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39A97" w14:textId="77777777" w:rsidR="009D70ED" w:rsidRPr="00F97336" w:rsidRDefault="009D70ED" w:rsidP="009D70ED">
                                    <w:pPr>
                                      <w:rPr>
                                        <w:rFonts w:ascii="Arial" w:hAnsi="Arial" w:cs="Arial"/>
                                        <w:b/>
                                        <w:bCs/>
                                        <w:sz w:val="15"/>
                                        <w:szCs w:val="15"/>
                                      </w:rPr>
                                    </w:pPr>
                                    <w:r>
                                      <w:rPr>
                                        <w:rFonts w:ascii="Arial" w:hAnsi="Arial"/>
                                        <w:b/>
                                        <w:sz w:val="15"/>
                                      </w:rPr>
                                      <w:t>Athugaðu lyfið</w:t>
                                    </w:r>
                                  </w:p>
                                  <w:p w14:paraId="790DB4CA" w14:textId="200232DD" w:rsidR="00101E06" w:rsidRPr="00F97336" w:rsidRDefault="00101E06" w:rsidP="00101E06">
                                    <w:pPr>
                                      <w:rPr>
                                        <w:rFonts w:ascii="Arial" w:hAnsi="Arial" w:cs="Arial"/>
                                        <w:b/>
                                        <w:bCs/>
                                        <w:sz w:val="15"/>
                                        <w:szCs w:val="15"/>
                                      </w:rPr>
                                    </w:pPr>
                                  </w:p>
                                </w:txbxContent>
                              </wps:txbx>
                              <wps:bodyPr rot="0" vert="horz" wrap="square" lIns="91440" tIns="45720" rIns="91440" bIns="45720" anchor="ctr" anchorCtr="0" upright="1">
                                <a:noAutofit/>
                              </wps:bodyPr>
                            </wps:wsp>
                          </wpg:wgp>
                        </a:graphicData>
                      </a:graphic>
                    </wp:inline>
                  </w:drawing>
                </mc:Choice>
                <mc:Fallback>
                  <w:pict>
                    <v:group w14:anchorId="75C1C7DA" id="Group 170" o:spid="_x0000_s1325" style="width:160.85pt;height:194.7pt;mso-position-horizontal-relative:char;mso-position-vertical-relative:line" coordorigin="166" coordsize="20427,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">
                      <v:shape id="Picture 31" o:spid="_x0000_s1326" type="#_x0000_t75" style="position:absolute;left:166;width:20152;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">
                        <v:imagedata r:id="rId189" o:title=""/>
                      </v:shape>
                      <v:shape id="_x0000_s1327"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" filled="f" stroked="f">
                        <v:textbox>
                          <w:txbxContent>
                            <w:p w14:paraId="0AC0E11C" w14:textId="77777777" w:rsidR="009D70ED" w:rsidRPr="00F97336" w:rsidRDefault="009D70ED" w:rsidP="009D70ED">
                              <w:pPr>
                                <w:rPr>
                                  <w:rFonts w:ascii="Arial" w:hAnsi="Arial" w:cs="Arial"/>
                                  <w:b/>
                                  <w:bCs/>
                                  <w:sz w:val="15"/>
                                  <w:szCs w:val="15"/>
                                </w:rPr>
                              </w:pPr>
                              <w:r>
                                <w:rPr>
                                  <w:rFonts w:ascii="Arial" w:hAnsi="Arial"/>
                                  <w:b/>
                                  <w:sz w:val="15"/>
                                </w:rPr>
                                <w:t xml:space="preserve">Athugaðu fyrningardagsetninguna </w:t>
                              </w:r>
                              <w:r>
                                <w:rPr>
                                  <w:rFonts w:ascii="Arial" w:hAnsi="Arial"/>
                                  <w:b/>
                                  <w:sz w:val="15"/>
                                </w:rPr>
                                <w:br/>
                                <w:t>(EXP: MÁNUÐUR ÁR)</w:t>
                              </w:r>
                            </w:p>
                            <w:p w14:paraId="71AF4CBD" w14:textId="7892A42A" w:rsidR="00101E06" w:rsidRPr="00F97336" w:rsidRDefault="00101E06" w:rsidP="00101E06">
                              <w:pPr>
                                <w:rPr>
                                  <w:rFonts w:ascii="Arial" w:hAnsi="Arial" w:cs="Arial"/>
                                  <w:b/>
                                  <w:bCs/>
                                  <w:sz w:val="15"/>
                                  <w:szCs w:val="15"/>
                                </w:rPr>
                              </w:pPr>
                            </w:p>
                          </w:txbxContent>
                        </v:textbox>
                      </v:shape>
                      <v:shape id="_x0000_s1328" type="#_x0000_t202" style="position:absolute;left:7792;top:11767;width:12801;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" filled="f" stroked="f">
                        <v:textbox>
                          <w:txbxContent>
                            <w:p w14:paraId="47F39A97" w14:textId="77777777" w:rsidR="009D70ED" w:rsidRPr="00F97336" w:rsidRDefault="009D70ED" w:rsidP="009D70ED">
                              <w:pPr>
                                <w:rPr>
                                  <w:rFonts w:ascii="Arial" w:hAnsi="Arial" w:cs="Arial"/>
                                  <w:b/>
                                  <w:bCs/>
                                  <w:sz w:val="15"/>
                                  <w:szCs w:val="15"/>
                                </w:rPr>
                              </w:pPr>
                              <w:r>
                                <w:rPr>
                                  <w:rFonts w:ascii="Arial" w:hAnsi="Arial"/>
                                  <w:b/>
                                  <w:sz w:val="15"/>
                                </w:rPr>
                                <w:t>Athugaðu lyfið</w:t>
                              </w:r>
                            </w:p>
                            <w:p w14:paraId="790DB4CA" w14:textId="200232DD" w:rsidR="00101E06" w:rsidRPr="00F97336" w:rsidRDefault="00101E06" w:rsidP="00101E06">
                              <w:pPr>
                                <w:rPr>
                                  <w:rFonts w:ascii="Arial" w:hAnsi="Arial" w:cs="Arial"/>
                                  <w:b/>
                                  <w:bCs/>
                                  <w:sz w:val="15"/>
                                  <w:szCs w:val="15"/>
                                </w:rPr>
                              </w:pPr>
                            </w:p>
                          </w:txbxContent>
                        </v:textbox>
                      </v:shape>
                      <w10:anchorlock/>
                    </v:group>
                  </w:pict>
                </mc:Fallback>
              </mc:AlternateContent>
            </w:r>
          </w:p>
          <w:p w14:paraId="4E3F0FBD" w14:textId="77777777" w:rsidR="00101E06" w:rsidRPr="0053245F" w:rsidRDefault="00101E06" w:rsidP="00101E06">
            <w:pPr>
              <w:ind w:right="283"/>
              <w:jc w:val="right"/>
              <w:rPr>
                <w:b/>
              </w:rPr>
            </w:pPr>
            <w:r w:rsidRPr="0053245F">
              <w:rPr>
                <w:b/>
              </w:rPr>
              <w:t>Mynd H</w:t>
            </w:r>
          </w:p>
        </w:tc>
        <w:tc>
          <w:tcPr>
            <w:tcW w:w="4928" w:type="dxa"/>
            <w:gridSpan w:val="2"/>
            <w:tcBorders>
              <w:top w:val="single" w:sz="4" w:space="0" w:color="auto"/>
              <w:left w:val="nil"/>
              <w:bottom w:val="single" w:sz="4" w:space="0" w:color="auto"/>
              <w:right w:val="single" w:sz="4" w:space="0" w:color="auto"/>
            </w:tcBorders>
          </w:tcPr>
          <w:p w14:paraId="644B942F"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Athugaðu áfyllta lyfjapennann</w:t>
            </w:r>
          </w:p>
          <w:p w14:paraId="4280B6B3" w14:textId="408498DD" w:rsidR="00101E06" w:rsidRPr="0053245F" w:rsidRDefault="00101E06" w:rsidP="00101E06">
            <w:pPr>
              <w:widowControl w:val="0"/>
              <w:autoSpaceDE w:val="0"/>
              <w:autoSpaceDN w:val="0"/>
              <w:adjustRightInd w:val="0"/>
            </w:pPr>
            <w:r w:rsidRPr="0053245F">
              <w:t xml:space="preserve">6a. Horfðu í gegnum gluggann á áfyllta lyfjapennanum til að aðgæta að vökvinn sé tær eða lítillega skýjaður, litlaus eða fölgulbrúnn og laus við agnir eða flögur. Það sjást mögulega loftbólur í lausninni, sem er eðlilegt (sjá </w:t>
            </w:r>
            <w:r w:rsidRPr="0053245F">
              <w:rPr>
                <w:b/>
              </w:rPr>
              <w:t>Mynd H</w:t>
            </w:r>
            <w:r w:rsidRPr="0053245F">
              <w:t>).</w:t>
            </w:r>
          </w:p>
          <w:p w14:paraId="5EEDD2E2" w14:textId="77777777" w:rsidR="00101E06" w:rsidRPr="0053245F" w:rsidRDefault="00101E06" w:rsidP="00101E06"/>
          <w:p w14:paraId="64C00A7B" w14:textId="77777777" w:rsidR="00101E06" w:rsidRPr="0053245F" w:rsidRDefault="00101E06" w:rsidP="00101E06">
            <w:pPr>
              <w:pStyle w:val="Bullet"/>
            </w:pPr>
            <w:r w:rsidRPr="0053245F">
              <w:rPr>
                <w:b/>
              </w:rPr>
              <w:t xml:space="preserve">Ekki </w:t>
            </w:r>
            <w:r w:rsidRPr="0053245F">
              <w:t>nota áfyllta lyfjapennann ef vökvinn er óeðlilega litaður, greinilega skýjaður eða inniheldur agnir eða flögur.</w:t>
            </w:r>
          </w:p>
          <w:p w14:paraId="365EFD7B" w14:textId="77777777" w:rsidR="00101E06" w:rsidRPr="0053245F" w:rsidRDefault="00101E06" w:rsidP="00101E06"/>
          <w:p w14:paraId="752F27A1" w14:textId="77777777" w:rsidR="00101E06" w:rsidRPr="0053245F" w:rsidRDefault="00101E06" w:rsidP="00101E06">
            <w:pPr>
              <w:widowControl w:val="0"/>
              <w:autoSpaceDE w:val="0"/>
              <w:autoSpaceDN w:val="0"/>
              <w:adjustRightInd w:val="0"/>
            </w:pPr>
            <w:r w:rsidRPr="0053245F">
              <w:t>6b. Athugaðu fyrningardagsetninguna á áfyllta lyfjapennanum.</w:t>
            </w:r>
          </w:p>
          <w:p w14:paraId="2D10446D" w14:textId="77777777" w:rsidR="00101E06" w:rsidRPr="0053245F" w:rsidRDefault="00101E06" w:rsidP="00101E06"/>
          <w:p w14:paraId="641DC3AA" w14:textId="77777777" w:rsidR="00101E06" w:rsidRPr="0053245F" w:rsidRDefault="00101E06" w:rsidP="00101E06">
            <w:pPr>
              <w:pStyle w:val="Bullet"/>
            </w:pPr>
            <w:r w:rsidRPr="0053245F">
              <w:rPr>
                <w:b/>
              </w:rPr>
              <w:t xml:space="preserve">Ekki </w:t>
            </w:r>
            <w:r w:rsidRPr="0053245F">
              <w:t>nota áfyllta lyfjapennann ef fyrningardagsetningin er liðin.</w:t>
            </w:r>
          </w:p>
          <w:p w14:paraId="64E84831" w14:textId="77777777" w:rsidR="00101E06" w:rsidRPr="0053245F" w:rsidRDefault="00101E06" w:rsidP="00101E06"/>
          <w:p w14:paraId="3E266E2C" w14:textId="77777777" w:rsidR="00101E06" w:rsidRPr="0053245F" w:rsidRDefault="00101E06" w:rsidP="00101E06">
            <w:pPr>
              <w:widowControl w:val="0"/>
              <w:autoSpaceDE w:val="0"/>
              <w:autoSpaceDN w:val="0"/>
              <w:adjustRightInd w:val="0"/>
            </w:pPr>
            <w:r w:rsidRPr="0053245F">
              <w:t>6c. Gáðu að merkjum um að áfyllti lyfjapenninn hafi orðið fyrir skemmdum eða átt hafi verið við hann.</w:t>
            </w:r>
          </w:p>
          <w:p w14:paraId="635D56D0" w14:textId="77777777" w:rsidR="00101E06" w:rsidRPr="0053245F" w:rsidRDefault="00101E06" w:rsidP="00101E06"/>
          <w:p w14:paraId="0ED858AF" w14:textId="77777777" w:rsidR="00101E06" w:rsidRPr="0053245F" w:rsidRDefault="00101E06" w:rsidP="00101E06">
            <w:pPr>
              <w:pStyle w:val="Bullet"/>
            </w:pPr>
            <w:r w:rsidRPr="0053245F">
              <w:rPr>
                <w:b/>
              </w:rPr>
              <w:t xml:space="preserve">Ekki </w:t>
            </w:r>
            <w:r w:rsidRPr="0053245F">
              <w:t>nota áfyllta lyfjapennann ef hann virðist skemmdur eða að átt hafi verið við hann.</w:t>
            </w:r>
          </w:p>
          <w:p w14:paraId="1CCEF35D" w14:textId="77777777" w:rsidR="00101E06" w:rsidRPr="0053245F" w:rsidRDefault="00101E06" w:rsidP="00101E06"/>
          <w:p w14:paraId="4A5AFCB1" w14:textId="5A5C288E" w:rsidR="00101E06" w:rsidRPr="0053245F" w:rsidRDefault="00101E06" w:rsidP="00101E06">
            <w:r w:rsidRPr="0053245F">
              <w:t xml:space="preserve">6d. Ef lyfið lítur ekki út eins og hér var lýst eða ef fyrningardagsetning er liðin, fleygðu þá áfyllta lyfjapennanum í nálabox á öruggan hátt (sjá </w:t>
            </w:r>
            <w:r w:rsidRPr="0053245F">
              <w:rPr>
                <w:b/>
              </w:rPr>
              <w:t>Skref 17</w:t>
            </w:r>
            <w:r w:rsidRPr="0053245F">
              <w:t>) og hafðu samband við heilbrigðisstarfsmanninn.</w:t>
            </w:r>
          </w:p>
          <w:p w14:paraId="1F9CFE33" w14:textId="77777777" w:rsidR="00101E06" w:rsidRPr="0053245F" w:rsidRDefault="00101E06" w:rsidP="00101E06"/>
        </w:tc>
      </w:tr>
      <w:tr w:rsidR="008A4B0C" w:rsidRPr="00ED648A" w14:paraId="42FA3BFE" w14:textId="77777777" w:rsidTr="00FF1C8C">
        <w:trPr>
          <w:gridAfter w:val="1"/>
          <w:wAfter w:w="13" w:type="dxa"/>
          <w:cantSplit/>
        </w:trPr>
        <w:tc>
          <w:tcPr>
            <w:tcW w:w="4036" w:type="dxa"/>
            <w:tcBorders>
              <w:top w:val="single" w:sz="4" w:space="0" w:color="auto"/>
              <w:left w:val="single" w:sz="4" w:space="0" w:color="auto"/>
              <w:bottom w:val="single" w:sz="4" w:space="0" w:color="auto"/>
            </w:tcBorders>
            <w:vAlign w:val="center"/>
          </w:tcPr>
          <w:p w14:paraId="358638CA" w14:textId="29875308" w:rsidR="00101E06" w:rsidRPr="00ED648A" w:rsidRDefault="00F60868" w:rsidP="00101E06">
            <w:pPr>
              <w:ind w:right="283"/>
              <w:jc w:val="right"/>
            </w:pPr>
            <w:r w:rsidRPr="00ED648A">
              <w:rPr>
                <w:noProof/>
                <w:lang w:eastAsia="ko-KR"/>
              </w:rPr>
              <mc:AlternateContent>
                <mc:Choice Requires="wpg">
                  <w:drawing>
                    <wp:inline distT="0" distB="0" distL="0" distR="0" wp14:anchorId="31ABA01D" wp14:editId="0298587D">
                      <wp:extent cx="2051685" cy="3776980"/>
                      <wp:effectExtent l="10160" t="6985" r="5080" b="6985"/>
                      <wp:docPr id="132471057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76980"/>
                                <a:chOff x="0" y="7"/>
                                <a:chExt cx="20516" cy="37754"/>
                              </a:xfrm>
                            </wpg:grpSpPr>
                            <pic:pic xmlns:pic="http://schemas.openxmlformats.org/drawingml/2006/picture">
                              <pic:nvPicPr>
                                <pic:cNvPr id="1939776767" name="Picture 30"/>
                                <pic:cNvPicPr>
                                  <a:picLocks noChangeAspect="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92798477" name="Text Box 2"/>
                              <wps:cNvSpPr txBox="1">
                                <a:spLocks noChangeArrowheads="1"/>
                              </wps:cNvSpPr>
                              <wps:spPr bwMode="auto">
                                <a:xfrm>
                                  <a:off x="5454" y="25492"/>
                                  <a:ext cx="14894" cy="5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28B0D" w14:textId="77777777" w:rsidR="009D70ED" w:rsidRPr="00135D11" w:rsidRDefault="009D70ED" w:rsidP="009D70ED">
                                    <w:pPr>
                                      <w:rPr>
                                        <w:sz w:val="18"/>
                                        <w:szCs w:val="24"/>
                                      </w:rPr>
                                    </w:pPr>
                                    <w:r>
                                      <w:rPr>
                                        <w:rFonts w:ascii="Arial" w:hAnsi="Arial"/>
                                        <w:b/>
                                        <w:sz w:val="20"/>
                                      </w:rPr>
                                      <w:t>AÐEINS umönnunaraðili og heilbrigðisstarfsmaður</w:t>
                                    </w:r>
                                  </w:p>
                                  <w:p w14:paraId="5C832872" w14:textId="26F65A0A" w:rsidR="00101E06" w:rsidRPr="00EC75C2" w:rsidRDefault="00101E06" w:rsidP="00101E06">
                                    <w:pPr>
                                      <w:rPr>
                                        <w:sz w:val="18"/>
                                        <w:szCs w:val="24"/>
                                      </w:rPr>
                                    </w:pPr>
                                  </w:p>
                                </w:txbxContent>
                              </wps:txbx>
                              <wps:bodyPr rot="0" vert="horz" wrap="square" lIns="91440" tIns="45720" rIns="91440" bIns="45720" anchor="t" anchorCtr="0" upright="1">
                                <a:noAutofit/>
                              </wps:bodyPr>
                            </wps:wsp>
                            <wps:wsp>
                              <wps:cNvPr id="580436502" name="Text Box 2"/>
                              <wps:cNvSpPr txBox="1">
                                <a:spLocks noChangeArrowheads="1"/>
                              </wps:cNvSpPr>
                              <wps:spPr bwMode="auto">
                                <a:xfrm>
                                  <a:off x="5295" y="30103"/>
                                  <a:ext cx="13989"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C7336" w14:textId="79DC6D24" w:rsidR="00101E06" w:rsidRPr="00EC75C2" w:rsidRDefault="009D70ED" w:rsidP="00101E06">
                                    <w:pPr>
                                      <w:rPr>
                                        <w:sz w:val="18"/>
                                        <w:szCs w:val="24"/>
                                      </w:rPr>
                                    </w:pPr>
                                    <w:r>
                                      <w:rPr>
                                        <w:rFonts w:ascii="Arial" w:hAnsi="Arial"/>
                                        <w:b/>
                                        <w:sz w:val="20"/>
                                      </w:rPr>
                                      <w:t>Sjálfsinndæling, umönnunaraðili og heilbrigðisstarfsmaður</w:t>
                                    </w:r>
                                  </w:p>
                                </w:txbxContent>
                              </wps:txbx>
                              <wps:bodyPr rot="0" vert="horz" wrap="square" lIns="91440" tIns="45720" rIns="91440" bIns="45720" anchor="t" anchorCtr="0" upright="1">
                                <a:noAutofit/>
                              </wps:bodyPr>
                            </wps:wsp>
                          </wpg:wgp>
                        </a:graphicData>
                      </a:graphic>
                    </wp:inline>
                  </w:drawing>
                </mc:Choice>
                <mc:Fallback>
                  <w:pict>
                    <v:group w14:anchorId="31ABA01D" id="Group 166" o:spid="_x0000_s1329" style="width:161.55pt;height:297.4pt;mso-position-horizontal-relative:char;mso-position-vertical-relative:line" coordorigin=",7" coordsize="20516,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">
                      <v:shape id="Picture 30" o:spid="_x0000_s1330"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" stroked="t">
                        <v:imagedata r:id="rId106" o:title=""/>
                        <v:path arrowok="t"/>
                      </v:shape>
                      <v:shape id="_x0000_s1331" type="#_x0000_t202" style="position:absolute;left:5454;top:25492;width:14894;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" filled="f" stroked="f">
                        <v:textbox>
                          <w:txbxContent>
                            <w:p w14:paraId="36428B0D" w14:textId="77777777" w:rsidR="009D70ED" w:rsidRPr="00135D11" w:rsidRDefault="009D70ED" w:rsidP="009D70ED">
                              <w:pPr>
                                <w:rPr>
                                  <w:sz w:val="18"/>
                                  <w:szCs w:val="24"/>
                                </w:rPr>
                              </w:pPr>
                              <w:r>
                                <w:rPr>
                                  <w:rFonts w:ascii="Arial" w:hAnsi="Arial"/>
                                  <w:b/>
                                  <w:sz w:val="20"/>
                                </w:rPr>
                                <w:t>AÐEINS umönnunaraðili og heilbrigðisstarfsmaður</w:t>
                              </w:r>
                            </w:p>
                            <w:p w14:paraId="5C832872" w14:textId="26F65A0A" w:rsidR="00101E06" w:rsidRPr="00EC75C2" w:rsidRDefault="00101E06" w:rsidP="00101E06">
                              <w:pPr>
                                <w:rPr>
                                  <w:sz w:val="18"/>
                                  <w:szCs w:val="24"/>
                                </w:rPr>
                              </w:pPr>
                            </w:p>
                          </w:txbxContent>
                        </v:textbox>
                      </v:shape>
                      <v:shape id="_x0000_s1332" type="#_x0000_t202" style="position:absolute;left:5295;top:30103;width:13989;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" filled="f" stroked="f">
                        <v:textbox>
                          <w:txbxContent>
                            <w:p w14:paraId="352C7336" w14:textId="79DC6D24" w:rsidR="00101E06" w:rsidRPr="00EC75C2" w:rsidRDefault="009D70ED" w:rsidP="00101E06">
                              <w:pPr>
                                <w:rPr>
                                  <w:sz w:val="18"/>
                                  <w:szCs w:val="24"/>
                                </w:rPr>
                              </w:pPr>
                              <w:r>
                                <w:rPr>
                                  <w:rFonts w:ascii="Arial" w:hAnsi="Arial"/>
                                  <w:b/>
                                  <w:sz w:val="20"/>
                                </w:rPr>
                                <w:t>Sjálfsinndæling, umönnunaraðili og heilbrigðisstarfsmaður</w:t>
                              </w:r>
                            </w:p>
                          </w:txbxContent>
                        </v:textbox>
                      </v:shape>
                      <w10:anchorlock/>
                    </v:group>
                  </w:pict>
                </mc:Fallback>
              </mc:AlternateContent>
            </w:r>
          </w:p>
          <w:p w14:paraId="793D792B" w14:textId="77777777" w:rsidR="00101E06" w:rsidRPr="0053245F" w:rsidRDefault="00101E06" w:rsidP="00101E06">
            <w:pPr>
              <w:ind w:right="283"/>
              <w:jc w:val="right"/>
              <w:rPr>
                <w:b/>
              </w:rPr>
            </w:pPr>
            <w:r w:rsidRPr="0053245F">
              <w:rPr>
                <w:b/>
              </w:rPr>
              <w:t>Mynd I</w:t>
            </w:r>
          </w:p>
        </w:tc>
        <w:tc>
          <w:tcPr>
            <w:tcW w:w="4915" w:type="dxa"/>
            <w:tcBorders>
              <w:top w:val="single" w:sz="4" w:space="0" w:color="auto"/>
              <w:left w:val="nil"/>
              <w:bottom w:val="single" w:sz="4" w:space="0" w:color="auto"/>
              <w:right w:val="single" w:sz="4" w:space="0" w:color="auto"/>
            </w:tcBorders>
          </w:tcPr>
          <w:p w14:paraId="465E5404"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Veldu heppilegan stungustað (sjá mynd I).</w:t>
            </w:r>
          </w:p>
          <w:p w14:paraId="2BC9FEC9" w14:textId="77777777" w:rsidR="00101E06" w:rsidRPr="0053245F" w:rsidRDefault="00101E06" w:rsidP="00101E06">
            <w:pPr>
              <w:widowControl w:val="0"/>
              <w:autoSpaceDE w:val="0"/>
              <w:autoSpaceDN w:val="0"/>
              <w:adjustRightInd w:val="0"/>
            </w:pPr>
            <w:r w:rsidRPr="0053245F">
              <w:t>7a. Ráðlagðir staðir eru:</w:t>
            </w:r>
          </w:p>
          <w:p w14:paraId="7F403CFB" w14:textId="636D6F5F" w:rsidR="00101E06" w:rsidRPr="0053245F" w:rsidRDefault="00101E06" w:rsidP="00101517">
            <w:pPr>
              <w:pStyle w:val="a3"/>
              <w:numPr>
                <w:ilvl w:val="0"/>
                <w:numId w:val="25"/>
              </w:numPr>
              <w:suppressAutoHyphens/>
              <w:ind w:left="671" w:hanging="425"/>
            </w:pPr>
            <w:r w:rsidRPr="0053245F">
              <w:t xml:space="preserve">Framanverð læri. Þú getur líka notað neðri kvið, en </w:t>
            </w:r>
            <w:r w:rsidRPr="00101517">
              <w:rPr>
                <w:b/>
              </w:rPr>
              <w:t xml:space="preserve">ekki </w:t>
            </w:r>
            <w:r w:rsidRPr="0053245F">
              <w:t>5 cm svæði í kringum naflann.</w:t>
            </w:r>
          </w:p>
          <w:p w14:paraId="5E7072D3" w14:textId="31BBA434" w:rsidR="00101E06" w:rsidRPr="0053245F" w:rsidRDefault="00101E06" w:rsidP="00101517">
            <w:pPr>
              <w:pStyle w:val="a3"/>
              <w:numPr>
                <w:ilvl w:val="0"/>
                <w:numId w:val="25"/>
              </w:numPr>
              <w:suppressAutoHyphens/>
              <w:ind w:left="671" w:hanging="425"/>
            </w:pPr>
            <w:r w:rsidRPr="0053245F">
              <w:t>Utanverður upphandleggur (aðeins ef þú ert umönnunaraðili eða heilbrigðisstarfsmaður).</w:t>
            </w:r>
          </w:p>
          <w:p w14:paraId="1AF1FC6B" w14:textId="77777777" w:rsidR="00101E06" w:rsidRPr="0053245F" w:rsidRDefault="00101E06" w:rsidP="00101E06"/>
          <w:p w14:paraId="506D60B3" w14:textId="77777777" w:rsidR="00101E06" w:rsidRPr="0053245F" w:rsidRDefault="00101E06" w:rsidP="00101E06">
            <w:pPr>
              <w:pStyle w:val="Bullet"/>
            </w:pPr>
            <w:r w:rsidRPr="0053245F">
              <w:rPr>
                <w:b/>
              </w:rPr>
              <w:t xml:space="preserve">Ekki </w:t>
            </w:r>
            <w:r w:rsidRPr="0053245F">
              <w:t>stinga í upphandlegg sjálf(ur).</w:t>
            </w:r>
          </w:p>
          <w:p w14:paraId="0F2385FA" w14:textId="77777777" w:rsidR="00101E06" w:rsidRPr="0053245F" w:rsidRDefault="00101E06" w:rsidP="00101E06">
            <w:pPr>
              <w:pStyle w:val="Bullet"/>
            </w:pPr>
            <w:r w:rsidRPr="0053245F">
              <w:rPr>
                <w:b/>
              </w:rPr>
              <w:t xml:space="preserve">Ekki </w:t>
            </w:r>
            <w:r w:rsidRPr="0053245F">
              <w:t>stinga í fæðingarblett, ör, marblett eða svæði þar sem húðin er viðkvæm, rauð, hörð eða rofin.</w:t>
            </w:r>
          </w:p>
          <w:p w14:paraId="60D77E37" w14:textId="77777777" w:rsidR="00101E06" w:rsidRPr="0053245F" w:rsidRDefault="00101E06" w:rsidP="00101E06">
            <w:pPr>
              <w:pStyle w:val="Bullet"/>
            </w:pPr>
            <w:r w:rsidRPr="0053245F">
              <w:rPr>
                <w:b/>
              </w:rPr>
              <w:t xml:space="preserve">Ekki </w:t>
            </w:r>
            <w:r w:rsidRPr="0053245F">
              <w:t>stinga í gegnum föt. Stungustaðurinn skal vera á óvarinni, hreinni húð.</w:t>
            </w:r>
          </w:p>
          <w:p w14:paraId="4611FF3D" w14:textId="77777777" w:rsidR="00101E06" w:rsidRPr="0053245F" w:rsidRDefault="00101E06" w:rsidP="00101E06">
            <w:pPr>
              <w:pStyle w:val="Bullet"/>
            </w:pPr>
            <w:r w:rsidRPr="0053245F">
              <w:t>Ef ávísaður skammtur útheimtir fleiri en 1 inndælingu, hafðu þá a.m.k. 2 cm milli stungustaða.</w:t>
            </w:r>
          </w:p>
          <w:p w14:paraId="3B799948" w14:textId="77777777" w:rsidR="00101E06" w:rsidRPr="0053245F" w:rsidRDefault="00101E06" w:rsidP="00101E06">
            <w:pPr>
              <w:ind w:leftChars="244" w:left="537"/>
            </w:pPr>
          </w:p>
        </w:tc>
      </w:tr>
      <w:tr w:rsidR="008A4B0C" w:rsidRPr="00ED648A" w14:paraId="75F6EE17" w14:textId="77777777" w:rsidTr="00FF1C8C">
        <w:trPr>
          <w:gridAfter w:val="1"/>
          <w:wAfter w:w="13" w:type="dxa"/>
          <w:cantSplit/>
        </w:trPr>
        <w:tc>
          <w:tcPr>
            <w:tcW w:w="4036" w:type="dxa"/>
            <w:tcBorders>
              <w:top w:val="single" w:sz="4" w:space="0" w:color="auto"/>
              <w:left w:val="single" w:sz="4" w:space="0" w:color="auto"/>
              <w:bottom w:val="single" w:sz="4" w:space="0" w:color="auto"/>
            </w:tcBorders>
            <w:vAlign w:val="center"/>
          </w:tcPr>
          <w:p w14:paraId="14DC5B23" w14:textId="0F72DFE0" w:rsidR="00101E06" w:rsidRPr="0053245F" w:rsidRDefault="00F60868" w:rsidP="00101E06">
            <w:pPr>
              <w:ind w:right="283"/>
              <w:jc w:val="right"/>
            </w:pPr>
            <w:r w:rsidRPr="00ED648A">
              <w:rPr>
                <w:noProof/>
                <w:lang w:eastAsia="ko-KR"/>
              </w:rPr>
              <w:lastRenderedPageBreak/>
              <w:drawing>
                <wp:inline distT="0" distB="0" distL="0" distR="0" wp14:anchorId="3B38B606" wp14:editId="47261A98">
                  <wp:extent cx="2047875" cy="1905000"/>
                  <wp:effectExtent l="19050" t="19050" r="9525" b="0"/>
                  <wp:docPr id="109" name="Picture 4"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스케치, 라인 아트, 클립아트, 그림이(가) 표시된 사진&#10;&#10;자동 생성된 설명"/>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47875" cy="1905000"/>
                          </a:xfrm>
                          <a:prstGeom prst="rect">
                            <a:avLst/>
                          </a:prstGeom>
                          <a:noFill/>
                          <a:ln w="9525" cmpd="sng">
                            <a:solidFill>
                              <a:srgbClr val="000000"/>
                            </a:solidFill>
                            <a:miter lim="800000"/>
                            <a:headEnd/>
                            <a:tailEnd/>
                          </a:ln>
                          <a:effectLst/>
                        </pic:spPr>
                      </pic:pic>
                    </a:graphicData>
                  </a:graphic>
                </wp:inline>
              </w:drawing>
            </w:r>
          </w:p>
          <w:p w14:paraId="64A11BB7" w14:textId="77777777" w:rsidR="00101E06" w:rsidRPr="0053245F" w:rsidRDefault="00101E06" w:rsidP="00101E06">
            <w:pPr>
              <w:ind w:right="283"/>
              <w:jc w:val="right"/>
              <w:rPr>
                <w:b/>
              </w:rPr>
            </w:pPr>
            <w:r w:rsidRPr="0053245F">
              <w:rPr>
                <w:b/>
              </w:rPr>
              <w:t>Mynd J</w:t>
            </w:r>
          </w:p>
        </w:tc>
        <w:tc>
          <w:tcPr>
            <w:tcW w:w="4915" w:type="dxa"/>
            <w:tcBorders>
              <w:top w:val="single" w:sz="4" w:space="0" w:color="auto"/>
              <w:left w:val="nil"/>
              <w:bottom w:val="single" w:sz="4" w:space="0" w:color="auto"/>
              <w:right w:val="single" w:sz="4" w:space="0" w:color="auto"/>
            </w:tcBorders>
          </w:tcPr>
          <w:p w14:paraId="13B118B2"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Hreinsaðu stungustaðinn.</w:t>
            </w:r>
          </w:p>
          <w:p w14:paraId="0C0D16A5" w14:textId="14EF34A8" w:rsidR="00101E06" w:rsidRPr="0053245F" w:rsidRDefault="00101E06" w:rsidP="00101E06">
            <w:pPr>
              <w:widowControl w:val="0"/>
              <w:autoSpaceDE w:val="0"/>
              <w:autoSpaceDN w:val="0"/>
              <w:adjustRightInd w:val="0"/>
            </w:pPr>
            <w:r w:rsidRPr="0053245F">
              <w:t xml:space="preserve">8a. Þurrkaðu stungustaðinn með sprittþurrku með hringlaga hreyfingum og láttu hann loftþorna í 10 sekúndur (sjá </w:t>
            </w:r>
            <w:r w:rsidRPr="0053245F">
              <w:rPr>
                <w:b/>
              </w:rPr>
              <w:t>Mynd J</w:t>
            </w:r>
            <w:r w:rsidRPr="0053245F">
              <w:t>).</w:t>
            </w:r>
          </w:p>
          <w:p w14:paraId="6D2A7156" w14:textId="77777777" w:rsidR="00101E06" w:rsidRPr="0053245F" w:rsidRDefault="00101E06" w:rsidP="00101E06"/>
          <w:p w14:paraId="104ACF54" w14:textId="3D9A5358" w:rsidR="00101E06" w:rsidRPr="0053245F" w:rsidRDefault="00101E06" w:rsidP="00101E06">
            <w:pPr>
              <w:pStyle w:val="Bullet"/>
            </w:pPr>
            <w:r w:rsidRPr="0053245F">
              <w:rPr>
                <w:b/>
              </w:rPr>
              <w:t xml:space="preserve">Ekki </w:t>
            </w:r>
            <w:r w:rsidRPr="0053245F">
              <w:t>snerta stungustaðinn aftur áður en þú sprautar.</w:t>
            </w:r>
          </w:p>
          <w:p w14:paraId="21009053" w14:textId="77777777" w:rsidR="00101E06" w:rsidRPr="0053245F" w:rsidRDefault="00101E06" w:rsidP="00101E06">
            <w:pPr>
              <w:pStyle w:val="Bullet"/>
            </w:pPr>
            <w:r w:rsidRPr="0053245F">
              <w:rPr>
                <w:b/>
              </w:rPr>
              <w:t xml:space="preserve">Ekki </w:t>
            </w:r>
            <w:r w:rsidRPr="0053245F">
              <w:t>beina viftu að eða blása á hreina svæðið.</w:t>
            </w:r>
          </w:p>
          <w:p w14:paraId="2DAD8C95" w14:textId="77777777" w:rsidR="00101E06" w:rsidRPr="0053245F" w:rsidRDefault="00101E06" w:rsidP="00101E06">
            <w:pPr>
              <w:pStyle w:val="Bullet"/>
              <w:numPr>
                <w:ilvl w:val="0"/>
                <w:numId w:val="0"/>
              </w:numPr>
              <w:ind w:left="567"/>
              <w:rPr>
                <w:rFonts w:eastAsia="DengXian"/>
              </w:rPr>
            </w:pPr>
          </w:p>
        </w:tc>
      </w:tr>
      <w:tr w:rsidR="00101E06" w:rsidRPr="00ED648A" w14:paraId="60DD996A" w14:textId="77777777" w:rsidTr="00FF1C8C">
        <w:trPr>
          <w:gridAfter w:val="1"/>
          <w:wAfter w:w="13" w:type="dxa"/>
          <w:cantSplit/>
        </w:trPr>
        <w:tc>
          <w:tcPr>
            <w:tcW w:w="8951" w:type="dxa"/>
            <w:gridSpan w:val="2"/>
            <w:tcBorders>
              <w:top w:val="single" w:sz="4" w:space="0" w:color="auto"/>
              <w:left w:val="single" w:sz="4" w:space="0" w:color="auto"/>
              <w:bottom w:val="nil"/>
              <w:right w:val="single" w:sz="4" w:space="0" w:color="auto"/>
            </w:tcBorders>
            <w:vAlign w:val="center"/>
          </w:tcPr>
          <w:p w14:paraId="1D18F0E1" w14:textId="77777777" w:rsidR="00101E06" w:rsidRPr="0053245F" w:rsidRDefault="00101E06" w:rsidP="00101E06">
            <w:pPr>
              <w:keepNext/>
              <w:ind w:right="283"/>
              <w:rPr>
                <w:b/>
              </w:rPr>
            </w:pPr>
            <w:r w:rsidRPr="0053245F">
              <w:rPr>
                <w:b/>
              </w:rPr>
              <w:t>Inndælingin gefin</w:t>
            </w:r>
          </w:p>
        </w:tc>
      </w:tr>
      <w:tr w:rsidR="008A4B0C" w:rsidRPr="00ED648A" w14:paraId="3928AAC0" w14:textId="77777777" w:rsidTr="00FF1C8C">
        <w:trPr>
          <w:gridAfter w:val="1"/>
          <w:wAfter w:w="13" w:type="dxa"/>
          <w:cantSplit/>
        </w:trPr>
        <w:tc>
          <w:tcPr>
            <w:tcW w:w="4036" w:type="dxa"/>
            <w:tcBorders>
              <w:top w:val="nil"/>
              <w:left w:val="single" w:sz="4" w:space="0" w:color="auto"/>
              <w:bottom w:val="single" w:sz="4" w:space="0" w:color="auto"/>
            </w:tcBorders>
            <w:vAlign w:val="center"/>
          </w:tcPr>
          <w:p w14:paraId="305361C2" w14:textId="0CB8AB72" w:rsidR="00101E06" w:rsidRPr="0053245F" w:rsidRDefault="001E1935" w:rsidP="00101E06">
            <w:pPr>
              <w:ind w:right="283"/>
              <w:jc w:val="right"/>
            </w:pPr>
            <w:r w:rsidRPr="00ED648A">
              <w:rPr>
                <w:b/>
                <w:noProof/>
                <w:lang w:eastAsia="ko-KR"/>
              </w:rPr>
              <mc:AlternateContent>
                <mc:Choice Requires="wps">
                  <w:drawing>
                    <wp:anchor distT="0" distB="0" distL="114300" distR="114300" simplePos="0" relativeHeight="251660292" behindDoc="0" locked="0" layoutInCell="1" allowOverlap="1" wp14:anchorId="4129A39D" wp14:editId="61EE64BE">
                      <wp:simplePos x="0" y="0"/>
                      <wp:positionH relativeFrom="column">
                        <wp:posOffset>1248410</wp:posOffset>
                      </wp:positionH>
                      <wp:positionV relativeFrom="paragraph">
                        <wp:posOffset>869315</wp:posOffset>
                      </wp:positionV>
                      <wp:extent cx="1024890" cy="420370"/>
                      <wp:effectExtent l="0" t="0" r="0" b="0"/>
                      <wp:wrapNone/>
                      <wp:docPr id="3" name="Text Box 2">
                        <a:extLst xmlns:a="http://schemas.openxmlformats.org/drawingml/2006/main">
                          <a:ext uri="{FF2B5EF4-FFF2-40B4-BE49-F238E27FC236}">
                            <a16:creationId xmlns:a16="http://schemas.microsoft.com/office/drawing/2014/main" id="{90F4725D-826E-8FE3-1265-EB7C3B6DC5F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655B8" w14:textId="77777777" w:rsidR="009D70ED" w:rsidRPr="0053245F" w:rsidRDefault="009D70ED" w:rsidP="009D70ED">
                                  <w:pPr>
                                    <w:wordWrap w:val="0"/>
                                    <w:rPr>
                                      <w:rFonts w:ascii="Arial" w:hAnsi="Arial"/>
                                      <w:b/>
                                      <w:color w:val="000000" w:themeColor="text1"/>
                                      <w:kern w:val="24"/>
                                    </w:rPr>
                                  </w:pPr>
                                  <w:r w:rsidRPr="0007132A">
                                    <w:rPr>
                                      <w:rFonts w:ascii="Arial" w:hAnsi="Arial"/>
                                      <w:b/>
                                      <w:color w:val="000000" w:themeColor="text1"/>
                                      <w:rPrChange w:id="4537" w:author="만든 이">
                                        <w:rPr>
                                          <w:rFonts w:ascii="Arial" w:hAnsi="Arial"/>
                                          <w:b/>
                                          <w:color w:val="000000" w:themeColor="text1"/>
                                          <w:kern w:val="24"/>
                                        </w:rPr>
                                      </w:rPrChange>
                                    </w:rPr>
                                    <w:t>Nálarhlíf</w:t>
                                  </w:r>
                                </w:p>
                                <w:p w14:paraId="47EE312E" w14:textId="01A83EB2" w:rsidR="001E1935" w:rsidRPr="0053245F" w:rsidRDefault="001E1935" w:rsidP="001E1935">
                                  <w:pPr>
                                    <w:wordWrap w:val="0"/>
                                    <w:rPr>
                                      <w:rFonts w:ascii="Arial" w:hAnsi="Arial"/>
                                      <w:b/>
                                      <w:color w:val="000000" w:themeColor="text1"/>
                                      <w:kern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29A39D" id="Text Box 2" o:spid="_x0000_s1333" type="#_x0000_t202" style="position:absolute;left:0;text-align:left;margin-left:98.3pt;margin-top:68.45pt;width:80.7pt;height:33.1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" filled="f" stroked="f">
                      <v:textbox>
                        <w:txbxContent>
                          <w:p w14:paraId="274655B8" w14:textId="77777777" w:rsidR="009D70ED" w:rsidRPr="0053245F" w:rsidRDefault="009D70ED" w:rsidP="009D70ED">
                            <w:pPr>
                              <w:wordWrap w:val="0"/>
                              <w:rPr>
                                <w:rFonts w:ascii="Arial" w:hAnsi="Arial"/>
                                <w:b/>
                                <w:color w:val="000000" w:themeColor="text1"/>
                                <w:kern w:val="24"/>
                              </w:rPr>
                            </w:pPr>
                            <w:r w:rsidRPr="0007132A">
                              <w:rPr>
                                <w:rFonts w:ascii="Arial" w:hAnsi="Arial"/>
                                <w:b/>
                                <w:color w:val="000000" w:themeColor="text1"/>
                                <w:rPrChange w:id="4538" w:author="만든 이">
                                  <w:rPr>
                                    <w:rFonts w:ascii="Arial" w:hAnsi="Arial"/>
                                    <w:b/>
                                    <w:color w:val="000000" w:themeColor="text1"/>
                                    <w:kern w:val="24"/>
                                  </w:rPr>
                                </w:rPrChange>
                              </w:rPr>
                              <w:t>Nálarhlíf</w:t>
                            </w:r>
                          </w:p>
                          <w:p w14:paraId="47EE312E" w14:textId="01A83EB2" w:rsidR="001E1935" w:rsidRPr="0053245F" w:rsidRDefault="001E1935" w:rsidP="001E1935">
                            <w:pPr>
                              <w:wordWrap w:val="0"/>
                              <w:rPr>
                                <w:rFonts w:ascii="Arial" w:hAnsi="Arial"/>
                                <w:b/>
                                <w:color w:val="000000" w:themeColor="text1"/>
                                <w:kern w:val="24"/>
                              </w:rPr>
                            </w:pPr>
                          </w:p>
                        </w:txbxContent>
                      </v:textbox>
                    </v:shape>
                  </w:pict>
                </mc:Fallback>
              </mc:AlternateContent>
            </w:r>
            <w:r w:rsidRPr="0053245F">
              <w:t xml:space="preserve"> </w:t>
            </w:r>
            <w:r w:rsidRPr="00ED648A">
              <w:rPr>
                <w:noProof/>
                <w:lang w:eastAsia="ko-KR"/>
              </w:rPr>
              <w:drawing>
                <wp:inline distT="0" distB="0" distL="0" distR="0" wp14:anchorId="7D3A61D2" wp14:editId="5DCA6196">
                  <wp:extent cx="2072005" cy="2260600"/>
                  <wp:effectExtent l="0" t="0" r="4445" b="6350"/>
                  <wp:docPr id="953755688" name="그림 15">
                    <a:extLst xmlns:a="http://schemas.openxmlformats.org/drawingml/2006/main">
                      <a:ext uri="{FF2B5EF4-FFF2-40B4-BE49-F238E27FC236}">
                        <a16:creationId xmlns:a16="http://schemas.microsoft.com/office/drawing/2014/main" id="{D738E265-8D09-8AD3-7630-3CA18454B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5">
                            <a:extLst>
                              <a:ext uri="{FF2B5EF4-FFF2-40B4-BE49-F238E27FC236}">
                                <a16:creationId xmlns:a16="http://schemas.microsoft.com/office/drawing/2014/main" id="{D738E265-8D09-8AD3-7630-3CA18454B5AC}"/>
                              </a:ext>
                            </a:extLst>
                          </pic:cNvPr>
                          <pic:cNvPicPr>
                            <a:picLocks noChangeAspect="1"/>
                          </pic:cNvPicPr>
                        </pic:nvPicPr>
                        <pic:blipFill>
                          <a:blip r:embed="rId191"/>
                          <a:stretch>
                            <a:fillRect/>
                          </a:stretch>
                        </pic:blipFill>
                        <pic:spPr>
                          <a:xfrm>
                            <a:off x="0" y="0"/>
                            <a:ext cx="2072005" cy="2260600"/>
                          </a:xfrm>
                          <a:prstGeom prst="rect">
                            <a:avLst/>
                          </a:prstGeom>
                        </pic:spPr>
                      </pic:pic>
                    </a:graphicData>
                  </a:graphic>
                </wp:inline>
              </w:drawing>
            </w:r>
          </w:p>
          <w:p w14:paraId="09DA18AF" w14:textId="52E567F0" w:rsidR="00101E06" w:rsidRPr="0053245F" w:rsidRDefault="00101E06" w:rsidP="00EC75C2">
            <w:pPr>
              <w:ind w:right="173"/>
              <w:jc w:val="right"/>
              <w:rPr>
                <w:b/>
              </w:rPr>
            </w:pPr>
            <w:r w:rsidRPr="0053245F">
              <w:rPr>
                <w:b/>
              </w:rPr>
              <w:t>Mynd K</w:t>
            </w:r>
          </w:p>
        </w:tc>
        <w:tc>
          <w:tcPr>
            <w:tcW w:w="4915" w:type="dxa"/>
            <w:tcBorders>
              <w:top w:val="nil"/>
              <w:left w:val="nil"/>
              <w:bottom w:val="single" w:sz="4" w:space="0" w:color="auto"/>
              <w:right w:val="single" w:sz="4" w:space="0" w:color="auto"/>
            </w:tcBorders>
          </w:tcPr>
          <w:p w14:paraId="0EF1B6D0"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Fjarlægðu hettuna.</w:t>
            </w:r>
          </w:p>
          <w:p w14:paraId="69FEF6BE" w14:textId="77777777" w:rsidR="00101E06" w:rsidRPr="0053245F" w:rsidRDefault="00101E06" w:rsidP="00101E06">
            <w:pPr>
              <w:widowControl w:val="0"/>
              <w:autoSpaceDE w:val="0"/>
              <w:autoSpaceDN w:val="0"/>
              <w:adjustRightInd w:val="0"/>
            </w:pPr>
            <w:r w:rsidRPr="0053245F">
              <w:t xml:space="preserve">9a. Haltu áfyllta lyfjapennanum fast með annarri hendi og dragðu hettuna beint af með hinni (sjá </w:t>
            </w:r>
            <w:r w:rsidRPr="0053245F">
              <w:rPr>
                <w:b/>
              </w:rPr>
              <w:t>Mynd K</w:t>
            </w:r>
            <w:r w:rsidRPr="0053245F">
              <w:t>).</w:t>
            </w:r>
          </w:p>
          <w:p w14:paraId="754CC52A" w14:textId="77777777" w:rsidR="00101E06" w:rsidRPr="0053245F" w:rsidRDefault="00101E06" w:rsidP="00101E06"/>
          <w:p w14:paraId="1D34DCEA" w14:textId="77777777" w:rsidR="00101E06" w:rsidRPr="0053245F" w:rsidRDefault="00101E06" w:rsidP="00101E06">
            <w:pPr>
              <w:pStyle w:val="Bullet"/>
              <w:rPr>
                <w:rFonts w:eastAsia="DengXian"/>
                <w:b/>
              </w:rPr>
            </w:pPr>
            <w:r w:rsidRPr="0053245F">
              <w:rPr>
                <w:b/>
              </w:rPr>
              <w:t xml:space="preserve">Ekki </w:t>
            </w:r>
            <w:r w:rsidRPr="0053245F">
              <w:t>snúa hettunni.</w:t>
            </w:r>
          </w:p>
          <w:p w14:paraId="100BABD7" w14:textId="77777777" w:rsidR="00101E06" w:rsidRPr="0053245F" w:rsidRDefault="00101E06" w:rsidP="00101E06">
            <w:pPr>
              <w:pStyle w:val="Bullet"/>
              <w:rPr>
                <w:rFonts w:eastAsia="DengXian"/>
              </w:rPr>
            </w:pPr>
            <w:r w:rsidRPr="0053245F">
              <w:rPr>
                <w:b/>
              </w:rPr>
              <w:t xml:space="preserve">Ekki </w:t>
            </w:r>
            <w:r w:rsidRPr="0053245F">
              <w:t>setja hettuna aftur á áfyllta lyfjapennann.</w:t>
            </w:r>
          </w:p>
          <w:p w14:paraId="2ACC1EBD" w14:textId="77777777" w:rsidR="00101E06" w:rsidRPr="0053245F" w:rsidRDefault="00101E06" w:rsidP="00101E06">
            <w:pPr>
              <w:pStyle w:val="Bullet"/>
              <w:rPr>
                <w:rFonts w:eastAsia="DengXian"/>
              </w:rPr>
            </w:pPr>
            <w:r w:rsidRPr="0053245F">
              <w:t>Mögulega sjást nokkrir vökvadropar á nálaroddinum. Það er eðlilegt.</w:t>
            </w:r>
          </w:p>
          <w:p w14:paraId="73C40502" w14:textId="77777777" w:rsidR="00101E06" w:rsidRPr="0053245F" w:rsidRDefault="00101E06" w:rsidP="00101E06"/>
          <w:p w14:paraId="42012173" w14:textId="77777777" w:rsidR="00101E06" w:rsidRPr="0053245F" w:rsidRDefault="00101E06" w:rsidP="00101E06">
            <w:pPr>
              <w:widowControl w:val="0"/>
              <w:autoSpaceDE w:val="0"/>
              <w:autoSpaceDN w:val="0"/>
              <w:adjustRightInd w:val="0"/>
            </w:pPr>
            <w:r w:rsidRPr="0053245F">
              <w:t>9b. Fleygðu hettunni með venjulegu heimilissorpi.</w:t>
            </w:r>
          </w:p>
          <w:p w14:paraId="406D1F34" w14:textId="77777777" w:rsidR="00101E06" w:rsidRPr="0053245F" w:rsidRDefault="00101E06" w:rsidP="00101E06"/>
          <w:p w14:paraId="3552F358" w14:textId="77777777" w:rsidR="00101E06" w:rsidRPr="0053245F" w:rsidRDefault="00101E06" w:rsidP="00101E06">
            <w:pPr>
              <w:pStyle w:val="Bullet"/>
              <w:rPr>
                <w:rFonts w:eastAsia="DengXian"/>
              </w:rPr>
            </w:pPr>
            <w:r w:rsidRPr="0053245F">
              <w:rPr>
                <w:b/>
              </w:rPr>
              <w:t xml:space="preserve">Ekki </w:t>
            </w:r>
            <w:r w:rsidRPr="0053245F">
              <w:t>hreinsa eða snerta nálarhlífina á oddi áfyllta lyfjapennans.</w:t>
            </w:r>
          </w:p>
          <w:p w14:paraId="4A4E4E8F" w14:textId="77777777" w:rsidR="00101E06" w:rsidRPr="0053245F" w:rsidRDefault="00101E06" w:rsidP="00101E06">
            <w:pPr>
              <w:ind w:leftChars="244" w:left="537"/>
            </w:pPr>
          </w:p>
        </w:tc>
      </w:tr>
      <w:tr w:rsidR="008A4B0C" w:rsidRPr="00ED648A" w14:paraId="6DB9BB7C" w14:textId="77777777" w:rsidTr="00FF1C8C">
        <w:trPr>
          <w:gridAfter w:val="1"/>
          <w:wAfter w:w="13" w:type="dxa"/>
          <w:cantSplit/>
        </w:trPr>
        <w:tc>
          <w:tcPr>
            <w:tcW w:w="4036" w:type="dxa"/>
            <w:tcBorders>
              <w:top w:val="single" w:sz="4" w:space="0" w:color="auto"/>
              <w:left w:val="single" w:sz="4" w:space="0" w:color="auto"/>
              <w:bottom w:val="single" w:sz="4" w:space="0" w:color="auto"/>
            </w:tcBorders>
            <w:vAlign w:val="center"/>
          </w:tcPr>
          <w:p w14:paraId="682B69AE" w14:textId="2B4BFA56" w:rsidR="00101E06" w:rsidRPr="00ED648A" w:rsidRDefault="00F60868" w:rsidP="00101E06">
            <w:pPr>
              <w:ind w:right="283"/>
              <w:jc w:val="right"/>
            </w:pPr>
            <w:r w:rsidRPr="00ED648A">
              <w:rPr>
                <w:noProof/>
                <w:lang w:eastAsia="ko-KR"/>
              </w:rPr>
              <mc:AlternateContent>
                <mc:Choice Requires="wpg">
                  <w:drawing>
                    <wp:inline distT="0" distB="0" distL="0" distR="0" wp14:anchorId="04B02A03" wp14:editId="43BFAC90">
                      <wp:extent cx="2051685" cy="3784600"/>
                      <wp:effectExtent l="0" t="0" r="0" b="1270"/>
                      <wp:docPr id="1698672255"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0" y="402"/>
                                <a:chExt cx="20516" cy="37041"/>
                              </a:xfrm>
                            </wpg:grpSpPr>
                            <pic:pic xmlns:pic="http://schemas.openxmlformats.org/drawingml/2006/picture">
                              <pic:nvPicPr>
                                <pic:cNvPr id="1472574207" name="Picture 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402"/>
                                  <a:ext cx="20516" cy="37041"/>
                                </a:xfrm>
                                <a:prstGeom prst="rect">
                                  <a:avLst/>
                                </a:prstGeom>
                                <a:noFill/>
                                <a:extLst>
                                  <a:ext uri="{909E8E84-426E-40DD-AFC4-6F175D3DCCD1}">
                                    <a14:hiddenFill xmlns:a14="http://schemas.microsoft.com/office/drawing/2010/main">
                                      <a:solidFill>
                                        <a:srgbClr val="FFFFFF"/>
                                      </a:solidFill>
                                    </a14:hiddenFill>
                                  </a:ext>
                                </a:extLst>
                              </pic:spPr>
                            </pic:pic>
                            <wps:wsp>
                              <wps:cNvPr id="1655392803"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30FA2" w14:textId="77777777" w:rsidR="00101E06" w:rsidRPr="00F97336" w:rsidRDefault="00101E06" w:rsidP="00101E06">
                                    <w:pPr>
                                      <w:jc w:val="right"/>
                                      <w:rPr>
                                        <w:sz w:val="28"/>
                                        <w:szCs w:val="28"/>
                                      </w:rPr>
                                    </w:pPr>
                                    <w:r>
                                      <w:rPr>
                                        <w:rFonts w:ascii="Arial" w:hAnsi="Arial"/>
                                        <w:b/>
                                        <w:sz w:val="32"/>
                                      </w:rPr>
                                      <w:t>90º</w:t>
                                    </w:r>
                                  </w:p>
                                </w:txbxContent>
                              </wps:txbx>
                              <wps:bodyPr rot="0" vert="horz" wrap="square" lIns="91440" tIns="45720" rIns="91440" bIns="45720" anchor="t" anchorCtr="0" upright="1">
                                <a:noAutofit/>
                              </wps:bodyPr>
                            </wps:wsp>
                            <wps:wsp>
                              <wps:cNvPr id="186905306"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C690B" w14:textId="77777777" w:rsidR="00101E06" w:rsidRPr="00F97336" w:rsidRDefault="00101E06" w:rsidP="00101E06">
                                    <w:pPr>
                                      <w:jc w:val="right"/>
                                      <w:rPr>
                                        <w:sz w:val="28"/>
                                        <w:szCs w:val="28"/>
                                      </w:rPr>
                                    </w:pPr>
                                    <w:r>
                                      <w:rPr>
                                        <w:rFonts w:ascii="Arial" w:hAnsi="Arial"/>
                                        <w:b/>
                                        <w:sz w:val="32"/>
                                      </w:rPr>
                                      <w:t>90º</w:t>
                                    </w:r>
                                  </w:p>
                                </w:txbxContent>
                              </wps:txbx>
                              <wps:bodyPr rot="0" vert="horz" wrap="square" lIns="91440" tIns="45720" rIns="91440" bIns="45720" anchor="t" anchorCtr="0" upright="1">
                                <a:noAutofit/>
                              </wps:bodyPr>
                            </wps:wsp>
                            <wps:wsp>
                              <wps:cNvPr id="930382087"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11892" w14:textId="77777777" w:rsidR="009D70ED" w:rsidRPr="00F97336" w:rsidRDefault="009D70ED" w:rsidP="009D70ED">
                                    <w:pPr>
                                      <w:jc w:val="center"/>
                                      <w:rPr>
                                        <w:color w:val="FFFFFF"/>
                                        <w:sz w:val="24"/>
                                        <w:szCs w:val="24"/>
                                      </w:rPr>
                                    </w:pPr>
                                    <w:r>
                                      <w:rPr>
                                        <w:rFonts w:ascii="Arial" w:hAnsi="Arial"/>
                                        <w:b/>
                                        <w:color w:val="FFFFFF"/>
                                        <w:sz w:val="28"/>
                                      </w:rPr>
                                      <w:t>EÐA</w:t>
                                    </w:r>
                                  </w:p>
                                  <w:p w14:paraId="69DB0A9C" w14:textId="201C5681" w:rsidR="00101E06" w:rsidRPr="00F97336" w:rsidRDefault="00101E06" w:rsidP="00101E06">
                                    <w:pPr>
                                      <w:jc w:val="center"/>
                                      <w:rPr>
                                        <w:color w:val="FFFFFF"/>
                                        <w:sz w:val="24"/>
                                        <w:szCs w:val="24"/>
                                      </w:rPr>
                                    </w:pPr>
                                  </w:p>
                                </w:txbxContent>
                              </wps:txbx>
                              <wps:bodyPr rot="0" vert="horz" wrap="square" lIns="91440" tIns="45720" rIns="91440" bIns="45720" anchor="t" anchorCtr="0" upright="1">
                                <a:noAutofit/>
                              </wps:bodyPr>
                            </wps:wsp>
                          </wpg:wgp>
                        </a:graphicData>
                      </a:graphic>
                    </wp:inline>
                  </w:drawing>
                </mc:Choice>
                <mc:Fallback>
                  <w:pict>
                    <v:group w14:anchorId="04B02A03" id="Group 159" o:spid="_x0000_s1334" style="width:161.55pt;height:298pt;mso-position-horizontal-relative:char;mso-position-vertical-relative:line" coordorigin=",402" coordsize="20516,37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">
                      <v:shape id="Picture 27" o:spid="_x0000_s1335" type="#_x0000_t75" style="position:absolute;top:402;width:20516;height:37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">
                        <v:imagedata r:id="rId193" o:title=""/>
                      </v:shape>
                      <v:shape id="_x0000_s1336"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" filled="f" stroked="f">
                        <v:textbox>
                          <w:txbxContent>
                            <w:p w14:paraId="70B30FA2" w14:textId="77777777" w:rsidR="00101E06" w:rsidRPr="00F97336" w:rsidRDefault="00101E06" w:rsidP="00101E06">
                              <w:pPr>
                                <w:jc w:val="right"/>
                                <w:rPr>
                                  <w:sz w:val="28"/>
                                  <w:szCs w:val="28"/>
                                </w:rPr>
                              </w:pPr>
                              <w:r>
                                <w:rPr>
                                  <w:rFonts w:ascii="Arial" w:hAnsi="Arial"/>
                                  <w:b/>
                                  <w:sz w:val="32"/>
                                </w:rPr>
                                <w:t>90º</w:t>
                              </w:r>
                            </w:p>
                          </w:txbxContent>
                        </v:textbox>
                      </v:shape>
                      <v:shape id="_x0000_s1337"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" filled="f" stroked="f">
                        <v:textbox>
                          <w:txbxContent>
                            <w:p w14:paraId="5EBC690B" w14:textId="77777777" w:rsidR="00101E06" w:rsidRPr="00F97336" w:rsidRDefault="00101E06" w:rsidP="00101E06">
                              <w:pPr>
                                <w:jc w:val="right"/>
                                <w:rPr>
                                  <w:sz w:val="28"/>
                                  <w:szCs w:val="28"/>
                                </w:rPr>
                              </w:pPr>
                              <w:r>
                                <w:rPr>
                                  <w:rFonts w:ascii="Arial" w:hAnsi="Arial"/>
                                  <w:b/>
                                  <w:sz w:val="32"/>
                                </w:rPr>
                                <w:t>90º</w:t>
                              </w:r>
                            </w:p>
                          </w:txbxContent>
                        </v:textbox>
                      </v:shape>
                      <v:shape id="_x0000_s1338"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" filled="f" stroked="f">
                        <v:textbox>
                          <w:txbxContent>
                            <w:p w14:paraId="2D411892" w14:textId="77777777" w:rsidR="009D70ED" w:rsidRPr="00F97336" w:rsidRDefault="009D70ED" w:rsidP="009D70ED">
                              <w:pPr>
                                <w:jc w:val="center"/>
                                <w:rPr>
                                  <w:color w:val="FFFFFF"/>
                                  <w:sz w:val="24"/>
                                  <w:szCs w:val="24"/>
                                </w:rPr>
                              </w:pPr>
                              <w:r>
                                <w:rPr>
                                  <w:rFonts w:ascii="Arial" w:hAnsi="Arial"/>
                                  <w:b/>
                                  <w:color w:val="FFFFFF"/>
                                  <w:sz w:val="28"/>
                                </w:rPr>
                                <w:t>EÐA</w:t>
                              </w:r>
                            </w:p>
                            <w:p w14:paraId="69DB0A9C" w14:textId="201C5681" w:rsidR="00101E06" w:rsidRPr="00F97336" w:rsidRDefault="00101E06" w:rsidP="00101E06">
                              <w:pPr>
                                <w:jc w:val="center"/>
                                <w:rPr>
                                  <w:color w:val="FFFFFF"/>
                                  <w:sz w:val="24"/>
                                  <w:szCs w:val="24"/>
                                </w:rPr>
                              </w:pPr>
                            </w:p>
                          </w:txbxContent>
                        </v:textbox>
                      </v:shape>
                      <w10:anchorlock/>
                    </v:group>
                  </w:pict>
                </mc:Fallback>
              </mc:AlternateContent>
            </w:r>
          </w:p>
          <w:p w14:paraId="6482218F" w14:textId="77777777" w:rsidR="00101E06" w:rsidRPr="0053245F" w:rsidRDefault="00101E06" w:rsidP="00101E06">
            <w:pPr>
              <w:ind w:right="283"/>
              <w:jc w:val="right"/>
              <w:rPr>
                <w:b/>
              </w:rPr>
            </w:pPr>
            <w:r w:rsidRPr="0053245F">
              <w:rPr>
                <w:b/>
              </w:rPr>
              <w:t>Mynd L</w:t>
            </w:r>
          </w:p>
        </w:tc>
        <w:tc>
          <w:tcPr>
            <w:tcW w:w="4915" w:type="dxa"/>
            <w:tcBorders>
              <w:top w:val="single" w:sz="4" w:space="0" w:color="auto"/>
              <w:left w:val="nil"/>
              <w:bottom w:val="single" w:sz="4" w:space="0" w:color="auto"/>
              <w:right w:val="single" w:sz="4" w:space="0" w:color="auto"/>
            </w:tcBorders>
          </w:tcPr>
          <w:p w14:paraId="6F4E539F"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Settu áfyllta lyfjapennann í rétta stöðu.</w:t>
            </w:r>
          </w:p>
          <w:p w14:paraId="2AEAF173" w14:textId="77777777" w:rsidR="00101E06" w:rsidRPr="0053245F" w:rsidRDefault="00101E06" w:rsidP="00101E06">
            <w:pPr>
              <w:widowControl w:val="0"/>
              <w:autoSpaceDE w:val="0"/>
              <w:autoSpaceDN w:val="0"/>
              <w:adjustRightInd w:val="0"/>
            </w:pPr>
            <w:r w:rsidRPr="0053245F">
              <w:t>10a. Haltu áfyllta lyfjapennanum á þægilegan hátt þannig að nálarhlífin liggi að húðinni og staðsettu hann þannig að þú sjáir gluggann.</w:t>
            </w:r>
          </w:p>
          <w:p w14:paraId="123D97D4" w14:textId="77777777" w:rsidR="00101E06" w:rsidRPr="0053245F" w:rsidRDefault="00101E06" w:rsidP="00101E06"/>
          <w:p w14:paraId="5FF66BB1" w14:textId="77777777" w:rsidR="00101E06" w:rsidRPr="0053245F" w:rsidRDefault="00101E06" w:rsidP="00101E06">
            <w:r w:rsidRPr="0053245F">
              <w:t>10b. Án þess að klípa eða teygja húðina skaltu setja áfyllta lyfjapennann</w:t>
            </w:r>
            <w:r w:rsidRPr="0053245F">
              <w:rPr>
                <w:b/>
              </w:rPr>
              <w:t xml:space="preserve"> </w:t>
            </w:r>
            <w:r w:rsidRPr="0053245F">
              <w:t>upp að húðinni undir 90 gráðu horni</w:t>
            </w:r>
            <w:r w:rsidRPr="0053245F">
              <w:rPr>
                <w:b/>
              </w:rPr>
              <w:t xml:space="preserve"> (sjá Mynd L</w:t>
            </w:r>
            <w:r w:rsidRPr="0053245F">
              <w:t>).</w:t>
            </w:r>
          </w:p>
          <w:p w14:paraId="0B8E50AD" w14:textId="77777777" w:rsidR="00101E06" w:rsidRPr="0053245F" w:rsidRDefault="00101E06" w:rsidP="00101E06"/>
        </w:tc>
      </w:tr>
      <w:tr w:rsidR="008A4B0C" w:rsidRPr="00ED648A" w14:paraId="05DC99E8" w14:textId="77777777" w:rsidTr="00FF1C8C">
        <w:trPr>
          <w:gridAfter w:val="1"/>
          <w:wAfter w:w="13" w:type="dxa"/>
          <w:cantSplit/>
        </w:trPr>
        <w:tc>
          <w:tcPr>
            <w:tcW w:w="4036" w:type="dxa"/>
            <w:tcBorders>
              <w:top w:val="single" w:sz="4" w:space="0" w:color="auto"/>
              <w:left w:val="single" w:sz="4" w:space="0" w:color="auto"/>
              <w:bottom w:val="single" w:sz="4" w:space="0" w:color="auto"/>
            </w:tcBorders>
            <w:vAlign w:val="center"/>
          </w:tcPr>
          <w:p w14:paraId="095A7E8F" w14:textId="2C21FD64" w:rsidR="00101E06" w:rsidRPr="00ED648A" w:rsidRDefault="00F60868" w:rsidP="00101E06">
            <w:pPr>
              <w:ind w:right="283"/>
              <w:jc w:val="right"/>
            </w:pPr>
            <w:r w:rsidRPr="00ED648A">
              <w:rPr>
                <w:noProof/>
                <w:lang w:eastAsia="ko-KR"/>
              </w:rPr>
              <w:lastRenderedPageBreak/>
              <mc:AlternateContent>
                <mc:Choice Requires="wpg">
                  <w:drawing>
                    <wp:inline distT="0" distB="0" distL="0" distR="0" wp14:anchorId="41E847CD" wp14:editId="6332DC13">
                      <wp:extent cx="2063115" cy="2520315"/>
                      <wp:effectExtent l="0" t="0" r="0" b="0"/>
                      <wp:docPr id="521706818"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115" cy="2520315"/>
                                <a:chOff x="0" y="349"/>
                                <a:chExt cx="20628" cy="25200"/>
                              </a:xfrm>
                            </wpg:grpSpPr>
                            <pic:pic xmlns:pic="http://schemas.openxmlformats.org/drawingml/2006/picture">
                              <pic:nvPicPr>
                                <pic:cNvPr id="556572753" name="Picture 2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349"/>
                                  <a:ext cx="20628" cy="25200"/>
                                </a:xfrm>
                                <a:prstGeom prst="rect">
                                  <a:avLst/>
                                </a:prstGeom>
                                <a:noFill/>
                                <a:extLst>
                                  <a:ext uri="{909E8E84-426E-40DD-AFC4-6F175D3DCCD1}">
                                    <a14:hiddenFill xmlns:a14="http://schemas.microsoft.com/office/drawing/2010/main">
                                      <a:solidFill>
                                        <a:srgbClr val="FFFFFF"/>
                                      </a:solidFill>
                                    </a14:hiddenFill>
                                  </a:ext>
                                </a:extLst>
                              </pic:spPr>
                            </pic:pic>
                            <wps:wsp>
                              <wps:cNvPr id="1229239688" name="Text Box 2"/>
                              <wps:cNvSpPr txBox="1">
                                <a:spLocks noChangeArrowheads="1"/>
                              </wps:cNvSpPr>
                              <wps:spPr bwMode="auto">
                                <a:xfrm>
                                  <a:off x="238" y="12880"/>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D87BA" w14:textId="3CB0D616" w:rsidR="00101E06" w:rsidRPr="00EC75C2" w:rsidRDefault="009D70ED" w:rsidP="00101E06">
                                    <w:pPr>
                                      <w:spacing w:line="192" w:lineRule="auto"/>
                                      <w:jc w:val="center"/>
                                      <w:rPr>
                                        <w:color w:val="FFFFFF"/>
                                        <w:sz w:val="18"/>
                                        <w:szCs w:val="24"/>
                                      </w:rPr>
                                    </w:pPr>
                                    <w:r>
                                      <w:rPr>
                                        <w:rFonts w:ascii="Arial" w:hAnsi="Arial"/>
                                        <w:b/>
                                        <w:color w:val="FFFFFF"/>
                                        <w:sz w:val="20"/>
                                      </w:rPr>
                                      <w:t>Fyrri</w:t>
                                    </w:r>
                                    <w:r>
                                      <w:rPr>
                                        <w:rFonts w:ascii="Arial" w:hAnsi="Arial"/>
                                        <w:b/>
                                        <w:color w:val="FFFFFF"/>
                                        <w:sz w:val="20"/>
                                      </w:rPr>
                                      <w:br/>
                                      <w:t>smellur</w:t>
                                    </w:r>
                                  </w:p>
                                </w:txbxContent>
                              </wps:txbx>
                              <wps:bodyPr rot="0" vert="horz" wrap="square" lIns="91440" tIns="45720" rIns="91440" bIns="45720" anchor="t" anchorCtr="0" upright="1">
                                <a:noAutofit/>
                              </wps:bodyPr>
                            </wps:wsp>
                          </wpg:wgp>
                        </a:graphicData>
                      </a:graphic>
                    </wp:inline>
                  </w:drawing>
                </mc:Choice>
                <mc:Fallback>
                  <w:pict>
                    <v:group w14:anchorId="41E847CD" id="Group 154" o:spid="_x0000_s1339" style="width:162.45pt;height:198.45pt;mso-position-horizontal-relative:char;mso-position-vertical-relative:line" coordorigin=",349" coordsize="20628,25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">
                      <v:shape id="Picture 26" o:spid="_x0000_s1340" type="#_x0000_t75" style="position:absolute;top:349;width:20628;height:2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">
                        <v:imagedata r:id="rId195" o:title=""/>
                      </v:shape>
                      <v:shape id="_x0000_s1341" type="#_x0000_t202" style="position:absolute;left:238;top:12880;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" filled="f" stroked="f">
                        <v:textbox>
                          <w:txbxContent>
                            <w:p w14:paraId="234D87BA" w14:textId="3CB0D616" w:rsidR="00101E06" w:rsidRPr="00EC75C2" w:rsidRDefault="009D70ED" w:rsidP="00101E06">
                              <w:pPr>
                                <w:spacing w:line="192" w:lineRule="auto"/>
                                <w:jc w:val="center"/>
                                <w:rPr>
                                  <w:color w:val="FFFFFF"/>
                                  <w:sz w:val="18"/>
                                  <w:szCs w:val="24"/>
                                </w:rPr>
                              </w:pPr>
                              <w:r>
                                <w:rPr>
                                  <w:rFonts w:ascii="Arial" w:hAnsi="Arial"/>
                                  <w:b/>
                                  <w:color w:val="FFFFFF"/>
                                  <w:sz w:val="20"/>
                                </w:rPr>
                                <w:t>Fyrri</w:t>
                              </w:r>
                              <w:r>
                                <w:rPr>
                                  <w:rFonts w:ascii="Arial" w:hAnsi="Arial"/>
                                  <w:b/>
                                  <w:color w:val="FFFFFF"/>
                                  <w:sz w:val="20"/>
                                </w:rPr>
                                <w:br/>
                                <w:t>smellur</w:t>
                              </w:r>
                            </w:p>
                          </w:txbxContent>
                        </v:textbox>
                      </v:shape>
                      <w10:anchorlock/>
                    </v:group>
                  </w:pict>
                </mc:Fallback>
              </mc:AlternateContent>
            </w:r>
          </w:p>
          <w:p w14:paraId="6FB5E6D3" w14:textId="77777777" w:rsidR="00101E06" w:rsidRPr="0053245F" w:rsidRDefault="00101E06" w:rsidP="00101E06">
            <w:pPr>
              <w:ind w:right="283"/>
              <w:jc w:val="right"/>
              <w:rPr>
                <w:b/>
              </w:rPr>
            </w:pPr>
            <w:r w:rsidRPr="0053245F">
              <w:rPr>
                <w:b/>
              </w:rPr>
              <w:t>Mynd M</w:t>
            </w:r>
          </w:p>
        </w:tc>
        <w:tc>
          <w:tcPr>
            <w:tcW w:w="4915" w:type="dxa"/>
            <w:tcBorders>
              <w:top w:val="single" w:sz="4" w:space="0" w:color="auto"/>
              <w:left w:val="nil"/>
              <w:bottom w:val="single" w:sz="4" w:space="0" w:color="auto"/>
              <w:right w:val="single" w:sz="4" w:space="0" w:color="auto"/>
            </w:tcBorders>
          </w:tcPr>
          <w:p w14:paraId="3065134E"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Sprautaðu.</w:t>
            </w:r>
          </w:p>
          <w:p w14:paraId="30A26B7B" w14:textId="2A22BB19" w:rsidR="00101E06" w:rsidRPr="0053245F" w:rsidRDefault="00101E06" w:rsidP="00101E06">
            <w:pPr>
              <w:widowControl w:val="0"/>
              <w:autoSpaceDE w:val="0"/>
              <w:autoSpaceDN w:val="0"/>
              <w:adjustRightInd w:val="0"/>
            </w:pPr>
            <w:r w:rsidRPr="0053245F">
              <w:t xml:space="preserve">11a. Þrýstu beint niður og haltu áfyllta lyfjapennanum þétt upp að húðinni. Fyrri smellurinn gefur til kynna að inndælingin sé hafin (sjá </w:t>
            </w:r>
            <w:r w:rsidRPr="0053245F">
              <w:rPr>
                <w:b/>
              </w:rPr>
              <w:t>Mynd M</w:t>
            </w:r>
            <w:r w:rsidRPr="0053245F">
              <w:t>).</w:t>
            </w:r>
          </w:p>
          <w:p w14:paraId="620226D9" w14:textId="77777777" w:rsidR="00101E06" w:rsidRPr="0053245F" w:rsidRDefault="00101E06" w:rsidP="00101E06">
            <w:pPr>
              <w:rPr>
                <w:b/>
              </w:rPr>
            </w:pPr>
          </w:p>
          <w:p w14:paraId="07993285" w14:textId="77777777" w:rsidR="00101E06" w:rsidRPr="0053245F" w:rsidRDefault="00101E06" w:rsidP="00101E06">
            <w:pPr>
              <w:widowControl w:val="0"/>
              <w:autoSpaceDE w:val="0"/>
              <w:autoSpaceDN w:val="0"/>
              <w:adjustRightInd w:val="0"/>
            </w:pPr>
            <w:r w:rsidRPr="0053245F">
              <w:t>11b. Haltu áfyllta lyfjapennanum ákveðið á sínum stað.</w:t>
            </w:r>
          </w:p>
          <w:p w14:paraId="1B33CA12" w14:textId="77777777" w:rsidR="00101E06" w:rsidRPr="0053245F" w:rsidRDefault="00101E06" w:rsidP="00101E06"/>
          <w:p w14:paraId="2CDBDF65" w14:textId="77777777" w:rsidR="00101E06" w:rsidRPr="0053245F" w:rsidRDefault="00101E06" w:rsidP="00101E06">
            <w:pPr>
              <w:pStyle w:val="Bullet"/>
              <w:rPr>
                <w:rFonts w:eastAsia="DengXian"/>
              </w:rPr>
            </w:pPr>
            <w:r w:rsidRPr="0053245F">
              <w:rPr>
                <w:b/>
              </w:rPr>
              <w:t xml:space="preserve">Ekki </w:t>
            </w:r>
            <w:r w:rsidRPr="0053245F">
              <w:t>breyta horni áfyllta lyfjapennans eða fjarlægja hann fyrr en inndælingunni er lokið.</w:t>
            </w:r>
          </w:p>
          <w:p w14:paraId="0A15EAC7" w14:textId="77777777" w:rsidR="00101E06" w:rsidRPr="0053245F" w:rsidRDefault="00101E06" w:rsidP="00101E06"/>
        </w:tc>
      </w:tr>
      <w:tr w:rsidR="008A4B0C" w:rsidRPr="00ED648A" w14:paraId="4EF50FCE" w14:textId="77777777" w:rsidTr="00FF1C8C">
        <w:trPr>
          <w:gridAfter w:val="1"/>
          <w:wAfter w:w="13" w:type="dxa"/>
          <w:cantSplit/>
        </w:trPr>
        <w:tc>
          <w:tcPr>
            <w:tcW w:w="4036" w:type="dxa"/>
            <w:tcBorders>
              <w:top w:val="single" w:sz="4" w:space="0" w:color="auto"/>
              <w:left w:val="single" w:sz="4" w:space="0" w:color="auto"/>
              <w:bottom w:val="single" w:sz="4" w:space="0" w:color="auto"/>
            </w:tcBorders>
            <w:vAlign w:val="center"/>
          </w:tcPr>
          <w:p w14:paraId="7B0902F0" w14:textId="48B0169B" w:rsidR="00101E06" w:rsidRPr="0053245F" w:rsidRDefault="00F60868" w:rsidP="00101E06">
            <w:pPr>
              <w:ind w:right="283"/>
              <w:jc w:val="right"/>
            </w:pPr>
            <w:r w:rsidRPr="00ED648A">
              <w:rPr>
                <w:noProof/>
                <w:lang w:eastAsia="ko-KR"/>
              </w:rPr>
              <w:drawing>
                <wp:inline distT="0" distB="0" distL="0" distR="0" wp14:anchorId="5EF11181" wp14:editId="5FBF4B14">
                  <wp:extent cx="2047875" cy="2495550"/>
                  <wp:effectExtent l="0" t="0" r="0" b="0"/>
                  <wp:docPr id="113" name="Picture 3" descr="스케치, 클립아트, 라인 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스케치, 클립아트, 라인 아트, 디자인이(가) 표시된 사진&#10;&#10;자동 생성된 설명"/>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047875" cy="2495550"/>
                          </a:xfrm>
                          <a:prstGeom prst="rect">
                            <a:avLst/>
                          </a:prstGeom>
                          <a:noFill/>
                          <a:ln>
                            <a:noFill/>
                          </a:ln>
                        </pic:spPr>
                      </pic:pic>
                    </a:graphicData>
                  </a:graphic>
                </wp:inline>
              </w:drawing>
            </w:r>
          </w:p>
          <w:p w14:paraId="23C2B118" w14:textId="77777777" w:rsidR="00101E06" w:rsidRPr="0053245F" w:rsidRDefault="00101E06" w:rsidP="00101E06">
            <w:pPr>
              <w:ind w:right="283"/>
              <w:jc w:val="right"/>
              <w:rPr>
                <w:b/>
              </w:rPr>
            </w:pPr>
            <w:r w:rsidRPr="0053245F">
              <w:rPr>
                <w:b/>
              </w:rPr>
              <w:t>Mynd N</w:t>
            </w:r>
          </w:p>
        </w:tc>
        <w:tc>
          <w:tcPr>
            <w:tcW w:w="4915" w:type="dxa"/>
            <w:tcBorders>
              <w:top w:val="single" w:sz="4" w:space="0" w:color="auto"/>
              <w:left w:val="nil"/>
              <w:bottom w:val="single" w:sz="4" w:space="0" w:color="auto"/>
              <w:right w:val="single" w:sz="4" w:space="0" w:color="auto"/>
            </w:tcBorders>
          </w:tcPr>
          <w:p w14:paraId="7F109B97" w14:textId="3B00A9C2" w:rsidR="00101E06" w:rsidRPr="0053245F" w:rsidRDefault="00101E06" w:rsidP="00101E06">
            <w:pPr>
              <w:widowControl w:val="0"/>
              <w:numPr>
                <w:ilvl w:val="0"/>
                <w:numId w:val="22"/>
              </w:numPr>
              <w:suppressAutoHyphens/>
              <w:autoSpaceDE w:val="0"/>
              <w:autoSpaceDN w:val="0"/>
              <w:adjustRightInd w:val="0"/>
              <w:ind w:left="567" w:hanging="567"/>
              <w:rPr>
                <w:b/>
                <w:sz w:val="16"/>
              </w:rPr>
            </w:pPr>
            <w:r w:rsidRPr="0053245F">
              <w:rPr>
                <w:b/>
              </w:rPr>
              <w:t>Fylgstu með inndælingunni með bláa vísinum.</w:t>
            </w:r>
          </w:p>
          <w:p w14:paraId="3B2DE0B3" w14:textId="1C26662F" w:rsidR="00101E06" w:rsidRPr="0053245F" w:rsidRDefault="00101E06" w:rsidP="00101E06">
            <w:r w:rsidRPr="0053245F">
              <w:t xml:space="preserve">12a. Þrýstu áfram áfyllta lyfjapennanum upp að húðinni. Blái vísirinn færist til í glugganum (sjá </w:t>
            </w:r>
            <w:r w:rsidRPr="0053245F">
              <w:rPr>
                <w:b/>
              </w:rPr>
              <w:t>Mynd N</w:t>
            </w:r>
            <w:r w:rsidRPr="0053245F">
              <w:t>).</w:t>
            </w:r>
          </w:p>
          <w:p w14:paraId="6A11FBC8" w14:textId="77777777" w:rsidR="00101E06" w:rsidRPr="0053245F" w:rsidRDefault="00101E06" w:rsidP="00101E06"/>
        </w:tc>
      </w:tr>
      <w:tr w:rsidR="008A4B0C" w:rsidRPr="00ED648A" w14:paraId="52B13A48" w14:textId="77777777" w:rsidTr="00FF1C8C">
        <w:trPr>
          <w:gridAfter w:val="1"/>
          <w:wAfter w:w="13" w:type="dxa"/>
          <w:cantSplit/>
        </w:trPr>
        <w:tc>
          <w:tcPr>
            <w:tcW w:w="4036" w:type="dxa"/>
            <w:tcBorders>
              <w:top w:val="single" w:sz="4" w:space="0" w:color="auto"/>
              <w:left w:val="single" w:sz="4" w:space="0" w:color="auto"/>
              <w:bottom w:val="single" w:sz="4" w:space="0" w:color="auto"/>
            </w:tcBorders>
            <w:vAlign w:val="center"/>
          </w:tcPr>
          <w:p w14:paraId="2A6C3E1C" w14:textId="7C745717" w:rsidR="00101E06" w:rsidRPr="00ED648A" w:rsidRDefault="00F60868" w:rsidP="00101E06">
            <w:pPr>
              <w:ind w:right="283"/>
              <w:jc w:val="right"/>
            </w:pPr>
            <w:r w:rsidRPr="00ED648A">
              <w:rPr>
                <w:noProof/>
                <w:lang w:eastAsia="ko-KR"/>
              </w:rPr>
              <mc:AlternateContent>
                <mc:Choice Requires="wpg">
                  <w:drawing>
                    <wp:inline distT="0" distB="0" distL="0" distR="0" wp14:anchorId="32B57071" wp14:editId="6804480F">
                      <wp:extent cx="2100680" cy="2555775"/>
                      <wp:effectExtent l="0" t="0" r="0" b="0"/>
                      <wp:docPr id="185397938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0680" cy="2555775"/>
                                <a:chOff x="64" y="0"/>
                                <a:chExt cx="21004" cy="25559"/>
                              </a:xfrm>
                            </wpg:grpSpPr>
                            <pic:pic xmlns:pic="http://schemas.openxmlformats.org/drawingml/2006/picture">
                              <pic:nvPicPr>
                                <pic:cNvPr id="373227870" name="Picture 2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64" y="0"/>
                                  <a:ext cx="21004" cy="25559"/>
                                </a:xfrm>
                                <a:prstGeom prst="rect">
                                  <a:avLst/>
                                </a:prstGeom>
                                <a:noFill/>
                                <a:extLst>
                                  <a:ext uri="{909E8E84-426E-40DD-AFC4-6F175D3DCCD1}">
                                    <a14:hiddenFill xmlns:a14="http://schemas.microsoft.com/office/drawing/2010/main">
                                      <a:solidFill>
                                        <a:srgbClr val="FFFFFF"/>
                                      </a:solidFill>
                                    </a14:hiddenFill>
                                  </a:ext>
                                </a:extLst>
                              </pic:spPr>
                            </pic:pic>
                            <wps:wsp>
                              <wps:cNvPr id="1824091506" name="Text Box 2"/>
                              <wps:cNvSpPr txBox="1">
                                <a:spLocks noChangeArrowheads="1"/>
                              </wps:cNvSpPr>
                              <wps:spPr bwMode="auto">
                                <a:xfrm>
                                  <a:off x="556" y="8109"/>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749F5" w14:textId="77777777" w:rsidR="009D70ED" w:rsidRPr="00135D11" w:rsidRDefault="009D70ED" w:rsidP="009D70ED">
                                    <w:pPr>
                                      <w:spacing w:line="192" w:lineRule="auto"/>
                                      <w:jc w:val="center"/>
                                      <w:rPr>
                                        <w:color w:val="FFFFFF"/>
                                        <w:sz w:val="20"/>
                                        <w:szCs w:val="27"/>
                                      </w:rPr>
                                    </w:pPr>
                                    <w:r>
                                      <w:rPr>
                                        <w:rFonts w:ascii="Arial" w:hAnsi="Arial"/>
                                        <w:b/>
                                        <w:color w:val="FFFFFF"/>
                                        <w:sz w:val="20"/>
                                      </w:rPr>
                                      <w:t>Seinni</w:t>
                                    </w:r>
                                    <w:r>
                                      <w:rPr>
                                        <w:rFonts w:ascii="Arial" w:hAnsi="Arial"/>
                                        <w:b/>
                                        <w:color w:val="FFFFFF"/>
                                        <w:sz w:val="20"/>
                                      </w:rPr>
                                      <w:br/>
                                      <w:t>smellur</w:t>
                                    </w:r>
                                  </w:p>
                                  <w:p w14:paraId="2EABE710" w14:textId="2788E5A5" w:rsidR="00101E06" w:rsidRPr="00EC75C2" w:rsidRDefault="00101E06" w:rsidP="00101E06">
                                    <w:pPr>
                                      <w:spacing w:line="192" w:lineRule="auto"/>
                                      <w:jc w:val="center"/>
                                      <w:rPr>
                                        <w:color w:val="FFFFFF"/>
                                        <w:sz w:val="20"/>
                                        <w:szCs w:val="27"/>
                                      </w:rPr>
                                    </w:pPr>
                                  </w:p>
                                </w:txbxContent>
                              </wps:txbx>
                              <wps:bodyPr rot="0" vert="horz" wrap="square" lIns="91440" tIns="45720" rIns="91440" bIns="45720" anchor="t" anchorCtr="0" upright="1">
                                <a:noAutofit/>
                              </wps:bodyPr>
                            </wps:wsp>
                            <wps:wsp>
                              <wps:cNvPr id="244569175" name="Text Box 2"/>
                              <wps:cNvSpPr txBox="1">
                                <a:spLocks noChangeArrowheads="1"/>
                              </wps:cNvSpPr>
                              <wps:spPr bwMode="auto">
                                <a:xfrm>
                                  <a:off x="1749" y="19798"/>
                                  <a:ext cx="16535" cy="5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89704" w14:textId="77777777" w:rsidR="009D70ED" w:rsidRPr="00F97336" w:rsidRDefault="009D70ED" w:rsidP="009D70ED">
                                    <w:pPr>
                                      <w:jc w:val="center"/>
                                      <w:rPr>
                                        <w:color w:val="FFFFFF"/>
                                        <w:sz w:val="27"/>
                                        <w:szCs w:val="27"/>
                                      </w:rPr>
                                    </w:pPr>
                                    <w:r>
                                      <w:rPr>
                                        <w:rFonts w:ascii="Arial" w:hAnsi="Arial"/>
                                        <w:b/>
                                        <w:color w:val="FFFFFF"/>
                                        <w:sz w:val="27"/>
                                      </w:rPr>
                                      <w:t>Teldu síðan hægt upp að 5</w:t>
                                    </w:r>
                                  </w:p>
                                  <w:p w14:paraId="1A259F00" w14:textId="0B088F24" w:rsidR="00101E06" w:rsidRPr="00F97336" w:rsidRDefault="00101E06" w:rsidP="00101E06">
                                    <w:pPr>
                                      <w:jc w:val="center"/>
                                      <w:rPr>
                                        <w:color w:val="FFFFFF"/>
                                        <w:sz w:val="27"/>
                                        <w:szCs w:val="27"/>
                                      </w:rPr>
                                    </w:pPr>
                                  </w:p>
                                </w:txbxContent>
                              </wps:txbx>
                              <wps:bodyPr rot="0" vert="horz" wrap="square" lIns="91440" tIns="45720" rIns="91440" bIns="45720" anchor="t" anchorCtr="0" upright="1">
                                <a:noAutofit/>
                              </wps:bodyPr>
                            </wps:wsp>
                          </wpg:wgp>
                        </a:graphicData>
                      </a:graphic>
                    </wp:inline>
                  </w:drawing>
                </mc:Choice>
                <mc:Fallback>
                  <w:pict>
                    <v:group w14:anchorId="32B57071" id="Group 151" o:spid="_x0000_s1342" style="width:165.4pt;height:201.25pt;mso-position-horizontal-relative:char;mso-position-vertical-relative:line" coordorigin="64" coordsize="21004,25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">
                      <v:shape id="Picture 24" o:spid="_x0000_s1343" type="#_x0000_t75" style="position:absolute;left:64;width:21004;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">
                        <v:imagedata r:id="rId198" o:title=""/>
                      </v:shape>
                      <v:shape id="_x0000_s1344" type="#_x0000_t202" style="position:absolute;left:556;top:8109;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" filled="f" stroked="f">
                        <v:textbox>
                          <w:txbxContent>
                            <w:p w14:paraId="0F3749F5" w14:textId="77777777" w:rsidR="009D70ED" w:rsidRPr="00135D11" w:rsidRDefault="009D70ED" w:rsidP="009D70ED">
                              <w:pPr>
                                <w:spacing w:line="192" w:lineRule="auto"/>
                                <w:jc w:val="center"/>
                                <w:rPr>
                                  <w:color w:val="FFFFFF"/>
                                  <w:sz w:val="20"/>
                                  <w:szCs w:val="27"/>
                                </w:rPr>
                              </w:pPr>
                              <w:r>
                                <w:rPr>
                                  <w:rFonts w:ascii="Arial" w:hAnsi="Arial"/>
                                  <w:b/>
                                  <w:color w:val="FFFFFF"/>
                                  <w:sz w:val="20"/>
                                </w:rPr>
                                <w:t>Seinni</w:t>
                              </w:r>
                              <w:r>
                                <w:rPr>
                                  <w:rFonts w:ascii="Arial" w:hAnsi="Arial"/>
                                  <w:b/>
                                  <w:color w:val="FFFFFF"/>
                                  <w:sz w:val="20"/>
                                </w:rPr>
                                <w:br/>
                                <w:t>smellur</w:t>
                              </w:r>
                            </w:p>
                            <w:p w14:paraId="2EABE710" w14:textId="2788E5A5" w:rsidR="00101E06" w:rsidRPr="00EC75C2" w:rsidRDefault="00101E06" w:rsidP="00101E06">
                              <w:pPr>
                                <w:spacing w:line="192" w:lineRule="auto"/>
                                <w:jc w:val="center"/>
                                <w:rPr>
                                  <w:color w:val="FFFFFF"/>
                                  <w:sz w:val="20"/>
                                  <w:szCs w:val="27"/>
                                </w:rPr>
                              </w:pPr>
                            </w:p>
                          </w:txbxContent>
                        </v:textbox>
                      </v:shape>
                      <v:shape id="_x0000_s1345" type="#_x0000_t202" style="position:absolute;left:1749;top:19798;width:16535;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" filled="f" stroked="f">
                        <v:textbox>
                          <w:txbxContent>
                            <w:p w14:paraId="47589704" w14:textId="77777777" w:rsidR="009D70ED" w:rsidRPr="00F97336" w:rsidRDefault="009D70ED" w:rsidP="009D70ED">
                              <w:pPr>
                                <w:jc w:val="center"/>
                                <w:rPr>
                                  <w:color w:val="FFFFFF"/>
                                  <w:sz w:val="27"/>
                                  <w:szCs w:val="27"/>
                                </w:rPr>
                              </w:pPr>
                              <w:r>
                                <w:rPr>
                                  <w:rFonts w:ascii="Arial" w:hAnsi="Arial"/>
                                  <w:b/>
                                  <w:color w:val="FFFFFF"/>
                                  <w:sz w:val="27"/>
                                </w:rPr>
                                <w:t>Teldu síðan hægt upp að 5</w:t>
                              </w:r>
                            </w:p>
                            <w:p w14:paraId="1A259F00" w14:textId="0B088F24" w:rsidR="00101E06" w:rsidRPr="00F97336" w:rsidRDefault="00101E06" w:rsidP="00101E06">
                              <w:pPr>
                                <w:jc w:val="center"/>
                                <w:rPr>
                                  <w:color w:val="FFFFFF"/>
                                  <w:sz w:val="27"/>
                                  <w:szCs w:val="27"/>
                                </w:rPr>
                              </w:pPr>
                            </w:p>
                          </w:txbxContent>
                        </v:textbox>
                      </v:shape>
                      <w10:anchorlock/>
                    </v:group>
                  </w:pict>
                </mc:Fallback>
              </mc:AlternateContent>
            </w:r>
          </w:p>
          <w:p w14:paraId="15977DB5" w14:textId="77777777" w:rsidR="00101E06" w:rsidRPr="0053245F" w:rsidRDefault="00101E06" w:rsidP="00101E06">
            <w:pPr>
              <w:ind w:right="283"/>
              <w:jc w:val="right"/>
              <w:rPr>
                <w:b/>
              </w:rPr>
            </w:pPr>
            <w:r w:rsidRPr="0053245F">
              <w:rPr>
                <w:b/>
              </w:rPr>
              <w:t>Mynd O</w:t>
            </w:r>
          </w:p>
        </w:tc>
        <w:tc>
          <w:tcPr>
            <w:tcW w:w="4915" w:type="dxa"/>
            <w:tcBorders>
              <w:top w:val="single" w:sz="4" w:space="0" w:color="auto"/>
              <w:left w:val="nil"/>
              <w:bottom w:val="single" w:sz="4" w:space="0" w:color="auto"/>
              <w:right w:val="single" w:sz="4" w:space="0" w:color="auto"/>
            </w:tcBorders>
          </w:tcPr>
          <w:p w14:paraId="6FBE51CE"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Ljúktu inndælingunni.</w:t>
            </w:r>
          </w:p>
          <w:p w14:paraId="73554FDB" w14:textId="77777777" w:rsidR="00101E06" w:rsidRPr="0053245F" w:rsidRDefault="00101E06" w:rsidP="00101E06">
            <w:pPr>
              <w:widowControl w:val="0"/>
              <w:autoSpaceDE w:val="0"/>
              <w:autoSpaceDN w:val="0"/>
              <w:adjustRightInd w:val="0"/>
            </w:pPr>
            <w:r w:rsidRPr="0053245F">
              <w:t xml:space="preserve">13a. Hlustaðu á seinni smellinn. Hann bendir til þess að inndælingunni sé næstum lokið (sjá </w:t>
            </w:r>
            <w:r w:rsidRPr="0053245F">
              <w:rPr>
                <w:b/>
              </w:rPr>
              <w:t>Mynd O</w:t>
            </w:r>
            <w:r w:rsidRPr="0053245F">
              <w:t>).</w:t>
            </w:r>
          </w:p>
          <w:p w14:paraId="2AE586DC" w14:textId="77777777" w:rsidR="00101E06" w:rsidRPr="0053245F" w:rsidRDefault="00101E06" w:rsidP="00101E06"/>
          <w:p w14:paraId="42737AF7" w14:textId="513AD97C" w:rsidR="00101E06" w:rsidRPr="0053245F" w:rsidRDefault="00101E06" w:rsidP="00101E06">
            <w:pPr>
              <w:widowControl w:val="0"/>
              <w:autoSpaceDE w:val="0"/>
              <w:autoSpaceDN w:val="0"/>
              <w:adjustRightInd w:val="0"/>
            </w:pPr>
            <w:r w:rsidRPr="0053245F">
              <w:t>13b. Eftir að þú heyrir seinni „smellinn“ skaltu áfram þrýsta áfyllta lyfjapennanum</w:t>
            </w:r>
            <w:r w:rsidRPr="0053245F">
              <w:rPr>
                <w:b/>
              </w:rPr>
              <w:t xml:space="preserve"> </w:t>
            </w:r>
            <w:r w:rsidRPr="0053245F">
              <w:t xml:space="preserve">upp að húðinni og </w:t>
            </w:r>
            <w:r w:rsidRPr="0053245F">
              <w:rPr>
                <w:b/>
              </w:rPr>
              <w:t>telja hægt upp að 5</w:t>
            </w:r>
            <w:r w:rsidRPr="0053245F">
              <w:t xml:space="preserve"> til að vera viss um að þú sprautir öllum skammtinum (sjá </w:t>
            </w:r>
            <w:r w:rsidRPr="0053245F">
              <w:rPr>
                <w:b/>
              </w:rPr>
              <w:t>Mynd O</w:t>
            </w:r>
            <w:r w:rsidRPr="0053245F">
              <w:t>).</w:t>
            </w:r>
          </w:p>
          <w:p w14:paraId="634135C9" w14:textId="77777777" w:rsidR="00101E06" w:rsidRPr="0053245F" w:rsidRDefault="00101E06" w:rsidP="00101E06"/>
          <w:p w14:paraId="57B95AFA" w14:textId="2F592373" w:rsidR="00101E06" w:rsidRPr="0053245F" w:rsidRDefault="00101E06" w:rsidP="00101E06">
            <w:r w:rsidRPr="0053245F">
              <w:t>13c. Haltu áfyllta lyfjapennanum í sömu stöðu þar til blái vísirinn hættir að hreyfast og fyllir út í gluggann til að vera viss um að inndælingunni sé lokið.</w:t>
            </w:r>
          </w:p>
          <w:p w14:paraId="7CE4056E" w14:textId="77777777" w:rsidR="00101E06" w:rsidRPr="0053245F" w:rsidRDefault="00101E06" w:rsidP="00101E06"/>
        </w:tc>
      </w:tr>
      <w:tr w:rsidR="008A4B0C" w:rsidRPr="00ED648A" w14:paraId="2AECBE6D" w14:textId="77777777" w:rsidTr="00FF1C8C">
        <w:trPr>
          <w:gridAfter w:val="1"/>
          <w:wAfter w:w="13" w:type="dxa"/>
          <w:cantSplit/>
        </w:trPr>
        <w:tc>
          <w:tcPr>
            <w:tcW w:w="4036" w:type="dxa"/>
            <w:tcBorders>
              <w:top w:val="single" w:sz="4" w:space="0" w:color="auto"/>
              <w:left w:val="single" w:sz="4" w:space="0" w:color="auto"/>
              <w:bottom w:val="single" w:sz="4" w:space="0" w:color="auto"/>
            </w:tcBorders>
            <w:vAlign w:val="center"/>
          </w:tcPr>
          <w:p w14:paraId="7415B698" w14:textId="02E8EC72" w:rsidR="00101E06" w:rsidRPr="0053245F" w:rsidRDefault="00F60868" w:rsidP="00101E06">
            <w:pPr>
              <w:ind w:right="283"/>
              <w:jc w:val="right"/>
            </w:pPr>
            <w:r w:rsidRPr="00ED648A">
              <w:rPr>
                <w:noProof/>
                <w:lang w:eastAsia="ko-KR"/>
              </w:rPr>
              <w:lastRenderedPageBreak/>
              <w:drawing>
                <wp:inline distT="0" distB="0" distL="0" distR="0" wp14:anchorId="59E42C62" wp14:editId="4112A24B">
                  <wp:extent cx="2047875" cy="2486025"/>
                  <wp:effectExtent l="0" t="0" r="0" b="0"/>
                  <wp:docPr id="115" name="Picture 2" descr="스케치, 클립아트,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스케치, 클립아트, 일러스트레이션, 디자인이(가) 표시된 사진&#10;&#10;자동 생성된 설명"/>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047875" cy="2486025"/>
                          </a:xfrm>
                          <a:prstGeom prst="rect">
                            <a:avLst/>
                          </a:prstGeom>
                          <a:noFill/>
                          <a:ln>
                            <a:noFill/>
                          </a:ln>
                        </pic:spPr>
                      </pic:pic>
                    </a:graphicData>
                  </a:graphic>
                </wp:inline>
              </w:drawing>
            </w:r>
          </w:p>
          <w:p w14:paraId="000AC847" w14:textId="77777777" w:rsidR="00101E06" w:rsidRPr="0053245F" w:rsidRDefault="00101E06" w:rsidP="00101E06">
            <w:pPr>
              <w:ind w:right="283"/>
              <w:jc w:val="right"/>
              <w:rPr>
                <w:b/>
              </w:rPr>
            </w:pPr>
            <w:r w:rsidRPr="0053245F">
              <w:rPr>
                <w:b/>
              </w:rPr>
              <w:t>Mynd P</w:t>
            </w:r>
          </w:p>
        </w:tc>
        <w:tc>
          <w:tcPr>
            <w:tcW w:w="4915" w:type="dxa"/>
            <w:tcBorders>
              <w:top w:val="single" w:sz="4" w:space="0" w:color="auto"/>
              <w:left w:val="nil"/>
              <w:bottom w:val="single" w:sz="4" w:space="0" w:color="auto"/>
              <w:right w:val="single" w:sz="4" w:space="0" w:color="auto"/>
            </w:tcBorders>
          </w:tcPr>
          <w:p w14:paraId="38B2045D" w14:textId="5724F73B" w:rsidR="00101E06" w:rsidRPr="0053245F" w:rsidRDefault="000C177A" w:rsidP="00101E06">
            <w:pPr>
              <w:widowControl w:val="0"/>
              <w:numPr>
                <w:ilvl w:val="0"/>
                <w:numId w:val="22"/>
              </w:numPr>
              <w:suppressAutoHyphens/>
              <w:autoSpaceDE w:val="0"/>
              <w:autoSpaceDN w:val="0"/>
              <w:adjustRightInd w:val="0"/>
              <w:ind w:left="567" w:hanging="567"/>
              <w:rPr>
                <w:b/>
              </w:rPr>
            </w:pPr>
            <w:r w:rsidRPr="0053245F">
              <w:rPr>
                <w:b/>
              </w:rPr>
              <w:t>Taktu áfyllta lyfjapennann af húðinni og athugaðu bláa vísinn (sjá mynd P).</w:t>
            </w:r>
          </w:p>
          <w:p w14:paraId="205E42F3" w14:textId="4269C426" w:rsidR="00101E06" w:rsidRPr="0053245F" w:rsidRDefault="00101E06" w:rsidP="00101E06">
            <w:pPr>
              <w:widowControl w:val="0"/>
              <w:autoSpaceDE w:val="0"/>
              <w:autoSpaceDN w:val="0"/>
              <w:adjustRightInd w:val="0"/>
            </w:pPr>
            <w:r w:rsidRPr="0053245F">
              <w:t>14a. Eftir að blái vísirinn er hættur að hreyfast og fyllir út í gluggann skaltu lyfta áfyllta lyfjapennanum beint upp af húðinni. Nálarhlífin teygist sjálfkrafa fram og hylur nálina.</w:t>
            </w:r>
          </w:p>
          <w:p w14:paraId="5B3B1940" w14:textId="77777777" w:rsidR="00101E06" w:rsidRPr="0053245F" w:rsidRDefault="00101E06" w:rsidP="00101E06"/>
          <w:p w14:paraId="05449634" w14:textId="7DB1FE4A" w:rsidR="00101E06" w:rsidRPr="0053245F" w:rsidRDefault="00101E06" w:rsidP="00101E06">
            <w:pPr>
              <w:pStyle w:val="Bullet"/>
            </w:pPr>
            <w:r w:rsidRPr="0053245F">
              <w:t>Ef blái vísirinn hefur ekki fyllt alveg út í gluggann skaltu hafa samband við heilbrigðisstarfsmanninn eða lyfjafræðing.</w:t>
            </w:r>
          </w:p>
          <w:p w14:paraId="3342F639" w14:textId="77777777" w:rsidR="00101E06" w:rsidRPr="0053245F" w:rsidRDefault="00101E06" w:rsidP="00101E06"/>
        </w:tc>
      </w:tr>
      <w:tr w:rsidR="00101E06" w:rsidRPr="00ED648A" w14:paraId="0BCDDFAB" w14:textId="77777777" w:rsidTr="00FF1C8C">
        <w:trPr>
          <w:gridAfter w:val="1"/>
          <w:wAfter w:w="13" w:type="dxa"/>
          <w:cantSplit/>
        </w:trPr>
        <w:tc>
          <w:tcPr>
            <w:tcW w:w="8951" w:type="dxa"/>
            <w:gridSpan w:val="2"/>
            <w:tcBorders>
              <w:left w:val="single" w:sz="4" w:space="0" w:color="auto"/>
              <w:bottom w:val="single" w:sz="4" w:space="0" w:color="auto"/>
              <w:right w:val="single" w:sz="4" w:space="0" w:color="auto"/>
            </w:tcBorders>
            <w:vAlign w:val="center"/>
          </w:tcPr>
          <w:p w14:paraId="57522DA5" w14:textId="77777777" w:rsidR="00101E06" w:rsidRPr="0053245F" w:rsidRDefault="00101E06" w:rsidP="00101E06">
            <w:pPr>
              <w:widowControl w:val="0"/>
              <w:numPr>
                <w:ilvl w:val="0"/>
                <w:numId w:val="22"/>
              </w:numPr>
              <w:suppressAutoHyphens/>
              <w:autoSpaceDE w:val="0"/>
              <w:autoSpaceDN w:val="0"/>
              <w:adjustRightInd w:val="0"/>
              <w:ind w:left="567" w:hanging="567"/>
              <w:rPr>
                <w:b/>
              </w:rPr>
            </w:pPr>
            <w:r w:rsidRPr="0053245F">
              <w:rPr>
                <w:b/>
              </w:rPr>
              <w:t>Umhirða stungustaðarins.</w:t>
            </w:r>
          </w:p>
          <w:p w14:paraId="06ADE8D0" w14:textId="56784FB3" w:rsidR="00101E06" w:rsidRPr="0053245F" w:rsidRDefault="00101E06" w:rsidP="00101E06">
            <w:r w:rsidRPr="0053245F">
              <w:t>15a. Ef það blæðir lítillega eða það er dropi á stungustaðnum skal meðhöndla stungustaðinn með því að þrýsta varlega, ekki nudda, bómullarhnoðra eða grisju á staðinn og setja plástur ef þarf.</w:t>
            </w:r>
          </w:p>
          <w:p w14:paraId="58C92D2E" w14:textId="77777777" w:rsidR="00101E06" w:rsidRPr="0053245F" w:rsidRDefault="00101E06" w:rsidP="00101E06"/>
          <w:p w14:paraId="38D731B3" w14:textId="77777777" w:rsidR="00101E06" w:rsidRPr="0053245F" w:rsidRDefault="00101E06" w:rsidP="00101E06">
            <w:pPr>
              <w:pStyle w:val="Bullet"/>
              <w:rPr>
                <w:b/>
              </w:rPr>
            </w:pPr>
            <w:r w:rsidRPr="0053245F">
              <w:rPr>
                <w:b/>
              </w:rPr>
              <w:t>Ekki nudda stungustaðinn.</w:t>
            </w:r>
          </w:p>
          <w:p w14:paraId="329A80C3" w14:textId="77777777" w:rsidR="00101E06" w:rsidRPr="0053245F" w:rsidRDefault="00101E06" w:rsidP="00101E06">
            <w:pPr>
              <w:rPr>
                <w:b/>
              </w:rPr>
            </w:pPr>
          </w:p>
          <w:p w14:paraId="6C4A7F6B" w14:textId="77777777" w:rsidR="00101E06" w:rsidRPr="0053245F" w:rsidRDefault="00101E06" w:rsidP="00101E06">
            <w:r w:rsidRPr="0053245F">
              <w:t>15b. Ef lyfið kemst í snertingu við húð skal þvo svæðið sem lyfið snerti með vatni.</w:t>
            </w:r>
          </w:p>
          <w:p w14:paraId="01073020" w14:textId="77777777" w:rsidR="00101E06" w:rsidRPr="0053245F" w:rsidRDefault="00101E06" w:rsidP="00101E06"/>
        </w:tc>
      </w:tr>
      <w:tr w:rsidR="00101E06" w:rsidRPr="00ED648A" w14:paraId="7C79B896" w14:textId="77777777" w:rsidTr="00FF1C8C">
        <w:trPr>
          <w:gridAfter w:val="1"/>
          <w:wAfter w:w="13" w:type="dxa"/>
          <w:cantSplit/>
        </w:trPr>
        <w:tc>
          <w:tcPr>
            <w:tcW w:w="8951" w:type="dxa"/>
            <w:gridSpan w:val="2"/>
            <w:tcBorders>
              <w:top w:val="single" w:sz="4" w:space="0" w:color="auto"/>
              <w:left w:val="single" w:sz="4" w:space="0" w:color="auto"/>
              <w:bottom w:val="single" w:sz="4" w:space="0" w:color="auto"/>
              <w:right w:val="single" w:sz="4" w:space="0" w:color="auto"/>
            </w:tcBorders>
            <w:vAlign w:val="center"/>
          </w:tcPr>
          <w:p w14:paraId="740A64C2" w14:textId="77777777" w:rsidR="00101E06" w:rsidRPr="0053245F" w:rsidRDefault="00101E06" w:rsidP="00101E06">
            <w:pPr>
              <w:pStyle w:val="a3"/>
              <w:widowControl w:val="0"/>
              <w:numPr>
                <w:ilvl w:val="0"/>
                <w:numId w:val="22"/>
              </w:numPr>
              <w:suppressAutoHyphens/>
              <w:autoSpaceDE w:val="0"/>
              <w:autoSpaceDN w:val="0"/>
              <w:adjustRightInd w:val="0"/>
              <w:ind w:left="567" w:hanging="567"/>
              <w:contextualSpacing w:val="0"/>
              <w:rPr>
                <w:b/>
              </w:rPr>
            </w:pPr>
            <w:r w:rsidRPr="0053245F">
              <w:rPr>
                <w:b/>
              </w:rPr>
              <w:t>Ef ávísaður skammtur útheimtir fleiri en 1 inndælingu:</w:t>
            </w:r>
          </w:p>
          <w:p w14:paraId="4DC85050" w14:textId="77777777" w:rsidR="00101E06" w:rsidRPr="0053245F" w:rsidRDefault="00101E06" w:rsidP="00101E06">
            <w:r w:rsidRPr="0053245F">
              <w:t>16a. Fleygðu notuðum áfylltum lyfjapenna eins og lýst er í</w:t>
            </w:r>
            <w:r w:rsidRPr="0053245F">
              <w:rPr>
                <w:b/>
              </w:rPr>
              <w:t xml:space="preserve"> Skrefi 17 </w:t>
            </w:r>
            <w:r w:rsidRPr="0053245F">
              <w:t xml:space="preserve">og á </w:t>
            </w:r>
            <w:r w:rsidRPr="0053245F">
              <w:rPr>
                <w:b/>
              </w:rPr>
              <w:t>Mynd Q</w:t>
            </w:r>
            <w:r w:rsidRPr="0053245F">
              <w:t>.</w:t>
            </w:r>
          </w:p>
          <w:p w14:paraId="18BDE99A" w14:textId="77777777" w:rsidR="00101E06" w:rsidRPr="0053245F" w:rsidRDefault="00101E06" w:rsidP="00101E06"/>
          <w:p w14:paraId="48B778EF" w14:textId="77777777" w:rsidR="00101E06" w:rsidRPr="0053245F" w:rsidRDefault="00101E06" w:rsidP="00101E06">
            <w:r w:rsidRPr="0053245F">
              <w:t xml:space="preserve">16b. Endurtaktu </w:t>
            </w:r>
            <w:r w:rsidRPr="0053245F">
              <w:rPr>
                <w:b/>
              </w:rPr>
              <w:t xml:space="preserve">Skref 2 til og með Skref 15 </w:t>
            </w:r>
            <w:r w:rsidRPr="0053245F">
              <w:t>fyrir næstu inndælingu með nýjum áfylltum lyfjapenna.</w:t>
            </w:r>
          </w:p>
          <w:p w14:paraId="41A7474F" w14:textId="77777777" w:rsidR="00101E06" w:rsidRPr="0053245F" w:rsidRDefault="00101E06" w:rsidP="00101E06"/>
          <w:p w14:paraId="49677D69" w14:textId="77777777" w:rsidR="00101E06" w:rsidRPr="0053245F" w:rsidRDefault="00101E06" w:rsidP="00101E06">
            <w:r w:rsidRPr="0053245F">
              <w:t xml:space="preserve">16c. Veldu annan stungustað fyrir hverja nýja inndælingu </w:t>
            </w:r>
            <w:r w:rsidRPr="0053245F">
              <w:rPr>
                <w:b/>
              </w:rPr>
              <w:t xml:space="preserve">a.m.k. 2 cm </w:t>
            </w:r>
            <w:r w:rsidRPr="0053245F">
              <w:t>frá öðrum stungustöðum.</w:t>
            </w:r>
          </w:p>
          <w:p w14:paraId="22430B93" w14:textId="77777777" w:rsidR="00101E06" w:rsidRPr="0053245F" w:rsidRDefault="00101E06" w:rsidP="00101E06"/>
          <w:p w14:paraId="011FC57F" w14:textId="08AA6986" w:rsidR="00101E06" w:rsidRPr="0053245F" w:rsidRDefault="00101E06" w:rsidP="00101E06">
            <w:r w:rsidRPr="0053245F">
              <w:t>16d. Framkvæmdu allar inndælingar sem þarf fyrir ávísaða skammtinn hverja á eftir annarri. Hafðu samband við heilbrigðisstarfsmanninn ef spurningar vakna.</w:t>
            </w:r>
          </w:p>
          <w:p w14:paraId="3AE84A5E" w14:textId="77777777" w:rsidR="00101E06" w:rsidRPr="0053245F" w:rsidRDefault="00101E06" w:rsidP="00101E06"/>
        </w:tc>
      </w:tr>
      <w:tr w:rsidR="00101E06" w:rsidRPr="00ED648A" w14:paraId="18BEC8CD" w14:textId="77777777" w:rsidTr="00FF1C8C">
        <w:trPr>
          <w:gridAfter w:val="1"/>
          <w:wAfter w:w="13" w:type="dxa"/>
          <w:cantSplit/>
        </w:trPr>
        <w:tc>
          <w:tcPr>
            <w:tcW w:w="8951" w:type="dxa"/>
            <w:gridSpan w:val="2"/>
            <w:tcBorders>
              <w:top w:val="single" w:sz="4" w:space="0" w:color="auto"/>
              <w:left w:val="single" w:sz="4" w:space="0" w:color="auto"/>
              <w:right w:val="single" w:sz="4" w:space="0" w:color="auto"/>
            </w:tcBorders>
            <w:vAlign w:val="center"/>
          </w:tcPr>
          <w:p w14:paraId="64AB3FE3" w14:textId="77777777" w:rsidR="00101E06" w:rsidRPr="0053245F" w:rsidRDefault="00101E06" w:rsidP="00101E06">
            <w:pPr>
              <w:keepNext/>
              <w:rPr>
                <w:b/>
              </w:rPr>
            </w:pPr>
            <w:r w:rsidRPr="0053245F">
              <w:rPr>
                <w:b/>
              </w:rPr>
              <w:lastRenderedPageBreak/>
              <w:t xml:space="preserve">Eftir inndælinguna </w:t>
            </w:r>
          </w:p>
        </w:tc>
      </w:tr>
      <w:tr w:rsidR="008A4B0C" w:rsidRPr="00ED648A" w14:paraId="44E885F0" w14:textId="77777777" w:rsidTr="00FF1C8C">
        <w:trPr>
          <w:gridAfter w:val="1"/>
          <w:wAfter w:w="13" w:type="dxa"/>
          <w:cantSplit/>
        </w:trPr>
        <w:tc>
          <w:tcPr>
            <w:tcW w:w="4036" w:type="dxa"/>
            <w:tcBorders>
              <w:left w:val="single" w:sz="4" w:space="0" w:color="auto"/>
            </w:tcBorders>
            <w:vAlign w:val="center"/>
          </w:tcPr>
          <w:p w14:paraId="6A2A1213" w14:textId="31676419" w:rsidR="00101E06" w:rsidRPr="0053245F" w:rsidRDefault="00F60868" w:rsidP="00101E06">
            <w:pPr>
              <w:ind w:right="284"/>
              <w:jc w:val="right"/>
              <w:rPr>
                <w:b/>
              </w:rPr>
            </w:pPr>
            <w:r w:rsidRPr="00ED648A">
              <w:rPr>
                <w:b/>
                <w:noProof/>
                <w:lang w:eastAsia="ko-KR"/>
              </w:rPr>
              <w:drawing>
                <wp:inline distT="0" distB="0" distL="0" distR="0" wp14:anchorId="551D3F25" wp14:editId="6C9F2BFC">
                  <wp:extent cx="2047875" cy="2438400"/>
                  <wp:effectExtent l="0" t="0" r="0" b="0"/>
                  <wp:docPr id="116" name="Picture 1"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스케치, 그림, 사무용품, 아동 미술이(가) 표시된 사진&#10;&#10;자동 생성된 설명"/>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047875" cy="2438400"/>
                          </a:xfrm>
                          <a:prstGeom prst="rect">
                            <a:avLst/>
                          </a:prstGeom>
                          <a:noFill/>
                          <a:ln>
                            <a:noFill/>
                          </a:ln>
                        </pic:spPr>
                      </pic:pic>
                    </a:graphicData>
                  </a:graphic>
                </wp:inline>
              </w:drawing>
            </w:r>
          </w:p>
          <w:p w14:paraId="6B04462E" w14:textId="77777777" w:rsidR="00101E06" w:rsidRPr="0053245F" w:rsidRDefault="00101E06" w:rsidP="00101E06">
            <w:pPr>
              <w:ind w:right="284"/>
              <w:jc w:val="right"/>
              <w:rPr>
                <w:b/>
              </w:rPr>
            </w:pPr>
            <w:r w:rsidRPr="0053245F">
              <w:rPr>
                <w:b/>
              </w:rPr>
              <w:t>Mynd Q</w:t>
            </w:r>
          </w:p>
        </w:tc>
        <w:tc>
          <w:tcPr>
            <w:tcW w:w="4915" w:type="dxa"/>
            <w:tcBorders>
              <w:left w:val="nil"/>
              <w:right w:val="single" w:sz="4" w:space="0" w:color="auto"/>
            </w:tcBorders>
            <w:vAlign w:val="center"/>
          </w:tcPr>
          <w:p w14:paraId="1E054667" w14:textId="52AD43C2" w:rsidR="00101E06" w:rsidRPr="0053245F" w:rsidRDefault="00A03717" w:rsidP="00195B84">
            <w:pPr>
              <w:ind w:left="567" w:hanging="567"/>
            </w:pPr>
            <w:r w:rsidRPr="0053245F">
              <w:rPr>
                <w:b/>
              </w:rPr>
              <w:t>17.</w:t>
            </w:r>
            <w:r w:rsidRPr="0053245F">
              <w:tab/>
            </w:r>
            <w:r w:rsidRPr="0053245F">
              <w:rPr>
                <w:b/>
              </w:rPr>
              <w:t>Fleygðu (fargaðu) áfyllta lyfjapennanum.</w:t>
            </w:r>
          </w:p>
          <w:p w14:paraId="4B6AA247" w14:textId="7AD20803" w:rsidR="00101E06" w:rsidRPr="0053245F" w:rsidRDefault="00101E06" w:rsidP="00101E06">
            <w:r w:rsidRPr="0053245F">
              <w:t xml:space="preserve">17a. Settu notaða áfyllta lyfjapennann og aðra tilheyrandi hluti í nálabox strax eftir notkun (sjá </w:t>
            </w:r>
            <w:r w:rsidRPr="0053245F">
              <w:rPr>
                <w:b/>
              </w:rPr>
              <w:t>Mynd Q</w:t>
            </w:r>
            <w:r w:rsidRPr="0053245F">
              <w:t>).</w:t>
            </w:r>
          </w:p>
          <w:p w14:paraId="54E054DC" w14:textId="77777777" w:rsidR="00101E06" w:rsidRPr="0053245F" w:rsidRDefault="00101E06" w:rsidP="00101E06"/>
          <w:p w14:paraId="3D24584F" w14:textId="77777777" w:rsidR="00101E06" w:rsidRPr="0053245F" w:rsidRDefault="00101E06" w:rsidP="00101E06">
            <w:pPr>
              <w:pStyle w:val="Bullet"/>
            </w:pPr>
            <w:r w:rsidRPr="0053245F">
              <w:rPr>
                <w:b/>
              </w:rPr>
              <w:t xml:space="preserve">Ekki </w:t>
            </w:r>
            <w:r w:rsidRPr="0053245F">
              <w:t>nota áfyllta lyfjapennann aftur.</w:t>
            </w:r>
          </w:p>
          <w:p w14:paraId="365CA71E" w14:textId="77777777" w:rsidR="00101E06" w:rsidRPr="0053245F" w:rsidRDefault="00101E06" w:rsidP="00101E06">
            <w:pPr>
              <w:pStyle w:val="Bullet"/>
            </w:pPr>
            <w:r w:rsidRPr="0053245F">
              <w:rPr>
                <w:b/>
              </w:rPr>
              <w:t xml:space="preserve">Ekki </w:t>
            </w:r>
            <w:r w:rsidRPr="0053245F">
              <w:t>setja hettuna aftur á áfyllta lyfjapennann.</w:t>
            </w:r>
          </w:p>
          <w:p w14:paraId="1B83EA44" w14:textId="5D4348D6" w:rsidR="00101E06" w:rsidRPr="0053245F" w:rsidRDefault="00101E06" w:rsidP="00101E06">
            <w:pPr>
              <w:pStyle w:val="Bullet"/>
            </w:pPr>
            <w:r w:rsidRPr="0053245F">
              <w:rPr>
                <w:b/>
              </w:rPr>
              <w:t xml:space="preserve">Ekki </w:t>
            </w:r>
            <w:r w:rsidRPr="0053245F">
              <w:t>fleygja notuðu nálaboxi með heimilissorpi nema gildandi reglur leyfi.</w:t>
            </w:r>
          </w:p>
          <w:p w14:paraId="2EBEE74E" w14:textId="77777777" w:rsidR="00101E06" w:rsidRPr="0053245F" w:rsidRDefault="00101E06" w:rsidP="00101E06">
            <w:pPr>
              <w:pStyle w:val="Bullet"/>
            </w:pPr>
            <w:r w:rsidRPr="0053245F">
              <w:rPr>
                <w:b/>
              </w:rPr>
              <w:t xml:space="preserve">Ekki endurvinna </w:t>
            </w:r>
            <w:r w:rsidRPr="0053245F">
              <w:t>notað nálabox.</w:t>
            </w:r>
          </w:p>
          <w:p w14:paraId="6CBC6271" w14:textId="77777777" w:rsidR="00101E06" w:rsidRPr="0053245F" w:rsidRDefault="00101E06" w:rsidP="00101E06"/>
          <w:p w14:paraId="1219715B" w14:textId="74783D15" w:rsidR="00101E06" w:rsidRPr="0053245F" w:rsidRDefault="00101E06" w:rsidP="00101E06">
            <w:r w:rsidRPr="0053245F">
              <w:t>Ef þú átt ekki nálabox má nota ílát sem er:</w:t>
            </w:r>
          </w:p>
          <w:p w14:paraId="751E5D8A" w14:textId="77777777" w:rsidR="00101E06" w:rsidRPr="0053245F" w:rsidRDefault="00101E06" w:rsidP="00101E06">
            <w:pPr>
              <w:pStyle w:val="Bullet"/>
            </w:pPr>
            <w:r w:rsidRPr="0053245F">
              <w:t>úr sterku plasti,</w:t>
            </w:r>
          </w:p>
          <w:p w14:paraId="28F75ACA" w14:textId="77777777" w:rsidR="00101E06" w:rsidRPr="0053245F" w:rsidRDefault="00101E06" w:rsidP="00101E06">
            <w:pPr>
              <w:pStyle w:val="Bullet"/>
            </w:pPr>
            <w:r w:rsidRPr="0053245F">
              <w:t>með þéttu, götunarþolnu loki sem nálar geta ekki sloppið út úr,</w:t>
            </w:r>
          </w:p>
          <w:p w14:paraId="3462C157" w14:textId="77777777" w:rsidR="00101E06" w:rsidRPr="0053245F" w:rsidRDefault="00101E06" w:rsidP="00101E06">
            <w:pPr>
              <w:pStyle w:val="Bullet"/>
            </w:pPr>
            <w:r w:rsidRPr="0053245F">
              <w:t>stöðugt í uppréttri stöðu við notkun,</w:t>
            </w:r>
          </w:p>
          <w:p w14:paraId="4B9FE4CC" w14:textId="77777777" w:rsidR="00101E06" w:rsidRPr="0053245F" w:rsidRDefault="00101E06" w:rsidP="00101E06">
            <w:pPr>
              <w:pStyle w:val="Bullet"/>
            </w:pPr>
            <w:r w:rsidRPr="0053245F">
              <w:t>lekaþolið og</w:t>
            </w:r>
          </w:p>
          <w:p w14:paraId="501936CE" w14:textId="26FD78C3" w:rsidR="00101E06" w:rsidRPr="0053245F" w:rsidRDefault="00101E06" w:rsidP="00101E06">
            <w:pPr>
              <w:pStyle w:val="Bullet"/>
            </w:pPr>
            <w:r w:rsidRPr="0053245F">
              <w:t>með merkingu sem varar við hættulegum úrgangi í ílátinu.</w:t>
            </w:r>
          </w:p>
          <w:p w14:paraId="72586EB9" w14:textId="77777777" w:rsidR="00101E06" w:rsidRPr="0053245F" w:rsidRDefault="00101E06" w:rsidP="00101E06"/>
          <w:p w14:paraId="459CB302" w14:textId="6F0B2FE8" w:rsidR="00101E06" w:rsidRPr="0053245F" w:rsidRDefault="00101E06" w:rsidP="00101E06">
            <w:r w:rsidRPr="0053245F">
              <w:t>Ræddu við lækninn eða lyfjafræðing um hvernig skuli farga nálaboxi. Staðbundnar reglur um förgun kunna að vera í gildi.</w:t>
            </w:r>
          </w:p>
          <w:p w14:paraId="278C1AAF" w14:textId="77777777" w:rsidR="00101E06" w:rsidRPr="0053245F" w:rsidRDefault="00101E06" w:rsidP="00101E06">
            <w:pPr>
              <w:jc w:val="both"/>
            </w:pPr>
          </w:p>
        </w:tc>
      </w:tr>
      <w:tr w:rsidR="00FF1C8C" w:rsidRPr="00ED648A" w14:paraId="6A52A4FB" w14:textId="77777777" w:rsidTr="00FF1C8C">
        <w:trPr>
          <w:gridAfter w:val="1"/>
          <w:wAfter w:w="13" w:type="dxa"/>
          <w:cantSplit/>
        </w:trPr>
        <w:tc>
          <w:tcPr>
            <w:tcW w:w="4036" w:type="dxa"/>
            <w:tcBorders>
              <w:left w:val="single" w:sz="4" w:space="0" w:color="auto"/>
              <w:bottom w:val="single" w:sz="4" w:space="0" w:color="auto"/>
            </w:tcBorders>
            <w:vAlign w:val="center"/>
          </w:tcPr>
          <w:p w14:paraId="24809A89" w14:textId="77777777" w:rsidR="00FF1C8C" w:rsidRPr="0053245F" w:rsidRDefault="00FF1C8C" w:rsidP="00FF1C8C">
            <w:pPr>
              <w:ind w:right="284"/>
              <w:jc w:val="right"/>
              <w:rPr>
                <w:b/>
              </w:rPr>
            </w:pPr>
          </w:p>
        </w:tc>
        <w:tc>
          <w:tcPr>
            <w:tcW w:w="4915" w:type="dxa"/>
            <w:tcBorders>
              <w:left w:val="nil"/>
              <w:bottom w:val="single" w:sz="4" w:space="0" w:color="auto"/>
              <w:right w:val="single" w:sz="4" w:space="0" w:color="auto"/>
            </w:tcBorders>
            <w:vAlign w:val="center"/>
          </w:tcPr>
          <w:p w14:paraId="74B54CDD" w14:textId="77777777" w:rsidR="00FF1C8C" w:rsidRPr="0053245F" w:rsidRDefault="00FF1C8C" w:rsidP="00FF1C8C">
            <w:pPr>
              <w:widowControl w:val="0"/>
              <w:suppressAutoHyphens/>
              <w:autoSpaceDE w:val="0"/>
              <w:autoSpaceDN w:val="0"/>
              <w:adjustRightInd w:val="0"/>
              <w:rPr>
                <w:b/>
              </w:rPr>
            </w:pPr>
          </w:p>
        </w:tc>
      </w:tr>
    </w:tbl>
    <w:p w14:paraId="27672447" w14:textId="77777777" w:rsidR="00101E06" w:rsidRPr="0053245F" w:rsidRDefault="00101E06" w:rsidP="00101E06"/>
    <w:bookmarkEnd w:id="4480"/>
    <w:p w14:paraId="3AE77456" w14:textId="77777777" w:rsidR="00101E06" w:rsidRPr="0053245F" w:rsidRDefault="00101E06" w:rsidP="00101E06">
      <w:pPr>
        <w:ind w:leftChars="82" w:left="180"/>
      </w:pPr>
    </w:p>
    <w:p w14:paraId="3B819F20" w14:textId="4B8050F2" w:rsidR="00F87208" w:rsidRPr="0053245F" w:rsidRDefault="00F87208" w:rsidP="00C50040"/>
    <w:sectPr w:rsidR="00F87208" w:rsidRPr="0053245F" w:rsidSect="001D2902">
      <w:footerReference w:type="default" r:id="rId201"/>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80F5E" w14:textId="77777777" w:rsidR="002B07D9" w:rsidRDefault="002B07D9" w:rsidP="003C7805">
      <w:r>
        <w:separator/>
      </w:r>
    </w:p>
  </w:endnote>
  <w:endnote w:type="continuationSeparator" w:id="0">
    <w:p w14:paraId="03C2B711" w14:textId="77777777" w:rsidR="002B07D9" w:rsidRDefault="002B07D9" w:rsidP="003C7805">
      <w:r>
        <w:continuationSeparator/>
      </w:r>
    </w:p>
  </w:endnote>
  <w:endnote w:type="continuationNotice" w:id="1">
    <w:p w14:paraId="6EEFC264" w14:textId="77777777" w:rsidR="002B07D9" w:rsidRDefault="002B07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9F01" w14:textId="3B83DF3C" w:rsidR="00581308" w:rsidRPr="00581308" w:rsidRDefault="00581308" w:rsidP="00581308">
    <w:pPr>
      <w:pStyle w:val="a6"/>
      <w:rPr>
        <w:rFonts w:eastAsia="맑은 고딕" w:hint="eastAsia"/>
        <w:lang w:eastAsia="ko-KR"/>
        <w:rPrChange w:id="4539" w:author="CELLTRION" w:date="2025-10-12T17:22:00Z" w16du:dateUtc="2025-10-12T08:22:00Z">
          <w:rPr/>
        </w:rPrChange>
      </w:rPr>
    </w:pPr>
    <w:ins w:id="4540" w:author="CELLTRION" w:date="2025-10-12T17:22:00Z" w16du:dateUtc="2025-10-12T08:22:00Z">
      <w:r>
        <w:fldChar w:fldCharType="begin"/>
      </w:r>
      <w:r>
        <w:instrText xml:space="preserve"> PAGE  \* Arabic  \* MERGEFORMAT </w:instrText>
      </w:r>
      <w:r>
        <w:fldChar w:fldCharType="separate"/>
      </w:r>
      <w:r>
        <w:t>1</w:t>
      </w:r>
      <w: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6059" w14:textId="77777777" w:rsidR="002B07D9" w:rsidRDefault="002B07D9" w:rsidP="003C7805">
      <w:r>
        <w:separator/>
      </w:r>
    </w:p>
  </w:footnote>
  <w:footnote w:type="continuationSeparator" w:id="0">
    <w:p w14:paraId="5A90A887" w14:textId="77777777" w:rsidR="002B07D9" w:rsidRDefault="002B07D9" w:rsidP="003C7805">
      <w:r>
        <w:continuationSeparator/>
      </w:r>
    </w:p>
  </w:footnote>
  <w:footnote w:type="continuationNotice" w:id="1">
    <w:p w14:paraId="20BDE525" w14:textId="77777777" w:rsidR="002B07D9" w:rsidRDefault="002B07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15.7pt;height:13.4pt;visibility:visible;mso-wrap-style:square" o:bullet="t">
        <v:imagedata r:id="rId1" o:title=""/>
      </v:shape>
    </w:pict>
  </w:numPicBullet>
  <w:abstractNum w:abstractNumId="0" w15:restartNumberingAfterBreak="0">
    <w:nsid w:val="00F15ABF"/>
    <w:multiLevelType w:val="hybridMultilevel"/>
    <w:tmpl w:val="68B0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B5012"/>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 w15:restartNumberingAfterBreak="0">
    <w:nsid w:val="031143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 w15:restartNumberingAfterBreak="0">
    <w:nsid w:val="051A53A3"/>
    <w:multiLevelType w:val="hybridMultilevel"/>
    <w:tmpl w:val="5B5E9016"/>
    <w:lvl w:ilvl="0" w:tplc="0DF27E96">
      <w:start w:val="1"/>
      <w:numFmt w:val="lowerLetter"/>
      <w:lvlText w:val="%1."/>
      <w:lvlJc w:val="left"/>
      <w:pPr>
        <w:ind w:left="717" w:hanging="360"/>
      </w:pPr>
      <w:rPr>
        <w:rFonts w:hint="default"/>
        <w:b w:val="0"/>
        <w:bCs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 w15:restartNumberingAfterBreak="0">
    <w:nsid w:val="0C787D2B"/>
    <w:multiLevelType w:val="hybridMultilevel"/>
    <w:tmpl w:val="5D8EA72E"/>
    <w:lvl w:ilvl="0" w:tplc="D276A9E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E21C5"/>
    <w:multiLevelType w:val="hybridMultilevel"/>
    <w:tmpl w:val="7E6C94BC"/>
    <w:lvl w:ilvl="0" w:tplc="93F8005C">
      <w:start w:val="10"/>
      <w:numFmt w:val="decimal"/>
      <w:lvlText w:val="%1."/>
      <w:lvlJc w:val="left"/>
      <w:pPr>
        <w:ind w:left="360" w:hanging="360"/>
      </w:pPr>
      <w:rPr>
        <w:rFonts w:eastAsia="맑은 고딕" w:hint="default"/>
        <w:b/>
        <w:bCs w:val="0"/>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E2F5D7E"/>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31683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 w15:restartNumberingAfterBreak="0">
    <w:nsid w:val="141F106F"/>
    <w:multiLevelType w:val="multilevel"/>
    <w:tmpl w:val="FACE786A"/>
    <w:lvl w:ilvl="0">
      <w:start w:val="1"/>
      <w:numFmt w:val="decimal"/>
      <w:lvlText w:val="%1."/>
      <w:lvlJc w:val="left"/>
      <w:pPr>
        <w:ind w:left="567" w:hanging="567"/>
      </w:pPr>
      <w:rPr>
        <w:rFonts w:hint="default"/>
      </w:rPr>
    </w:lvl>
    <w:lvl w:ilvl="1">
      <w:start w:val="1"/>
      <w:numFmt w:val="decimal"/>
      <w:lvlText w:val="%1.%2"/>
      <w:lvlJc w:val="left"/>
      <w:pPr>
        <w:ind w:left="567" w:hanging="20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41321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 w15:restartNumberingAfterBreak="0">
    <w:nsid w:val="19503B0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 w15:restartNumberingAfterBreak="0">
    <w:nsid w:val="196C7FB5"/>
    <w:multiLevelType w:val="hybridMultilevel"/>
    <w:tmpl w:val="260616FE"/>
    <w:lvl w:ilvl="0" w:tplc="E0CED51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9058DE"/>
    <w:multiLevelType w:val="hybridMultilevel"/>
    <w:tmpl w:val="D6529988"/>
    <w:lvl w:ilvl="0" w:tplc="8DFA324A">
      <w:start w:val="1"/>
      <w:numFmt w:val="lowerLetter"/>
      <w:lvlText w:val="%1."/>
      <w:lvlJc w:val="left"/>
      <w:pPr>
        <w:ind w:left="660" w:hanging="440"/>
      </w:pPr>
      <w:rPr>
        <w:rFonts w:hint="default"/>
        <w:b w:val="0"/>
        <w:bCs w:val="0"/>
      </w:rPr>
    </w:lvl>
    <w:lvl w:ilvl="1" w:tplc="04090019" w:tentative="1">
      <w:start w:val="1"/>
      <w:numFmt w:val="upp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upp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upperLetter"/>
      <w:lvlText w:val="%8."/>
      <w:lvlJc w:val="left"/>
      <w:pPr>
        <w:ind w:left="3740" w:hanging="440"/>
      </w:pPr>
    </w:lvl>
    <w:lvl w:ilvl="8" w:tplc="0409001B" w:tentative="1">
      <w:start w:val="1"/>
      <w:numFmt w:val="lowerRoman"/>
      <w:lvlText w:val="%9."/>
      <w:lvlJc w:val="right"/>
      <w:pPr>
        <w:ind w:left="4180" w:hanging="440"/>
      </w:pPr>
    </w:lvl>
  </w:abstractNum>
  <w:abstractNum w:abstractNumId="13" w15:restartNumberingAfterBreak="0">
    <w:nsid w:val="1A4343A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4" w15:restartNumberingAfterBreak="0">
    <w:nsid w:val="1BAA704B"/>
    <w:multiLevelType w:val="hybridMultilevel"/>
    <w:tmpl w:val="6614829E"/>
    <w:lvl w:ilvl="0" w:tplc="E0CED512">
      <w:start w:val="1"/>
      <w:numFmt w:val="upperLetter"/>
      <w:lvlText w:val="%1."/>
      <w:lvlJc w:val="left"/>
      <w:pPr>
        <w:ind w:left="2204" w:hanging="360"/>
      </w:pPr>
    </w:lvl>
    <w:lvl w:ilvl="1" w:tplc="D8E41CEC">
      <w:start w:val="1"/>
      <w:numFmt w:val="upperLetter"/>
      <w:lvlText w:val="%2."/>
      <w:lvlJc w:val="left"/>
      <w:pPr>
        <w:ind w:left="674" w:hanging="720"/>
      </w:pPr>
      <w:rPr>
        <w:rFonts w:hint="default"/>
      </w:r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5" w15:restartNumberingAfterBreak="0">
    <w:nsid w:val="1CCA2623"/>
    <w:multiLevelType w:val="hybridMultilevel"/>
    <w:tmpl w:val="8C703D7A"/>
    <w:lvl w:ilvl="0" w:tplc="F342D858">
      <w:start w:val="1"/>
      <w:numFmt w:val="bullet"/>
      <w:lvlText w:val="–"/>
      <w:lvlJc w:val="left"/>
      <w:pPr>
        <w:ind w:left="1265" w:hanging="440"/>
      </w:pPr>
      <w:rPr>
        <w:rFonts w:ascii="Times New Roman" w:hAnsi="Times New Roman" w:cs="Times New Roman" w:hint="default"/>
      </w:rPr>
    </w:lvl>
    <w:lvl w:ilvl="1" w:tplc="FFFFFFFF" w:tentative="1">
      <w:start w:val="1"/>
      <w:numFmt w:val="bullet"/>
      <w:lvlText w:val=""/>
      <w:lvlJc w:val="left"/>
      <w:pPr>
        <w:ind w:left="1705" w:hanging="440"/>
      </w:pPr>
      <w:rPr>
        <w:rFonts w:ascii="Wingdings" w:hAnsi="Wingdings" w:hint="default"/>
      </w:rPr>
    </w:lvl>
    <w:lvl w:ilvl="2" w:tplc="FFFFFFFF" w:tentative="1">
      <w:start w:val="1"/>
      <w:numFmt w:val="bullet"/>
      <w:lvlText w:val=""/>
      <w:lvlJc w:val="left"/>
      <w:pPr>
        <w:ind w:left="2145" w:hanging="440"/>
      </w:pPr>
      <w:rPr>
        <w:rFonts w:ascii="Wingdings" w:hAnsi="Wingdings" w:hint="default"/>
      </w:rPr>
    </w:lvl>
    <w:lvl w:ilvl="3" w:tplc="FFFFFFFF" w:tentative="1">
      <w:start w:val="1"/>
      <w:numFmt w:val="bullet"/>
      <w:lvlText w:val=""/>
      <w:lvlJc w:val="left"/>
      <w:pPr>
        <w:ind w:left="2585" w:hanging="440"/>
      </w:pPr>
      <w:rPr>
        <w:rFonts w:ascii="Wingdings" w:hAnsi="Wingdings" w:hint="default"/>
      </w:rPr>
    </w:lvl>
    <w:lvl w:ilvl="4" w:tplc="FFFFFFFF" w:tentative="1">
      <w:start w:val="1"/>
      <w:numFmt w:val="bullet"/>
      <w:lvlText w:val=""/>
      <w:lvlJc w:val="left"/>
      <w:pPr>
        <w:ind w:left="3025" w:hanging="440"/>
      </w:pPr>
      <w:rPr>
        <w:rFonts w:ascii="Wingdings" w:hAnsi="Wingdings" w:hint="default"/>
      </w:rPr>
    </w:lvl>
    <w:lvl w:ilvl="5" w:tplc="FFFFFFFF" w:tentative="1">
      <w:start w:val="1"/>
      <w:numFmt w:val="bullet"/>
      <w:lvlText w:val=""/>
      <w:lvlJc w:val="left"/>
      <w:pPr>
        <w:ind w:left="3465" w:hanging="440"/>
      </w:pPr>
      <w:rPr>
        <w:rFonts w:ascii="Wingdings" w:hAnsi="Wingdings" w:hint="default"/>
      </w:rPr>
    </w:lvl>
    <w:lvl w:ilvl="6" w:tplc="FFFFFFFF" w:tentative="1">
      <w:start w:val="1"/>
      <w:numFmt w:val="bullet"/>
      <w:lvlText w:val=""/>
      <w:lvlJc w:val="left"/>
      <w:pPr>
        <w:ind w:left="3905" w:hanging="440"/>
      </w:pPr>
      <w:rPr>
        <w:rFonts w:ascii="Wingdings" w:hAnsi="Wingdings" w:hint="default"/>
      </w:rPr>
    </w:lvl>
    <w:lvl w:ilvl="7" w:tplc="FFFFFFFF" w:tentative="1">
      <w:start w:val="1"/>
      <w:numFmt w:val="bullet"/>
      <w:lvlText w:val=""/>
      <w:lvlJc w:val="left"/>
      <w:pPr>
        <w:ind w:left="4345" w:hanging="440"/>
      </w:pPr>
      <w:rPr>
        <w:rFonts w:ascii="Wingdings" w:hAnsi="Wingdings" w:hint="default"/>
      </w:rPr>
    </w:lvl>
    <w:lvl w:ilvl="8" w:tplc="FFFFFFFF" w:tentative="1">
      <w:start w:val="1"/>
      <w:numFmt w:val="bullet"/>
      <w:lvlText w:val=""/>
      <w:lvlJc w:val="left"/>
      <w:pPr>
        <w:ind w:left="4785" w:hanging="440"/>
      </w:pPr>
      <w:rPr>
        <w:rFonts w:ascii="Wingdings" w:hAnsi="Wingdings" w:hint="default"/>
      </w:rPr>
    </w:lvl>
  </w:abstractNum>
  <w:abstractNum w:abstractNumId="16" w15:restartNumberingAfterBreak="0">
    <w:nsid w:val="1DD23B6D"/>
    <w:multiLevelType w:val="hybridMultilevel"/>
    <w:tmpl w:val="9162F82C"/>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7" w15:restartNumberingAfterBreak="0">
    <w:nsid w:val="1E073AF8"/>
    <w:multiLevelType w:val="hybridMultilevel"/>
    <w:tmpl w:val="FECA18F8"/>
    <w:lvl w:ilvl="0" w:tplc="E0CED51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C76BBD"/>
    <w:multiLevelType w:val="hybridMultilevel"/>
    <w:tmpl w:val="2242A9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F0B3353"/>
    <w:multiLevelType w:val="hybridMultilevel"/>
    <w:tmpl w:val="7D2A2F02"/>
    <w:lvl w:ilvl="0" w:tplc="591025A6">
      <w:start w:val="1"/>
      <w:numFmt w:val="bullet"/>
      <w:lvlText w:val=""/>
      <w:lvlJc w:val="left"/>
      <w:pPr>
        <w:ind w:left="360" w:hanging="36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0" w15:restartNumberingAfterBreak="0">
    <w:nsid w:val="21527A2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1" w15:restartNumberingAfterBreak="0">
    <w:nsid w:val="22AB3C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2" w15:restartNumberingAfterBreak="0">
    <w:nsid w:val="232B56F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3" w15:restartNumberingAfterBreak="0">
    <w:nsid w:val="23A6491B"/>
    <w:multiLevelType w:val="hybridMultilevel"/>
    <w:tmpl w:val="BFD879E2"/>
    <w:lvl w:ilvl="0" w:tplc="F342D858">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4" w15:restartNumberingAfterBreak="0">
    <w:nsid w:val="26245D9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5" w15:restartNumberingAfterBreak="0">
    <w:nsid w:val="290971D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6" w15:restartNumberingAfterBreak="0">
    <w:nsid w:val="2940302A"/>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7" w15:restartNumberingAfterBreak="0">
    <w:nsid w:val="29C10B2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8" w15:restartNumberingAfterBreak="0">
    <w:nsid w:val="2A1D4457"/>
    <w:multiLevelType w:val="hybridMultilevel"/>
    <w:tmpl w:val="7E6C94BC"/>
    <w:lvl w:ilvl="0" w:tplc="FFFFFFFF">
      <w:start w:val="10"/>
      <w:numFmt w:val="decimal"/>
      <w:lvlText w:val="%1."/>
      <w:lvlJc w:val="left"/>
      <w:pPr>
        <w:ind w:left="360" w:hanging="360"/>
      </w:pPr>
      <w:rPr>
        <w:rFonts w:eastAsia="맑은 고딕" w:hint="default"/>
        <w:b/>
        <w:bCs w:val="0"/>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29" w15:restartNumberingAfterBreak="0">
    <w:nsid w:val="2A524CE5"/>
    <w:multiLevelType w:val="hybridMultilevel"/>
    <w:tmpl w:val="B950B956"/>
    <w:lvl w:ilvl="0" w:tplc="EB3C0414">
      <w:numFmt w:val="bullet"/>
      <w:lvlText w:val="-"/>
      <w:lvlJc w:val="left"/>
      <w:pPr>
        <w:ind w:left="1080" w:hanging="360"/>
      </w:pPr>
      <w:rPr>
        <w:rFonts w:ascii="Arial" w:eastAsia="Arial" w:hAnsi="Arial" w:cs="Arial" w:hint="default"/>
        <w:b w:val="0"/>
        <w:bCs w:val="0"/>
        <w:i w:val="0"/>
        <w:iCs w:val="0"/>
        <w:color w:val="231F20"/>
        <w:spacing w:val="0"/>
        <w:w w:val="101"/>
        <w:sz w:val="18"/>
        <w:szCs w:val="18"/>
        <w:lang w:val="en-US" w:eastAsia="en-US" w:bidi="ar-SA"/>
      </w:rPr>
    </w:lvl>
    <w:lvl w:ilvl="1" w:tplc="FFFFFFFF">
      <w:numFmt w:val="bullet"/>
      <w:lvlText w:val="-"/>
      <w:lvlJc w:val="left"/>
      <w:pPr>
        <w:ind w:left="1880" w:hanging="440"/>
      </w:pPr>
      <w:rPr>
        <w:rFonts w:ascii="Arial" w:eastAsia="Arial" w:hAnsi="Arial" w:cs="Arial" w:hint="default"/>
        <w:b w:val="0"/>
        <w:bCs w:val="0"/>
        <w:i w:val="0"/>
        <w:iCs w:val="0"/>
        <w:color w:val="231F20"/>
        <w:spacing w:val="0"/>
        <w:w w:val="101"/>
        <w:sz w:val="18"/>
        <w:szCs w:val="1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B1A3920"/>
    <w:multiLevelType w:val="hybridMultilevel"/>
    <w:tmpl w:val="2188C7FA"/>
    <w:lvl w:ilvl="0" w:tplc="629C983E">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B03197"/>
    <w:multiLevelType w:val="hybridMultilevel"/>
    <w:tmpl w:val="0268AB72"/>
    <w:lvl w:ilvl="0" w:tplc="FFFFFFFF">
      <w:start w:val="10"/>
      <w:numFmt w:val="decimal"/>
      <w:lvlText w:val="%1."/>
      <w:lvlJc w:val="left"/>
      <w:pPr>
        <w:ind w:left="360" w:hanging="360"/>
      </w:pPr>
      <w:rPr>
        <w:rFonts w:eastAsia="맑은 고딕" w:hint="default"/>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32" w15:restartNumberingAfterBreak="0">
    <w:nsid w:val="2F435449"/>
    <w:multiLevelType w:val="hybridMultilevel"/>
    <w:tmpl w:val="ADB0DFD0"/>
    <w:lvl w:ilvl="0" w:tplc="D88C09E6">
      <w:start w:val="1"/>
      <w:numFmt w:val="bullet"/>
      <w:pStyle w:val="ListParagraph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077104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4" w15:restartNumberingAfterBreak="0">
    <w:nsid w:val="33D52F73"/>
    <w:multiLevelType w:val="hybridMultilevel"/>
    <w:tmpl w:val="481849F0"/>
    <w:lvl w:ilvl="0" w:tplc="CB8EAA68">
      <w:start w:val="1"/>
      <w:numFmt w:val="bullet"/>
      <w:pStyle w:val="ListParagraphDash"/>
      <w:lvlText w:val="-"/>
      <w:lvlJc w:val="left"/>
      <w:pPr>
        <w:ind w:left="1080" w:hanging="720"/>
      </w:pPr>
      <w:rPr>
        <w:rFonts w:ascii="Times New Roman" w:eastAsia="DengXi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4962B42"/>
    <w:multiLevelType w:val="hybridMultilevel"/>
    <w:tmpl w:val="8A508D8C"/>
    <w:lvl w:ilvl="0" w:tplc="36805602">
      <w:start w:val="2"/>
      <w:numFmt w:val="upperLetter"/>
      <w:lvlText w:val="%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4E1DE5"/>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7" w15:restartNumberingAfterBreak="0">
    <w:nsid w:val="365C137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8" w15:restartNumberingAfterBreak="0">
    <w:nsid w:val="3B724B1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9" w15:restartNumberingAfterBreak="0">
    <w:nsid w:val="3CB36DD2"/>
    <w:multiLevelType w:val="hybridMultilevel"/>
    <w:tmpl w:val="DA24569E"/>
    <w:lvl w:ilvl="0" w:tplc="60DC73E8">
      <w:start w:val="4"/>
      <w:numFmt w:val="upperLetter"/>
      <w:lvlText w:val="%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89691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1" w15:restartNumberingAfterBreak="0">
    <w:nsid w:val="3FD7511E"/>
    <w:multiLevelType w:val="hybridMultilevel"/>
    <w:tmpl w:val="5142A26E"/>
    <w:lvl w:ilvl="0" w:tplc="FF74B2B8">
      <w:start w:val="1"/>
      <w:numFmt w:val="decimal"/>
      <w:pStyle w:val="ListparagraphNumbered"/>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08448E4"/>
    <w:multiLevelType w:val="hybridMultilevel"/>
    <w:tmpl w:val="E0303F5C"/>
    <w:lvl w:ilvl="0" w:tplc="B72A68FA">
      <w:start w:val="1"/>
      <w:numFmt w:val="bullet"/>
      <w:pStyle w:val="Bullet"/>
      <w:lvlText w:val="•"/>
      <w:lvlJc w:val="left"/>
      <w:pPr>
        <w:ind w:left="850"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C24F9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4" w15:restartNumberingAfterBreak="0">
    <w:nsid w:val="44967159"/>
    <w:multiLevelType w:val="hybridMultilevel"/>
    <w:tmpl w:val="B8647C08"/>
    <w:lvl w:ilvl="0" w:tplc="2CC8546A">
      <w:start w:val="1"/>
      <w:numFmt w:val="bullet"/>
      <w:lvlText w:val="–"/>
      <w:lvlJc w:val="left"/>
      <w:pPr>
        <w:ind w:left="720" w:hanging="360"/>
      </w:pPr>
      <w:rPr>
        <w:rFonts w:ascii="Times New Roman" w:eastAsia="DengXi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73D36A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6" w15:restartNumberingAfterBreak="0">
    <w:nsid w:val="49CF5A63"/>
    <w:multiLevelType w:val="hybridMultilevel"/>
    <w:tmpl w:val="91643BBC"/>
    <w:lvl w:ilvl="0" w:tplc="E0CED51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AAF5834"/>
    <w:multiLevelType w:val="hybridMultilevel"/>
    <w:tmpl w:val="D6529988"/>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8" w15:restartNumberingAfterBreak="0">
    <w:nsid w:val="51B84D90"/>
    <w:multiLevelType w:val="hybridMultilevel"/>
    <w:tmpl w:val="ADE23A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2570B6D"/>
    <w:multiLevelType w:val="multilevel"/>
    <w:tmpl w:val="6476930E"/>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56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0" w15:restartNumberingAfterBreak="0">
    <w:nsid w:val="529977C2"/>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1" w15:restartNumberingAfterBreak="0">
    <w:nsid w:val="54F616F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2" w15:restartNumberingAfterBreak="0">
    <w:nsid w:val="55F430EF"/>
    <w:multiLevelType w:val="multilevel"/>
    <w:tmpl w:val="B2E0E924"/>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676350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4" w15:restartNumberingAfterBreak="0">
    <w:nsid w:val="59D047B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5" w15:restartNumberingAfterBreak="0">
    <w:nsid w:val="5CBD1A6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6" w15:restartNumberingAfterBreak="0">
    <w:nsid w:val="5E9F493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7" w15:restartNumberingAfterBreak="0">
    <w:nsid w:val="61A8275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8" w15:restartNumberingAfterBreak="0">
    <w:nsid w:val="6316052A"/>
    <w:multiLevelType w:val="hybridMultilevel"/>
    <w:tmpl w:val="9162F82C"/>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9" w15:restartNumberingAfterBreak="0">
    <w:nsid w:val="672A0AC2"/>
    <w:multiLevelType w:val="hybridMultilevel"/>
    <w:tmpl w:val="3B4C25D4"/>
    <w:lvl w:ilvl="0" w:tplc="C1A69F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0" w15:restartNumberingAfterBreak="0">
    <w:nsid w:val="67724097"/>
    <w:multiLevelType w:val="hybridMultilevel"/>
    <w:tmpl w:val="5120C6D4"/>
    <w:lvl w:ilvl="0" w:tplc="FFFFFFFF">
      <w:start w:val="1"/>
      <w:numFmt w:val="lowerLetter"/>
      <w:lvlText w:val="%1."/>
      <w:lvlJc w:val="left"/>
      <w:pPr>
        <w:ind w:left="660" w:hanging="440"/>
      </w:pPr>
      <w:rPr>
        <w:rFonts w:hint="default"/>
        <w:b w:val="0"/>
        <w:bCs w:val="0"/>
      </w:rPr>
    </w:lvl>
    <w:lvl w:ilvl="1" w:tplc="FFFFFFFF">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1" w15:restartNumberingAfterBreak="0">
    <w:nsid w:val="6CE73B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2" w15:restartNumberingAfterBreak="0">
    <w:nsid w:val="6E1732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3" w15:restartNumberingAfterBreak="0">
    <w:nsid w:val="6E6F74A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4" w15:restartNumberingAfterBreak="0">
    <w:nsid w:val="70053BEB"/>
    <w:multiLevelType w:val="hybridMultilevel"/>
    <w:tmpl w:val="FFFFFFFF"/>
    <w:lvl w:ilvl="0" w:tplc="6AD01EB2">
      <w:start w:val="1"/>
      <w:numFmt w:val="bullet"/>
      <w:lvlText w:val=""/>
      <w:lvlJc w:val="left"/>
      <w:pPr>
        <w:ind w:left="825" w:hanging="400"/>
      </w:pPr>
      <w:rPr>
        <w:rFonts w:ascii="Wingdings" w:hAnsi="Wingdings" w:hint="default"/>
        <w:sz w:val="8"/>
      </w:rPr>
    </w:lvl>
    <w:lvl w:ilvl="1" w:tplc="07CEEC2E">
      <w:start w:val="1"/>
      <w:numFmt w:val="bullet"/>
      <w:lvlText w:val=""/>
      <w:lvlJc w:val="left"/>
      <w:pPr>
        <w:ind w:left="1225" w:hanging="400"/>
      </w:pPr>
      <w:rPr>
        <w:rFonts w:ascii="Wingdings" w:hAnsi="Wingdings" w:hint="default"/>
      </w:rPr>
    </w:lvl>
    <w:lvl w:ilvl="2" w:tplc="3422811A" w:tentative="1">
      <w:start w:val="1"/>
      <w:numFmt w:val="bullet"/>
      <w:lvlText w:val=""/>
      <w:lvlJc w:val="left"/>
      <w:pPr>
        <w:ind w:left="1625" w:hanging="400"/>
      </w:pPr>
      <w:rPr>
        <w:rFonts w:ascii="Wingdings" w:hAnsi="Wingdings" w:hint="default"/>
      </w:rPr>
    </w:lvl>
    <w:lvl w:ilvl="3" w:tplc="41D267C0" w:tentative="1">
      <w:start w:val="1"/>
      <w:numFmt w:val="bullet"/>
      <w:lvlText w:val=""/>
      <w:lvlJc w:val="left"/>
      <w:pPr>
        <w:ind w:left="2025" w:hanging="400"/>
      </w:pPr>
      <w:rPr>
        <w:rFonts w:ascii="Wingdings" w:hAnsi="Wingdings" w:hint="default"/>
      </w:rPr>
    </w:lvl>
    <w:lvl w:ilvl="4" w:tplc="8C6C99EA" w:tentative="1">
      <w:start w:val="1"/>
      <w:numFmt w:val="bullet"/>
      <w:lvlText w:val=""/>
      <w:lvlJc w:val="left"/>
      <w:pPr>
        <w:ind w:left="2425" w:hanging="400"/>
      </w:pPr>
      <w:rPr>
        <w:rFonts w:ascii="Wingdings" w:hAnsi="Wingdings" w:hint="default"/>
      </w:rPr>
    </w:lvl>
    <w:lvl w:ilvl="5" w:tplc="1090C848" w:tentative="1">
      <w:start w:val="1"/>
      <w:numFmt w:val="bullet"/>
      <w:lvlText w:val=""/>
      <w:lvlJc w:val="left"/>
      <w:pPr>
        <w:ind w:left="2825" w:hanging="400"/>
      </w:pPr>
      <w:rPr>
        <w:rFonts w:ascii="Wingdings" w:hAnsi="Wingdings" w:hint="default"/>
      </w:rPr>
    </w:lvl>
    <w:lvl w:ilvl="6" w:tplc="11A06A94" w:tentative="1">
      <w:start w:val="1"/>
      <w:numFmt w:val="bullet"/>
      <w:lvlText w:val=""/>
      <w:lvlJc w:val="left"/>
      <w:pPr>
        <w:ind w:left="3225" w:hanging="400"/>
      </w:pPr>
      <w:rPr>
        <w:rFonts w:ascii="Wingdings" w:hAnsi="Wingdings" w:hint="default"/>
      </w:rPr>
    </w:lvl>
    <w:lvl w:ilvl="7" w:tplc="1AB28A58" w:tentative="1">
      <w:start w:val="1"/>
      <w:numFmt w:val="bullet"/>
      <w:lvlText w:val=""/>
      <w:lvlJc w:val="left"/>
      <w:pPr>
        <w:ind w:left="3625" w:hanging="400"/>
      </w:pPr>
      <w:rPr>
        <w:rFonts w:ascii="Wingdings" w:hAnsi="Wingdings" w:hint="default"/>
      </w:rPr>
    </w:lvl>
    <w:lvl w:ilvl="8" w:tplc="C9729E7A" w:tentative="1">
      <w:start w:val="1"/>
      <w:numFmt w:val="bullet"/>
      <w:lvlText w:val=""/>
      <w:lvlJc w:val="left"/>
      <w:pPr>
        <w:ind w:left="4025" w:hanging="400"/>
      </w:pPr>
      <w:rPr>
        <w:rFonts w:ascii="Wingdings" w:hAnsi="Wingdings" w:hint="default"/>
      </w:rPr>
    </w:lvl>
  </w:abstractNum>
  <w:abstractNum w:abstractNumId="65" w15:restartNumberingAfterBreak="0">
    <w:nsid w:val="712C7A2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6" w15:restartNumberingAfterBreak="0">
    <w:nsid w:val="73C818B1"/>
    <w:multiLevelType w:val="hybridMultilevel"/>
    <w:tmpl w:val="9162F82C"/>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7" w15:restartNumberingAfterBreak="0">
    <w:nsid w:val="7479087D"/>
    <w:multiLevelType w:val="hybridMultilevel"/>
    <w:tmpl w:val="5C708D44"/>
    <w:lvl w:ilvl="0" w:tplc="FFFFFFFF">
      <w:start w:val="1"/>
      <w:numFmt w:val="upperLetter"/>
      <w:lvlText w:val="%1."/>
      <w:lvlJc w:val="left"/>
      <w:pPr>
        <w:ind w:left="2204" w:hanging="360"/>
      </w:pPr>
    </w:lvl>
    <w:lvl w:ilvl="1" w:tplc="FFFFFFFF">
      <w:start w:val="1"/>
      <w:numFmt w:val="upperLetter"/>
      <w:lvlText w:val="%2."/>
      <w:lvlJc w:val="left"/>
      <w:pPr>
        <w:ind w:left="674" w:hanging="720"/>
      </w:pPr>
      <w:rPr>
        <w:rFonts w:hint="default"/>
      </w:rPr>
    </w:lvl>
    <w:lvl w:ilvl="2" w:tplc="FFFFFFFF" w:tentative="1">
      <w:start w:val="1"/>
      <w:numFmt w:val="lowerRoman"/>
      <w:lvlText w:val="%3."/>
      <w:lvlJc w:val="right"/>
      <w:pPr>
        <w:ind w:left="1034" w:hanging="180"/>
      </w:pPr>
    </w:lvl>
    <w:lvl w:ilvl="3" w:tplc="FFFFFFFF" w:tentative="1">
      <w:start w:val="1"/>
      <w:numFmt w:val="decimal"/>
      <w:lvlText w:val="%4."/>
      <w:lvlJc w:val="left"/>
      <w:pPr>
        <w:ind w:left="1754" w:hanging="360"/>
      </w:pPr>
    </w:lvl>
    <w:lvl w:ilvl="4" w:tplc="FFFFFFFF" w:tentative="1">
      <w:start w:val="1"/>
      <w:numFmt w:val="lowerLetter"/>
      <w:lvlText w:val="%5."/>
      <w:lvlJc w:val="left"/>
      <w:pPr>
        <w:ind w:left="2474" w:hanging="360"/>
      </w:pPr>
    </w:lvl>
    <w:lvl w:ilvl="5" w:tplc="FFFFFFFF" w:tentative="1">
      <w:start w:val="1"/>
      <w:numFmt w:val="lowerRoman"/>
      <w:lvlText w:val="%6."/>
      <w:lvlJc w:val="right"/>
      <w:pPr>
        <w:ind w:left="3194" w:hanging="180"/>
      </w:pPr>
    </w:lvl>
    <w:lvl w:ilvl="6" w:tplc="FFFFFFFF" w:tentative="1">
      <w:start w:val="1"/>
      <w:numFmt w:val="decimal"/>
      <w:lvlText w:val="%7."/>
      <w:lvlJc w:val="left"/>
      <w:pPr>
        <w:ind w:left="3914" w:hanging="360"/>
      </w:pPr>
    </w:lvl>
    <w:lvl w:ilvl="7" w:tplc="FFFFFFFF" w:tentative="1">
      <w:start w:val="1"/>
      <w:numFmt w:val="lowerLetter"/>
      <w:lvlText w:val="%8."/>
      <w:lvlJc w:val="left"/>
      <w:pPr>
        <w:ind w:left="4634" w:hanging="360"/>
      </w:pPr>
    </w:lvl>
    <w:lvl w:ilvl="8" w:tplc="FFFFFFFF" w:tentative="1">
      <w:start w:val="1"/>
      <w:numFmt w:val="lowerRoman"/>
      <w:lvlText w:val="%9."/>
      <w:lvlJc w:val="right"/>
      <w:pPr>
        <w:ind w:left="5354" w:hanging="180"/>
      </w:pPr>
    </w:lvl>
  </w:abstractNum>
  <w:abstractNum w:abstractNumId="68" w15:restartNumberingAfterBreak="0">
    <w:nsid w:val="75AB6F68"/>
    <w:multiLevelType w:val="hybridMultilevel"/>
    <w:tmpl w:val="94506416"/>
    <w:lvl w:ilvl="0" w:tplc="184C998A">
      <w:start w:val="3"/>
      <w:numFmt w:val="upperLetter"/>
      <w:lvlText w:val="%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775EC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0" w15:restartNumberingAfterBreak="0">
    <w:nsid w:val="777D38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1" w15:restartNumberingAfterBreak="0">
    <w:nsid w:val="7ACA7C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2" w15:restartNumberingAfterBreak="0">
    <w:nsid w:val="7B2351E5"/>
    <w:multiLevelType w:val="hybridMultilevel"/>
    <w:tmpl w:val="4FA60EE4"/>
    <w:lvl w:ilvl="0" w:tplc="0496361C">
      <w:start w:val="3"/>
      <w:numFmt w:val="decimal"/>
      <w:lvlText w:val="%1."/>
      <w:lvlJc w:val="left"/>
      <w:pPr>
        <w:ind w:left="930" w:hanging="57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3" w15:restartNumberingAfterBreak="0">
    <w:nsid w:val="7B3906C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num w:numId="1" w16cid:durableId="1745254423">
    <w:abstractNumId w:val="52"/>
  </w:num>
  <w:num w:numId="2" w16cid:durableId="1238130654">
    <w:abstractNumId w:val="8"/>
  </w:num>
  <w:num w:numId="3" w16cid:durableId="1257715240">
    <w:abstractNumId w:val="44"/>
  </w:num>
  <w:num w:numId="4" w16cid:durableId="1328746400">
    <w:abstractNumId w:val="18"/>
  </w:num>
  <w:num w:numId="5" w16cid:durableId="1017930001">
    <w:abstractNumId w:val="41"/>
  </w:num>
  <w:num w:numId="6" w16cid:durableId="685208674">
    <w:abstractNumId w:val="48"/>
  </w:num>
  <w:num w:numId="7" w16cid:durableId="1589843752">
    <w:abstractNumId w:val="34"/>
  </w:num>
  <w:num w:numId="8" w16cid:durableId="755320753">
    <w:abstractNumId w:val="32"/>
  </w:num>
  <w:num w:numId="9" w16cid:durableId="1601643675">
    <w:abstractNumId w:val="14"/>
  </w:num>
  <w:num w:numId="10" w16cid:durableId="318585483">
    <w:abstractNumId w:val="67"/>
  </w:num>
  <w:num w:numId="11" w16cid:durableId="572854456">
    <w:abstractNumId w:val="11"/>
  </w:num>
  <w:num w:numId="12" w16cid:durableId="1831672998">
    <w:abstractNumId w:val="35"/>
  </w:num>
  <w:num w:numId="13" w16cid:durableId="661927464">
    <w:abstractNumId w:val="46"/>
  </w:num>
  <w:num w:numId="14" w16cid:durableId="210120306">
    <w:abstractNumId w:val="68"/>
  </w:num>
  <w:num w:numId="15" w16cid:durableId="174611269">
    <w:abstractNumId w:val="17"/>
  </w:num>
  <w:num w:numId="16" w16cid:durableId="378940121">
    <w:abstractNumId w:val="39"/>
  </w:num>
  <w:num w:numId="17" w16cid:durableId="1405033900">
    <w:abstractNumId w:val="42"/>
  </w:num>
  <w:num w:numId="18" w16cid:durableId="216475238">
    <w:abstractNumId w:val="30"/>
  </w:num>
  <w:num w:numId="19" w16cid:durableId="706224988">
    <w:abstractNumId w:val="4"/>
  </w:num>
  <w:num w:numId="20" w16cid:durableId="878856447">
    <w:abstractNumId w:val="72"/>
  </w:num>
  <w:num w:numId="21" w16cid:durableId="582569646">
    <w:abstractNumId w:val="50"/>
  </w:num>
  <w:num w:numId="22" w16cid:durableId="553080070">
    <w:abstractNumId w:val="49"/>
  </w:num>
  <w:num w:numId="23" w16cid:durableId="942954797">
    <w:abstractNumId w:val="64"/>
  </w:num>
  <w:num w:numId="24" w16cid:durableId="1433669578">
    <w:abstractNumId w:val="0"/>
  </w:num>
  <w:num w:numId="25" w16cid:durableId="951864277">
    <w:abstractNumId w:val="29"/>
  </w:num>
  <w:num w:numId="26" w16cid:durableId="1416585270">
    <w:abstractNumId w:val="15"/>
  </w:num>
  <w:num w:numId="27" w16cid:durableId="1370178177">
    <w:abstractNumId w:val="12"/>
  </w:num>
  <w:num w:numId="28" w16cid:durableId="1270815402">
    <w:abstractNumId w:val="61"/>
  </w:num>
  <w:num w:numId="29" w16cid:durableId="1256472672">
    <w:abstractNumId w:val="58"/>
  </w:num>
  <w:num w:numId="30" w16cid:durableId="27072193">
    <w:abstractNumId w:val="27"/>
  </w:num>
  <w:num w:numId="31" w16cid:durableId="443112722">
    <w:abstractNumId w:val="62"/>
  </w:num>
  <w:num w:numId="32" w16cid:durableId="133643891">
    <w:abstractNumId w:val="5"/>
  </w:num>
  <w:num w:numId="33" w16cid:durableId="92827835">
    <w:abstractNumId w:val="51"/>
  </w:num>
  <w:num w:numId="34" w16cid:durableId="2029672002">
    <w:abstractNumId w:val="70"/>
  </w:num>
  <w:num w:numId="35" w16cid:durableId="631057560">
    <w:abstractNumId w:val="71"/>
  </w:num>
  <w:num w:numId="36" w16cid:durableId="866062985">
    <w:abstractNumId w:val="69"/>
  </w:num>
  <w:num w:numId="37" w16cid:durableId="2052993398">
    <w:abstractNumId w:val="21"/>
  </w:num>
  <w:num w:numId="38" w16cid:durableId="1523515813">
    <w:abstractNumId w:val="54"/>
  </w:num>
  <w:num w:numId="39" w16cid:durableId="1698853045">
    <w:abstractNumId w:val="38"/>
  </w:num>
  <w:num w:numId="40" w16cid:durableId="647171776">
    <w:abstractNumId w:val="19"/>
  </w:num>
  <w:num w:numId="41" w16cid:durableId="1884517259">
    <w:abstractNumId w:val="59"/>
  </w:num>
  <w:num w:numId="42" w16cid:durableId="1381369259">
    <w:abstractNumId w:val="23"/>
  </w:num>
  <w:num w:numId="43" w16cid:durableId="530729810">
    <w:abstractNumId w:val="31"/>
  </w:num>
  <w:num w:numId="44" w16cid:durableId="1803115267">
    <w:abstractNumId w:val="24"/>
  </w:num>
  <w:num w:numId="45" w16cid:durableId="625544146">
    <w:abstractNumId w:val="65"/>
  </w:num>
  <w:num w:numId="46" w16cid:durableId="781340498">
    <w:abstractNumId w:val="56"/>
  </w:num>
  <w:num w:numId="47" w16cid:durableId="1614284135">
    <w:abstractNumId w:val="7"/>
  </w:num>
  <w:num w:numId="48" w16cid:durableId="357509129">
    <w:abstractNumId w:val="9"/>
  </w:num>
  <w:num w:numId="49" w16cid:durableId="1908876500">
    <w:abstractNumId w:val="57"/>
  </w:num>
  <w:num w:numId="50" w16cid:durableId="1789355773">
    <w:abstractNumId w:val="6"/>
  </w:num>
  <w:num w:numId="51" w16cid:durableId="1545748992">
    <w:abstractNumId w:val="73"/>
  </w:num>
  <w:num w:numId="52" w16cid:durableId="1211110751">
    <w:abstractNumId w:val="40"/>
  </w:num>
  <w:num w:numId="53" w16cid:durableId="2063602090">
    <w:abstractNumId w:val="63"/>
  </w:num>
  <w:num w:numId="54" w16cid:durableId="1682123058">
    <w:abstractNumId w:val="20"/>
  </w:num>
  <w:num w:numId="55" w16cid:durableId="129175479">
    <w:abstractNumId w:val="16"/>
  </w:num>
  <w:num w:numId="56" w16cid:durableId="526256102">
    <w:abstractNumId w:val="36"/>
  </w:num>
  <w:num w:numId="57" w16cid:durableId="118689686">
    <w:abstractNumId w:val="42"/>
  </w:num>
  <w:num w:numId="58" w16cid:durableId="51197080">
    <w:abstractNumId w:val="47"/>
  </w:num>
  <w:num w:numId="59" w16cid:durableId="1980764827">
    <w:abstractNumId w:val="26"/>
  </w:num>
  <w:num w:numId="60" w16cid:durableId="1868524305">
    <w:abstractNumId w:val="37"/>
  </w:num>
  <w:num w:numId="61" w16cid:durableId="180314820">
    <w:abstractNumId w:val="13"/>
  </w:num>
  <w:num w:numId="62" w16cid:durableId="1935742316">
    <w:abstractNumId w:val="66"/>
  </w:num>
  <w:num w:numId="63" w16cid:durableId="112212388">
    <w:abstractNumId w:val="33"/>
  </w:num>
  <w:num w:numId="64" w16cid:durableId="542866535">
    <w:abstractNumId w:val="55"/>
  </w:num>
  <w:num w:numId="65" w16cid:durableId="354964034">
    <w:abstractNumId w:val="60"/>
  </w:num>
  <w:num w:numId="66" w16cid:durableId="690959392">
    <w:abstractNumId w:val="2"/>
  </w:num>
  <w:num w:numId="67" w16cid:durableId="65959837">
    <w:abstractNumId w:val="28"/>
  </w:num>
  <w:num w:numId="68" w16cid:durableId="976179474">
    <w:abstractNumId w:val="43"/>
  </w:num>
  <w:num w:numId="69" w16cid:durableId="1423796474">
    <w:abstractNumId w:val="45"/>
  </w:num>
  <w:num w:numId="70" w16cid:durableId="246037476">
    <w:abstractNumId w:val="22"/>
  </w:num>
  <w:num w:numId="71" w16cid:durableId="434400566">
    <w:abstractNumId w:val="10"/>
  </w:num>
  <w:num w:numId="72" w16cid:durableId="1365907911">
    <w:abstractNumId w:val="3"/>
  </w:num>
  <w:num w:numId="73" w16cid:durableId="418330884">
    <w:abstractNumId w:val="1"/>
  </w:num>
  <w:num w:numId="74" w16cid:durableId="191068432">
    <w:abstractNumId w:val="53"/>
  </w:num>
  <w:num w:numId="75" w16cid:durableId="503397090">
    <w:abstractNumId w:val="25"/>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LLTRION">
    <w15:presenceInfo w15:providerId="None" w15:userId="CELLTR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GrammaticalErrors/>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trackRevisions/>
  <w:defaultTabStop w:val="720"/>
  <w:hyphenationZone w:val="425"/>
  <w:characterSpacingControl w:val="doNotCompress"/>
  <w:hdrShapeDefaults>
    <o:shapedefaults v:ext="edit" spidmax="2050" fill="f" fillcolor="white">
      <v:fill color="white" on="f"/>
    </o:shapedefaults>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948"/>
    <w:rsid w:val="00002918"/>
    <w:rsid w:val="00003736"/>
    <w:rsid w:val="00004C74"/>
    <w:rsid w:val="00005BE9"/>
    <w:rsid w:val="0000664F"/>
    <w:rsid w:val="000127F6"/>
    <w:rsid w:val="00012B41"/>
    <w:rsid w:val="000150EC"/>
    <w:rsid w:val="00016006"/>
    <w:rsid w:val="00020ED7"/>
    <w:rsid w:val="000231D3"/>
    <w:rsid w:val="00023E7A"/>
    <w:rsid w:val="00024E4A"/>
    <w:rsid w:val="00030B37"/>
    <w:rsid w:val="0003195C"/>
    <w:rsid w:val="00031F60"/>
    <w:rsid w:val="0003554B"/>
    <w:rsid w:val="0003596E"/>
    <w:rsid w:val="00041B45"/>
    <w:rsid w:val="000455E9"/>
    <w:rsid w:val="000511B0"/>
    <w:rsid w:val="00055308"/>
    <w:rsid w:val="00060E16"/>
    <w:rsid w:val="00062B36"/>
    <w:rsid w:val="000656BF"/>
    <w:rsid w:val="0007132A"/>
    <w:rsid w:val="00074A98"/>
    <w:rsid w:val="00075697"/>
    <w:rsid w:val="00077DED"/>
    <w:rsid w:val="0008078E"/>
    <w:rsid w:val="000823B4"/>
    <w:rsid w:val="00083B65"/>
    <w:rsid w:val="00084DE4"/>
    <w:rsid w:val="000873E4"/>
    <w:rsid w:val="000879E7"/>
    <w:rsid w:val="00087FDB"/>
    <w:rsid w:val="00093D2B"/>
    <w:rsid w:val="00094761"/>
    <w:rsid w:val="000953D4"/>
    <w:rsid w:val="000974B1"/>
    <w:rsid w:val="00097CA8"/>
    <w:rsid w:val="000A20BC"/>
    <w:rsid w:val="000A3D39"/>
    <w:rsid w:val="000A6086"/>
    <w:rsid w:val="000A65DB"/>
    <w:rsid w:val="000A7315"/>
    <w:rsid w:val="000B4DDC"/>
    <w:rsid w:val="000B5207"/>
    <w:rsid w:val="000C177A"/>
    <w:rsid w:val="000C2736"/>
    <w:rsid w:val="000C5553"/>
    <w:rsid w:val="000C6ADD"/>
    <w:rsid w:val="000D070D"/>
    <w:rsid w:val="000D1CDD"/>
    <w:rsid w:val="000D4401"/>
    <w:rsid w:val="000D47DB"/>
    <w:rsid w:val="000E5A6D"/>
    <w:rsid w:val="000E7EEF"/>
    <w:rsid w:val="000F4177"/>
    <w:rsid w:val="000F7598"/>
    <w:rsid w:val="000F76B3"/>
    <w:rsid w:val="001010FF"/>
    <w:rsid w:val="00101517"/>
    <w:rsid w:val="00101E06"/>
    <w:rsid w:val="00105108"/>
    <w:rsid w:val="0010686F"/>
    <w:rsid w:val="001139DB"/>
    <w:rsid w:val="001159C8"/>
    <w:rsid w:val="00116AB0"/>
    <w:rsid w:val="00120962"/>
    <w:rsid w:val="00124AA9"/>
    <w:rsid w:val="001300CB"/>
    <w:rsid w:val="0013400E"/>
    <w:rsid w:val="00134543"/>
    <w:rsid w:val="00136018"/>
    <w:rsid w:val="0013620A"/>
    <w:rsid w:val="00140DD5"/>
    <w:rsid w:val="00141582"/>
    <w:rsid w:val="00143C1C"/>
    <w:rsid w:val="001476EE"/>
    <w:rsid w:val="001477A4"/>
    <w:rsid w:val="00151A33"/>
    <w:rsid w:val="00154193"/>
    <w:rsid w:val="00160B12"/>
    <w:rsid w:val="001626E3"/>
    <w:rsid w:val="001628FC"/>
    <w:rsid w:val="0016471F"/>
    <w:rsid w:val="00166612"/>
    <w:rsid w:val="001676D9"/>
    <w:rsid w:val="00176066"/>
    <w:rsid w:val="0017632F"/>
    <w:rsid w:val="00183EA8"/>
    <w:rsid w:val="0018487F"/>
    <w:rsid w:val="00185F97"/>
    <w:rsid w:val="001862EF"/>
    <w:rsid w:val="00190479"/>
    <w:rsid w:val="0019311E"/>
    <w:rsid w:val="00193CD0"/>
    <w:rsid w:val="00195B84"/>
    <w:rsid w:val="00197034"/>
    <w:rsid w:val="001A35A5"/>
    <w:rsid w:val="001A3F3B"/>
    <w:rsid w:val="001B0752"/>
    <w:rsid w:val="001B3401"/>
    <w:rsid w:val="001B34A1"/>
    <w:rsid w:val="001B4662"/>
    <w:rsid w:val="001C0FD6"/>
    <w:rsid w:val="001C1295"/>
    <w:rsid w:val="001C7EEA"/>
    <w:rsid w:val="001D19D0"/>
    <w:rsid w:val="001D2671"/>
    <w:rsid w:val="001D2902"/>
    <w:rsid w:val="001D3A07"/>
    <w:rsid w:val="001D4A47"/>
    <w:rsid w:val="001E15AC"/>
    <w:rsid w:val="001E1935"/>
    <w:rsid w:val="001E1BBB"/>
    <w:rsid w:val="001E3035"/>
    <w:rsid w:val="001E560C"/>
    <w:rsid w:val="001E5979"/>
    <w:rsid w:val="001E59FE"/>
    <w:rsid w:val="001E6472"/>
    <w:rsid w:val="001F6CF8"/>
    <w:rsid w:val="001F7C4E"/>
    <w:rsid w:val="0020073B"/>
    <w:rsid w:val="002144EA"/>
    <w:rsid w:val="0021478C"/>
    <w:rsid w:val="00220B31"/>
    <w:rsid w:val="00221D5F"/>
    <w:rsid w:val="00223A5E"/>
    <w:rsid w:val="002253E2"/>
    <w:rsid w:val="002272A8"/>
    <w:rsid w:val="00231221"/>
    <w:rsid w:val="0023296B"/>
    <w:rsid w:val="00233664"/>
    <w:rsid w:val="002342C8"/>
    <w:rsid w:val="0023708A"/>
    <w:rsid w:val="002422C3"/>
    <w:rsid w:val="00242BA1"/>
    <w:rsid w:val="00243C73"/>
    <w:rsid w:val="00247035"/>
    <w:rsid w:val="0025782E"/>
    <w:rsid w:val="00260AD8"/>
    <w:rsid w:val="00261834"/>
    <w:rsid w:val="00261D2A"/>
    <w:rsid w:val="00261E32"/>
    <w:rsid w:val="00264346"/>
    <w:rsid w:val="00274161"/>
    <w:rsid w:val="00276E68"/>
    <w:rsid w:val="00281065"/>
    <w:rsid w:val="00287887"/>
    <w:rsid w:val="0029260E"/>
    <w:rsid w:val="00293BA2"/>
    <w:rsid w:val="00296B41"/>
    <w:rsid w:val="002A26BB"/>
    <w:rsid w:val="002A5521"/>
    <w:rsid w:val="002A59AA"/>
    <w:rsid w:val="002A5DB3"/>
    <w:rsid w:val="002B07D9"/>
    <w:rsid w:val="002B23EA"/>
    <w:rsid w:val="002B4FEA"/>
    <w:rsid w:val="002B6A91"/>
    <w:rsid w:val="002B7CC9"/>
    <w:rsid w:val="002C109C"/>
    <w:rsid w:val="002C1C40"/>
    <w:rsid w:val="002C23F3"/>
    <w:rsid w:val="002C328B"/>
    <w:rsid w:val="002C349C"/>
    <w:rsid w:val="002C48F9"/>
    <w:rsid w:val="002C4CCD"/>
    <w:rsid w:val="002C53E6"/>
    <w:rsid w:val="002D0D41"/>
    <w:rsid w:val="002D140E"/>
    <w:rsid w:val="002D2B1D"/>
    <w:rsid w:val="002D7F41"/>
    <w:rsid w:val="002E0861"/>
    <w:rsid w:val="002E2D35"/>
    <w:rsid w:val="002E642D"/>
    <w:rsid w:val="002E6725"/>
    <w:rsid w:val="002F15ED"/>
    <w:rsid w:val="002F3E0C"/>
    <w:rsid w:val="002F6CE5"/>
    <w:rsid w:val="00303ED4"/>
    <w:rsid w:val="00305B5F"/>
    <w:rsid w:val="00310A29"/>
    <w:rsid w:val="0031149D"/>
    <w:rsid w:val="00315100"/>
    <w:rsid w:val="00320CFC"/>
    <w:rsid w:val="00322E38"/>
    <w:rsid w:val="0032316D"/>
    <w:rsid w:val="00324D75"/>
    <w:rsid w:val="003271C1"/>
    <w:rsid w:val="0033325D"/>
    <w:rsid w:val="0033570E"/>
    <w:rsid w:val="003372A1"/>
    <w:rsid w:val="00341678"/>
    <w:rsid w:val="0034207F"/>
    <w:rsid w:val="0034286D"/>
    <w:rsid w:val="00343805"/>
    <w:rsid w:val="0034691F"/>
    <w:rsid w:val="0035429D"/>
    <w:rsid w:val="003554DD"/>
    <w:rsid w:val="00360979"/>
    <w:rsid w:val="00362037"/>
    <w:rsid w:val="00362EB8"/>
    <w:rsid w:val="00364C0D"/>
    <w:rsid w:val="003653DA"/>
    <w:rsid w:val="00366F9F"/>
    <w:rsid w:val="00367473"/>
    <w:rsid w:val="00367D6D"/>
    <w:rsid w:val="00370B0E"/>
    <w:rsid w:val="003737D6"/>
    <w:rsid w:val="00374C27"/>
    <w:rsid w:val="00377453"/>
    <w:rsid w:val="00377C9F"/>
    <w:rsid w:val="00382111"/>
    <w:rsid w:val="00386710"/>
    <w:rsid w:val="0039096C"/>
    <w:rsid w:val="00391943"/>
    <w:rsid w:val="00394CB7"/>
    <w:rsid w:val="00395FA1"/>
    <w:rsid w:val="003A76EB"/>
    <w:rsid w:val="003C0B08"/>
    <w:rsid w:val="003C0E25"/>
    <w:rsid w:val="003C3C04"/>
    <w:rsid w:val="003C7805"/>
    <w:rsid w:val="003D1975"/>
    <w:rsid w:val="003D1E93"/>
    <w:rsid w:val="003D4B46"/>
    <w:rsid w:val="003D6050"/>
    <w:rsid w:val="003D7BC8"/>
    <w:rsid w:val="003E0BAC"/>
    <w:rsid w:val="003E100D"/>
    <w:rsid w:val="003E295A"/>
    <w:rsid w:val="003E4C33"/>
    <w:rsid w:val="003F345B"/>
    <w:rsid w:val="003F4FA9"/>
    <w:rsid w:val="004015BC"/>
    <w:rsid w:val="00401734"/>
    <w:rsid w:val="0040294F"/>
    <w:rsid w:val="004047EA"/>
    <w:rsid w:val="004054D9"/>
    <w:rsid w:val="004139D1"/>
    <w:rsid w:val="0041643A"/>
    <w:rsid w:val="00420452"/>
    <w:rsid w:val="00420E27"/>
    <w:rsid w:val="00421444"/>
    <w:rsid w:val="004225D3"/>
    <w:rsid w:val="00424774"/>
    <w:rsid w:val="00425FAE"/>
    <w:rsid w:val="004273DA"/>
    <w:rsid w:val="00434E1D"/>
    <w:rsid w:val="00435BC6"/>
    <w:rsid w:val="004367AC"/>
    <w:rsid w:val="00437B96"/>
    <w:rsid w:val="00450C05"/>
    <w:rsid w:val="00451435"/>
    <w:rsid w:val="004550BD"/>
    <w:rsid w:val="00455A2A"/>
    <w:rsid w:val="00457B61"/>
    <w:rsid w:val="00461861"/>
    <w:rsid w:val="0046245B"/>
    <w:rsid w:val="0046678D"/>
    <w:rsid w:val="00467711"/>
    <w:rsid w:val="00471BDB"/>
    <w:rsid w:val="00472B27"/>
    <w:rsid w:val="0047559E"/>
    <w:rsid w:val="00476B10"/>
    <w:rsid w:val="00477AE6"/>
    <w:rsid w:val="00480D9F"/>
    <w:rsid w:val="00484D76"/>
    <w:rsid w:val="004854CE"/>
    <w:rsid w:val="00490E6A"/>
    <w:rsid w:val="00493D60"/>
    <w:rsid w:val="00495505"/>
    <w:rsid w:val="0049719B"/>
    <w:rsid w:val="004A116A"/>
    <w:rsid w:val="004A2237"/>
    <w:rsid w:val="004A3EB8"/>
    <w:rsid w:val="004A4B26"/>
    <w:rsid w:val="004A6B21"/>
    <w:rsid w:val="004B0F46"/>
    <w:rsid w:val="004B201E"/>
    <w:rsid w:val="004B569C"/>
    <w:rsid w:val="004B5A77"/>
    <w:rsid w:val="004B5D00"/>
    <w:rsid w:val="004D45D6"/>
    <w:rsid w:val="004D4FA8"/>
    <w:rsid w:val="004D5453"/>
    <w:rsid w:val="004D5A75"/>
    <w:rsid w:val="004E1B8C"/>
    <w:rsid w:val="004E2AA0"/>
    <w:rsid w:val="004E3148"/>
    <w:rsid w:val="004E4F6E"/>
    <w:rsid w:val="004F2140"/>
    <w:rsid w:val="004F2573"/>
    <w:rsid w:val="004F39FE"/>
    <w:rsid w:val="004F5C89"/>
    <w:rsid w:val="004F6671"/>
    <w:rsid w:val="004F78E7"/>
    <w:rsid w:val="00500A66"/>
    <w:rsid w:val="005018B2"/>
    <w:rsid w:val="00507773"/>
    <w:rsid w:val="00510D95"/>
    <w:rsid w:val="005112C0"/>
    <w:rsid w:val="00511585"/>
    <w:rsid w:val="00515BEB"/>
    <w:rsid w:val="00517499"/>
    <w:rsid w:val="00527494"/>
    <w:rsid w:val="005274F8"/>
    <w:rsid w:val="0053125E"/>
    <w:rsid w:val="0053245F"/>
    <w:rsid w:val="00536952"/>
    <w:rsid w:val="0054301F"/>
    <w:rsid w:val="0054682A"/>
    <w:rsid w:val="00547DEA"/>
    <w:rsid w:val="00551265"/>
    <w:rsid w:val="00551354"/>
    <w:rsid w:val="00551A31"/>
    <w:rsid w:val="005522B6"/>
    <w:rsid w:val="00560838"/>
    <w:rsid w:val="00561EAF"/>
    <w:rsid w:val="005670EB"/>
    <w:rsid w:val="00567F64"/>
    <w:rsid w:val="00567FF3"/>
    <w:rsid w:val="00571060"/>
    <w:rsid w:val="0057189A"/>
    <w:rsid w:val="00574E6E"/>
    <w:rsid w:val="005807EC"/>
    <w:rsid w:val="00581308"/>
    <w:rsid w:val="00584288"/>
    <w:rsid w:val="005934D8"/>
    <w:rsid w:val="00593A12"/>
    <w:rsid w:val="0059722E"/>
    <w:rsid w:val="005A35B5"/>
    <w:rsid w:val="005A57FA"/>
    <w:rsid w:val="005A5A5B"/>
    <w:rsid w:val="005B3E2A"/>
    <w:rsid w:val="005B496D"/>
    <w:rsid w:val="005B4EE1"/>
    <w:rsid w:val="005B580A"/>
    <w:rsid w:val="005B648A"/>
    <w:rsid w:val="005B6AEB"/>
    <w:rsid w:val="005C101B"/>
    <w:rsid w:val="005C157D"/>
    <w:rsid w:val="005C1F71"/>
    <w:rsid w:val="005C2FCB"/>
    <w:rsid w:val="005C43E3"/>
    <w:rsid w:val="005D2617"/>
    <w:rsid w:val="005D302E"/>
    <w:rsid w:val="005D4B15"/>
    <w:rsid w:val="005E0B97"/>
    <w:rsid w:val="005E26F9"/>
    <w:rsid w:val="005E2956"/>
    <w:rsid w:val="005E560C"/>
    <w:rsid w:val="005E5C1C"/>
    <w:rsid w:val="005E74ED"/>
    <w:rsid w:val="005F07F7"/>
    <w:rsid w:val="005F13E7"/>
    <w:rsid w:val="005F3625"/>
    <w:rsid w:val="005F3770"/>
    <w:rsid w:val="005F3CA3"/>
    <w:rsid w:val="005F4D5C"/>
    <w:rsid w:val="005F5BE3"/>
    <w:rsid w:val="00600BF2"/>
    <w:rsid w:val="006049A7"/>
    <w:rsid w:val="00607823"/>
    <w:rsid w:val="00611A5A"/>
    <w:rsid w:val="0061377A"/>
    <w:rsid w:val="0062115E"/>
    <w:rsid w:val="0062737C"/>
    <w:rsid w:val="00631675"/>
    <w:rsid w:val="006316A0"/>
    <w:rsid w:val="00637666"/>
    <w:rsid w:val="0064452C"/>
    <w:rsid w:val="00647BAC"/>
    <w:rsid w:val="00650B50"/>
    <w:rsid w:val="00653433"/>
    <w:rsid w:val="006562B1"/>
    <w:rsid w:val="00657E9A"/>
    <w:rsid w:val="0066280D"/>
    <w:rsid w:val="00662943"/>
    <w:rsid w:val="00663110"/>
    <w:rsid w:val="0066481A"/>
    <w:rsid w:val="00665E98"/>
    <w:rsid w:val="00671BCC"/>
    <w:rsid w:val="0067249A"/>
    <w:rsid w:val="00673948"/>
    <w:rsid w:val="00676F8A"/>
    <w:rsid w:val="006827FD"/>
    <w:rsid w:val="006839C6"/>
    <w:rsid w:val="00684152"/>
    <w:rsid w:val="00685E2E"/>
    <w:rsid w:val="0069054E"/>
    <w:rsid w:val="0069355A"/>
    <w:rsid w:val="00695BB4"/>
    <w:rsid w:val="006A5B67"/>
    <w:rsid w:val="006A5FB4"/>
    <w:rsid w:val="006A619F"/>
    <w:rsid w:val="006A68A3"/>
    <w:rsid w:val="006B01EB"/>
    <w:rsid w:val="006B6FA1"/>
    <w:rsid w:val="006C022C"/>
    <w:rsid w:val="006C1212"/>
    <w:rsid w:val="006C16D9"/>
    <w:rsid w:val="006C26EC"/>
    <w:rsid w:val="006C37A0"/>
    <w:rsid w:val="006C42D0"/>
    <w:rsid w:val="006C4A47"/>
    <w:rsid w:val="006C6201"/>
    <w:rsid w:val="006C7E39"/>
    <w:rsid w:val="006D4CFA"/>
    <w:rsid w:val="006D6886"/>
    <w:rsid w:val="006E34D7"/>
    <w:rsid w:val="006E3B3F"/>
    <w:rsid w:val="006E3C38"/>
    <w:rsid w:val="006E4C3E"/>
    <w:rsid w:val="006E4DD0"/>
    <w:rsid w:val="006E63A8"/>
    <w:rsid w:val="006E6B38"/>
    <w:rsid w:val="006E7D84"/>
    <w:rsid w:val="006F0C2E"/>
    <w:rsid w:val="006F1785"/>
    <w:rsid w:val="006F1A70"/>
    <w:rsid w:val="006F6386"/>
    <w:rsid w:val="006F6DAD"/>
    <w:rsid w:val="00702241"/>
    <w:rsid w:val="0070364D"/>
    <w:rsid w:val="00712833"/>
    <w:rsid w:val="00713455"/>
    <w:rsid w:val="007173BA"/>
    <w:rsid w:val="007300BC"/>
    <w:rsid w:val="0073030F"/>
    <w:rsid w:val="00730849"/>
    <w:rsid w:val="00740BD2"/>
    <w:rsid w:val="00742260"/>
    <w:rsid w:val="007504B2"/>
    <w:rsid w:val="007524AC"/>
    <w:rsid w:val="0075529E"/>
    <w:rsid w:val="00757564"/>
    <w:rsid w:val="00757793"/>
    <w:rsid w:val="00760C6E"/>
    <w:rsid w:val="007611F5"/>
    <w:rsid w:val="00761FED"/>
    <w:rsid w:val="00764336"/>
    <w:rsid w:val="0076474C"/>
    <w:rsid w:val="00765723"/>
    <w:rsid w:val="00765A90"/>
    <w:rsid w:val="00766ECC"/>
    <w:rsid w:val="00767157"/>
    <w:rsid w:val="007672AC"/>
    <w:rsid w:val="00770D84"/>
    <w:rsid w:val="007729EC"/>
    <w:rsid w:val="00772AD1"/>
    <w:rsid w:val="007738F2"/>
    <w:rsid w:val="007764B8"/>
    <w:rsid w:val="007801B4"/>
    <w:rsid w:val="00780701"/>
    <w:rsid w:val="00782DEA"/>
    <w:rsid w:val="007830A9"/>
    <w:rsid w:val="007871BF"/>
    <w:rsid w:val="00794B25"/>
    <w:rsid w:val="00795C71"/>
    <w:rsid w:val="007A46AB"/>
    <w:rsid w:val="007B092C"/>
    <w:rsid w:val="007B2701"/>
    <w:rsid w:val="007B33C8"/>
    <w:rsid w:val="007B4E11"/>
    <w:rsid w:val="007B701D"/>
    <w:rsid w:val="007C06AA"/>
    <w:rsid w:val="007C0F7D"/>
    <w:rsid w:val="007C142F"/>
    <w:rsid w:val="007D25C6"/>
    <w:rsid w:val="007D2ED6"/>
    <w:rsid w:val="007D39BC"/>
    <w:rsid w:val="007E01A3"/>
    <w:rsid w:val="007E5471"/>
    <w:rsid w:val="007F1DC1"/>
    <w:rsid w:val="007F31E9"/>
    <w:rsid w:val="007F3B71"/>
    <w:rsid w:val="007F6EDB"/>
    <w:rsid w:val="00801A23"/>
    <w:rsid w:val="0080214A"/>
    <w:rsid w:val="00810CE3"/>
    <w:rsid w:val="00812E0E"/>
    <w:rsid w:val="0081388D"/>
    <w:rsid w:val="008168C9"/>
    <w:rsid w:val="008216C1"/>
    <w:rsid w:val="00821B53"/>
    <w:rsid w:val="00821F3E"/>
    <w:rsid w:val="00822B7E"/>
    <w:rsid w:val="00824600"/>
    <w:rsid w:val="00824637"/>
    <w:rsid w:val="00830396"/>
    <w:rsid w:val="00837987"/>
    <w:rsid w:val="00840A68"/>
    <w:rsid w:val="00840ADE"/>
    <w:rsid w:val="00841A7A"/>
    <w:rsid w:val="00843526"/>
    <w:rsid w:val="00844210"/>
    <w:rsid w:val="008446D2"/>
    <w:rsid w:val="0084655F"/>
    <w:rsid w:val="00846B6A"/>
    <w:rsid w:val="0084759E"/>
    <w:rsid w:val="008479A1"/>
    <w:rsid w:val="008479F1"/>
    <w:rsid w:val="008608A4"/>
    <w:rsid w:val="00860B70"/>
    <w:rsid w:val="008638A0"/>
    <w:rsid w:val="0086739F"/>
    <w:rsid w:val="008746F7"/>
    <w:rsid w:val="0087551B"/>
    <w:rsid w:val="00877367"/>
    <w:rsid w:val="008836C9"/>
    <w:rsid w:val="00891215"/>
    <w:rsid w:val="00894A87"/>
    <w:rsid w:val="00895245"/>
    <w:rsid w:val="00895D37"/>
    <w:rsid w:val="00895F73"/>
    <w:rsid w:val="00897C49"/>
    <w:rsid w:val="008A36CD"/>
    <w:rsid w:val="008A464C"/>
    <w:rsid w:val="008A4B0C"/>
    <w:rsid w:val="008A6B42"/>
    <w:rsid w:val="008B0266"/>
    <w:rsid w:val="008B13A7"/>
    <w:rsid w:val="008B465B"/>
    <w:rsid w:val="008B78A3"/>
    <w:rsid w:val="008B78C8"/>
    <w:rsid w:val="008C3727"/>
    <w:rsid w:val="008C3F6D"/>
    <w:rsid w:val="008C7886"/>
    <w:rsid w:val="008D02CD"/>
    <w:rsid w:val="008D327D"/>
    <w:rsid w:val="008D4614"/>
    <w:rsid w:val="008D5F4D"/>
    <w:rsid w:val="008D7A97"/>
    <w:rsid w:val="008E0CBE"/>
    <w:rsid w:val="008E1AB9"/>
    <w:rsid w:val="008E67F0"/>
    <w:rsid w:val="008F0834"/>
    <w:rsid w:val="008F1618"/>
    <w:rsid w:val="008F3B69"/>
    <w:rsid w:val="008F4448"/>
    <w:rsid w:val="008F44B6"/>
    <w:rsid w:val="008F49A9"/>
    <w:rsid w:val="008F4F7B"/>
    <w:rsid w:val="008F6664"/>
    <w:rsid w:val="0090417E"/>
    <w:rsid w:val="00911428"/>
    <w:rsid w:val="00920139"/>
    <w:rsid w:val="00920367"/>
    <w:rsid w:val="009210D2"/>
    <w:rsid w:val="00922363"/>
    <w:rsid w:val="00922E21"/>
    <w:rsid w:val="00923DC1"/>
    <w:rsid w:val="009248CF"/>
    <w:rsid w:val="00926875"/>
    <w:rsid w:val="00931136"/>
    <w:rsid w:val="00932489"/>
    <w:rsid w:val="00945691"/>
    <w:rsid w:val="00946B0C"/>
    <w:rsid w:val="00955651"/>
    <w:rsid w:val="00955DFA"/>
    <w:rsid w:val="00970BFF"/>
    <w:rsid w:val="00970C7E"/>
    <w:rsid w:val="0097115D"/>
    <w:rsid w:val="00974DA2"/>
    <w:rsid w:val="00977687"/>
    <w:rsid w:val="00977B84"/>
    <w:rsid w:val="00981A82"/>
    <w:rsid w:val="00982D32"/>
    <w:rsid w:val="0098515C"/>
    <w:rsid w:val="009858F0"/>
    <w:rsid w:val="00991401"/>
    <w:rsid w:val="00993075"/>
    <w:rsid w:val="0099692B"/>
    <w:rsid w:val="00997890"/>
    <w:rsid w:val="009A24D9"/>
    <w:rsid w:val="009A4B10"/>
    <w:rsid w:val="009A53AE"/>
    <w:rsid w:val="009A6036"/>
    <w:rsid w:val="009A6A9E"/>
    <w:rsid w:val="009B3331"/>
    <w:rsid w:val="009B48AA"/>
    <w:rsid w:val="009B648E"/>
    <w:rsid w:val="009C221B"/>
    <w:rsid w:val="009D0F70"/>
    <w:rsid w:val="009D275C"/>
    <w:rsid w:val="009D27CC"/>
    <w:rsid w:val="009D348D"/>
    <w:rsid w:val="009D42C4"/>
    <w:rsid w:val="009D58D7"/>
    <w:rsid w:val="009D70ED"/>
    <w:rsid w:val="009E1817"/>
    <w:rsid w:val="009E2EDB"/>
    <w:rsid w:val="009E44BE"/>
    <w:rsid w:val="009E4BE8"/>
    <w:rsid w:val="009E776C"/>
    <w:rsid w:val="009F10D2"/>
    <w:rsid w:val="009F17FD"/>
    <w:rsid w:val="009F1A0D"/>
    <w:rsid w:val="009F1AC0"/>
    <w:rsid w:val="009F4BD3"/>
    <w:rsid w:val="00A0117B"/>
    <w:rsid w:val="00A0156C"/>
    <w:rsid w:val="00A01F0E"/>
    <w:rsid w:val="00A03717"/>
    <w:rsid w:val="00A03813"/>
    <w:rsid w:val="00A11097"/>
    <w:rsid w:val="00A116AB"/>
    <w:rsid w:val="00A137C5"/>
    <w:rsid w:val="00A15185"/>
    <w:rsid w:val="00A26C0C"/>
    <w:rsid w:val="00A33847"/>
    <w:rsid w:val="00A3449F"/>
    <w:rsid w:val="00A3475F"/>
    <w:rsid w:val="00A40E59"/>
    <w:rsid w:val="00A4548B"/>
    <w:rsid w:val="00A4594A"/>
    <w:rsid w:val="00A50EF6"/>
    <w:rsid w:val="00A51945"/>
    <w:rsid w:val="00A52285"/>
    <w:rsid w:val="00A52E3F"/>
    <w:rsid w:val="00A535EA"/>
    <w:rsid w:val="00A626FE"/>
    <w:rsid w:val="00A62D35"/>
    <w:rsid w:val="00A65FF1"/>
    <w:rsid w:val="00A72E0C"/>
    <w:rsid w:val="00A75E6B"/>
    <w:rsid w:val="00A7716E"/>
    <w:rsid w:val="00A77B57"/>
    <w:rsid w:val="00A77F8E"/>
    <w:rsid w:val="00A80967"/>
    <w:rsid w:val="00A80EE2"/>
    <w:rsid w:val="00A81F97"/>
    <w:rsid w:val="00A83784"/>
    <w:rsid w:val="00A8381F"/>
    <w:rsid w:val="00A84576"/>
    <w:rsid w:val="00A84F7D"/>
    <w:rsid w:val="00A86095"/>
    <w:rsid w:val="00A8687A"/>
    <w:rsid w:val="00A90C34"/>
    <w:rsid w:val="00A91DD4"/>
    <w:rsid w:val="00A93C53"/>
    <w:rsid w:val="00A94497"/>
    <w:rsid w:val="00A94C27"/>
    <w:rsid w:val="00A951C6"/>
    <w:rsid w:val="00AA092F"/>
    <w:rsid w:val="00AA270B"/>
    <w:rsid w:val="00AA4211"/>
    <w:rsid w:val="00AA65C2"/>
    <w:rsid w:val="00AB00CD"/>
    <w:rsid w:val="00AB6908"/>
    <w:rsid w:val="00AC0671"/>
    <w:rsid w:val="00AC12B8"/>
    <w:rsid w:val="00AC136F"/>
    <w:rsid w:val="00AC2E1C"/>
    <w:rsid w:val="00AC36BA"/>
    <w:rsid w:val="00AC36F2"/>
    <w:rsid w:val="00AC4E71"/>
    <w:rsid w:val="00AC4FAD"/>
    <w:rsid w:val="00AC5166"/>
    <w:rsid w:val="00AC7C53"/>
    <w:rsid w:val="00AD1E32"/>
    <w:rsid w:val="00AD4A9B"/>
    <w:rsid w:val="00AD55E6"/>
    <w:rsid w:val="00AE0642"/>
    <w:rsid w:val="00AE4630"/>
    <w:rsid w:val="00AE46C3"/>
    <w:rsid w:val="00AE4E85"/>
    <w:rsid w:val="00AF1F4E"/>
    <w:rsid w:val="00AF3A29"/>
    <w:rsid w:val="00AF6E99"/>
    <w:rsid w:val="00B00C51"/>
    <w:rsid w:val="00B06F48"/>
    <w:rsid w:val="00B1031E"/>
    <w:rsid w:val="00B116F8"/>
    <w:rsid w:val="00B11D55"/>
    <w:rsid w:val="00B122E0"/>
    <w:rsid w:val="00B14101"/>
    <w:rsid w:val="00B15BDC"/>
    <w:rsid w:val="00B16CDC"/>
    <w:rsid w:val="00B2034A"/>
    <w:rsid w:val="00B22092"/>
    <w:rsid w:val="00B22A16"/>
    <w:rsid w:val="00B265D7"/>
    <w:rsid w:val="00B26667"/>
    <w:rsid w:val="00B30669"/>
    <w:rsid w:val="00B30DA4"/>
    <w:rsid w:val="00B33217"/>
    <w:rsid w:val="00B33DA7"/>
    <w:rsid w:val="00B348AE"/>
    <w:rsid w:val="00B3664B"/>
    <w:rsid w:val="00B36D07"/>
    <w:rsid w:val="00B60762"/>
    <w:rsid w:val="00B628AC"/>
    <w:rsid w:val="00B639A6"/>
    <w:rsid w:val="00B67399"/>
    <w:rsid w:val="00B70CD5"/>
    <w:rsid w:val="00B720D6"/>
    <w:rsid w:val="00B74CA2"/>
    <w:rsid w:val="00B75791"/>
    <w:rsid w:val="00B77246"/>
    <w:rsid w:val="00B80D27"/>
    <w:rsid w:val="00B80F09"/>
    <w:rsid w:val="00B90C3D"/>
    <w:rsid w:val="00B9778D"/>
    <w:rsid w:val="00BA2999"/>
    <w:rsid w:val="00BA34CB"/>
    <w:rsid w:val="00BA3512"/>
    <w:rsid w:val="00BA55DF"/>
    <w:rsid w:val="00BB20D2"/>
    <w:rsid w:val="00BB5019"/>
    <w:rsid w:val="00BB67B6"/>
    <w:rsid w:val="00BB6C95"/>
    <w:rsid w:val="00BC0ABA"/>
    <w:rsid w:val="00BC15B7"/>
    <w:rsid w:val="00BC1A87"/>
    <w:rsid w:val="00BC2481"/>
    <w:rsid w:val="00BC263A"/>
    <w:rsid w:val="00BC34C4"/>
    <w:rsid w:val="00BC503C"/>
    <w:rsid w:val="00BC5566"/>
    <w:rsid w:val="00BD28CA"/>
    <w:rsid w:val="00BD5EDE"/>
    <w:rsid w:val="00BD7AD2"/>
    <w:rsid w:val="00BE0B35"/>
    <w:rsid w:val="00BE20A5"/>
    <w:rsid w:val="00BE2296"/>
    <w:rsid w:val="00BE665B"/>
    <w:rsid w:val="00BF02D3"/>
    <w:rsid w:val="00BF2C19"/>
    <w:rsid w:val="00BF41D2"/>
    <w:rsid w:val="00BF484D"/>
    <w:rsid w:val="00C00ADD"/>
    <w:rsid w:val="00C05B56"/>
    <w:rsid w:val="00C1326E"/>
    <w:rsid w:val="00C1360D"/>
    <w:rsid w:val="00C20C38"/>
    <w:rsid w:val="00C212C1"/>
    <w:rsid w:val="00C216B0"/>
    <w:rsid w:val="00C2539A"/>
    <w:rsid w:val="00C26D64"/>
    <w:rsid w:val="00C315C2"/>
    <w:rsid w:val="00C32C0F"/>
    <w:rsid w:val="00C32D8C"/>
    <w:rsid w:val="00C33F58"/>
    <w:rsid w:val="00C34D30"/>
    <w:rsid w:val="00C35368"/>
    <w:rsid w:val="00C4352A"/>
    <w:rsid w:val="00C4404D"/>
    <w:rsid w:val="00C46050"/>
    <w:rsid w:val="00C472B5"/>
    <w:rsid w:val="00C50040"/>
    <w:rsid w:val="00C505AD"/>
    <w:rsid w:val="00C51FCF"/>
    <w:rsid w:val="00C522E1"/>
    <w:rsid w:val="00C613E5"/>
    <w:rsid w:val="00C65129"/>
    <w:rsid w:val="00C65339"/>
    <w:rsid w:val="00C66959"/>
    <w:rsid w:val="00C669D9"/>
    <w:rsid w:val="00C6723E"/>
    <w:rsid w:val="00C704C6"/>
    <w:rsid w:val="00C71B82"/>
    <w:rsid w:val="00C73DBB"/>
    <w:rsid w:val="00C74741"/>
    <w:rsid w:val="00C762A8"/>
    <w:rsid w:val="00C83B06"/>
    <w:rsid w:val="00C84962"/>
    <w:rsid w:val="00C8519F"/>
    <w:rsid w:val="00C85E21"/>
    <w:rsid w:val="00C862B4"/>
    <w:rsid w:val="00C864D7"/>
    <w:rsid w:val="00C90114"/>
    <w:rsid w:val="00C90B71"/>
    <w:rsid w:val="00C9202E"/>
    <w:rsid w:val="00C93176"/>
    <w:rsid w:val="00C94676"/>
    <w:rsid w:val="00C9731C"/>
    <w:rsid w:val="00CA0CA5"/>
    <w:rsid w:val="00CA59CD"/>
    <w:rsid w:val="00CA625B"/>
    <w:rsid w:val="00CA6930"/>
    <w:rsid w:val="00CA73F8"/>
    <w:rsid w:val="00CB07AA"/>
    <w:rsid w:val="00CB0920"/>
    <w:rsid w:val="00CB15BE"/>
    <w:rsid w:val="00CC115A"/>
    <w:rsid w:val="00CC1B8B"/>
    <w:rsid w:val="00CD0ED2"/>
    <w:rsid w:val="00CD1943"/>
    <w:rsid w:val="00CE1971"/>
    <w:rsid w:val="00CE2660"/>
    <w:rsid w:val="00CE5A6B"/>
    <w:rsid w:val="00CF0BE9"/>
    <w:rsid w:val="00CF14AC"/>
    <w:rsid w:val="00CF39B7"/>
    <w:rsid w:val="00CF6BFE"/>
    <w:rsid w:val="00D04F4E"/>
    <w:rsid w:val="00D05E18"/>
    <w:rsid w:val="00D05EA6"/>
    <w:rsid w:val="00D10202"/>
    <w:rsid w:val="00D10B7A"/>
    <w:rsid w:val="00D11047"/>
    <w:rsid w:val="00D127ED"/>
    <w:rsid w:val="00D135AD"/>
    <w:rsid w:val="00D16F9F"/>
    <w:rsid w:val="00D23AA1"/>
    <w:rsid w:val="00D3062E"/>
    <w:rsid w:val="00D31E79"/>
    <w:rsid w:val="00D3456E"/>
    <w:rsid w:val="00D36268"/>
    <w:rsid w:val="00D36F2A"/>
    <w:rsid w:val="00D4320B"/>
    <w:rsid w:val="00D438EB"/>
    <w:rsid w:val="00D460D7"/>
    <w:rsid w:val="00D50AF9"/>
    <w:rsid w:val="00D52F53"/>
    <w:rsid w:val="00D52FA7"/>
    <w:rsid w:val="00D544AB"/>
    <w:rsid w:val="00D54FA1"/>
    <w:rsid w:val="00D612F8"/>
    <w:rsid w:val="00D6156F"/>
    <w:rsid w:val="00D61621"/>
    <w:rsid w:val="00D62376"/>
    <w:rsid w:val="00D673BE"/>
    <w:rsid w:val="00D758DD"/>
    <w:rsid w:val="00D7783C"/>
    <w:rsid w:val="00D80D20"/>
    <w:rsid w:val="00D8324E"/>
    <w:rsid w:val="00D90924"/>
    <w:rsid w:val="00D90BC0"/>
    <w:rsid w:val="00D974EE"/>
    <w:rsid w:val="00D979E5"/>
    <w:rsid w:val="00D97B58"/>
    <w:rsid w:val="00DA1419"/>
    <w:rsid w:val="00DA2A76"/>
    <w:rsid w:val="00DA3435"/>
    <w:rsid w:val="00DA37FF"/>
    <w:rsid w:val="00DB04C3"/>
    <w:rsid w:val="00DB0DE5"/>
    <w:rsid w:val="00DB13BC"/>
    <w:rsid w:val="00DC5E91"/>
    <w:rsid w:val="00DC772F"/>
    <w:rsid w:val="00DD0A07"/>
    <w:rsid w:val="00DE21D0"/>
    <w:rsid w:val="00DE3474"/>
    <w:rsid w:val="00DE677D"/>
    <w:rsid w:val="00DF0317"/>
    <w:rsid w:val="00DF3C57"/>
    <w:rsid w:val="00DF7614"/>
    <w:rsid w:val="00E01168"/>
    <w:rsid w:val="00E03C45"/>
    <w:rsid w:val="00E21418"/>
    <w:rsid w:val="00E2223F"/>
    <w:rsid w:val="00E23744"/>
    <w:rsid w:val="00E25316"/>
    <w:rsid w:val="00E260EB"/>
    <w:rsid w:val="00E2766E"/>
    <w:rsid w:val="00E27B58"/>
    <w:rsid w:val="00E319CE"/>
    <w:rsid w:val="00E3412D"/>
    <w:rsid w:val="00E35CD4"/>
    <w:rsid w:val="00E417E4"/>
    <w:rsid w:val="00E41A37"/>
    <w:rsid w:val="00E41A45"/>
    <w:rsid w:val="00E42B67"/>
    <w:rsid w:val="00E50DA4"/>
    <w:rsid w:val="00E523C0"/>
    <w:rsid w:val="00E56905"/>
    <w:rsid w:val="00E56C04"/>
    <w:rsid w:val="00E570E1"/>
    <w:rsid w:val="00E57362"/>
    <w:rsid w:val="00E57E84"/>
    <w:rsid w:val="00E63FEE"/>
    <w:rsid w:val="00E6672E"/>
    <w:rsid w:val="00E71CC8"/>
    <w:rsid w:val="00E7473B"/>
    <w:rsid w:val="00E74E2E"/>
    <w:rsid w:val="00E76459"/>
    <w:rsid w:val="00E82178"/>
    <w:rsid w:val="00E85C13"/>
    <w:rsid w:val="00E86BD8"/>
    <w:rsid w:val="00E90770"/>
    <w:rsid w:val="00E91C11"/>
    <w:rsid w:val="00E91CEF"/>
    <w:rsid w:val="00E9316E"/>
    <w:rsid w:val="00E94AC7"/>
    <w:rsid w:val="00E978C8"/>
    <w:rsid w:val="00EA154E"/>
    <w:rsid w:val="00EA2C82"/>
    <w:rsid w:val="00EA6661"/>
    <w:rsid w:val="00EA75DA"/>
    <w:rsid w:val="00EB06EB"/>
    <w:rsid w:val="00EB1D96"/>
    <w:rsid w:val="00EB3894"/>
    <w:rsid w:val="00EB39B4"/>
    <w:rsid w:val="00EB6917"/>
    <w:rsid w:val="00EB7EFB"/>
    <w:rsid w:val="00EC1740"/>
    <w:rsid w:val="00EC286F"/>
    <w:rsid w:val="00EC51E9"/>
    <w:rsid w:val="00EC75C2"/>
    <w:rsid w:val="00ED648A"/>
    <w:rsid w:val="00EE0E6E"/>
    <w:rsid w:val="00EE274E"/>
    <w:rsid w:val="00EE29EE"/>
    <w:rsid w:val="00EE4F1F"/>
    <w:rsid w:val="00EE7112"/>
    <w:rsid w:val="00EF4324"/>
    <w:rsid w:val="00EF6DCC"/>
    <w:rsid w:val="00EF7300"/>
    <w:rsid w:val="00F00520"/>
    <w:rsid w:val="00F026DA"/>
    <w:rsid w:val="00F06855"/>
    <w:rsid w:val="00F1157B"/>
    <w:rsid w:val="00F12187"/>
    <w:rsid w:val="00F12F97"/>
    <w:rsid w:val="00F13F52"/>
    <w:rsid w:val="00F14BDD"/>
    <w:rsid w:val="00F166B3"/>
    <w:rsid w:val="00F212CC"/>
    <w:rsid w:val="00F22D86"/>
    <w:rsid w:val="00F274F3"/>
    <w:rsid w:val="00F34F90"/>
    <w:rsid w:val="00F362A2"/>
    <w:rsid w:val="00F40CC2"/>
    <w:rsid w:val="00F42ACC"/>
    <w:rsid w:val="00F43FC4"/>
    <w:rsid w:val="00F44AD5"/>
    <w:rsid w:val="00F451E1"/>
    <w:rsid w:val="00F46613"/>
    <w:rsid w:val="00F53D3A"/>
    <w:rsid w:val="00F55A49"/>
    <w:rsid w:val="00F56438"/>
    <w:rsid w:val="00F579D6"/>
    <w:rsid w:val="00F60868"/>
    <w:rsid w:val="00F620EB"/>
    <w:rsid w:val="00F6378D"/>
    <w:rsid w:val="00F66A15"/>
    <w:rsid w:val="00F67A86"/>
    <w:rsid w:val="00F67BE0"/>
    <w:rsid w:val="00F72440"/>
    <w:rsid w:val="00F74347"/>
    <w:rsid w:val="00F74C48"/>
    <w:rsid w:val="00F771B6"/>
    <w:rsid w:val="00F7778D"/>
    <w:rsid w:val="00F77D42"/>
    <w:rsid w:val="00F826F0"/>
    <w:rsid w:val="00F83EFC"/>
    <w:rsid w:val="00F87208"/>
    <w:rsid w:val="00F8768E"/>
    <w:rsid w:val="00F87818"/>
    <w:rsid w:val="00F90641"/>
    <w:rsid w:val="00F92322"/>
    <w:rsid w:val="00F97061"/>
    <w:rsid w:val="00FA3507"/>
    <w:rsid w:val="00FA4FBB"/>
    <w:rsid w:val="00FA5AE0"/>
    <w:rsid w:val="00FB03F9"/>
    <w:rsid w:val="00FB6AF7"/>
    <w:rsid w:val="00FC111D"/>
    <w:rsid w:val="00FC1CA2"/>
    <w:rsid w:val="00FC286A"/>
    <w:rsid w:val="00FC30B6"/>
    <w:rsid w:val="00FC7CFA"/>
    <w:rsid w:val="00FD2720"/>
    <w:rsid w:val="00FD4BDA"/>
    <w:rsid w:val="00FD6B7A"/>
    <w:rsid w:val="00FD7A1F"/>
    <w:rsid w:val="00FE3B30"/>
    <w:rsid w:val="00FF1C8C"/>
    <w:rsid w:val="00FF1F27"/>
    <w:rsid w:val="00FF27FF"/>
    <w:rsid w:val="00FF3281"/>
    <w:rsid w:val="00FF36B9"/>
    <w:rsid w:val="00FF4D7F"/>
    <w:rsid w:val="00FF707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v:fill color="white" on="f"/>
    </o:shapedefaults>
    <o:shapelayout v:ext="edit">
      <o:idmap v:ext="edit" data="2"/>
    </o:shapelayout>
  </w:shapeDefaults>
  <w:decimalSymbol w:val="."/>
  <w:listSeparator w:val=","/>
  <w14:docId w14:val="55A633CB"/>
  <w15:chartTrackingRefBased/>
  <w15:docId w15:val="{13AF385C-4E90-4DFD-A964-B9A4A077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Cordia New"/>
        <w:lang w:val="is-I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C82"/>
    <w:rPr>
      <w:rFonts w:ascii="Times New Roman" w:hAnsi="Times New Roman" w:cs="Times New Roman"/>
      <w:sz w:val="22"/>
      <w:szCs w:val="22"/>
    </w:rPr>
  </w:style>
  <w:style w:type="paragraph" w:styleId="1">
    <w:name w:val="heading 1"/>
    <w:basedOn w:val="a"/>
    <w:next w:val="a"/>
    <w:link w:val="1Char"/>
    <w:uiPriority w:val="9"/>
    <w:qFormat/>
    <w:rsid w:val="002342C8"/>
    <w:pPr>
      <w:keepNext/>
      <w:jc w:val="center"/>
      <w:outlineLvl w:val="0"/>
    </w:pPr>
    <w:rPr>
      <w:rFonts w:ascii="Times New Roman Bold" w:hAnsi="Times New Roman Bold" w:cs="Times New Roman Bold"/>
      <w:b/>
      <w:bCs/>
    </w:rPr>
  </w:style>
  <w:style w:type="paragraph" w:styleId="2">
    <w:name w:val="heading 2"/>
    <w:basedOn w:val="1"/>
    <w:next w:val="a"/>
    <w:link w:val="2Char"/>
    <w:uiPriority w:val="9"/>
    <w:unhideWhenUsed/>
    <w:qFormat/>
    <w:rsid w:val="00A65FF1"/>
    <w:pPr>
      <w:numPr>
        <w:ilvl w:val="1"/>
      </w:numPr>
      <w:ind w:left="567" w:hanging="567"/>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
    <w:rsid w:val="002342C8"/>
    <w:rPr>
      <w:rFonts w:ascii="Times New Roman Bold" w:hAnsi="Times New Roman Bold" w:cs="Times New Roman Bold"/>
      <w:b/>
      <w:bCs/>
      <w:sz w:val="22"/>
      <w:szCs w:val="22"/>
    </w:rPr>
  </w:style>
  <w:style w:type="paragraph" w:customStyle="1" w:styleId="NormalKeep">
    <w:name w:val="Normal Keep"/>
    <w:basedOn w:val="a"/>
    <w:next w:val="a"/>
    <w:link w:val="NormalKeepChar"/>
    <w:qFormat/>
    <w:rsid w:val="00663110"/>
    <w:pPr>
      <w:keepNext/>
    </w:pPr>
  </w:style>
  <w:style w:type="paragraph" w:styleId="a3">
    <w:name w:val="List Paragraph"/>
    <w:basedOn w:val="a"/>
    <w:uiPriority w:val="34"/>
    <w:qFormat/>
    <w:rsid w:val="000953D4"/>
    <w:pPr>
      <w:ind w:left="567" w:hanging="567"/>
      <w:contextualSpacing/>
    </w:pPr>
  </w:style>
  <w:style w:type="character" w:customStyle="1" w:styleId="2Char">
    <w:name w:val="제목 2 Char"/>
    <w:link w:val="2"/>
    <w:uiPriority w:val="9"/>
    <w:rsid w:val="00A65FF1"/>
    <w:rPr>
      <w:rFonts w:ascii="Times New Roman" w:hAnsi="Times New Roman"/>
      <w:b/>
    </w:rPr>
  </w:style>
  <w:style w:type="paragraph" w:customStyle="1" w:styleId="SubheadingBold">
    <w:name w:val="Subheading Bold"/>
    <w:basedOn w:val="NormalKeep"/>
    <w:next w:val="NormalKeep"/>
    <w:qFormat/>
    <w:rsid w:val="00BC2481"/>
    <w:rPr>
      <w:b/>
    </w:rPr>
  </w:style>
  <w:style w:type="paragraph" w:customStyle="1" w:styleId="SubheadingItalic">
    <w:name w:val="Subheading Italic"/>
    <w:basedOn w:val="NormalKeep"/>
    <w:next w:val="NormalKeep"/>
    <w:qFormat/>
    <w:rsid w:val="00BC2481"/>
    <w:rPr>
      <w:i/>
    </w:rPr>
  </w:style>
  <w:style w:type="paragraph" w:customStyle="1" w:styleId="SubheadingUnderline">
    <w:name w:val="Subheading Underline"/>
    <w:basedOn w:val="NormalKeep"/>
    <w:next w:val="NormalKeep"/>
    <w:qFormat/>
    <w:rsid w:val="00BC2481"/>
    <w:rPr>
      <w:u w:val="single"/>
    </w:rPr>
  </w:style>
  <w:style w:type="paragraph" w:customStyle="1" w:styleId="SubheadingItalicUnderline">
    <w:name w:val="Subheading Italic Underline"/>
    <w:basedOn w:val="NormalKeep"/>
    <w:next w:val="NormalKeep"/>
    <w:qFormat/>
    <w:rsid w:val="00F87208"/>
    <w:rPr>
      <w:i/>
      <w:u w:val="single"/>
    </w:rPr>
  </w:style>
  <w:style w:type="paragraph" w:styleId="a4">
    <w:name w:val="Title"/>
    <w:aliases w:val="Bullets"/>
    <w:basedOn w:val="a"/>
    <w:next w:val="a"/>
    <w:link w:val="Char"/>
    <w:uiPriority w:val="10"/>
    <w:qFormat/>
    <w:rsid w:val="00E2223F"/>
    <w:pPr>
      <w:keepNext/>
      <w:keepLines/>
      <w:contextualSpacing/>
      <w:jc w:val="center"/>
    </w:pPr>
    <w:rPr>
      <w:rFonts w:ascii="Times New Roman Bold" w:eastAsia="DengXian Light" w:hAnsi="Times New Roman Bold" w:cs="Times New Roman Bold"/>
      <w:b/>
      <w:spacing w:val="-10"/>
      <w:kern w:val="28"/>
      <w:szCs w:val="56"/>
    </w:rPr>
  </w:style>
  <w:style w:type="character" w:customStyle="1" w:styleId="Char">
    <w:name w:val="제목 Char"/>
    <w:aliases w:val="Bullets Char"/>
    <w:link w:val="a4"/>
    <w:uiPriority w:val="10"/>
    <w:rsid w:val="00E2223F"/>
    <w:rPr>
      <w:rFonts w:ascii="Times New Roman Bold" w:eastAsia="DengXian Light" w:hAnsi="Times New Roman Bold" w:cs="Times New Roman Bold"/>
      <w:b/>
      <w:spacing w:val="-10"/>
      <w:kern w:val="28"/>
      <w:sz w:val="22"/>
      <w:szCs w:val="56"/>
    </w:rPr>
  </w:style>
  <w:style w:type="paragraph" w:customStyle="1" w:styleId="BoxedHeading">
    <w:name w:val="Boxed Heading"/>
    <w:next w:val="a"/>
    <w:qFormat/>
    <w:rsid w:val="00663110"/>
    <w:pPr>
      <w:keepNext/>
      <w:pBdr>
        <w:top w:val="single" w:sz="4" w:space="1" w:color="auto"/>
        <w:left w:val="single" w:sz="4" w:space="4" w:color="auto"/>
        <w:bottom w:val="single" w:sz="4" w:space="1" w:color="auto"/>
        <w:right w:val="single" w:sz="4" w:space="4" w:color="auto"/>
      </w:pBdr>
      <w:ind w:left="567" w:hanging="567"/>
    </w:pPr>
    <w:rPr>
      <w:rFonts w:ascii="Times New Roman Bold" w:hAnsi="Times New Roman Bold" w:cs="Times New Roman Bold"/>
      <w:b/>
      <w:bCs/>
      <w:sz w:val="22"/>
      <w:szCs w:val="22"/>
    </w:rPr>
  </w:style>
  <w:style w:type="paragraph" w:customStyle="1" w:styleId="NumberedHeading">
    <w:name w:val="Numbered Heading"/>
    <w:qFormat/>
    <w:rsid w:val="00F14BDD"/>
    <w:pPr>
      <w:keepNext/>
      <w:spacing w:line="259" w:lineRule="auto"/>
      <w:ind w:left="567" w:hanging="567"/>
    </w:pPr>
    <w:rPr>
      <w:rFonts w:ascii="Times New Roman" w:hAnsi="Times New Roman" w:cs="Times New Roman"/>
      <w:b/>
      <w:sz w:val="22"/>
      <w:szCs w:val="22"/>
    </w:rPr>
  </w:style>
  <w:style w:type="paragraph" w:customStyle="1" w:styleId="TitleA">
    <w:name w:val="Title A"/>
    <w:basedOn w:val="a4"/>
    <w:qFormat/>
    <w:rsid w:val="00F14BDD"/>
    <w:pPr>
      <w:outlineLvl w:val="0"/>
    </w:pPr>
  </w:style>
  <w:style w:type="paragraph" w:styleId="a5">
    <w:name w:val="header"/>
    <w:basedOn w:val="a"/>
    <w:link w:val="Char0"/>
    <w:uiPriority w:val="99"/>
    <w:unhideWhenUsed/>
    <w:rsid w:val="003C7805"/>
    <w:pPr>
      <w:tabs>
        <w:tab w:val="center" w:pos="4680"/>
        <w:tab w:val="right" w:pos="9360"/>
      </w:tabs>
    </w:pPr>
  </w:style>
  <w:style w:type="character" w:customStyle="1" w:styleId="Char0">
    <w:name w:val="머리글 Char"/>
    <w:link w:val="a5"/>
    <w:uiPriority w:val="99"/>
    <w:rsid w:val="003C7805"/>
    <w:rPr>
      <w:rFonts w:ascii="Times New Roman" w:hAnsi="Times New Roman"/>
    </w:rPr>
  </w:style>
  <w:style w:type="paragraph" w:styleId="a6">
    <w:name w:val="footer"/>
    <w:basedOn w:val="a"/>
    <w:link w:val="Char1"/>
    <w:uiPriority w:val="99"/>
    <w:unhideWhenUsed/>
    <w:rsid w:val="00673948"/>
    <w:pPr>
      <w:tabs>
        <w:tab w:val="center" w:pos="4680"/>
        <w:tab w:val="right" w:pos="9360"/>
      </w:tabs>
      <w:jc w:val="center"/>
    </w:pPr>
    <w:rPr>
      <w:rFonts w:ascii="Arial" w:hAnsi="Arial" w:cs="Arial"/>
      <w:sz w:val="16"/>
    </w:rPr>
  </w:style>
  <w:style w:type="character" w:customStyle="1" w:styleId="Char1">
    <w:name w:val="바닥글 Char"/>
    <w:link w:val="a6"/>
    <w:uiPriority w:val="99"/>
    <w:rsid w:val="00673948"/>
    <w:rPr>
      <w:rFonts w:ascii="Arial" w:hAnsi="Arial" w:cs="Arial"/>
      <w:sz w:val="16"/>
    </w:rPr>
  </w:style>
  <w:style w:type="paragraph" w:customStyle="1" w:styleId="TitleB">
    <w:name w:val="Title B"/>
    <w:basedOn w:val="NumberedHeading"/>
    <w:qFormat/>
    <w:rsid w:val="00F14BDD"/>
    <w:pPr>
      <w:outlineLvl w:val="0"/>
    </w:pPr>
  </w:style>
  <w:style w:type="character" w:styleId="a7">
    <w:name w:val="Hyperlink"/>
    <w:uiPriority w:val="99"/>
    <w:unhideWhenUsed/>
    <w:rsid w:val="000953D4"/>
    <w:rPr>
      <w:color w:val="0000FF"/>
      <w:u w:val="single"/>
    </w:rPr>
  </w:style>
  <w:style w:type="character" w:customStyle="1" w:styleId="UnresolvedMention1">
    <w:name w:val="Unresolved Mention1"/>
    <w:uiPriority w:val="99"/>
    <w:semiHidden/>
    <w:unhideWhenUsed/>
    <w:rsid w:val="000953D4"/>
    <w:rPr>
      <w:color w:val="605E5C"/>
      <w:shd w:val="clear" w:color="auto" w:fill="E1DFDD"/>
    </w:rPr>
  </w:style>
  <w:style w:type="paragraph" w:customStyle="1" w:styleId="ListparagraphNumbered">
    <w:name w:val="List paragraph Numbered"/>
    <w:basedOn w:val="a3"/>
    <w:qFormat/>
    <w:rsid w:val="000953D4"/>
    <w:pPr>
      <w:numPr>
        <w:numId w:val="5"/>
      </w:numPr>
      <w:ind w:left="567" w:hanging="567"/>
    </w:pPr>
  </w:style>
  <w:style w:type="paragraph" w:customStyle="1" w:styleId="ListParagraphDash">
    <w:name w:val="List Paragraph Dash"/>
    <w:basedOn w:val="a3"/>
    <w:qFormat/>
    <w:rsid w:val="000953D4"/>
    <w:pPr>
      <w:numPr>
        <w:numId w:val="7"/>
      </w:numPr>
      <w:ind w:left="567" w:hanging="567"/>
    </w:pPr>
  </w:style>
  <w:style w:type="paragraph" w:customStyle="1" w:styleId="ListParagraphBullet">
    <w:name w:val="List Paragraph Bullet"/>
    <w:basedOn w:val="ListParagraphDash"/>
    <w:qFormat/>
    <w:rsid w:val="000953D4"/>
    <w:pPr>
      <w:numPr>
        <w:numId w:val="8"/>
      </w:numPr>
      <w:ind w:left="567" w:hanging="567"/>
    </w:pPr>
  </w:style>
  <w:style w:type="character" w:customStyle="1" w:styleId="NormalKeepChar">
    <w:name w:val="Normal Keep Char"/>
    <w:link w:val="NormalKeep"/>
    <w:locked/>
    <w:rsid w:val="006C26EC"/>
    <w:rPr>
      <w:rFonts w:ascii="Times New Roman" w:hAnsi="Times New Roman" w:cs="Times New Roman"/>
      <w:sz w:val="22"/>
      <w:szCs w:val="22"/>
      <w:lang w:val="is-IS"/>
    </w:rPr>
  </w:style>
  <w:style w:type="paragraph" w:customStyle="1" w:styleId="NormalCentred">
    <w:name w:val="Normal Centred"/>
    <w:basedOn w:val="a"/>
    <w:qFormat/>
    <w:rsid w:val="006C26EC"/>
    <w:pPr>
      <w:suppressAutoHyphens/>
      <w:jc w:val="center"/>
    </w:pPr>
    <w:rPr>
      <w:rFonts w:eastAsia="Times New Roman"/>
    </w:rPr>
  </w:style>
  <w:style w:type="table" w:customStyle="1" w:styleId="Standard">
    <w:name w:val="Standard"/>
    <w:basedOn w:val="a1"/>
    <w:uiPriority w:val="99"/>
    <w:rsid w:val="006C26E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paragraph" w:customStyle="1" w:styleId="HeadingStrong">
    <w:name w:val="Heading Strong"/>
    <w:basedOn w:val="NormalKeep"/>
    <w:next w:val="NormalKeep"/>
    <w:link w:val="HeadingStrongChar"/>
    <w:qFormat/>
    <w:rsid w:val="006C26EC"/>
    <w:pPr>
      <w:keepLines/>
      <w:suppressAutoHyphens/>
    </w:pPr>
    <w:rPr>
      <w:rFonts w:eastAsia="Times New Roman"/>
      <w:b/>
      <w:bCs/>
    </w:rPr>
  </w:style>
  <w:style w:type="character" w:customStyle="1" w:styleId="HeadingStrongChar">
    <w:name w:val="Heading Strong Char"/>
    <w:link w:val="HeadingStrong"/>
    <w:locked/>
    <w:rsid w:val="006C26EC"/>
    <w:rPr>
      <w:rFonts w:ascii="Times New Roman" w:eastAsia="Times New Roman" w:hAnsi="Times New Roman" w:cs="Times New Roman"/>
      <w:b/>
      <w:bCs/>
      <w:sz w:val="22"/>
      <w:szCs w:val="22"/>
      <w:lang w:val="is-IS"/>
    </w:rPr>
  </w:style>
  <w:style w:type="character" w:customStyle="1" w:styleId="Superscript">
    <w:name w:val="Superscript"/>
    <w:uiPriority w:val="1"/>
    <w:qFormat/>
    <w:rsid w:val="00974DA2"/>
    <w:rPr>
      <w:vertAlign w:val="superscript"/>
    </w:rPr>
  </w:style>
  <w:style w:type="paragraph" w:customStyle="1" w:styleId="TableL">
    <w:name w:val="Table L"/>
    <w:basedOn w:val="a"/>
    <w:qFormat/>
    <w:rsid w:val="002F6CE5"/>
    <w:pPr>
      <w:keepNext/>
      <w:suppressAutoHyphens/>
    </w:pPr>
    <w:rPr>
      <w:rFonts w:eastAsia="Times New Roman"/>
      <w:sz w:val="20"/>
      <w:szCs w:val="20"/>
    </w:rPr>
  </w:style>
  <w:style w:type="paragraph" w:customStyle="1" w:styleId="TableC">
    <w:name w:val="Table C"/>
    <w:basedOn w:val="TableL"/>
    <w:qFormat/>
    <w:rsid w:val="002F6CE5"/>
    <w:pPr>
      <w:keepNext w:val="0"/>
      <w:jc w:val="center"/>
    </w:pPr>
  </w:style>
  <w:style w:type="table" w:customStyle="1" w:styleId="Blank">
    <w:name w:val="Blank"/>
    <w:basedOn w:val="a1"/>
    <w:uiPriority w:val="99"/>
    <w:rsid w:val="00702241"/>
    <w:rPr>
      <w:rFonts w:ascii="Times New Roman" w:eastAsia="Times New Roman" w:hAnsi="Times New Roman" w:cs="Times New Roman"/>
    </w:rPr>
    <w:tblPr>
      <w:tblCellMar>
        <w:left w:w="0" w:type="dxa"/>
        <w:right w:w="0" w:type="dxa"/>
      </w:tblCellMar>
    </w:tblPr>
    <w:trPr>
      <w:cantSplit/>
    </w:trPr>
  </w:style>
  <w:style w:type="paragraph" w:styleId="a8">
    <w:name w:val="Normal (Web)"/>
    <w:basedOn w:val="a"/>
    <w:uiPriority w:val="99"/>
    <w:semiHidden/>
    <w:unhideWhenUsed/>
    <w:rsid w:val="00702241"/>
    <w:pPr>
      <w:suppressAutoHyphens/>
    </w:pPr>
    <w:rPr>
      <w:rFonts w:eastAsia="Times New Roman"/>
      <w:sz w:val="24"/>
      <w:szCs w:val="24"/>
    </w:rPr>
  </w:style>
  <w:style w:type="paragraph" w:customStyle="1" w:styleId="COL">
    <w:name w:val="C/O L"/>
    <w:basedOn w:val="a"/>
    <w:uiPriority w:val="99"/>
    <w:qFormat/>
    <w:rsid w:val="00702241"/>
    <w:pPr>
      <w:keepNext/>
      <w:suppressAutoHyphens/>
    </w:pPr>
    <w:rPr>
      <w:rFonts w:eastAsia="Times New Roman"/>
      <w:sz w:val="12"/>
      <w:szCs w:val="14"/>
    </w:rPr>
  </w:style>
  <w:style w:type="paragraph" w:customStyle="1" w:styleId="COC">
    <w:name w:val="C/O C+"/>
    <w:basedOn w:val="COL"/>
    <w:uiPriority w:val="99"/>
    <w:qFormat/>
    <w:rsid w:val="00702241"/>
    <w:pPr>
      <w:jc w:val="center"/>
    </w:pPr>
    <w:rPr>
      <w:sz w:val="14"/>
    </w:rPr>
  </w:style>
  <w:style w:type="paragraph" w:customStyle="1" w:styleId="COR">
    <w:name w:val="C/O R"/>
    <w:basedOn w:val="COL"/>
    <w:uiPriority w:val="99"/>
    <w:qFormat/>
    <w:rsid w:val="00702241"/>
    <w:pPr>
      <w:jc w:val="right"/>
    </w:pPr>
  </w:style>
  <w:style w:type="character" w:customStyle="1" w:styleId="Highlight">
    <w:name w:val="Highlight"/>
    <w:uiPriority w:val="1"/>
    <w:qFormat/>
    <w:rsid w:val="001159C8"/>
    <w:rPr>
      <w:shd w:val="pct15" w:color="auto" w:fill="FFFFFF"/>
    </w:rPr>
  </w:style>
  <w:style w:type="character" w:styleId="a9">
    <w:name w:val="Strong"/>
    <w:uiPriority w:val="22"/>
    <w:qFormat/>
    <w:rsid w:val="004F2140"/>
    <w:rPr>
      <w:b/>
      <w:bCs/>
    </w:rPr>
  </w:style>
  <w:style w:type="paragraph" w:styleId="aa">
    <w:name w:val="Normal Indent"/>
    <w:basedOn w:val="a"/>
    <w:uiPriority w:val="99"/>
    <w:unhideWhenUsed/>
    <w:rsid w:val="00BE20A5"/>
    <w:pPr>
      <w:keepNext/>
      <w:suppressAutoHyphens/>
      <w:ind w:left="562"/>
    </w:pPr>
    <w:rPr>
      <w:rFonts w:eastAsia="Times New Roman"/>
    </w:rPr>
  </w:style>
  <w:style w:type="paragraph" w:customStyle="1" w:styleId="NormalRight">
    <w:name w:val="Normal Right"/>
    <w:basedOn w:val="a"/>
    <w:qFormat/>
    <w:rsid w:val="00BE20A5"/>
    <w:pPr>
      <w:suppressAutoHyphens/>
      <w:jc w:val="right"/>
    </w:pPr>
    <w:rPr>
      <w:rFonts w:eastAsia="Times New Roman"/>
    </w:rPr>
  </w:style>
  <w:style w:type="character" w:styleId="ab">
    <w:name w:val="annotation reference"/>
    <w:uiPriority w:val="99"/>
    <w:unhideWhenUsed/>
    <w:rsid w:val="00C51FCF"/>
    <w:rPr>
      <w:sz w:val="16"/>
      <w:szCs w:val="16"/>
    </w:rPr>
  </w:style>
  <w:style w:type="paragraph" w:styleId="ac">
    <w:name w:val="annotation text"/>
    <w:aliases w:val="Annotationtext,Comment Text Char Char,Comment Text Char Char Char Char,Comment Text Char Char1,Comment Text Char1 Char Char,Car17,Car17 Car,Char Char Char,Char,Char Char1,Comment Text Char1 Char"/>
    <w:basedOn w:val="a"/>
    <w:link w:val="Char2"/>
    <w:uiPriority w:val="99"/>
    <w:unhideWhenUsed/>
    <w:qFormat/>
    <w:rsid w:val="0053245F"/>
    <w:rPr>
      <w:sz w:val="20"/>
      <w:szCs w:val="20"/>
    </w:rPr>
  </w:style>
  <w:style w:type="character" w:customStyle="1" w:styleId="Char2">
    <w:name w:val="메모 텍스트 Char"/>
    <w:aliases w:val="Annotationtext Char,Comment Text Char Char Char,Comment Text Char Char Char Char Char,Comment Text Char Char1 Char,Comment Text Char1 Char Char Char,Car17 Char,Car17 Car Char,Char Char Char Char,Char Char,Char Char1 Char"/>
    <w:link w:val="ac"/>
    <w:uiPriority w:val="99"/>
    <w:qFormat/>
    <w:rsid w:val="00C51FCF"/>
    <w:rPr>
      <w:rFonts w:ascii="Times New Roman" w:hAnsi="Times New Roman" w:cs="Times New Roman"/>
    </w:rPr>
  </w:style>
  <w:style w:type="paragraph" w:styleId="ad">
    <w:name w:val="annotation subject"/>
    <w:basedOn w:val="ac"/>
    <w:next w:val="ac"/>
    <w:link w:val="Char3"/>
    <w:uiPriority w:val="99"/>
    <w:semiHidden/>
    <w:unhideWhenUsed/>
    <w:rsid w:val="00C51FCF"/>
    <w:rPr>
      <w:b/>
      <w:bCs/>
    </w:rPr>
  </w:style>
  <w:style w:type="character" w:customStyle="1" w:styleId="Char3">
    <w:name w:val="메모 주제 Char"/>
    <w:link w:val="ad"/>
    <w:uiPriority w:val="99"/>
    <w:semiHidden/>
    <w:rsid w:val="00C51FCF"/>
    <w:rPr>
      <w:rFonts w:ascii="Times New Roman" w:hAnsi="Times New Roman" w:cs="Times New Roman"/>
      <w:b/>
      <w:bCs/>
    </w:rPr>
  </w:style>
  <w:style w:type="paragraph" w:styleId="ae">
    <w:name w:val="Balloon Text"/>
    <w:basedOn w:val="a"/>
    <w:link w:val="Char4"/>
    <w:uiPriority w:val="99"/>
    <w:semiHidden/>
    <w:unhideWhenUsed/>
    <w:rsid w:val="00A84F7D"/>
    <w:rPr>
      <w:rFonts w:ascii="Segoe UI" w:hAnsi="Segoe UI" w:cs="Segoe UI"/>
      <w:sz w:val="18"/>
      <w:szCs w:val="18"/>
    </w:rPr>
  </w:style>
  <w:style w:type="character" w:customStyle="1" w:styleId="Char4">
    <w:name w:val="풍선 도움말 텍스트 Char"/>
    <w:link w:val="ae"/>
    <w:uiPriority w:val="99"/>
    <w:semiHidden/>
    <w:rsid w:val="00A84F7D"/>
    <w:rPr>
      <w:rFonts w:ascii="Segoe UI" w:hAnsi="Segoe UI" w:cs="Segoe UI"/>
      <w:sz w:val="18"/>
      <w:szCs w:val="18"/>
    </w:rPr>
  </w:style>
  <w:style w:type="paragraph" w:styleId="af">
    <w:name w:val="Revision"/>
    <w:hidden/>
    <w:uiPriority w:val="99"/>
    <w:semiHidden/>
    <w:rsid w:val="00A84F7D"/>
    <w:rPr>
      <w:rFonts w:ascii="Times New Roman" w:hAnsi="Times New Roman" w:cs="Times New Roman"/>
      <w:sz w:val="22"/>
      <w:szCs w:val="22"/>
    </w:rPr>
  </w:style>
  <w:style w:type="paragraph" w:styleId="af0">
    <w:name w:val="Body Text"/>
    <w:basedOn w:val="a"/>
    <w:link w:val="Char5"/>
    <w:uiPriority w:val="99"/>
    <w:unhideWhenUsed/>
    <w:rsid w:val="00511585"/>
    <w:pPr>
      <w:suppressAutoHyphens/>
      <w:spacing w:after="120"/>
    </w:pPr>
    <w:rPr>
      <w:rFonts w:eastAsia="Times New Roman"/>
    </w:rPr>
  </w:style>
  <w:style w:type="character" w:customStyle="1" w:styleId="Char5">
    <w:name w:val="본문 Char"/>
    <w:link w:val="af0"/>
    <w:uiPriority w:val="99"/>
    <w:rsid w:val="00511585"/>
    <w:rPr>
      <w:rFonts w:ascii="Times New Roman" w:eastAsia="Times New Roman" w:hAnsi="Times New Roman" w:cs="Times New Roman"/>
      <w:sz w:val="22"/>
      <w:szCs w:val="22"/>
      <w:lang w:val="is-IS"/>
    </w:rPr>
  </w:style>
  <w:style w:type="paragraph" w:customStyle="1" w:styleId="Bullet">
    <w:name w:val="Bullet •"/>
    <w:basedOn w:val="a"/>
    <w:qFormat/>
    <w:rsid w:val="006F1785"/>
    <w:pPr>
      <w:numPr>
        <w:numId w:val="17"/>
      </w:numPr>
      <w:suppressAutoHyphens/>
    </w:pPr>
    <w:rPr>
      <w:rFonts w:eastAsia="Times New Roman"/>
    </w:rPr>
  </w:style>
  <w:style w:type="paragraph" w:customStyle="1" w:styleId="Bullet2">
    <w:name w:val="Bullet • 2"/>
    <w:basedOn w:val="a"/>
    <w:qFormat/>
    <w:rsid w:val="006F1785"/>
    <w:pPr>
      <w:numPr>
        <w:numId w:val="18"/>
      </w:numPr>
      <w:suppressAutoHyphens/>
    </w:pPr>
    <w:rPr>
      <w:rFonts w:eastAsia="Times New Roman"/>
    </w:rPr>
  </w:style>
  <w:style w:type="paragraph" w:customStyle="1" w:styleId="Bullet-2">
    <w:name w:val="Bullet - 2"/>
    <w:basedOn w:val="a"/>
    <w:qFormat/>
    <w:rsid w:val="006F1785"/>
    <w:pPr>
      <w:numPr>
        <w:numId w:val="19"/>
      </w:numPr>
      <w:suppressAutoHyphens/>
    </w:pPr>
    <w:rPr>
      <w:rFonts w:eastAsia="Times New Roman"/>
    </w:rPr>
  </w:style>
  <w:style w:type="character" w:styleId="af1">
    <w:name w:val="Emphasis"/>
    <w:uiPriority w:val="20"/>
    <w:qFormat/>
    <w:rsid w:val="006F1785"/>
    <w:rPr>
      <w:i/>
      <w:iCs/>
    </w:rPr>
  </w:style>
  <w:style w:type="paragraph" w:customStyle="1" w:styleId="NormalHanging">
    <w:name w:val="Normal Hanging"/>
    <w:basedOn w:val="a"/>
    <w:qFormat/>
    <w:rsid w:val="006F1785"/>
    <w:pPr>
      <w:suppressAutoHyphens/>
      <w:ind w:left="567" w:hanging="567"/>
    </w:pPr>
    <w:rPr>
      <w:rFonts w:eastAsia="Times New Roman"/>
    </w:rPr>
  </w:style>
  <w:style w:type="character" w:customStyle="1" w:styleId="EmphasisStrong">
    <w:name w:val="Emphasis Strong"/>
    <w:uiPriority w:val="1"/>
    <w:qFormat/>
    <w:rsid w:val="006F1785"/>
    <w:rPr>
      <w:b/>
      <w:bCs/>
      <w:i/>
      <w:iCs/>
      <w:u w:val="none"/>
    </w:rPr>
  </w:style>
  <w:style w:type="paragraph" w:customStyle="1" w:styleId="Arial13">
    <w:name w:val="Arial 13"/>
    <w:basedOn w:val="a"/>
    <w:qFormat/>
    <w:rsid w:val="006F1785"/>
    <w:pPr>
      <w:suppressAutoHyphens/>
    </w:pPr>
    <w:rPr>
      <w:rFonts w:ascii="Arial" w:eastAsia="SimHei" w:hAnsi="Arial" w:cs="Arial"/>
      <w:sz w:val="26"/>
      <w:szCs w:val="26"/>
    </w:rPr>
  </w:style>
  <w:style w:type="paragraph" w:customStyle="1" w:styleId="Arial11">
    <w:name w:val="Arial 11"/>
    <w:basedOn w:val="Arial13"/>
    <w:qFormat/>
    <w:rsid w:val="006F1785"/>
    <w:rPr>
      <w:sz w:val="22"/>
      <w:szCs w:val="22"/>
    </w:rPr>
  </w:style>
  <w:style w:type="paragraph" w:customStyle="1" w:styleId="Arial13C">
    <w:name w:val="Arial 13 C"/>
    <w:basedOn w:val="Arial13"/>
    <w:qFormat/>
    <w:rsid w:val="006F1785"/>
    <w:pPr>
      <w:jc w:val="center"/>
    </w:pPr>
  </w:style>
  <w:style w:type="paragraph" w:customStyle="1" w:styleId="Arial11C">
    <w:name w:val="Arial 11C"/>
    <w:basedOn w:val="Arial11"/>
    <w:qFormat/>
    <w:rsid w:val="006F1785"/>
    <w:pPr>
      <w:jc w:val="center"/>
    </w:pPr>
  </w:style>
  <w:style w:type="paragraph" w:customStyle="1" w:styleId="Arial10C">
    <w:name w:val="Arial 10C"/>
    <w:basedOn w:val="Arial11C"/>
    <w:qFormat/>
    <w:rsid w:val="006F1785"/>
    <w:rPr>
      <w:sz w:val="20"/>
      <w:szCs w:val="20"/>
    </w:rPr>
  </w:style>
  <w:style w:type="paragraph" w:customStyle="1" w:styleId="Arial10">
    <w:name w:val="Arial 10"/>
    <w:basedOn w:val="Arial10C"/>
    <w:qFormat/>
    <w:rsid w:val="006F1785"/>
    <w:pPr>
      <w:jc w:val="left"/>
    </w:pPr>
    <w:rPr>
      <w:noProof/>
    </w:rPr>
  </w:style>
  <w:style w:type="paragraph" w:customStyle="1" w:styleId="Arial6C">
    <w:name w:val="Arial 6C"/>
    <w:basedOn w:val="Arial10"/>
    <w:qFormat/>
    <w:rsid w:val="006F1785"/>
    <w:pPr>
      <w:jc w:val="center"/>
    </w:pPr>
    <w:rPr>
      <w:sz w:val="12"/>
      <w:szCs w:val="12"/>
    </w:rPr>
  </w:style>
  <w:style w:type="character" w:customStyle="1" w:styleId="StrongWhite">
    <w:name w:val="Strong White"/>
    <w:uiPriority w:val="1"/>
    <w:qFormat/>
    <w:rsid w:val="006F1785"/>
    <w:rPr>
      <w:b/>
      <w:bCs/>
      <w:color w:val="FFFFFF"/>
    </w:rPr>
  </w:style>
  <w:style w:type="table" w:customStyle="1" w:styleId="10">
    <w:name w:val="网格型1"/>
    <w:basedOn w:val="a1"/>
    <w:next w:val="af2"/>
    <w:uiPriority w:val="59"/>
    <w:rsid w:val="0003554B"/>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2">
    <w:name w:val="Standard2"/>
    <w:basedOn w:val="a1"/>
    <w:uiPriority w:val="99"/>
    <w:rsid w:val="0003554B"/>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table" w:styleId="af2">
    <w:name w:val="Table Grid"/>
    <w:basedOn w:val="a1"/>
    <w:rsid w:val="00035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LAB">
    <w:name w:val="Heading 1 LAB"/>
    <w:basedOn w:val="1"/>
    <w:next w:val="NormalKeep"/>
    <w:link w:val="Heading1LABChar"/>
    <w:qFormat/>
    <w:rsid w:val="00A72E0C"/>
    <w:pPr>
      <w:keepLines/>
      <w:pBdr>
        <w:top w:val="single" w:sz="4" w:space="1" w:color="auto"/>
        <w:left w:val="single" w:sz="4" w:space="4" w:color="auto"/>
        <w:bottom w:val="single" w:sz="4" w:space="1" w:color="auto"/>
        <w:right w:val="single" w:sz="4" w:space="4" w:color="auto"/>
      </w:pBdr>
      <w:suppressAutoHyphens/>
      <w:ind w:left="567" w:hanging="567"/>
      <w:jc w:val="left"/>
    </w:pPr>
    <w:rPr>
      <w:rFonts w:ascii="Times New Roman" w:eastAsia="SimSun" w:hAnsi="Times New Roman" w:cs="Times New Roman"/>
      <w:lang w:val="en-GB"/>
    </w:rPr>
  </w:style>
  <w:style w:type="character" w:customStyle="1" w:styleId="Heading1LABChar">
    <w:name w:val="Heading 1 LAB Char"/>
    <w:link w:val="Heading1LAB"/>
    <w:locked/>
    <w:rsid w:val="00A72E0C"/>
    <w:rPr>
      <w:rFonts w:ascii="Times New Roman" w:eastAsia="SimSun" w:hAnsi="Times New Roman" w:cs="Times New Roman"/>
      <w:b/>
      <w:bC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9156">
      <w:bodyDiv w:val="1"/>
      <w:marLeft w:val="0"/>
      <w:marRight w:val="0"/>
      <w:marTop w:val="0"/>
      <w:marBottom w:val="0"/>
      <w:divBdr>
        <w:top w:val="none" w:sz="0" w:space="0" w:color="auto"/>
        <w:left w:val="none" w:sz="0" w:space="0" w:color="auto"/>
        <w:bottom w:val="none" w:sz="0" w:space="0" w:color="auto"/>
        <w:right w:val="none" w:sz="0" w:space="0" w:color="auto"/>
      </w:divBdr>
    </w:div>
    <w:div w:id="54934817">
      <w:bodyDiv w:val="1"/>
      <w:marLeft w:val="0"/>
      <w:marRight w:val="0"/>
      <w:marTop w:val="0"/>
      <w:marBottom w:val="0"/>
      <w:divBdr>
        <w:top w:val="none" w:sz="0" w:space="0" w:color="auto"/>
        <w:left w:val="none" w:sz="0" w:space="0" w:color="auto"/>
        <w:bottom w:val="none" w:sz="0" w:space="0" w:color="auto"/>
        <w:right w:val="none" w:sz="0" w:space="0" w:color="auto"/>
      </w:divBdr>
      <w:divsChild>
        <w:div w:id="651712745">
          <w:marLeft w:val="0"/>
          <w:marRight w:val="0"/>
          <w:marTop w:val="0"/>
          <w:marBottom w:val="0"/>
          <w:divBdr>
            <w:top w:val="none" w:sz="0" w:space="0" w:color="auto"/>
            <w:left w:val="none" w:sz="0" w:space="0" w:color="auto"/>
            <w:bottom w:val="none" w:sz="0" w:space="0" w:color="auto"/>
            <w:right w:val="none" w:sz="0" w:space="0" w:color="auto"/>
          </w:divBdr>
          <w:divsChild>
            <w:div w:id="1946493562">
              <w:marLeft w:val="0"/>
              <w:marRight w:val="0"/>
              <w:marTop w:val="0"/>
              <w:marBottom w:val="0"/>
              <w:divBdr>
                <w:top w:val="none" w:sz="0" w:space="0" w:color="auto"/>
                <w:left w:val="none" w:sz="0" w:space="0" w:color="auto"/>
                <w:bottom w:val="none" w:sz="0" w:space="0" w:color="auto"/>
                <w:right w:val="none" w:sz="0" w:space="0" w:color="auto"/>
              </w:divBdr>
              <w:divsChild>
                <w:div w:id="956108017">
                  <w:marLeft w:val="0"/>
                  <w:marRight w:val="0"/>
                  <w:marTop w:val="0"/>
                  <w:marBottom w:val="0"/>
                  <w:divBdr>
                    <w:top w:val="none" w:sz="0" w:space="0" w:color="auto"/>
                    <w:left w:val="none" w:sz="0" w:space="0" w:color="auto"/>
                    <w:bottom w:val="none" w:sz="0" w:space="0" w:color="auto"/>
                    <w:right w:val="none" w:sz="0" w:space="0" w:color="auto"/>
                  </w:divBdr>
                  <w:divsChild>
                    <w:div w:id="15344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38595">
      <w:bodyDiv w:val="1"/>
      <w:marLeft w:val="0"/>
      <w:marRight w:val="0"/>
      <w:marTop w:val="0"/>
      <w:marBottom w:val="0"/>
      <w:divBdr>
        <w:top w:val="none" w:sz="0" w:space="0" w:color="auto"/>
        <w:left w:val="none" w:sz="0" w:space="0" w:color="auto"/>
        <w:bottom w:val="none" w:sz="0" w:space="0" w:color="auto"/>
        <w:right w:val="none" w:sz="0" w:space="0" w:color="auto"/>
      </w:divBdr>
    </w:div>
    <w:div w:id="204679922">
      <w:bodyDiv w:val="1"/>
      <w:marLeft w:val="0"/>
      <w:marRight w:val="0"/>
      <w:marTop w:val="0"/>
      <w:marBottom w:val="0"/>
      <w:divBdr>
        <w:top w:val="none" w:sz="0" w:space="0" w:color="auto"/>
        <w:left w:val="none" w:sz="0" w:space="0" w:color="auto"/>
        <w:bottom w:val="none" w:sz="0" w:space="0" w:color="auto"/>
        <w:right w:val="none" w:sz="0" w:space="0" w:color="auto"/>
      </w:divBdr>
    </w:div>
    <w:div w:id="279382074">
      <w:bodyDiv w:val="1"/>
      <w:marLeft w:val="0"/>
      <w:marRight w:val="0"/>
      <w:marTop w:val="0"/>
      <w:marBottom w:val="0"/>
      <w:divBdr>
        <w:top w:val="none" w:sz="0" w:space="0" w:color="auto"/>
        <w:left w:val="none" w:sz="0" w:space="0" w:color="auto"/>
        <w:bottom w:val="none" w:sz="0" w:space="0" w:color="auto"/>
        <w:right w:val="none" w:sz="0" w:space="0" w:color="auto"/>
      </w:divBdr>
    </w:div>
    <w:div w:id="394085795">
      <w:bodyDiv w:val="1"/>
      <w:marLeft w:val="0"/>
      <w:marRight w:val="0"/>
      <w:marTop w:val="0"/>
      <w:marBottom w:val="0"/>
      <w:divBdr>
        <w:top w:val="none" w:sz="0" w:space="0" w:color="auto"/>
        <w:left w:val="none" w:sz="0" w:space="0" w:color="auto"/>
        <w:bottom w:val="none" w:sz="0" w:space="0" w:color="auto"/>
        <w:right w:val="none" w:sz="0" w:space="0" w:color="auto"/>
      </w:divBdr>
    </w:div>
    <w:div w:id="491871454">
      <w:bodyDiv w:val="1"/>
      <w:marLeft w:val="0"/>
      <w:marRight w:val="0"/>
      <w:marTop w:val="0"/>
      <w:marBottom w:val="0"/>
      <w:divBdr>
        <w:top w:val="none" w:sz="0" w:space="0" w:color="auto"/>
        <w:left w:val="none" w:sz="0" w:space="0" w:color="auto"/>
        <w:bottom w:val="none" w:sz="0" w:space="0" w:color="auto"/>
        <w:right w:val="none" w:sz="0" w:space="0" w:color="auto"/>
      </w:divBdr>
    </w:div>
    <w:div w:id="691230229">
      <w:bodyDiv w:val="1"/>
      <w:marLeft w:val="0"/>
      <w:marRight w:val="0"/>
      <w:marTop w:val="0"/>
      <w:marBottom w:val="0"/>
      <w:divBdr>
        <w:top w:val="none" w:sz="0" w:space="0" w:color="auto"/>
        <w:left w:val="none" w:sz="0" w:space="0" w:color="auto"/>
        <w:bottom w:val="none" w:sz="0" w:space="0" w:color="auto"/>
        <w:right w:val="none" w:sz="0" w:space="0" w:color="auto"/>
      </w:divBdr>
      <w:divsChild>
        <w:div w:id="1892422748">
          <w:marLeft w:val="0"/>
          <w:marRight w:val="0"/>
          <w:marTop w:val="0"/>
          <w:marBottom w:val="0"/>
          <w:divBdr>
            <w:top w:val="none" w:sz="0" w:space="0" w:color="auto"/>
            <w:left w:val="none" w:sz="0" w:space="0" w:color="auto"/>
            <w:bottom w:val="none" w:sz="0" w:space="0" w:color="auto"/>
            <w:right w:val="none" w:sz="0" w:space="0" w:color="auto"/>
          </w:divBdr>
          <w:divsChild>
            <w:div w:id="1299384483">
              <w:marLeft w:val="0"/>
              <w:marRight w:val="0"/>
              <w:marTop w:val="0"/>
              <w:marBottom w:val="0"/>
              <w:divBdr>
                <w:top w:val="none" w:sz="0" w:space="0" w:color="auto"/>
                <w:left w:val="none" w:sz="0" w:space="0" w:color="auto"/>
                <w:bottom w:val="none" w:sz="0" w:space="0" w:color="auto"/>
                <w:right w:val="none" w:sz="0" w:space="0" w:color="auto"/>
              </w:divBdr>
              <w:divsChild>
                <w:div w:id="1553729495">
                  <w:marLeft w:val="0"/>
                  <w:marRight w:val="0"/>
                  <w:marTop w:val="0"/>
                  <w:marBottom w:val="0"/>
                  <w:divBdr>
                    <w:top w:val="none" w:sz="0" w:space="0" w:color="auto"/>
                    <w:left w:val="none" w:sz="0" w:space="0" w:color="auto"/>
                    <w:bottom w:val="none" w:sz="0" w:space="0" w:color="auto"/>
                    <w:right w:val="none" w:sz="0" w:space="0" w:color="auto"/>
                  </w:divBdr>
                  <w:divsChild>
                    <w:div w:id="460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500290">
      <w:bodyDiv w:val="1"/>
      <w:marLeft w:val="0"/>
      <w:marRight w:val="0"/>
      <w:marTop w:val="0"/>
      <w:marBottom w:val="0"/>
      <w:divBdr>
        <w:top w:val="none" w:sz="0" w:space="0" w:color="auto"/>
        <w:left w:val="none" w:sz="0" w:space="0" w:color="auto"/>
        <w:bottom w:val="none" w:sz="0" w:space="0" w:color="auto"/>
        <w:right w:val="none" w:sz="0" w:space="0" w:color="auto"/>
      </w:divBdr>
      <w:divsChild>
        <w:div w:id="1429617726">
          <w:marLeft w:val="0"/>
          <w:marRight w:val="0"/>
          <w:marTop w:val="0"/>
          <w:marBottom w:val="0"/>
          <w:divBdr>
            <w:top w:val="none" w:sz="0" w:space="0" w:color="auto"/>
            <w:left w:val="none" w:sz="0" w:space="0" w:color="auto"/>
            <w:bottom w:val="none" w:sz="0" w:space="0" w:color="auto"/>
            <w:right w:val="none" w:sz="0" w:space="0" w:color="auto"/>
          </w:divBdr>
          <w:divsChild>
            <w:div w:id="256718620">
              <w:marLeft w:val="0"/>
              <w:marRight w:val="0"/>
              <w:marTop w:val="0"/>
              <w:marBottom w:val="0"/>
              <w:divBdr>
                <w:top w:val="none" w:sz="0" w:space="0" w:color="auto"/>
                <w:left w:val="none" w:sz="0" w:space="0" w:color="auto"/>
                <w:bottom w:val="none" w:sz="0" w:space="0" w:color="auto"/>
                <w:right w:val="none" w:sz="0" w:space="0" w:color="auto"/>
              </w:divBdr>
              <w:divsChild>
                <w:div w:id="1836216525">
                  <w:marLeft w:val="0"/>
                  <w:marRight w:val="0"/>
                  <w:marTop w:val="0"/>
                  <w:marBottom w:val="0"/>
                  <w:divBdr>
                    <w:top w:val="none" w:sz="0" w:space="0" w:color="auto"/>
                    <w:left w:val="none" w:sz="0" w:space="0" w:color="auto"/>
                    <w:bottom w:val="none" w:sz="0" w:space="0" w:color="auto"/>
                    <w:right w:val="none" w:sz="0" w:space="0" w:color="auto"/>
                  </w:divBdr>
                  <w:divsChild>
                    <w:div w:id="5124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878925">
      <w:bodyDiv w:val="1"/>
      <w:marLeft w:val="0"/>
      <w:marRight w:val="0"/>
      <w:marTop w:val="0"/>
      <w:marBottom w:val="0"/>
      <w:divBdr>
        <w:top w:val="none" w:sz="0" w:space="0" w:color="auto"/>
        <w:left w:val="none" w:sz="0" w:space="0" w:color="auto"/>
        <w:bottom w:val="none" w:sz="0" w:space="0" w:color="auto"/>
        <w:right w:val="none" w:sz="0" w:space="0" w:color="auto"/>
      </w:divBdr>
    </w:div>
    <w:div w:id="905146942">
      <w:bodyDiv w:val="1"/>
      <w:marLeft w:val="0"/>
      <w:marRight w:val="0"/>
      <w:marTop w:val="0"/>
      <w:marBottom w:val="0"/>
      <w:divBdr>
        <w:top w:val="none" w:sz="0" w:space="0" w:color="auto"/>
        <w:left w:val="none" w:sz="0" w:space="0" w:color="auto"/>
        <w:bottom w:val="none" w:sz="0" w:space="0" w:color="auto"/>
        <w:right w:val="none" w:sz="0" w:space="0" w:color="auto"/>
      </w:divBdr>
    </w:div>
    <w:div w:id="905799489">
      <w:bodyDiv w:val="1"/>
      <w:marLeft w:val="0"/>
      <w:marRight w:val="0"/>
      <w:marTop w:val="0"/>
      <w:marBottom w:val="0"/>
      <w:divBdr>
        <w:top w:val="none" w:sz="0" w:space="0" w:color="auto"/>
        <w:left w:val="none" w:sz="0" w:space="0" w:color="auto"/>
        <w:bottom w:val="none" w:sz="0" w:space="0" w:color="auto"/>
        <w:right w:val="none" w:sz="0" w:space="0" w:color="auto"/>
      </w:divBdr>
    </w:div>
    <w:div w:id="1000278935">
      <w:bodyDiv w:val="1"/>
      <w:marLeft w:val="0"/>
      <w:marRight w:val="0"/>
      <w:marTop w:val="0"/>
      <w:marBottom w:val="0"/>
      <w:divBdr>
        <w:top w:val="none" w:sz="0" w:space="0" w:color="auto"/>
        <w:left w:val="none" w:sz="0" w:space="0" w:color="auto"/>
        <w:bottom w:val="none" w:sz="0" w:space="0" w:color="auto"/>
        <w:right w:val="none" w:sz="0" w:space="0" w:color="auto"/>
      </w:divBdr>
    </w:div>
    <w:div w:id="1051534925">
      <w:bodyDiv w:val="1"/>
      <w:marLeft w:val="0"/>
      <w:marRight w:val="0"/>
      <w:marTop w:val="0"/>
      <w:marBottom w:val="0"/>
      <w:divBdr>
        <w:top w:val="none" w:sz="0" w:space="0" w:color="auto"/>
        <w:left w:val="none" w:sz="0" w:space="0" w:color="auto"/>
        <w:bottom w:val="none" w:sz="0" w:space="0" w:color="auto"/>
        <w:right w:val="none" w:sz="0" w:space="0" w:color="auto"/>
      </w:divBdr>
    </w:div>
    <w:div w:id="1145122076">
      <w:bodyDiv w:val="1"/>
      <w:marLeft w:val="0"/>
      <w:marRight w:val="0"/>
      <w:marTop w:val="0"/>
      <w:marBottom w:val="0"/>
      <w:divBdr>
        <w:top w:val="none" w:sz="0" w:space="0" w:color="auto"/>
        <w:left w:val="none" w:sz="0" w:space="0" w:color="auto"/>
        <w:bottom w:val="none" w:sz="0" w:space="0" w:color="auto"/>
        <w:right w:val="none" w:sz="0" w:space="0" w:color="auto"/>
      </w:divBdr>
    </w:div>
    <w:div w:id="1209949709">
      <w:bodyDiv w:val="1"/>
      <w:marLeft w:val="0"/>
      <w:marRight w:val="0"/>
      <w:marTop w:val="0"/>
      <w:marBottom w:val="0"/>
      <w:divBdr>
        <w:top w:val="none" w:sz="0" w:space="0" w:color="auto"/>
        <w:left w:val="none" w:sz="0" w:space="0" w:color="auto"/>
        <w:bottom w:val="none" w:sz="0" w:space="0" w:color="auto"/>
        <w:right w:val="none" w:sz="0" w:space="0" w:color="auto"/>
      </w:divBdr>
    </w:div>
    <w:div w:id="1234386855">
      <w:bodyDiv w:val="1"/>
      <w:marLeft w:val="0"/>
      <w:marRight w:val="0"/>
      <w:marTop w:val="0"/>
      <w:marBottom w:val="0"/>
      <w:divBdr>
        <w:top w:val="none" w:sz="0" w:space="0" w:color="auto"/>
        <w:left w:val="none" w:sz="0" w:space="0" w:color="auto"/>
        <w:bottom w:val="none" w:sz="0" w:space="0" w:color="auto"/>
        <w:right w:val="none" w:sz="0" w:space="0" w:color="auto"/>
      </w:divBdr>
    </w:div>
    <w:div w:id="1281378325">
      <w:bodyDiv w:val="1"/>
      <w:marLeft w:val="0"/>
      <w:marRight w:val="0"/>
      <w:marTop w:val="0"/>
      <w:marBottom w:val="0"/>
      <w:divBdr>
        <w:top w:val="none" w:sz="0" w:space="0" w:color="auto"/>
        <w:left w:val="none" w:sz="0" w:space="0" w:color="auto"/>
        <w:bottom w:val="none" w:sz="0" w:space="0" w:color="auto"/>
        <w:right w:val="none" w:sz="0" w:space="0" w:color="auto"/>
      </w:divBdr>
    </w:div>
    <w:div w:id="1292401890">
      <w:bodyDiv w:val="1"/>
      <w:marLeft w:val="0"/>
      <w:marRight w:val="0"/>
      <w:marTop w:val="0"/>
      <w:marBottom w:val="0"/>
      <w:divBdr>
        <w:top w:val="none" w:sz="0" w:space="0" w:color="auto"/>
        <w:left w:val="none" w:sz="0" w:space="0" w:color="auto"/>
        <w:bottom w:val="none" w:sz="0" w:space="0" w:color="auto"/>
        <w:right w:val="none" w:sz="0" w:space="0" w:color="auto"/>
      </w:divBdr>
    </w:div>
    <w:div w:id="1336573516">
      <w:bodyDiv w:val="1"/>
      <w:marLeft w:val="0"/>
      <w:marRight w:val="0"/>
      <w:marTop w:val="0"/>
      <w:marBottom w:val="0"/>
      <w:divBdr>
        <w:top w:val="none" w:sz="0" w:space="0" w:color="auto"/>
        <w:left w:val="none" w:sz="0" w:space="0" w:color="auto"/>
        <w:bottom w:val="none" w:sz="0" w:space="0" w:color="auto"/>
        <w:right w:val="none" w:sz="0" w:space="0" w:color="auto"/>
      </w:divBdr>
      <w:divsChild>
        <w:div w:id="998537036">
          <w:marLeft w:val="0"/>
          <w:marRight w:val="0"/>
          <w:marTop w:val="0"/>
          <w:marBottom w:val="0"/>
          <w:divBdr>
            <w:top w:val="none" w:sz="0" w:space="0" w:color="auto"/>
            <w:left w:val="none" w:sz="0" w:space="0" w:color="auto"/>
            <w:bottom w:val="none" w:sz="0" w:space="0" w:color="auto"/>
            <w:right w:val="none" w:sz="0" w:space="0" w:color="auto"/>
          </w:divBdr>
          <w:divsChild>
            <w:div w:id="1501504963">
              <w:marLeft w:val="0"/>
              <w:marRight w:val="0"/>
              <w:marTop w:val="0"/>
              <w:marBottom w:val="0"/>
              <w:divBdr>
                <w:top w:val="none" w:sz="0" w:space="0" w:color="auto"/>
                <w:left w:val="none" w:sz="0" w:space="0" w:color="auto"/>
                <w:bottom w:val="none" w:sz="0" w:space="0" w:color="auto"/>
                <w:right w:val="none" w:sz="0" w:space="0" w:color="auto"/>
              </w:divBdr>
              <w:divsChild>
                <w:div w:id="2099402043">
                  <w:marLeft w:val="0"/>
                  <w:marRight w:val="0"/>
                  <w:marTop w:val="0"/>
                  <w:marBottom w:val="0"/>
                  <w:divBdr>
                    <w:top w:val="none" w:sz="0" w:space="0" w:color="auto"/>
                    <w:left w:val="none" w:sz="0" w:space="0" w:color="auto"/>
                    <w:bottom w:val="none" w:sz="0" w:space="0" w:color="auto"/>
                    <w:right w:val="none" w:sz="0" w:space="0" w:color="auto"/>
                  </w:divBdr>
                  <w:divsChild>
                    <w:div w:id="8604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260575">
      <w:bodyDiv w:val="1"/>
      <w:marLeft w:val="0"/>
      <w:marRight w:val="0"/>
      <w:marTop w:val="0"/>
      <w:marBottom w:val="0"/>
      <w:divBdr>
        <w:top w:val="none" w:sz="0" w:space="0" w:color="auto"/>
        <w:left w:val="none" w:sz="0" w:space="0" w:color="auto"/>
        <w:bottom w:val="none" w:sz="0" w:space="0" w:color="auto"/>
        <w:right w:val="none" w:sz="0" w:space="0" w:color="auto"/>
      </w:divBdr>
    </w:div>
    <w:div w:id="1673878093">
      <w:bodyDiv w:val="1"/>
      <w:marLeft w:val="0"/>
      <w:marRight w:val="0"/>
      <w:marTop w:val="0"/>
      <w:marBottom w:val="0"/>
      <w:divBdr>
        <w:top w:val="none" w:sz="0" w:space="0" w:color="auto"/>
        <w:left w:val="none" w:sz="0" w:space="0" w:color="auto"/>
        <w:bottom w:val="none" w:sz="0" w:space="0" w:color="auto"/>
        <w:right w:val="none" w:sz="0" w:space="0" w:color="auto"/>
      </w:divBdr>
      <w:divsChild>
        <w:div w:id="652104809">
          <w:marLeft w:val="0"/>
          <w:marRight w:val="0"/>
          <w:marTop w:val="0"/>
          <w:marBottom w:val="0"/>
          <w:divBdr>
            <w:top w:val="none" w:sz="0" w:space="0" w:color="auto"/>
            <w:left w:val="none" w:sz="0" w:space="0" w:color="auto"/>
            <w:bottom w:val="none" w:sz="0" w:space="0" w:color="auto"/>
            <w:right w:val="none" w:sz="0" w:space="0" w:color="auto"/>
          </w:divBdr>
          <w:divsChild>
            <w:div w:id="1168713832">
              <w:marLeft w:val="0"/>
              <w:marRight w:val="0"/>
              <w:marTop w:val="0"/>
              <w:marBottom w:val="0"/>
              <w:divBdr>
                <w:top w:val="none" w:sz="0" w:space="0" w:color="auto"/>
                <w:left w:val="none" w:sz="0" w:space="0" w:color="auto"/>
                <w:bottom w:val="none" w:sz="0" w:space="0" w:color="auto"/>
                <w:right w:val="none" w:sz="0" w:space="0" w:color="auto"/>
              </w:divBdr>
              <w:divsChild>
                <w:div w:id="2094819000">
                  <w:marLeft w:val="0"/>
                  <w:marRight w:val="0"/>
                  <w:marTop w:val="0"/>
                  <w:marBottom w:val="0"/>
                  <w:divBdr>
                    <w:top w:val="none" w:sz="0" w:space="0" w:color="auto"/>
                    <w:left w:val="none" w:sz="0" w:space="0" w:color="auto"/>
                    <w:bottom w:val="none" w:sz="0" w:space="0" w:color="auto"/>
                    <w:right w:val="none" w:sz="0" w:space="0" w:color="auto"/>
                  </w:divBdr>
                  <w:divsChild>
                    <w:div w:id="184893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319284">
      <w:bodyDiv w:val="1"/>
      <w:marLeft w:val="0"/>
      <w:marRight w:val="0"/>
      <w:marTop w:val="0"/>
      <w:marBottom w:val="0"/>
      <w:divBdr>
        <w:top w:val="none" w:sz="0" w:space="0" w:color="auto"/>
        <w:left w:val="none" w:sz="0" w:space="0" w:color="auto"/>
        <w:bottom w:val="none" w:sz="0" w:space="0" w:color="auto"/>
        <w:right w:val="none" w:sz="0" w:space="0" w:color="auto"/>
      </w:divBdr>
    </w:div>
    <w:div w:id="1750106069">
      <w:bodyDiv w:val="1"/>
      <w:marLeft w:val="0"/>
      <w:marRight w:val="0"/>
      <w:marTop w:val="0"/>
      <w:marBottom w:val="0"/>
      <w:divBdr>
        <w:top w:val="none" w:sz="0" w:space="0" w:color="auto"/>
        <w:left w:val="none" w:sz="0" w:space="0" w:color="auto"/>
        <w:bottom w:val="none" w:sz="0" w:space="0" w:color="auto"/>
        <w:right w:val="none" w:sz="0" w:space="0" w:color="auto"/>
      </w:divBdr>
    </w:div>
    <w:div w:id="1778063166">
      <w:bodyDiv w:val="1"/>
      <w:marLeft w:val="0"/>
      <w:marRight w:val="0"/>
      <w:marTop w:val="0"/>
      <w:marBottom w:val="0"/>
      <w:divBdr>
        <w:top w:val="none" w:sz="0" w:space="0" w:color="auto"/>
        <w:left w:val="none" w:sz="0" w:space="0" w:color="auto"/>
        <w:bottom w:val="none" w:sz="0" w:space="0" w:color="auto"/>
        <w:right w:val="none" w:sz="0" w:space="0" w:color="auto"/>
      </w:divBdr>
    </w:div>
    <w:div w:id="1781024465">
      <w:bodyDiv w:val="1"/>
      <w:marLeft w:val="0"/>
      <w:marRight w:val="0"/>
      <w:marTop w:val="0"/>
      <w:marBottom w:val="0"/>
      <w:divBdr>
        <w:top w:val="none" w:sz="0" w:space="0" w:color="auto"/>
        <w:left w:val="none" w:sz="0" w:space="0" w:color="auto"/>
        <w:bottom w:val="none" w:sz="0" w:space="0" w:color="auto"/>
        <w:right w:val="none" w:sz="0" w:space="0" w:color="auto"/>
      </w:divBdr>
      <w:divsChild>
        <w:div w:id="1410536435">
          <w:marLeft w:val="0"/>
          <w:marRight w:val="0"/>
          <w:marTop w:val="0"/>
          <w:marBottom w:val="0"/>
          <w:divBdr>
            <w:top w:val="none" w:sz="0" w:space="0" w:color="auto"/>
            <w:left w:val="none" w:sz="0" w:space="0" w:color="auto"/>
            <w:bottom w:val="none" w:sz="0" w:space="0" w:color="auto"/>
            <w:right w:val="none" w:sz="0" w:space="0" w:color="auto"/>
          </w:divBdr>
          <w:divsChild>
            <w:div w:id="78524568">
              <w:marLeft w:val="0"/>
              <w:marRight w:val="0"/>
              <w:marTop w:val="0"/>
              <w:marBottom w:val="0"/>
              <w:divBdr>
                <w:top w:val="none" w:sz="0" w:space="0" w:color="auto"/>
                <w:left w:val="none" w:sz="0" w:space="0" w:color="auto"/>
                <w:bottom w:val="none" w:sz="0" w:space="0" w:color="auto"/>
                <w:right w:val="none" w:sz="0" w:space="0" w:color="auto"/>
              </w:divBdr>
              <w:divsChild>
                <w:div w:id="2143502484">
                  <w:marLeft w:val="0"/>
                  <w:marRight w:val="0"/>
                  <w:marTop w:val="0"/>
                  <w:marBottom w:val="0"/>
                  <w:divBdr>
                    <w:top w:val="none" w:sz="0" w:space="0" w:color="auto"/>
                    <w:left w:val="none" w:sz="0" w:space="0" w:color="auto"/>
                    <w:bottom w:val="none" w:sz="0" w:space="0" w:color="auto"/>
                    <w:right w:val="none" w:sz="0" w:space="0" w:color="auto"/>
                  </w:divBdr>
                  <w:divsChild>
                    <w:div w:id="68093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594007">
      <w:bodyDiv w:val="1"/>
      <w:marLeft w:val="0"/>
      <w:marRight w:val="0"/>
      <w:marTop w:val="0"/>
      <w:marBottom w:val="0"/>
      <w:divBdr>
        <w:top w:val="none" w:sz="0" w:space="0" w:color="auto"/>
        <w:left w:val="none" w:sz="0" w:space="0" w:color="auto"/>
        <w:bottom w:val="none" w:sz="0" w:space="0" w:color="auto"/>
        <w:right w:val="none" w:sz="0" w:space="0" w:color="auto"/>
      </w:divBdr>
    </w:div>
    <w:div w:id="1976792000">
      <w:bodyDiv w:val="1"/>
      <w:marLeft w:val="0"/>
      <w:marRight w:val="0"/>
      <w:marTop w:val="0"/>
      <w:marBottom w:val="0"/>
      <w:divBdr>
        <w:top w:val="none" w:sz="0" w:space="0" w:color="auto"/>
        <w:left w:val="none" w:sz="0" w:space="0" w:color="auto"/>
        <w:bottom w:val="none" w:sz="0" w:space="0" w:color="auto"/>
        <w:right w:val="none" w:sz="0" w:space="0" w:color="auto"/>
      </w:divBdr>
    </w:div>
    <w:div w:id="1983538065">
      <w:bodyDiv w:val="1"/>
      <w:marLeft w:val="0"/>
      <w:marRight w:val="0"/>
      <w:marTop w:val="0"/>
      <w:marBottom w:val="0"/>
      <w:divBdr>
        <w:top w:val="none" w:sz="0" w:space="0" w:color="auto"/>
        <w:left w:val="none" w:sz="0" w:space="0" w:color="auto"/>
        <w:bottom w:val="none" w:sz="0" w:space="0" w:color="auto"/>
        <w:right w:val="none" w:sz="0" w:space="0" w:color="auto"/>
      </w:divBdr>
    </w:div>
    <w:div w:id="2012949096">
      <w:bodyDiv w:val="1"/>
      <w:marLeft w:val="0"/>
      <w:marRight w:val="0"/>
      <w:marTop w:val="0"/>
      <w:marBottom w:val="0"/>
      <w:divBdr>
        <w:top w:val="none" w:sz="0" w:space="0" w:color="auto"/>
        <w:left w:val="none" w:sz="0" w:space="0" w:color="auto"/>
        <w:bottom w:val="none" w:sz="0" w:space="0" w:color="auto"/>
        <w:right w:val="none" w:sz="0" w:space="0" w:color="auto"/>
      </w:divBdr>
    </w:div>
    <w:div w:id="2054579345">
      <w:bodyDiv w:val="1"/>
      <w:marLeft w:val="0"/>
      <w:marRight w:val="0"/>
      <w:marTop w:val="0"/>
      <w:marBottom w:val="0"/>
      <w:divBdr>
        <w:top w:val="none" w:sz="0" w:space="0" w:color="auto"/>
        <w:left w:val="none" w:sz="0" w:space="0" w:color="auto"/>
        <w:bottom w:val="none" w:sz="0" w:space="0" w:color="auto"/>
        <w:right w:val="none" w:sz="0" w:space="0" w:color="auto"/>
      </w:divBdr>
    </w:div>
    <w:div w:id="2054695479">
      <w:bodyDiv w:val="1"/>
      <w:marLeft w:val="0"/>
      <w:marRight w:val="0"/>
      <w:marTop w:val="0"/>
      <w:marBottom w:val="0"/>
      <w:divBdr>
        <w:top w:val="none" w:sz="0" w:space="0" w:color="auto"/>
        <w:left w:val="none" w:sz="0" w:space="0" w:color="auto"/>
        <w:bottom w:val="none" w:sz="0" w:space="0" w:color="auto"/>
        <w:right w:val="none" w:sz="0" w:space="0" w:color="auto"/>
      </w:divBdr>
    </w:div>
    <w:div w:id="2079479773">
      <w:bodyDiv w:val="1"/>
      <w:marLeft w:val="0"/>
      <w:marRight w:val="0"/>
      <w:marTop w:val="0"/>
      <w:marBottom w:val="0"/>
      <w:divBdr>
        <w:top w:val="none" w:sz="0" w:space="0" w:color="auto"/>
        <w:left w:val="none" w:sz="0" w:space="0" w:color="auto"/>
        <w:bottom w:val="none" w:sz="0" w:space="0" w:color="auto"/>
        <w:right w:val="none" w:sz="0" w:space="0" w:color="auto"/>
      </w:divBdr>
    </w:div>
    <w:div w:id="2080205889">
      <w:bodyDiv w:val="1"/>
      <w:marLeft w:val="0"/>
      <w:marRight w:val="0"/>
      <w:marTop w:val="0"/>
      <w:marBottom w:val="0"/>
      <w:divBdr>
        <w:top w:val="none" w:sz="0" w:space="0" w:color="auto"/>
        <w:left w:val="none" w:sz="0" w:space="0" w:color="auto"/>
        <w:bottom w:val="none" w:sz="0" w:space="0" w:color="auto"/>
        <w:right w:val="none" w:sz="0" w:space="0" w:color="auto"/>
      </w:divBdr>
    </w:div>
    <w:div w:id="2086873817">
      <w:bodyDiv w:val="1"/>
      <w:marLeft w:val="0"/>
      <w:marRight w:val="0"/>
      <w:marTop w:val="0"/>
      <w:marBottom w:val="0"/>
      <w:divBdr>
        <w:top w:val="none" w:sz="0" w:space="0" w:color="auto"/>
        <w:left w:val="none" w:sz="0" w:space="0" w:color="auto"/>
        <w:bottom w:val="none" w:sz="0" w:space="0" w:color="auto"/>
        <w:right w:val="none" w:sz="0" w:space="0" w:color="auto"/>
      </w:divBdr>
    </w:div>
    <w:div w:id="208918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emf"/><Relationship Id="rId21" Type="http://schemas.openxmlformats.org/officeDocument/2006/relationships/hyperlink" Target="mailto:Contact_no@celltrionhc.com" TargetMode="External"/><Relationship Id="rId42" Type="http://schemas.openxmlformats.org/officeDocument/2006/relationships/image" Target="media/image23.png"/><Relationship Id="rId63" Type="http://schemas.openxmlformats.org/officeDocument/2006/relationships/image" Target="media/image44.png"/><Relationship Id="rId84" Type="http://schemas.openxmlformats.org/officeDocument/2006/relationships/hyperlink" Target="mailto:contact_pt@celltrion.com" TargetMode="External"/><Relationship Id="rId159" Type="http://schemas.openxmlformats.org/officeDocument/2006/relationships/image" Target="media/image99.png"/><Relationship Id="rId170" Type="http://schemas.openxmlformats.org/officeDocument/2006/relationships/hyperlink" Target="mailto:contact_es@celltrion.com" TargetMode="External"/><Relationship Id="rId191" Type="http://schemas.openxmlformats.org/officeDocument/2006/relationships/image" Target="media/image117.png"/><Relationship Id="rId205" Type="http://schemas.openxmlformats.org/officeDocument/2006/relationships/customXml" Target="../customXml/item2.xml"/><Relationship Id="rId107" Type="http://schemas.openxmlformats.org/officeDocument/2006/relationships/image" Target="media/image75.png"/><Relationship Id="rId11" Type="http://schemas.openxmlformats.org/officeDocument/2006/relationships/image" Target="media/image5.wmf"/><Relationship Id="rId32" Type="http://schemas.openxmlformats.org/officeDocument/2006/relationships/image" Target="media/image13.png"/><Relationship Id="rId53" Type="http://schemas.openxmlformats.org/officeDocument/2006/relationships/image" Target="media/image34.jpeg"/><Relationship Id="rId74" Type="http://schemas.openxmlformats.org/officeDocument/2006/relationships/image" Target="media/image55.png"/><Relationship Id="rId128" Type="http://schemas.openxmlformats.org/officeDocument/2006/relationships/hyperlink" Target="mailto:contact_fi@celltrionhc.com" TargetMode="External"/><Relationship Id="rId5" Type="http://schemas.openxmlformats.org/officeDocument/2006/relationships/webSettings" Target="webSettings.xml"/><Relationship Id="rId95" Type="http://schemas.openxmlformats.org/officeDocument/2006/relationships/image" Target="media/image63.png"/><Relationship Id="rId160" Type="http://schemas.openxmlformats.org/officeDocument/2006/relationships/image" Target="media/image100.png"/><Relationship Id="rId181" Type="http://schemas.openxmlformats.org/officeDocument/2006/relationships/image" Target="media/image107.png"/><Relationship Id="rId22" Type="http://schemas.openxmlformats.org/officeDocument/2006/relationships/hyperlink" Target="mailto:contact_es@celltrion.com" TargetMode="External"/><Relationship Id="rId43" Type="http://schemas.openxmlformats.org/officeDocument/2006/relationships/image" Target="media/image24.png"/><Relationship Id="rId64" Type="http://schemas.openxmlformats.org/officeDocument/2006/relationships/image" Target="media/image45.png"/><Relationship Id="rId118" Type="http://schemas.openxmlformats.org/officeDocument/2006/relationships/image" Target="media/image86.png"/><Relationship Id="rId85" Type="http://schemas.openxmlformats.org/officeDocument/2006/relationships/hyperlink" Target="mailto:enquiry_ie@celltrionhc.com" TargetMode="External"/><Relationship Id="rId171" Type="http://schemas.openxmlformats.org/officeDocument/2006/relationships/hyperlink" Target="mailto:contact_pt@celltrion.com" TargetMode="External"/><Relationship Id="rId192" Type="http://schemas.openxmlformats.org/officeDocument/2006/relationships/image" Target="media/image118.png"/><Relationship Id="rId206" Type="http://schemas.openxmlformats.org/officeDocument/2006/relationships/customXml" Target="../customXml/item3.xml"/><Relationship Id="rId12" Type="http://schemas.openxmlformats.org/officeDocument/2006/relationships/image" Target="media/image6.wmf"/><Relationship Id="rId33" Type="http://schemas.openxmlformats.org/officeDocument/2006/relationships/image" Target="media/image14.png"/><Relationship Id="rId108" Type="http://schemas.openxmlformats.org/officeDocument/2006/relationships/image" Target="media/image76.png"/><Relationship Id="rId129" Type="http://schemas.openxmlformats.org/officeDocument/2006/relationships/hyperlink" Target="mailto:celltrionhealthcare_italy@legalmail.it" TargetMode="External"/><Relationship Id="rId54" Type="http://schemas.openxmlformats.org/officeDocument/2006/relationships/image" Target="media/image35.jpeg"/><Relationship Id="rId75" Type="http://schemas.openxmlformats.org/officeDocument/2006/relationships/image" Target="media/image56.png"/><Relationship Id="rId96" Type="http://schemas.openxmlformats.org/officeDocument/2006/relationships/image" Target="media/image64.png"/><Relationship Id="rId161" Type="http://schemas.openxmlformats.org/officeDocument/2006/relationships/image" Target="media/image101.png"/><Relationship Id="rId182" Type="http://schemas.openxmlformats.org/officeDocument/2006/relationships/image" Target="media/image108.png"/><Relationship Id="rId6" Type="http://schemas.openxmlformats.org/officeDocument/2006/relationships/footnotes" Target="footnotes.xml"/><Relationship Id="rId23" Type="http://schemas.openxmlformats.org/officeDocument/2006/relationships/hyperlink" Target="mailto:contact_pt@celltrion.com" TargetMode="External"/><Relationship Id="rId119" Type="http://schemas.openxmlformats.org/officeDocument/2006/relationships/hyperlink" Target="mailto:BEinfo@celltrionhc.com" TargetMode="External"/><Relationship Id="rId44" Type="http://schemas.openxmlformats.org/officeDocument/2006/relationships/image" Target="media/image25.png"/><Relationship Id="rId65" Type="http://schemas.openxmlformats.org/officeDocument/2006/relationships/image" Target="media/image46.png"/><Relationship Id="rId86" Type="http://schemas.openxmlformats.org/officeDocument/2006/relationships/hyperlink" Target="mailto:contact_fi@celltrionhc.com" TargetMode="External"/><Relationship Id="rId130" Type="http://schemas.openxmlformats.org/officeDocument/2006/relationships/hyperlink" Target="mailto:contact_fi@celltrionhc.com" TargetMode="External"/><Relationship Id="rId172" Type="http://schemas.openxmlformats.org/officeDocument/2006/relationships/hyperlink" Target="mailto:enquiry_ie@celltrionhc.com" TargetMode="External"/><Relationship Id="rId193" Type="http://schemas.openxmlformats.org/officeDocument/2006/relationships/image" Target="media/image119.png"/><Relationship Id="rId207" Type="http://schemas.openxmlformats.org/officeDocument/2006/relationships/customXml" Target="../customXml/item4.xml"/><Relationship Id="rId13" Type="http://schemas.openxmlformats.org/officeDocument/2006/relationships/image" Target="media/image7.wmf"/><Relationship Id="rId109" Type="http://schemas.openxmlformats.org/officeDocument/2006/relationships/image" Target="media/image77.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65.png"/><Relationship Id="rId104" Type="http://schemas.openxmlformats.org/officeDocument/2006/relationships/image" Target="media/image72.png"/><Relationship Id="rId120" Type="http://schemas.openxmlformats.org/officeDocument/2006/relationships/hyperlink" Target="mailto:BEinfo@celltrionhc.com" TargetMode="External"/><Relationship Id="rId125" Type="http://schemas.openxmlformats.org/officeDocument/2006/relationships/hyperlink" Target="mailto:contact_es@celltrion.com" TargetMode="External"/><Relationship Id="rId167" Type="http://schemas.openxmlformats.org/officeDocument/2006/relationships/hyperlink" Target="mailto:NLinfo@celltrionhc.com" TargetMode="External"/><Relationship Id="rId188" Type="http://schemas.openxmlformats.org/officeDocument/2006/relationships/image" Target="media/image114.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60.png"/><Relationship Id="rId162" Type="http://schemas.openxmlformats.org/officeDocument/2006/relationships/image" Target="media/image102.png"/><Relationship Id="rId183" Type="http://schemas.openxmlformats.org/officeDocument/2006/relationships/image" Target="media/image109.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yperlink" Target="mailto:enquiry_ie@celltrionhc.com" TargetMode="Externa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hyperlink" Target="mailto:celltrionhealthcare_italy@legalmail.it" TargetMode="External"/><Relationship Id="rId110" Type="http://schemas.openxmlformats.org/officeDocument/2006/relationships/image" Target="media/image78.png"/><Relationship Id="rId115" Type="http://schemas.openxmlformats.org/officeDocument/2006/relationships/image" Target="media/image83.png"/><Relationship Id="rId131" Type="http://schemas.openxmlformats.org/officeDocument/2006/relationships/hyperlink" Target="mailto:Contact_se@celltrionhc.com" TargetMode="External"/><Relationship Id="rId136" Type="http://schemas.openxmlformats.org/officeDocument/2006/relationships/image" Target="media/image91.png"/><Relationship Id="rId157" Type="http://schemas.openxmlformats.org/officeDocument/2006/relationships/image" Target="media/image97.png"/><Relationship Id="rId178" Type="http://schemas.openxmlformats.org/officeDocument/2006/relationships/image" Target="media/image104.png"/><Relationship Id="rId61" Type="http://schemas.openxmlformats.org/officeDocument/2006/relationships/image" Target="media/image42.png"/><Relationship Id="rId82" Type="http://schemas.openxmlformats.org/officeDocument/2006/relationships/hyperlink" Target="mailto:Contact_no@celltrionhc.com" TargetMode="External"/><Relationship Id="rId152" Type="http://schemas.openxmlformats.org/officeDocument/2006/relationships/image" Target="media/image92.png"/><Relationship Id="rId173" Type="http://schemas.openxmlformats.org/officeDocument/2006/relationships/hyperlink" Target="mailto:contact_fi@celltrionhc.com" TargetMode="External"/><Relationship Id="rId194" Type="http://schemas.openxmlformats.org/officeDocument/2006/relationships/image" Target="media/image120.png"/><Relationship Id="rId199" Type="http://schemas.openxmlformats.org/officeDocument/2006/relationships/image" Target="media/image125.png"/><Relationship Id="rId203" Type="http://schemas.microsoft.com/office/2011/relationships/people" Target="people.xml"/><Relationship Id="rId208" Type="http://schemas.openxmlformats.org/officeDocument/2006/relationships/customXml" Target="../customXml/item5.xml"/><Relationship Id="rId19" Type="http://schemas.openxmlformats.org/officeDocument/2006/relationships/hyperlink" Target="mailto:NLinfo@celltrionhc.com" TargetMode="External"/><Relationship Id="rId14" Type="http://schemas.openxmlformats.org/officeDocument/2006/relationships/image" Target="media/image8.wmf"/><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hyperlink" Target="mailto:BEinfo@celltrionhc.com" TargetMode="External"/><Relationship Id="rId100" Type="http://schemas.openxmlformats.org/officeDocument/2006/relationships/image" Target="media/image68.png"/><Relationship Id="rId105" Type="http://schemas.openxmlformats.org/officeDocument/2006/relationships/image" Target="media/image73.png"/><Relationship Id="rId126" Type="http://schemas.openxmlformats.org/officeDocument/2006/relationships/hyperlink" Target="mailto:contact_pt@celltrion.com" TargetMode="External"/><Relationship Id="rId168" Type="http://schemas.openxmlformats.org/officeDocument/2006/relationships/hyperlink" Target="mailto:contact_fi@celltrionhc.com" TargetMode="External"/><Relationship Id="rId8" Type="http://schemas.openxmlformats.org/officeDocument/2006/relationships/image" Target="media/image2.png"/><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hyperlink" Target="mailto:Contact_dk@celltrionhc.com" TargetMode="External"/><Relationship Id="rId163" Type="http://schemas.openxmlformats.org/officeDocument/2006/relationships/image" Target="media/image103.png"/><Relationship Id="rId184" Type="http://schemas.openxmlformats.org/officeDocument/2006/relationships/image" Target="media/image110.png"/><Relationship Id="rId189" Type="http://schemas.openxmlformats.org/officeDocument/2006/relationships/image" Target="media/image115.png"/><Relationship Id="rId3" Type="http://schemas.openxmlformats.org/officeDocument/2006/relationships/styles" Target="styles.xml"/><Relationship Id="rId25" Type="http://schemas.openxmlformats.org/officeDocument/2006/relationships/hyperlink" Target="mailto:contact_fi@celltrionhc.com" TargetMode="External"/><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84.png"/><Relationship Id="rId158" Type="http://schemas.openxmlformats.org/officeDocument/2006/relationships/image" Target="media/image98.png"/><Relationship Id="rId20" Type="http://schemas.openxmlformats.org/officeDocument/2006/relationships/hyperlink" Target="mailto:contact_fi@celltrionhc.com" TargetMode="External"/><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hyperlink" Target="mailto:contact_es@celltrion.com" TargetMode="External"/><Relationship Id="rId88" Type="http://schemas.openxmlformats.org/officeDocument/2006/relationships/hyperlink" Target="mailto:contact_fi@celltrionhc.com" TargetMode="External"/><Relationship Id="rId111" Type="http://schemas.openxmlformats.org/officeDocument/2006/relationships/image" Target="media/image79.png"/><Relationship Id="rId132" Type="http://schemas.openxmlformats.org/officeDocument/2006/relationships/image" Target="media/image87.png"/><Relationship Id="rId153" Type="http://schemas.openxmlformats.org/officeDocument/2006/relationships/image" Target="media/image93.png"/><Relationship Id="rId174" Type="http://schemas.openxmlformats.org/officeDocument/2006/relationships/hyperlink" Target="mailto:celltrionhealthcare_italy@legalmail.it" TargetMode="External"/><Relationship Id="rId179" Type="http://schemas.openxmlformats.org/officeDocument/2006/relationships/image" Target="media/image105.png"/><Relationship Id="rId195" Type="http://schemas.openxmlformats.org/officeDocument/2006/relationships/image" Target="media/image121.png"/><Relationship Id="rId190" Type="http://schemas.openxmlformats.org/officeDocument/2006/relationships/image" Target="media/image116.png"/><Relationship Id="rId204" Type="http://schemas.openxmlformats.org/officeDocument/2006/relationships/theme" Target="theme/theme1.xml"/><Relationship Id="rId15" Type="http://schemas.openxmlformats.org/officeDocument/2006/relationships/image" Target="media/image9.wmf"/><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74.png"/><Relationship Id="rId127" Type="http://schemas.openxmlformats.org/officeDocument/2006/relationships/hyperlink" Target="mailto:enquiry_ie@celltrionhc.com" TargetMode="External"/><Relationship Id="rId10" Type="http://schemas.openxmlformats.org/officeDocument/2006/relationships/image" Target="media/image4.wmf"/><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hyperlink" Target="mailto:BEinfo@celltrionhc.com" TargetMode="External"/><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hyperlink" Target="mailto:NLinfo@celltrionhc.com" TargetMode="External"/><Relationship Id="rId164" Type="http://schemas.openxmlformats.org/officeDocument/2006/relationships/hyperlink" Target="mailto:BEinfo@celltrionhc.com" TargetMode="External"/><Relationship Id="rId169" Type="http://schemas.openxmlformats.org/officeDocument/2006/relationships/hyperlink" Target="mailto:Contact_no@celltrionhc.com" TargetMode="External"/><Relationship Id="rId185"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image" Target="media/image106.png"/><Relationship Id="rId26" Type="http://schemas.openxmlformats.org/officeDocument/2006/relationships/hyperlink" Target="mailto:celltrionhealthcare_italy@legalmail.it" TargetMode="External"/><Relationship Id="rId47" Type="http://schemas.openxmlformats.org/officeDocument/2006/relationships/image" Target="media/image28.png"/><Relationship Id="rId68" Type="http://schemas.openxmlformats.org/officeDocument/2006/relationships/image" Target="media/image49.png"/><Relationship Id="rId89" Type="http://schemas.openxmlformats.org/officeDocument/2006/relationships/hyperlink" Target="mailto:Contact_se@celltrionhc.com" TargetMode="External"/><Relationship Id="rId112" Type="http://schemas.openxmlformats.org/officeDocument/2006/relationships/image" Target="media/image80.png"/><Relationship Id="rId133" Type="http://schemas.openxmlformats.org/officeDocument/2006/relationships/image" Target="media/image88.png"/><Relationship Id="rId154" Type="http://schemas.openxmlformats.org/officeDocument/2006/relationships/image" Target="media/image94.png"/><Relationship Id="rId175" Type="http://schemas.openxmlformats.org/officeDocument/2006/relationships/hyperlink" Target="mailto:contact_fi@celltrionhc.com" TargetMode="External"/><Relationship Id="rId196" Type="http://schemas.openxmlformats.org/officeDocument/2006/relationships/image" Target="media/image122.png"/><Relationship Id="rId200" Type="http://schemas.openxmlformats.org/officeDocument/2006/relationships/image" Target="media/image126.png"/><Relationship Id="rId16" Type="http://schemas.openxmlformats.org/officeDocument/2006/relationships/hyperlink" Target="mailto:BEinfo@celltrionhc.com" TargetMode="External"/><Relationship Id="rId37" Type="http://schemas.openxmlformats.org/officeDocument/2006/relationships/image" Target="media/image18.png"/><Relationship Id="rId58" Type="http://schemas.openxmlformats.org/officeDocument/2006/relationships/image" Target="media/image39.png"/><Relationship Id="rId79" Type="http://schemas.openxmlformats.org/officeDocument/2006/relationships/hyperlink" Target="mailto:Contact_dk@celltrionhc.com" TargetMode="External"/><Relationship Id="rId102" Type="http://schemas.openxmlformats.org/officeDocument/2006/relationships/image" Target="media/image70.png"/><Relationship Id="rId123" Type="http://schemas.openxmlformats.org/officeDocument/2006/relationships/hyperlink" Target="mailto:contact_fi@celltrionhc.com" TargetMode="External"/><Relationship Id="rId90" Type="http://schemas.openxmlformats.org/officeDocument/2006/relationships/image" Target="media/image58.png"/><Relationship Id="rId165" Type="http://schemas.openxmlformats.org/officeDocument/2006/relationships/hyperlink" Target="mailto:BEinfo@celltrionhc.com" TargetMode="External"/><Relationship Id="rId186" Type="http://schemas.openxmlformats.org/officeDocument/2006/relationships/image" Target="media/image112.png"/><Relationship Id="rId27" Type="http://schemas.openxmlformats.org/officeDocument/2006/relationships/hyperlink" Target="mailto:contact_fi@celltrionhc.com" TargetMode="External"/><Relationship Id="rId48" Type="http://schemas.openxmlformats.org/officeDocument/2006/relationships/image" Target="media/image29.png"/><Relationship Id="rId69" Type="http://schemas.openxmlformats.org/officeDocument/2006/relationships/image" Target="media/image50.png"/><Relationship Id="rId113" Type="http://schemas.openxmlformats.org/officeDocument/2006/relationships/image" Target="media/image81.png"/><Relationship Id="rId134" Type="http://schemas.openxmlformats.org/officeDocument/2006/relationships/image" Target="media/image89.png"/><Relationship Id="rId80" Type="http://schemas.openxmlformats.org/officeDocument/2006/relationships/hyperlink" Target="mailto:NLinfo@celltrionhc.com" TargetMode="External"/><Relationship Id="rId155" Type="http://schemas.openxmlformats.org/officeDocument/2006/relationships/image" Target="media/image95.png"/><Relationship Id="rId176" Type="http://schemas.openxmlformats.org/officeDocument/2006/relationships/hyperlink" Target="mailto:Contact_se@celltrionhc.com" TargetMode="External"/><Relationship Id="rId197" Type="http://schemas.openxmlformats.org/officeDocument/2006/relationships/image" Target="media/image123.png"/><Relationship Id="rId201" Type="http://schemas.openxmlformats.org/officeDocument/2006/relationships/footer" Target="footer1.xml"/><Relationship Id="rId17" Type="http://schemas.openxmlformats.org/officeDocument/2006/relationships/hyperlink" Target="mailto:BEinfo@celltrionhc.com" TargetMode="External"/><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71.png"/><Relationship Id="rId124" Type="http://schemas.openxmlformats.org/officeDocument/2006/relationships/hyperlink" Target="mailto:Contact_no@celltrionhc.com" TargetMode="External"/><Relationship Id="rId70" Type="http://schemas.openxmlformats.org/officeDocument/2006/relationships/image" Target="media/image51.png"/><Relationship Id="rId91" Type="http://schemas.openxmlformats.org/officeDocument/2006/relationships/image" Target="media/image59.png"/><Relationship Id="rId166" Type="http://schemas.openxmlformats.org/officeDocument/2006/relationships/hyperlink" Target="mailto:Contact_dk@celltrionhc.com" TargetMode="External"/><Relationship Id="rId187" Type="http://schemas.openxmlformats.org/officeDocument/2006/relationships/image" Target="media/image113.png"/><Relationship Id="rId1" Type="http://schemas.openxmlformats.org/officeDocument/2006/relationships/customXml" Target="../customXml/item1.xml"/><Relationship Id="rId28" Type="http://schemas.openxmlformats.org/officeDocument/2006/relationships/hyperlink" Target="mailto:Contact_se@celltrionhc.com" TargetMode="External"/><Relationship Id="rId49" Type="http://schemas.openxmlformats.org/officeDocument/2006/relationships/image" Target="media/image30.png"/><Relationship Id="rId114" Type="http://schemas.openxmlformats.org/officeDocument/2006/relationships/image" Target="media/image82.png"/><Relationship Id="rId60" Type="http://schemas.openxmlformats.org/officeDocument/2006/relationships/image" Target="media/image41.png"/><Relationship Id="rId81" Type="http://schemas.openxmlformats.org/officeDocument/2006/relationships/hyperlink" Target="mailto:contact_fi@celltrionhc.com" TargetMode="External"/><Relationship Id="rId135" Type="http://schemas.openxmlformats.org/officeDocument/2006/relationships/image" Target="media/image90.png"/><Relationship Id="rId156" Type="http://schemas.openxmlformats.org/officeDocument/2006/relationships/image" Target="media/image96.png"/><Relationship Id="rId177" Type="http://schemas.openxmlformats.org/officeDocument/2006/relationships/hyperlink" Target="http://www.ema.europa.eu" TargetMode="External"/><Relationship Id="rId198" Type="http://schemas.openxmlformats.org/officeDocument/2006/relationships/image" Target="media/image124.png"/><Relationship Id="rId202" Type="http://schemas.openxmlformats.org/officeDocument/2006/relationships/fontTable" Target="fontTable.xml"/><Relationship Id="rId18" Type="http://schemas.openxmlformats.org/officeDocument/2006/relationships/hyperlink" Target="mailto:Contact_dk@celltrionhc.com" TargetMode="External"/><Relationship Id="rId39" Type="http://schemas.openxmlformats.org/officeDocument/2006/relationships/image" Target="media/image2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EMADOC-1700519818-2529229</_dlc_DocId>
    <_dlc_DocIdUrl xmlns="a034c160-bfb7-45f5-8632-2eb7e0508071">
      <Url>https://euema.sharepoint.com/sites/CRM/_layouts/15/DocIdRedir.aspx?ID=EMADOC-1700519818-2529229</Url>
      <Description>EMADOC-1700519818-2529229</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0FC371F9-2A56-438E-8642-931A11E9BDA4}">
  <ds:schemaRefs>
    <ds:schemaRef ds:uri="http://schemas.openxmlformats.org/officeDocument/2006/bibliography"/>
  </ds:schemaRefs>
</ds:datastoreItem>
</file>

<file path=customXml/itemProps2.xml><?xml version="1.0" encoding="utf-8"?>
<ds:datastoreItem xmlns:ds="http://schemas.openxmlformats.org/officeDocument/2006/customXml" ds:itemID="{C96B0114-B4E8-4A77-81BC-5A9AF6E2947C}"/>
</file>

<file path=customXml/itemProps3.xml><?xml version="1.0" encoding="utf-8"?>
<ds:datastoreItem xmlns:ds="http://schemas.openxmlformats.org/officeDocument/2006/customXml" ds:itemID="{9BB70B4C-E11E-4E0E-8086-2F856309EE44}"/>
</file>

<file path=customXml/itemProps4.xml><?xml version="1.0" encoding="utf-8"?>
<ds:datastoreItem xmlns:ds="http://schemas.openxmlformats.org/officeDocument/2006/customXml" ds:itemID="{5199C530-806A-455F-BB40-8F8315BE474B}"/>
</file>

<file path=customXml/itemProps5.xml><?xml version="1.0" encoding="utf-8"?>
<ds:datastoreItem xmlns:ds="http://schemas.openxmlformats.org/officeDocument/2006/customXml" ds:itemID="{B9531914-D31C-40A6-B84C-97F798C47E5B}"/>
</file>

<file path=docProps/app.xml><?xml version="1.0" encoding="utf-8"?>
<Properties xmlns="http://schemas.openxmlformats.org/officeDocument/2006/extended-properties" xmlns:vt="http://schemas.openxmlformats.org/officeDocument/2006/docPropsVTypes">
  <Template>Normal</Template>
  <TotalTime>3</TotalTime>
  <Pages>171</Pages>
  <Words>42348</Words>
  <Characters>241389</Characters>
  <Application>Microsoft Office Word</Application>
  <DocSecurity>0</DocSecurity>
  <Lines>2011</Lines>
  <Paragraphs>566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Omlyclo: EPAR – Product information - tracked changes</dc:title>
  <dc:subject/>
  <dc:creator>CELLTRION</dc:creator>
  <cp:keywords/>
  <dc:description/>
  <cp:lastModifiedBy>CELLTRION</cp:lastModifiedBy>
  <cp:revision>5</cp:revision>
  <dcterms:created xsi:type="dcterms:W3CDTF">2025-09-22T09:34:00Z</dcterms:created>
  <dcterms:modified xsi:type="dcterms:W3CDTF">2025-10-12T08:23:00Z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51e8ed-190e-484a-b3ee-374a657c0bf1_Enabled">
    <vt:lpwstr>True</vt:lpwstr>
  </property>
  <property fmtid="{D5CDD505-2E9C-101B-9397-08002B2CF9AE}" pid="3" name="MSIP_Label_1251e8ed-190e-484a-b3ee-374a657c0bf1_SiteId">
    <vt:lpwstr>83d59944-34a0-4eb5-8cb0-80a49540e944</vt:lpwstr>
  </property>
  <property fmtid="{D5CDD505-2E9C-101B-9397-08002B2CF9AE}" pid="4" name="MSIP_Label_1251e8ed-190e-484a-b3ee-374a657c0bf1_SetDate">
    <vt:lpwstr>2025-10-13T15:27:55Z</vt:lpwstr>
  </property>
  <property fmtid="{D5CDD505-2E9C-101B-9397-08002B2CF9AE}" pid="5" name="MSIP_Label_1251e8ed-190e-484a-b3ee-374a657c0bf1_Name">
    <vt:lpwstr>PHI</vt:lpwstr>
  </property>
  <property fmtid="{D5CDD505-2E9C-101B-9397-08002B2CF9AE}" pid="6" name="MSIP_Label_1251e8ed-190e-484a-b3ee-374a657c0bf1_ActionId">
    <vt:lpwstr>5f0d9c41-0eaf-4292-983f-e11334a36d83</vt:lpwstr>
  </property>
  <property fmtid="{D5CDD505-2E9C-101B-9397-08002B2CF9AE}" pid="7" name="MSIP_Label_1251e8ed-190e-484a-b3ee-374a657c0bf1_Removed">
    <vt:lpwstr>False</vt:lpwstr>
  </property>
  <property fmtid="{D5CDD505-2E9C-101B-9397-08002B2CF9AE}" pid="8" name="MSIP_Label_1251e8ed-190e-484a-b3ee-374a657c0bf1_Extended_MSFT_Method">
    <vt:lpwstr>Standard</vt:lpwstr>
  </property>
  <property fmtid="{D5CDD505-2E9C-101B-9397-08002B2CF9AE}" pid="9" name="Sensitivity">
    <vt:lpwstr>PHI</vt:lpwstr>
  </property>
  <property fmtid="{D5CDD505-2E9C-101B-9397-08002B2CF9AE}" pid="10" name="ContentTypeId">
    <vt:lpwstr>0x0101000DA6AD19014FF648A49316945EE786F90200176DED4FF78CD74995F64A0F46B59E48</vt:lpwstr>
  </property>
  <property fmtid="{D5CDD505-2E9C-101B-9397-08002B2CF9AE}" pid="11" name="_dlc_DocIdItemGuid">
    <vt:lpwstr>5a612bca-5b4a-4602-8376-ccd6fe165a3c</vt:lpwstr>
  </property>
</Properties>
</file>