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E482C" w14:paraId="464249BF" w14:textId="77777777" w:rsidTr="006E482C">
        <w:tc>
          <w:tcPr>
            <w:tcW w:w="9061" w:type="dxa"/>
          </w:tcPr>
          <w:p w14:paraId="49EB0DEA" w14:textId="4696A1F5" w:rsidR="006E482C" w:rsidRDefault="006E482C" w:rsidP="006E482C">
            <w:pPr>
              <w:widowControl w:val="0"/>
            </w:pPr>
            <w:bookmarkStart w:id="0" w:name="_Hlk192778942"/>
            <w:r>
              <w:t xml:space="preserve">Šis dokuments ir apstiprināts </w:t>
            </w:r>
            <w:proofErr w:type="spellStart"/>
            <w:r>
              <w:t>Movymia</w:t>
            </w:r>
            <w:proofErr w:type="spellEnd"/>
            <w:r>
              <w:t xml:space="preserve"> zāļu apraksts, kurā ir izceltas izmaiņas kopš iepriekšējās procedūras, kas ietekmē zāļu aprakstu </w:t>
            </w:r>
            <w:r w:rsidRPr="006E482C">
              <w:t>(EMEA/H/C/004368/N/0028)</w:t>
            </w:r>
            <w:r>
              <w:t>.</w:t>
            </w:r>
          </w:p>
          <w:p w14:paraId="598194DC" w14:textId="77777777" w:rsidR="006E482C" w:rsidRDefault="006E482C" w:rsidP="006E482C">
            <w:pPr>
              <w:widowControl w:val="0"/>
            </w:pPr>
          </w:p>
          <w:p w14:paraId="4F032228" w14:textId="55BCE6EE" w:rsidR="006E482C" w:rsidRDefault="006E482C" w:rsidP="006E482C">
            <w:r>
              <w:t xml:space="preserve">Plašāku informāciju skatīt Eiropas Zāļu aģentūras tīmekļa vietnē: </w:t>
            </w:r>
            <w:bookmarkEnd w:id="0"/>
            <w:r>
              <w:fldChar w:fldCharType="begin"/>
            </w:r>
            <w:r>
              <w:instrText>HYPERLINK "https://www.ema.europa.eu/en/medicines/human/EPAR/movymia"</w:instrText>
            </w:r>
            <w:r>
              <w:fldChar w:fldCharType="separate"/>
            </w:r>
            <w:r w:rsidRPr="009C25E6">
              <w:rPr>
                <w:rStyle w:val="Hyperlink"/>
              </w:rPr>
              <w:t>https://www.ema.europa.eu/en/medicines/human/EPAR/movymia</w:t>
            </w:r>
            <w:r>
              <w:rPr>
                <w:rStyle w:val="Hyperlink"/>
              </w:rPr>
              <w:fldChar w:fldCharType="end"/>
            </w:r>
          </w:p>
        </w:tc>
      </w:tr>
    </w:tbl>
    <w:p w14:paraId="75E6E07A" w14:textId="77777777" w:rsidR="00C613AB" w:rsidRPr="001C4DAB" w:rsidRDefault="00C613AB" w:rsidP="008F1326"/>
    <w:p w14:paraId="353E9258" w14:textId="77777777" w:rsidR="00C613AB" w:rsidRPr="001C4DAB" w:rsidRDefault="00C613AB" w:rsidP="008F1326"/>
    <w:p w14:paraId="3C8114B5" w14:textId="77777777" w:rsidR="00C613AB" w:rsidRPr="001C4DAB" w:rsidRDefault="00C613AB" w:rsidP="008F1326"/>
    <w:p w14:paraId="3F043C52" w14:textId="77777777" w:rsidR="00C613AB" w:rsidRPr="001C4DAB" w:rsidRDefault="00C613AB" w:rsidP="008F1326"/>
    <w:p w14:paraId="208AE417" w14:textId="77777777" w:rsidR="00C613AB" w:rsidRPr="001C4DAB" w:rsidRDefault="00C613AB" w:rsidP="008F1326"/>
    <w:p w14:paraId="0B5D1914" w14:textId="77777777" w:rsidR="00C613AB" w:rsidRPr="001C4DAB" w:rsidRDefault="00C613AB" w:rsidP="008F1326"/>
    <w:p w14:paraId="0D97DC20" w14:textId="77777777" w:rsidR="00C613AB" w:rsidRPr="001C4DAB" w:rsidRDefault="00C613AB" w:rsidP="008F1326"/>
    <w:p w14:paraId="15E47286" w14:textId="77777777" w:rsidR="00C613AB" w:rsidRPr="001C4DAB" w:rsidRDefault="00C613AB" w:rsidP="008F1326"/>
    <w:p w14:paraId="780A2950" w14:textId="77777777" w:rsidR="00C613AB" w:rsidRPr="001C4DAB" w:rsidRDefault="00C613AB" w:rsidP="008F1326"/>
    <w:p w14:paraId="38DFC977" w14:textId="77777777" w:rsidR="00C613AB" w:rsidRPr="001C4DAB" w:rsidRDefault="00C613AB" w:rsidP="008F1326"/>
    <w:p w14:paraId="7C40A72E" w14:textId="77777777" w:rsidR="00C613AB" w:rsidRPr="001C4DAB" w:rsidRDefault="00C613AB" w:rsidP="008F1326"/>
    <w:p w14:paraId="575A7E74" w14:textId="77777777" w:rsidR="00C613AB" w:rsidRPr="001C4DAB" w:rsidRDefault="00C613AB" w:rsidP="008F1326"/>
    <w:p w14:paraId="45B213D0" w14:textId="77777777" w:rsidR="00C613AB" w:rsidRPr="001C4DAB" w:rsidRDefault="00C613AB" w:rsidP="008F1326"/>
    <w:p w14:paraId="5BAEED13" w14:textId="77777777" w:rsidR="00C613AB" w:rsidRPr="001C4DAB" w:rsidRDefault="00C613AB" w:rsidP="008F1326"/>
    <w:p w14:paraId="60C9DBED" w14:textId="77777777" w:rsidR="001A760F" w:rsidRPr="001C4DAB" w:rsidRDefault="001A760F" w:rsidP="008F1326"/>
    <w:p w14:paraId="3B06EDC3" w14:textId="77777777" w:rsidR="001A760F" w:rsidRPr="001C4DAB" w:rsidRDefault="001A760F" w:rsidP="008F1326"/>
    <w:p w14:paraId="13DC2371" w14:textId="77777777" w:rsidR="001A760F" w:rsidRPr="001C4DAB" w:rsidRDefault="001A760F" w:rsidP="008F1326"/>
    <w:p w14:paraId="7F48521B" w14:textId="77777777" w:rsidR="001A760F" w:rsidRPr="001C4DAB" w:rsidRDefault="001A760F" w:rsidP="008F1326"/>
    <w:p w14:paraId="1482CE85" w14:textId="77777777" w:rsidR="001A760F" w:rsidRPr="001C4DAB" w:rsidRDefault="001A760F" w:rsidP="008F1326"/>
    <w:p w14:paraId="79398FC4" w14:textId="77777777" w:rsidR="001A760F" w:rsidRPr="001C4DAB" w:rsidRDefault="001A760F" w:rsidP="008F1326"/>
    <w:p w14:paraId="304D4F09" w14:textId="77777777" w:rsidR="001A760F" w:rsidRPr="001C4DAB" w:rsidRDefault="001A760F" w:rsidP="008F1326"/>
    <w:p w14:paraId="20DDD746" w14:textId="77777777" w:rsidR="001A760F" w:rsidRPr="001C4DAB" w:rsidRDefault="001A760F" w:rsidP="008F1326"/>
    <w:p w14:paraId="79986B72" w14:textId="77777777" w:rsidR="001A760F" w:rsidRPr="001C4DAB" w:rsidRDefault="001A760F" w:rsidP="008F1326"/>
    <w:p w14:paraId="675EFE81" w14:textId="77777777" w:rsidR="001A760F" w:rsidRPr="001C4DAB" w:rsidRDefault="001A760F" w:rsidP="008F1326"/>
    <w:p w14:paraId="42569213" w14:textId="77777777" w:rsidR="001A760F" w:rsidRPr="001C4DAB" w:rsidRDefault="001A760F" w:rsidP="008F1326">
      <w:pPr>
        <w:pStyle w:val="KeinLeerraum"/>
        <w:jc w:val="center"/>
        <w:rPr>
          <w:b/>
          <w:lang w:val="lv-LV"/>
        </w:rPr>
      </w:pPr>
      <w:r w:rsidRPr="001C4DAB">
        <w:rPr>
          <w:b/>
          <w:lang w:val="lv-LV"/>
        </w:rPr>
        <w:t>I PIELIKUMS</w:t>
      </w:r>
    </w:p>
    <w:p w14:paraId="0E2EBC5F" w14:textId="77777777" w:rsidR="00261B78" w:rsidRPr="001C4DAB" w:rsidRDefault="00261B78" w:rsidP="008F1326">
      <w:pPr>
        <w:pStyle w:val="KeinLeerraum"/>
        <w:jc w:val="center"/>
        <w:rPr>
          <w:b/>
          <w:lang w:val="lv-LV"/>
        </w:rPr>
      </w:pPr>
    </w:p>
    <w:p w14:paraId="31FD3758" w14:textId="77777777" w:rsidR="001A760F" w:rsidRPr="001C4DAB" w:rsidRDefault="001A760F" w:rsidP="008F1326">
      <w:pPr>
        <w:pStyle w:val="TitleA"/>
        <w:outlineLvl w:val="0"/>
      </w:pPr>
      <w:r w:rsidRPr="001C4DAB">
        <w:t>ZĀĻU APRAKSTS</w:t>
      </w:r>
    </w:p>
    <w:p w14:paraId="5A40F299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br w:type="page"/>
      </w:r>
    </w:p>
    <w:p w14:paraId="170C1608" w14:textId="2FA635B4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lastRenderedPageBreak/>
        <w:t xml:space="preserve">1.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ZĀĻU NOSAUKUMS</w:t>
      </w:r>
    </w:p>
    <w:p w14:paraId="45B5EA60" w14:textId="77777777" w:rsidR="001A760F" w:rsidRPr="001C4DAB" w:rsidRDefault="001A760F" w:rsidP="008F1326">
      <w:pPr>
        <w:pStyle w:val="KeinLeerraum"/>
        <w:rPr>
          <w:lang w:val="lv-LV"/>
        </w:rPr>
      </w:pPr>
    </w:p>
    <w:p w14:paraId="6EED4AED" w14:textId="77777777" w:rsidR="001A760F" w:rsidRPr="001C4DAB" w:rsidRDefault="00D67BBA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Movymia</w:t>
      </w:r>
      <w:proofErr w:type="spellEnd"/>
      <w:r w:rsidR="001A760F" w:rsidRPr="001C4DAB">
        <w:rPr>
          <w:lang w:val="lv-LV"/>
        </w:rPr>
        <w:t xml:space="preserve"> 20 </w:t>
      </w:r>
      <w:proofErr w:type="spellStart"/>
      <w:r w:rsidR="001A760F" w:rsidRPr="001C4DAB">
        <w:rPr>
          <w:lang w:val="lv-LV"/>
        </w:rPr>
        <w:t>mikrogramu</w:t>
      </w:r>
      <w:proofErr w:type="spellEnd"/>
      <w:r w:rsidR="001A760F" w:rsidRPr="001C4DAB">
        <w:rPr>
          <w:lang w:val="lv-LV"/>
        </w:rPr>
        <w:t xml:space="preserve">/80 </w:t>
      </w:r>
      <w:proofErr w:type="spellStart"/>
      <w:r w:rsidR="001A760F" w:rsidRPr="001C4DAB">
        <w:rPr>
          <w:lang w:val="lv-LV"/>
        </w:rPr>
        <w:t>mikrolitros</w:t>
      </w:r>
      <w:proofErr w:type="spellEnd"/>
      <w:r w:rsidR="001A760F" w:rsidRPr="001C4DAB">
        <w:rPr>
          <w:lang w:val="lv-LV"/>
        </w:rPr>
        <w:t xml:space="preserve"> šķīdums injekcijām</w:t>
      </w:r>
    </w:p>
    <w:p w14:paraId="20604F13" w14:textId="77777777" w:rsidR="001A760F" w:rsidRPr="001C4DAB" w:rsidRDefault="001A760F" w:rsidP="008F1326">
      <w:pPr>
        <w:pStyle w:val="KeinLeerraum"/>
        <w:rPr>
          <w:lang w:val="lv-LV"/>
        </w:rPr>
      </w:pPr>
    </w:p>
    <w:p w14:paraId="29C651D0" w14:textId="77777777" w:rsidR="001A760F" w:rsidRPr="001C4DAB" w:rsidRDefault="001A760F" w:rsidP="008F1326">
      <w:pPr>
        <w:pStyle w:val="KeinLeerraum"/>
        <w:rPr>
          <w:lang w:val="lv-LV"/>
        </w:rPr>
      </w:pPr>
    </w:p>
    <w:p w14:paraId="383D5E19" w14:textId="1666FBCE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2.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KVALITATĪVAIS UN KVANTITATĪVAIS SASTĀVS</w:t>
      </w:r>
    </w:p>
    <w:p w14:paraId="254FAE24" w14:textId="77777777" w:rsidR="001A760F" w:rsidRPr="001C4DAB" w:rsidRDefault="001A760F" w:rsidP="008F1326">
      <w:pPr>
        <w:pStyle w:val="KeinLeerraum"/>
        <w:rPr>
          <w:lang w:val="lv-LV"/>
        </w:rPr>
      </w:pPr>
    </w:p>
    <w:p w14:paraId="7CD8525F" w14:textId="19AEC180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Vienā 80 </w:t>
      </w:r>
      <w:proofErr w:type="spellStart"/>
      <w:r w:rsidRPr="001C4DAB">
        <w:rPr>
          <w:lang w:val="lv-LV"/>
        </w:rPr>
        <w:t>mikrolitru</w:t>
      </w:r>
      <w:proofErr w:type="spellEnd"/>
      <w:r w:rsidRPr="001C4DAB">
        <w:rPr>
          <w:lang w:val="lv-LV"/>
        </w:rPr>
        <w:t xml:space="preserve"> devā ir 20 </w:t>
      </w:r>
      <w:proofErr w:type="spellStart"/>
      <w:r w:rsidRPr="001C4DAB">
        <w:rPr>
          <w:lang w:val="lv-LV"/>
        </w:rPr>
        <w:t>mikrogramu</w:t>
      </w:r>
      <w:proofErr w:type="spellEnd"/>
      <w:r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(</w:t>
      </w:r>
      <w:proofErr w:type="spellStart"/>
      <w:r w:rsidRPr="001C4DAB">
        <w:rPr>
          <w:i/>
          <w:lang w:val="lv-LV"/>
        </w:rPr>
        <w:t>teriparatide</w:t>
      </w:r>
      <w:proofErr w:type="spellEnd"/>
      <w:r w:rsidRPr="001C4DAB">
        <w:rPr>
          <w:lang w:val="lv-LV"/>
        </w:rPr>
        <w:t>) *.</w:t>
      </w:r>
    </w:p>
    <w:p w14:paraId="11DD08AA" w14:textId="77777777" w:rsidR="00EB101A" w:rsidRPr="001C4DAB" w:rsidRDefault="00EB101A" w:rsidP="008F1326">
      <w:pPr>
        <w:pStyle w:val="KeinLeerraum"/>
        <w:rPr>
          <w:lang w:val="lv-LV"/>
        </w:rPr>
      </w:pPr>
    </w:p>
    <w:p w14:paraId="67A228DD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Vienā </w:t>
      </w:r>
      <w:r w:rsidR="004F278E" w:rsidRPr="001C4DAB">
        <w:rPr>
          <w:lang w:val="lv-LV"/>
        </w:rPr>
        <w:t>kārtridžā (</w:t>
      </w:r>
      <w:r w:rsidRPr="001C4DAB">
        <w:rPr>
          <w:lang w:val="lv-LV"/>
        </w:rPr>
        <w:t>2,4 ml</w:t>
      </w:r>
      <w:r w:rsidR="001F6257" w:rsidRPr="001C4DAB">
        <w:rPr>
          <w:lang w:val="lv-LV"/>
        </w:rPr>
        <w:t xml:space="preserve"> šķīdum</w:t>
      </w:r>
      <w:r w:rsidR="004F278E" w:rsidRPr="001C4DAB">
        <w:rPr>
          <w:lang w:val="lv-LV"/>
        </w:rPr>
        <w:t>a)</w:t>
      </w:r>
      <w:r w:rsidR="00BE17DC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ir 600 </w:t>
      </w:r>
      <w:proofErr w:type="spellStart"/>
      <w:r w:rsidRPr="001C4DAB">
        <w:rPr>
          <w:lang w:val="lv-LV"/>
        </w:rPr>
        <w:t>mikrogramu</w:t>
      </w:r>
      <w:proofErr w:type="spellEnd"/>
      <w:r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(atbilst 250 </w:t>
      </w:r>
      <w:proofErr w:type="spellStart"/>
      <w:r w:rsidRPr="001C4DAB">
        <w:rPr>
          <w:lang w:val="lv-LV"/>
        </w:rPr>
        <w:t>mikrogramiem</w:t>
      </w:r>
      <w:proofErr w:type="spellEnd"/>
      <w:r w:rsidR="001F6257" w:rsidRPr="001C4DAB">
        <w:rPr>
          <w:lang w:val="lv-LV"/>
        </w:rPr>
        <w:t xml:space="preserve"> </w:t>
      </w:r>
      <w:r w:rsidRPr="001C4DAB">
        <w:rPr>
          <w:lang w:val="lv-LV"/>
        </w:rPr>
        <w:t>mililitrā).</w:t>
      </w:r>
    </w:p>
    <w:p w14:paraId="53068E96" w14:textId="77777777" w:rsidR="001A760F" w:rsidRPr="001C4DAB" w:rsidRDefault="001A760F" w:rsidP="008F1326">
      <w:pPr>
        <w:pStyle w:val="KeinLeerraum"/>
        <w:rPr>
          <w:lang w:val="lv-LV"/>
        </w:rPr>
      </w:pPr>
    </w:p>
    <w:p w14:paraId="3D98E456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* </w:t>
      </w:r>
      <w:proofErr w:type="spellStart"/>
      <w:r w:rsidRPr="001C4DAB">
        <w:rPr>
          <w:lang w:val="lv-LV"/>
        </w:rPr>
        <w:t>Teriparatīds</w:t>
      </w:r>
      <w:proofErr w:type="spellEnd"/>
      <w:r w:rsidRPr="001C4DAB">
        <w:rPr>
          <w:lang w:val="lv-LV"/>
        </w:rPr>
        <w:t xml:space="preserve">, </w:t>
      </w:r>
      <w:proofErr w:type="spellStart"/>
      <w:r w:rsidRPr="001C4DAB">
        <w:rPr>
          <w:lang w:val="lv-LV"/>
        </w:rPr>
        <w:t>rhPTH</w:t>
      </w:r>
      <w:proofErr w:type="spellEnd"/>
      <w:r w:rsidRPr="001C4DAB">
        <w:rPr>
          <w:lang w:val="lv-LV"/>
        </w:rPr>
        <w:t xml:space="preserve">(1-34), iegūts no </w:t>
      </w:r>
      <w:r w:rsidRPr="001C4DAB">
        <w:rPr>
          <w:i/>
          <w:iCs/>
          <w:lang w:val="lv-LV"/>
        </w:rPr>
        <w:t xml:space="preserve">E. </w:t>
      </w:r>
      <w:proofErr w:type="spellStart"/>
      <w:r w:rsidRPr="001C4DAB">
        <w:rPr>
          <w:i/>
          <w:iCs/>
          <w:lang w:val="lv-LV"/>
        </w:rPr>
        <w:t>coli</w:t>
      </w:r>
      <w:proofErr w:type="spellEnd"/>
      <w:r w:rsidRPr="001C4DAB">
        <w:rPr>
          <w:lang w:val="lv-LV"/>
        </w:rPr>
        <w:t xml:space="preserve">, izmantojot </w:t>
      </w:r>
      <w:proofErr w:type="spellStart"/>
      <w:r w:rsidRPr="001C4DAB">
        <w:rPr>
          <w:lang w:val="lv-LV"/>
        </w:rPr>
        <w:t>rekombinanto</w:t>
      </w:r>
      <w:proofErr w:type="spellEnd"/>
      <w:r w:rsidRPr="001C4DAB">
        <w:rPr>
          <w:lang w:val="lv-LV"/>
        </w:rPr>
        <w:t xml:space="preserve"> DNS tehnoloģiju ir identisks</w:t>
      </w:r>
    </w:p>
    <w:p w14:paraId="2D7C9AE6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34 N-terminālajai aminoskābju secībai </w:t>
      </w:r>
      <w:proofErr w:type="spellStart"/>
      <w:r w:rsidRPr="001C4DAB">
        <w:rPr>
          <w:lang w:val="lv-LV"/>
        </w:rPr>
        <w:t>endogēnajā</w:t>
      </w:r>
      <w:proofErr w:type="spellEnd"/>
      <w:r w:rsidRPr="001C4DAB">
        <w:rPr>
          <w:lang w:val="lv-LV"/>
        </w:rPr>
        <w:t xml:space="preserve"> cilvēka </w:t>
      </w:r>
      <w:proofErr w:type="spellStart"/>
      <w:r w:rsidRPr="001C4DAB">
        <w:rPr>
          <w:lang w:val="lv-LV"/>
        </w:rPr>
        <w:t>paratireoīdajā</w:t>
      </w:r>
      <w:proofErr w:type="spellEnd"/>
      <w:r w:rsidRPr="001C4DAB">
        <w:rPr>
          <w:lang w:val="lv-LV"/>
        </w:rPr>
        <w:t xml:space="preserve"> hormonā.</w:t>
      </w:r>
    </w:p>
    <w:p w14:paraId="204F335C" w14:textId="77777777" w:rsidR="001A760F" w:rsidRPr="001C4DAB" w:rsidRDefault="001A760F" w:rsidP="008F1326">
      <w:pPr>
        <w:pStyle w:val="KeinLeerraum"/>
        <w:rPr>
          <w:lang w:val="lv-LV"/>
        </w:rPr>
      </w:pPr>
    </w:p>
    <w:p w14:paraId="1972270B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Pilnu </w:t>
      </w:r>
      <w:proofErr w:type="spellStart"/>
      <w:r w:rsidRPr="001C4DAB">
        <w:rPr>
          <w:lang w:val="lv-LV"/>
        </w:rPr>
        <w:t>palīgvielu</w:t>
      </w:r>
      <w:proofErr w:type="spellEnd"/>
      <w:r w:rsidRPr="001C4DAB">
        <w:rPr>
          <w:lang w:val="lv-LV"/>
        </w:rPr>
        <w:t xml:space="preserve"> sarakstu skatīt 6.1 apakšpunktā.</w:t>
      </w:r>
    </w:p>
    <w:p w14:paraId="4B508393" w14:textId="77777777" w:rsidR="001A760F" w:rsidRPr="001C4DAB" w:rsidRDefault="001A760F" w:rsidP="008F1326">
      <w:pPr>
        <w:pStyle w:val="KeinLeerraum"/>
        <w:rPr>
          <w:lang w:val="lv-LV"/>
        </w:rPr>
      </w:pPr>
    </w:p>
    <w:p w14:paraId="6AD4692E" w14:textId="77777777" w:rsidR="001A760F" w:rsidRPr="001C4DAB" w:rsidRDefault="001A760F" w:rsidP="008F1326">
      <w:pPr>
        <w:pStyle w:val="KeinLeerraum"/>
        <w:rPr>
          <w:lang w:val="lv-LV"/>
        </w:rPr>
      </w:pPr>
    </w:p>
    <w:p w14:paraId="71D3EE30" w14:textId="07D6D745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3.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ZĀĻU FORMA</w:t>
      </w:r>
    </w:p>
    <w:p w14:paraId="6A65979A" w14:textId="77777777" w:rsidR="001A760F" w:rsidRPr="001C4DAB" w:rsidRDefault="001A760F" w:rsidP="008F1326">
      <w:pPr>
        <w:pStyle w:val="KeinLeerraum"/>
        <w:rPr>
          <w:lang w:val="lv-LV"/>
        </w:rPr>
      </w:pPr>
    </w:p>
    <w:p w14:paraId="5675EC00" w14:textId="653DB08F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Šķīdums injekcijām</w:t>
      </w:r>
      <w:r w:rsidR="002E792C" w:rsidRPr="001C4DAB">
        <w:rPr>
          <w:lang w:val="lv-LV"/>
        </w:rPr>
        <w:t xml:space="preserve"> (injekcija)</w:t>
      </w:r>
      <w:r w:rsidRPr="001C4DAB">
        <w:rPr>
          <w:lang w:val="lv-LV"/>
        </w:rPr>
        <w:t>.</w:t>
      </w:r>
    </w:p>
    <w:p w14:paraId="04EB9BEA" w14:textId="77777777" w:rsidR="00261B78" w:rsidRPr="001C4DAB" w:rsidRDefault="00261B78" w:rsidP="008F1326">
      <w:pPr>
        <w:pStyle w:val="KeinLeerraum"/>
        <w:rPr>
          <w:lang w:val="lv-LV"/>
        </w:rPr>
      </w:pPr>
    </w:p>
    <w:p w14:paraId="5DC9004D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Bezkrāsains, dzidrs šķīdums</w:t>
      </w:r>
      <w:r w:rsidR="0044045B" w:rsidRPr="001C4DAB">
        <w:rPr>
          <w:lang w:val="lv-LV"/>
        </w:rPr>
        <w:t xml:space="preserve"> injekcijām</w:t>
      </w:r>
      <w:r w:rsidR="00E65925" w:rsidRPr="001C4DAB">
        <w:rPr>
          <w:lang w:val="lv-LV"/>
        </w:rPr>
        <w:t>,</w:t>
      </w:r>
      <w:r w:rsidR="0044045B" w:rsidRPr="001C4DAB">
        <w:rPr>
          <w:lang w:val="lv-LV"/>
        </w:rPr>
        <w:t xml:space="preserve"> </w:t>
      </w:r>
      <w:proofErr w:type="spellStart"/>
      <w:r w:rsidR="0044045B" w:rsidRPr="001C4DAB">
        <w:rPr>
          <w:lang w:val="lv-LV"/>
        </w:rPr>
        <w:t>pH</w:t>
      </w:r>
      <w:proofErr w:type="spellEnd"/>
      <w:r w:rsidR="0044045B" w:rsidRPr="001C4DAB">
        <w:rPr>
          <w:lang w:val="lv-LV"/>
        </w:rPr>
        <w:t xml:space="preserve"> 3,8-4,5</w:t>
      </w:r>
      <w:r w:rsidRPr="001C4DAB">
        <w:rPr>
          <w:lang w:val="lv-LV"/>
        </w:rPr>
        <w:t>.</w:t>
      </w:r>
    </w:p>
    <w:p w14:paraId="031D6ED5" w14:textId="77777777" w:rsidR="001A760F" w:rsidRPr="001C4DAB" w:rsidRDefault="001A760F" w:rsidP="008F1326">
      <w:pPr>
        <w:pStyle w:val="KeinLeerraum"/>
        <w:rPr>
          <w:lang w:val="lv-LV"/>
        </w:rPr>
      </w:pPr>
    </w:p>
    <w:p w14:paraId="1B31813A" w14:textId="77777777" w:rsidR="001A760F" w:rsidRPr="001C4DAB" w:rsidRDefault="001A760F" w:rsidP="008F1326">
      <w:pPr>
        <w:pStyle w:val="KeinLeerraum"/>
        <w:rPr>
          <w:lang w:val="lv-LV"/>
        </w:rPr>
      </w:pPr>
    </w:p>
    <w:p w14:paraId="5537491D" w14:textId="580D25D7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4.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KLĪNISKĀ INFORMĀCIJA</w:t>
      </w:r>
    </w:p>
    <w:p w14:paraId="44FCD379" w14:textId="77777777" w:rsidR="001A760F" w:rsidRPr="001C4DAB" w:rsidRDefault="001A760F" w:rsidP="008F1326">
      <w:pPr>
        <w:pStyle w:val="KeinLeerraum"/>
        <w:rPr>
          <w:b/>
          <w:lang w:val="lv-LV"/>
        </w:rPr>
      </w:pPr>
    </w:p>
    <w:p w14:paraId="32499F0D" w14:textId="16C75D8D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>4.1.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Terapeitiskās indikācijas</w:t>
      </w:r>
    </w:p>
    <w:p w14:paraId="4D67843F" w14:textId="77777777" w:rsidR="001A760F" w:rsidRPr="001C4DAB" w:rsidRDefault="001A760F" w:rsidP="008F1326">
      <w:pPr>
        <w:pStyle w:val="KeinLeerraum"/>
        <w:rPr>
          <w:lang w:val="lv-LV"/>
        </w:rPr>
      </w:pPr>
    </w:p>
    <w:p w14:paraId="17494C84" w14:textId="77777777" w:rsidR="001A760F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1A760F" w:rsidRPr="001C4DAB">
        <w:rPr>
          <w:lang w:val="lv-LV"/>
        </w:rPr>
        <w:t xml:space="preserve"> indicēts pieaugušajiem.</w:t>
      </w:r>
    </w:p>
    <w:p w14:paraId="72091F72" w14:textId="77777777" w:rsidR="00331425" w:rsidRPr="001C4DAB" w:rsidRDefault="00331425" w:rsidP="008F1326">
      <w:pPr>
        <w:pStyle w:val="KeinLeerraum"/>
        <w:rPr>
          <w:lang w:val="lv-LV"/>
        </w:rPr>
      </w:pPr>
    </w:p>
    <w:p w14:paraId="63083ACB" w14:textId="40571BA6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Osteoporozes ārstēšana sievietēm </w:t>
      </w:r>
      <w:proofErr w:type="spellStart"/>
      <w:r w:rsidRPr="001C4DAB">
        <w:rPr>
          <w:lang w:val="lv-LV"/>
        </w:rPr>
        <w:t>pēcmenopauzes</w:t>
      </w:r>
      <w:proofErr w:type="spellEnd"/>
      <w:r w:rsidRPr="001C4DAB">
        <w:rPr>
          <w:lang w:val="lv-LV"/>
        </w:rPr>
        <w:t xml:space="preserve"> periodā un vīriešiem ar palielinātu lūzumu risku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>(skatīt 5.1</w:t>
      </w:r>
      <w:r w:rsidR="00756123" w:rsidRPr="001C4DAB">
        <w:rPr>
          <w:lang w:val="lv-LV"/>
        </w:rPr>
        <w:t>. apakšpunktu</w:t>
      </w:r>
      <w:r w:rsidRPr="001C4DAB">
        <w:rPr>
          <w:lang w:val="lv-LV"/>
        </w:rPr>
        <w:t xml:space="preserve">). Sievietēm </w:t>
      </w:r>
      <w:proofErr w:type="spellStart"/>
      <w:r w:rsidRPr="001C4DAB">
        <w:rPr>
          <w:lang w:val="lv-LV"/>
        </w:rPr>
        <w:t>pēcmenopauzes</w:t>
      </w:r>
      <w:proofErr w:type="spellEnd"/>
      <w:r w:rsidRPr="001C4DAB">
        <w:rPr>
          <w:lang w:val="lv-LV"/>
        </w:rPr>
        <w:t xml:space="preserve"> periodā p</w:t>
      </w:r>
      <w:r w:rsidR="00D92451" w:rsidRPr="001C4DAB">
        <w:rPr>
          <w:lang w:val="lv-LV"/>
        </w:rPr>
        <w:t xml:space="preserve">ierādīta nozīmīga </w:t>
      </w:r>
      <w:proofErr w:type="spellStart"/>
      <w:r w:rsidR="00D92451" w:rsidRPr="001C4DAB">
        <w:rPr>
          <w:lang w:val="lv-LV"/>
        </w:rPr>
        <w:t>vertebrālo</w:t>
      </w:r>
      <w:proofErr w:type="spellEnd"/>
      <w:r w:rsidR="00D92451" w:rsidRPr="001C4DAB">
        <w:rPr>
          <w:lang w:val="lv-LV"/>
        </w:rPr>
        <w:t xml:space="preserve"> un </w:t>
      </w:r>
      <w:proofErr w:type="spellStart"/>
      <w:r w:rsidRPr="001C4DAB">
        <w:rPr>
          <w:lang w:val="lv-LV"/>
        </w:rPr>
        <w:t>nevertebrālo</w:t>
      </w:r>
      <w:proofErr w:type="spellEnd"/>
      <w:r w:rsidRPr="001C4DAB">
        <w:rPr>
          <w:lang w:val="lv-LV"/>
        </w:rPr>
        <w:t xml:space="preserve"> lūzumu samazināšanās, bet gūžas kaula lūzumu biežuma </w:t>
      </w:r>
      <w:r w:rsidR="005D6288" w:rsidRPr="001C4DAB">
        <w:rPr>
          <w:lang w:val="lv-LV"/>
        </w:rPr>
        <w:t>sa</w:t>
      </w:r>
      <w:r w:rsidRPr="001C4DAB">
        <w:rPr>
          <w:lang w:val="lv-LV"/>
        </w:rPr>
        <w:t>mazināšanās nav pierādīta.</w:t>
      </w:r>
    </w:p>
    <w:p w14:paraId="4DC46A9E" w14:textId="77777777" w:rsidR="00331425" w:rsidRPr="001C4DAB" w:rsidRDefault="00331425" w:rsidP="008F1326">
      <w:pPr>
        <w:pStyle w:val="KeinLeerraum"/>
        <w:rPr>
          <w:lang w:val="lv-LV"/>
        </w:rPr>
      </w:pPr>
    </w:p>
    <w:p w14:paraId="033B0652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Ar ilgstošu sistēmisku </w:t>
      </w:r>
      <w:proofErr w:type="spellStart"/>
      <w:r w:rsidRPr="001C4DAB">
        <w:rPr>
          <w:lang w:val="lv-LV"/>
        </w:rPr>
        <w:t>kortikosteroīdu</w:t>
      </w:r>
      <w:proofErr w:type="spellEnd"/>
      <w:r w:rsidRPr="001C4DAB">
        <w:rPr>
          <w:lang w:val="lv-LV"/>
        </w:rPr>
        <w:t xml:space="preserve"> terapiju saistītas osteoporozes ā</w:t>
      </w:r>
      <w:r w:rsidR="00D92451" w:rsidRPr="001C4DAB">
        <w:rPr>
          <w:lang w:val="lv-LV"/>
        </w:rPr>
        <w:t xml:space="preserve">rstēšana sievietēm un vīriešiem </w:t>
      </w:r>
      <w:r w:rsidRPr="001C4DAB">
        <w:rPr>
          <w:lang w:val="lv-LV"/>
        </w:rPr>
        <w:t>ar palielinātu lūzumu risku (skatīt 5.1</w:t>
      </w:r>
      <w:r w:rsidR="00756123" w:rsidRPr="001C4DAB">
        <w:rPr>
          <w:lang w:val="lv-LV"/>
        </w:rPr>
        <w:t>. apakšpunktu</w:t>
      </w:r>
      <w:r w:rsidRPr="001C4DAB">
        <w:rPr>
          <w:lang w:val="lv-LV"/>
        </w:rPr>
        <w:t>).</w:t>
      </w:r>
    </w:p>
    <w:p w14:paraId="0A6E1FE1" w14:textId="77777777" w:rsidR="001A760F" w:rsidRPr="001C4DAB" w:rsidRDefault="001A760F" w:rsidP="008F1326">
      <w:pPr>
        <w:pStyle w:val="KeinLeerraum"/>
        <w:rPr>
          <w:lang w:val="lv-LV"/>
        </w:rPr>
      </w:pPr>
    </w:p>
    <w:p w14:paraId="3DC9B509" w14:textId="5685D020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4.2.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Devas un lietošanas veids</w:t>
      </w:r>
    </w:p>
    <w:p w14:paraId="7E32F0E0" w14:textId="77777777" w:rsidR="001A760F" w:rsidRPr="001C4DAB" w:rsidRDefault="001A760F" w:rsidP="008F1326">
      <w:pPr>
        <w:pStyle w:val="KeinLeerraum"/>
        <w:rPr>
          <w:lang w:val="lv-LV"/>
        </w:rPr>
      </w:pPr>
    </w:p>
    <w:p w14:paraId="034FB166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Devas</w:t>
      </w:r>
    </w:p>
    <w:p w14:paraId="056BA657" w14:textId="77777777" w:rsidR="002E792C" w:rsidRPr="001C4DAB" w:rsidRDefault="002E792C" w:rsidP="008F1326">
      <w:pPr>
        <w:pStyle w:val="KeinLeerraum"/>
        <w:rPr>
          <w:lang w:val="lv-LV"/>
        </w:rPr>
      </w:pPr>
    </w:p>
    <w:p w14:paraId="23553873" w14:textId="1E2ADE21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Ieteicamā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deva ir 20 </w:t>
      </w:r>
      <w:proofErr w:type="spellStart"/>
      <w:r w:rsidRPr="001C4DAB">
        <w:rPr>
          <w:lang w:val="lv-LV"/>
        </w:rPr>
        <w:t>mikrogramu</w:t>
      </w:r>
      <w:proofErr w:type="spellEnd"/>
      <w:r w:rsidRPr="001C4DAB">
        <w:rPr>
          <w:lang w:val="lv-LV"/>
        </w:rPr>
        <w:t xml:space="preserve">, ievadot </w:t>
      </w:r>
      <w:r w:rsidR="005D6288" w:rsidRPr="001C4DAB">
        <w:rPr>
          <w:lang w:val="lv-LV"/>
        </w:rPr>
        <w:t xml:space="preserve">vienu </w:t>
      </w:r>
      <w:r w:rsidRPr="001C4DAB">
        <w:rPr>
          <w:lang w:val="lv-LV"/>
        </w:rPr>
        <w:t>reizi dienā.</w:t>
      </w:r>
    </w:p>
    <w:p w14:paraId="17635592" w14:textId="77777777" w:rsidR="00331425" w:rsidRPr="001C4DAB" w:rsidRDefault="00331425" w:rsidP="008F1326">
      <w:pPr>
        <w:pStyle w:val="KeinLeerraum"/>
        <w:rPr>
          <w:lang w:val="lv-LV"/>
        </w:rPr>
      </w:pPr>
    </w:p>
    <w:p w14:paraId="58D67896" w14:textId="77777777" w:rsidR="00331425" w:rsidRPr="001C4DAB" w:rsidRDefault="00331425" w:rsidP="008F1326">
      <w:pPr>
        <w:pStyle w:val="KeinLeerraum"/>
        <w:rPr>
          <w:lang w:val="lv-LV"/>
        </w:rPr>
      </w:pPr>
      <w:r w:rsidRPr="001C4DAB">
        <w:rPr>
          <w:lang w:val="lv-LV"/>
        </w:rPr>
        <w:t>Pacientiem papildus jālieto kalcijs un D vitamīns, ja ar uzturu netiek uzņemts pietiekams daudzums.</w:t>
      </w:r>
    </w:p>
    <w:p w14:paraId="36DCF553" w14:textId="77777777" w:rsidR="00331425" w:rsidRPr="001C4DAB" w:rsidRDefault="00331425" w:rsidP="008F1326">
      <w:pPr>
        <w:pStyle w:val="KeinLeerraum"/>
        <w:rPr>
          <w:lang w:val="lv-LV"/>
        </w:rPr>
      </w:pPr>
    </w:p>
    <w:p w14:paraId="55BC3B08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Maksimālais kopējais </w:t>
      </w:r>
      <w:proofErr w:type="spellStart"/>
      <w:r w:rsidR="00331425" w:rsidRPr="001C4DAB">
        <w:rPr>
          <w:lang w:val="lv-LV"/>
        </w:rPr>
        <w:t>teriparatīda</w:t>
      </w:r>
      <w:proofErr w:type="spellEnd"/>
      <w:r w:rsidR="00331425" w:rsidRPr="001C4DAB">
        <w:rPr>
          <w:lang w:val="lv-LV"/>
        </w:rPr>
        <w:t xml:space="preserve"> </w:t>
      </w:r>
      <w:r w:rsidRPr="001C4DAB">
        <w:rPr>
          <w:lang w:val="lv-LV"/>
        </w:rPr>
        <w:t>terapijas ilgums ir 24 mēneši (skatīt 4.4</w:t>
      </w:r>
      <w:r w:rsidR="00756123" w:rsidRPr="001C4DAB">
        <w:rPr>
          <w:lang w:val="lv-LV"/>
        </w:rPr>
        <w:t>.</w:t>
      </w:r>
      <w:r w:rsidRPr="001C4DAB">
        <w:rPr>
          <w:lang w:val="lv-LV"/>
        </w:rPr>
        <w:t xml:space="preserve"> apakšpunkt</w:t>
      </w:r>
      <w:r w:rsidR="00756123" w:rsidRPr="001C4DAB">
        <w:rPr>
          <w:lang w:val="lv-LV"/>
        </w:rPr>
        <w:t>u</w:t>
      </w:r>
      <w:r w:rsidRPr="001C4DAB">
        <w:rPr>
          <w:lang w:val="lv-LV"/>
        </w:rPr>
        <w:t>). Pēc tam visā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pacienta dzīves laikā 24 mēnešu </w:t>
      </w:r>
      <w:proofErr w:type="spellStart"/>
      <w:r w:rsidR="00331425" w:rsidRPr="001C4DAB">
        <w:rPr>
          <w:lang w:val="lv-LV"/>
        </w:rPr>
        <w:t>teriparatīda</w:t>
      </w:r>
      <w:proofErr w:type="spellEnd"/>
      <w:r w:rsidR="00331425" w:rsidRPr="001C4DAB">
        <w:rPr>
          <w:lang w:val="lv-LV"/>
        </w:rPr>
        <w:t xml:space="preserve"> </w:t>
      </w:r>
      <w:r w:rsidRPr="001C4DAB">
        <w:rPr>
          <w:lang w:val="lv-LV"/>
        </w:rPr>
        <w:t>kursu nedrīkst atkārtot.</w:t>
      </w:r>
    </w:p>
    <w:p w14:paraId="31317F7E" w14:textId="77777777" w:rsidR="001A760F" w:rsidRPr="001C4DAB" w:rsidRDefault="001A760F" w:rsidP="008F1326">
      <w:pPr>
        <w:pStyle w:val="KeinLeerraum"/>
        <w:rPr>
          <w:lang w:val="lv-LV"/>
        </w:rPr>
      </w:pPr>
    </w:p>
    <w:p w14:paraId="52F4D997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Pēc </w:t>
      </w:r>
      <w:proofErr w:type="spellStart"/>
      <w:r w:rsidR="00331425" w:rsidRPr="001C4DAB">
        <w:rPr>
          <w:lang w:val="lv-LV"/>
        </w:rPr>
        <w:t>teriparatīda</w:t>
      </w:r>
      <w:proofErr w:type="spellEnd"/>
      <w:r w:rsidR="00331425" w:rsidRPr="001C4DAB">
        <w:rPr>
          <w:lang w:val="lv-LV"/>
        </w:rPr>
        <w:t xml:space="preserve"> </w:t>
      </w:r>
      <w:r w:rsidRPr="001C4DAB">
        <w:rPr>
          <w:lang w:val="lv-LV"/>
        </w:rPr>
        <w:t>terapijas pabeigšanas pacientiem var turpināt cita veida osteoporozes terapiju.</w:t>
      </w:r>
    </w:p>
    <w:p w14:paraId="164C6760" w14:textId="77777777" w:rsidR="00331425" w:rsidRPr="001C4DAB" w:rsidRDefault="00331425" w:rsidP="008F1326">
      <w:pPr>
        <w:pStyle w:val="KeinLeerraum"/>
        <w:rPr>
          <w:lang w:val="lv-LV"/>
        </w:rPr>
      </w:pPr>
    </w:p>
    <w:p w14:paraId="0C268879" w14:textId="77777777" w:rsidR="001A760F" w:rsidRPr="001C4DAB" w:rsidRDefault="001A760F" w:rsidP="008F1326">
      <w:pPr>
        <w:pStyle w:val="KeinLeerraum"/>
        <w:keepNext/>
        <w:rPr>
          <w:i/>
          <w:u w:val="single"/>
          <w:lang w:val="lv-LV"/>
        </w:rPr>
      </w:pPr>
      <w:r w:rsidRPr="001C4DAB">
        <w:rPr>
          <w:i/>
          <w:u w:val="single"/>
          <w:lang w:val="lv-LV"/>
        </w:rPr>
        <w:t>Īpašas pacientu grupas</w:t>
      </w:r>
    </w:p>
    <w:p w14:paraId="3D4E3F15" w14:textId="77777777" w:rsidR="001A760F" w:rsidRPr="001C4DAB" w:rsidRDefault="001A760F" w:rsidP="008F1326">
      <w:pPr>
        <w:pStyle w:val="KeinLeerraum"/>
        <w:keepNext/>
        <w:rPr>
          <w:iCs/>
          <w:lang w:val="lv-LV"/>
        </w:rPr>
      </w:pPr>
    </w:p>
    <w:p w14:paraId="7DD6DA26" w14:textId="77777777" w:rsidR="001A760F" w:rsidRPr="001C4DAB" w:rsidRDefault="00331425" w:rsidP="008F1326">
      <w:pPr>
        <w:pStyle w:val="KeinLeerraum"/>
        <w:rPr>
          <w:i/>
          <w:iCs/>
          <w:lang w:val="lv-LV"/>
        </w:rPr>
      </w:pPr>
      <w:r w:rsidRPr="001C4DAB">
        <w:rPr>
          <w:i/>
          <w:iCs/>
          <w:lang w:val="lv-LV"/>
        </w:rPr>
        <w:t>Nieru darbības traucējumi</w:t>
      </w:r>
    </w:p>
    <w:p w14:paraId="367BD59F" w14:textId="77777777" w:rsidR="001A760F" w:rsidRPr="001C4DAB" w:rsidRDefault="00EB101A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</w:t>
      </w:r>
      <w:r w:rsidR="00331425" w:rsidRPr="001C4DAB">
        <w:rPr>
          <w:lang w:val="lv-LV"/>
        </w:rPr>
        <w:t>eriparatīdu</w:t>
      </w:r>
      <w:proofErr w:type="spellEnd"/>
      <w:r w:rsidR="001A760F" w:rsidRPr="001C4DAB">
        <w:rPr>
          <w:lang w:val="lv-LV"/>
        </w:rPr>
        <w:t xml:space="preserve"> nedrīkst ordinēt pacientiem ar smagiem nieru darbības traucējumiem (skatīt 4.3</w:t>
      </w:r>
      <w:r w:rsidR="00756123" w:rsidRPr="001C4DAB">
        <w:rPr>
          <w:lang w:val="lv-LV"/>
        </w:rPr>
        <w:t>.</w:t>
      </w:r>
      <w:r w:rsidR="00D92451" w:rsidRPr="001C4DAB">
        <w:rPr>
          <w:lang w:val="lv-LV"/>
        </w:rPr>
        <w:t xml:space="preserve"> </w:t>
      </w:r>
      <w:r w:rsidR="00756123" w:rsidRPr="001C4DAB">
        <w:rPr>
          <w:lang w:val="lv-LV"/>
        </w:rPr>
        <w:t>apakšpunktu</w:t>
      </w:r>
      <w:r w:rsidR="001A760F" w:rsidRPr="001C4DAB">
        <w:rPr>
          <w:lang w:val="lv-LV"/>
        </w:rPr>
        <w:t>)</w:t>
      </w:r>
      <w:r w:rsidR="001A760F" w:rsidRPr="001C4DAB">
        <w:rPr>
          <w:i/>
          <w:iCs/>
          <w:lang w:val="lv-LV"/>
        </w:rPr>
        <w:t xml:space="preserve">. </w:t>
      </w:r>
      <w:r w:rsidR="001A760F" w:rsidRPr="001C4DAB">
        <w:rPr>
          <w:lang w:val="lv-LV"/>
        </w:rPr>
        <w:t xml:space="preserve">Pacientiem ar vidēji smagiem nieru darbības traucējumiem </w:t>
      </w:r>
      <w:proofErr w:type="spellStart"/>
      <w:r w:rsidR="00331425" w:rsidRPr="001C4DAB">
        <w:rPr>
          <w:lang w:val="lv-LV"/>
        </w:rPr>
        <w:t>teriparatīdu</w:t>
      </w:r>
      <w:proofErr w:type="spellEnd"/>
      <w:r w:rsidR="00331425" w:rsidRPr="001C4DAB">
        <w:rPr>
          <w:lang w:val="lv-LV"/>
        </w:rPr>
        <w:t xml:space="preserve"> </w:t>
      </w:r>
      <w:r w:rsidR="001A760F" w:rsidRPr="001C4DAB">
        <w:rPr>
          <w:lang w:val="lv-LV"/>
        </w:rPr>
        <w:t>jālieto uzmanīgi.</w:t>
      </w:r>
    </w:p>
    <w:p w14:paraId="47BF0B4E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Pacientiem ar viegliem nieru darbības traucējumiem īpaša piesardzība nav jāievēro.</w:t>
      </w:r>
    </w:p>
    <w:p w14:paraId="07218150" w14:textId="77777777" w:rsidR="001A760F" w:rsidRPr="001C4DAB" w:rsidRDefault="001A760F" w:rsidP="008F1326">
      <w:pPr>
        <w:pStyle w:val="KeinLeerraum"/>
        <w:rPr>
          <w:lang w:val="lv-LV"/>
        </w:rPr>
      </w:pPr>
    </w:p>
    <w:p w14:paraId="2B6A829A" w14:textId="77777777" w:rsidR="001A760F" w:rsidRPr="001C4DAB" w:rsidRDefault="00331425" w:rsidP="008F1326">
      <w:pPr>
        <w:pStyle w:val="KeinLeerraum"/>
        <w:rPr>
          <w:i/>
          <w:iCs/>
          <w:lang w:val="lv-LV"/>
        </w:rPr>
      </w:pPr>
      <w:r w:rsidRPr="001C4DAB">
        <w:rPr>
          <w:i/>
          <w:iCs/>
          <w:lang w:val="lv-LV"/>
        </w:rPr>
        <w:t>Aknu darbības traucējumi</w:t>
      </w:r>
    </w:p>
    <w:p w14:paraId="30210BB0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Nav datu par lietošanu pacientiem ar aknu darbības traucējumiem (skatīt 5.3</w:t>
      </w:r>
      <w:r w:rsidR="005E71E5" w:rsidRPr="001C4DAB">
        <w:rPr>
          <w:lang w:val="lv-LV"/>
        </w:rPr>
        <w:t>.</w:t>
      </w:r>
      <w:r w:rsidRPr="001C4DAB">
        <w:rPr>
          <w:lang w:val="lv-LV"/>
        </w:rPr>
        <w:t xml:space="preserve"> apakšpunkt</w:t>
      </w:r>
      <w:r w:rsidR="00756123" w:rsidRPr="001C4DAB">
        <w:rPr>
          <w:lang w:val="lv-LV"/>
        </w:rPr>
        <w:t>u</w:t>
      </w:r>
      <w:r w:rsidRPr="001C4DAB">
        <w:rPr>
          <w:lang w:val="lv-LV"/>
        </w:rPr>
        <w:t>). Tāpēc</w:t>
      </w:r>
      <w:r w:rsidR="00654C0F" w:rsidRPr="001C4DAB">
        <w:rPr>
          <w:lang w:val="lv-LV"/>
        </w:rPr>
        <w:t xml:space="preserve"> </w:t>
      </w:r>
      <w:proofErr w:type="spellStart"/>
      <w:r w:rsidR="00331425" w:rsidRPr="001C4DAB">
        <w:rPr>
          <w:lang w:val="lv-LV"/>
        </w:rPr>
        <w:t>teriparatīdu</w:t>
      </w:r>
      <w:proofErr w:type="spellEnd"/>
      <w:r w:rsidRPr="001C4DAB">
        <w:rPr>
          <w:lang w:val="lv-LV"/>
        </w:rPr>
        <w:t xml:space="preserve"> jālieto uzmanīgi.</w:t>
      </w:r>
    </w:p>
    <w:p w14:paraId="7ECA2C2F" w14:textId="77777777" w:rsidR="001A760F" w:rsidRPr="001C4DAB" w:rsidRDefault="001A760F" w:rsidP="008F1326">
      <w:pPr>
        <w:pStyle w:val="KeinLeerraum"/>
        <w:rPr>
          <w:i/>
          <w:iCs/>
          <w:lang w:val="lv-LV"/>
        </w:rPr>
      </w:pPr>
    </w:p>
    <w:p w14:paraId="2D0E11B1" w14:textId="77777777" w:rsidR="001A760F" w:rsidRPr="001C4DAB" w:rsidRDefault="001A760F" w:rsidP="008F1326">
      <w:pPr>
        <w:pStyle w:val="KeinLeerraum"/>
        <w:rPr>
          <w:i/>
          <w:iCs/>
          <w:lang w:val="lv-LV"/>
        </w:rPr>
      </w:pPr>
      <w:r w:rsidRPr="001C4DAB">
        <w:rPr>
          <w:i/>
          <w:iCs/>
          <w:lang w:val="lv-LV"/>
        </w:rPr>
        <w:t xml:space="preserve">Bērni un jaunieši ar aktīvas </w:t>
      </w:r>
      <w:proofErr w:type="spellStart"/>
      <w:r w:rsidRPr="001C4DAB">
        <w:rPr>
          <w:i/>
          <w:iCs/>
          <w:lang w:val="lv-LV"/>
        </w:rPr>
        <w:t>epifizārās</w:t>
      </w:r>
      <w:proofErr w:type="spellEnd"/>
      <w:r w:rsidRPr="001C4DAB">
        <w:rPr>
          <w:i/>
          <w:iCs/>
          <w:lang w:val="lv-LV"/>
        </w:rPr>
        <w:t xml:space="preserve"> augšanas zonām</w:t>
      </w:r>
    </w:p>
    <w:p w14:paraId="0FC98E7E" w14:textId="77777777" w:rsidR="001A760F" w:rsidRPr="001C4DAB" w:rsidRDefault="00B71AC6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</w:t>
      </w:r>
      <w:r w:rsidR="00FD4CEB" w:rsidRPr="001C4DAB">
        <w:rPr>
          <w:lang w:val="lv-LV"/>
        </w:rPr>
        <w:t xml:space="preserve">drošums </w:t>
      </w:r>
      <w:r w:rsidR="001A760F" w:rsidRPr="001C4DAB">
        <w:rPr>
          <w:lang w:val="lv-LV"/>
        </w:rPr>
        <w:t>un efektivitāte, lietojot bērniem un pusaud</w:t>
      </w:r>
      <w:r w:rsidR="00D92451" w:rsidRPr="001C4DAB">
        <w:rPr>
          <w:lang w:val="lv-LV"/>
        </w:rPr>
        <w:t xml:space="preserve">žiem vecumā līdz 18 gadiem, nav </w:t>
      </w:r>
      <w:r w:rsidR="001A760F" w:rsidRPr="001C4DAB">
        <w:rPr>
          <w:lang w:val="lv-LV"/>
        </w:rPr>
        <w:t xml:space="preserve">pierādīta. </w:t>
      </w:r>
      <w:proofErr w:type="spellStart"/>
      <w:r w:rsidRPr="001C4DAB">
        <w:rPr>
          <w:lang w:val="lv-LV"/>
        </w:rPr>
        <w:t>Teriparatīdu</w:t>
      </w:r>
      <w:proofErr w:type="spellEnd"/>
      <w:r w:rsidRPr="001C4DAB">
        <w:rPr>
          <w:lang w:val="lv-LV"/>
        </w:rPr>
        <w:t xml:space="preserve"> </w:t>
      </w:r>
      <w:r w:rsidR="001A760F" w:rsidRPr="001C4DAB">
        <w:rPr>
          <w:lang w:val="lv-LV"/>
        </w:rPr>
        <w:t>nedrīkst lietot bērniem (līdz 18 gadu vecumam) vai jauniešiem ar aktīvas</w:t>
      </w:r>
      <w:r w:rsidR="00F575BC" w:rsidRPr="001C4DAB">
        <w:rPr>
          <w:lang w:val="lv-LV"/>
        </w:rPr>
        <w:t xml:space="preserve"> </w:t>
      </w:r>
      <w:proofErr w:type="spellStart"/>
      <w:r w:rsidR="001A760F" w:rsidRPr="001C4DAB">
        <w:rPr>
          <w:lang w:val="lv-LV"/>
        </w:rPr>
        <w:t>epifizārās</w:t>
      </w:r>
      <w:proofErr w:type="spellEnd"/>
      <w:r w:rsidR="001A760F" w:rsidRPr="001C4DAB">
        <w:rPr>
          <w:lang w:val="lv-LV"/>
        </w:rPr>
        <w:t xml:space="preserve"> augšanas zonām.</w:t>
      </w:r>
    </w:p>
    <w:p w14:paraId="426C2D6C" w14:textId="77777777" w:rsidR="001A760F" w:rsidRPr="001C4DAB" w:rsidRDefault="001A760F" w:rsidP="008F1326">
      <w:pPr>
        <w:pStyle w:val="KeinLeerraum"/>
        <w:rPr>
          <w:i/>
          <w:iCs/>
          <w:lang w:val="lv-LV"/>
        </w:rPr>
      </w:pPr>
    </w:p>
    <w:p w14:paraId="4B17642C" w14:textId="77777777" w:rsidR="001A760F" w:rsidRPr="001C4DAB" w:rsidRDefault="005806B1" w:rsidP="008F1326">
      <w:pPr>
        <w:pStyle w:val="KeinLeerraum"/>
        <w:rPr>
          <w:i/>
          <w:iCs/>
          <w:lang w:val="lv-LV"/>
        </w:rPr>
      </w:pPr>
      <w:r w:rsidRPr="001C4DAB">
        <w:rPr>
          <w:i/>
          <w:iCs/>
          <w:lang w:val="lv-LV"/>
        </w:rPr>
        <w:t>Gados v</w:t>
      </w:r>
      <w:r w:rsidR="001A760F" w:rsidRPr="001C4DAB">
        <w:rPr>
          <w:i/>
          <w:iCs/>
          <w:lang w:val="lv-LV"/>
        </w:rPr>
        <w:t>ecāk</w:t>
      </w:r>
      <w:r w:rsidR="00B71AC6" w:rsidRPr="001C4DAB">
        <w:rPr>
          <w:i/>
          <w:iCs/>
          <w:lang w:val="lv-LV"/>
        </w:rPr>
        <w:t>i cilvēki</w:t>
      </w:r>
    </w:p>
    <w:p w14:paraId="5B6AC0F4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Devas pielāgošana atkarībā no vecuma nav nepieciešama (skatīt 5.2</w:t>
      </w:r>
      <w:r w:rsidR="00756123" w:rsidRPr="001C4DAB">
        <w:rPr>
          <w:lang w:val="lv-LV"/>
        </w:rPr>
        <w:t>.</w:t>
      </w:r>
      <w:r w:rsidRPr="001C4DAB">
        <w:rPr>
          <w:lang w:val="lv-LV"/>
        </w:rPr>
        <w:t xml:space="preserve"> apakšpunkt</w:t>
      </w:r>
      <w:r w:rsidR="00756123" w:rsidRPr="001C4DAB">
        <w:rPr>
          <w:lang w:val="lv-LV"/>
        </w:rPr>
        <w:t>u</w:t>
      </w:r>
      <w:r w:rsidRPr="001C4DAB">
        <w:rPr>
          <w:lang w:val="lv-LV"/>
        </w:rPr>
        <w:t>).</w:t>
      </w:r>
    </w:p>
    <w:p w14:paraId="297929BB" w14:textId="77777777" w:rsidR="001A760F" w:rsidRPr="001C4DAB" w:rsidRDefault="001A760F" w:rsidP="008F1326">
      <w:pPr>
        <w:pStyle w:val="KeinLeerraum"/>
        <w:rPr>
          <w:lang w:val="lv-LV"/>
        </w:rPr>
      </w:pPr>
    </w:p>
    <w:p w14:paraId="2842C3A7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Lietošanas veids</w:t>
      </w:r>
    </w:p>
    <w:p w14:paraId="581292C0" w14:textId="77777777" w:rsidR="002E792C" w:rsidRPr="001C4DAB" w:rsidRDefault="002E792C" w:rsidP="008F1326">
      <w:pPr>
        <w:pStyle w:val="KeinLeerraum"/>
        <w:rPr>
          <w:lang w:val="lv-LV"/>
        </w:rPr>
      </w:pPr>
    </w:p>
    <w:p w14:paraId="2458938B" w14:textId="58A3D762" w:rsidR="001A760F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1A760F" w:rsidRPr="001C4DAB">
        <w:rPr>
          <w:lang w:val="lv-LV"/>
        </w:rPr>
        <w:t xml:space="preserve"> jāievada </w:t>
      </w:r>
      <w:r w:rsidR="000A396D" w:rsidRPr="001C4DAB">
        <w:rPr>
          <w:lang w:val="lv-LV"/>
        </w:rPr>
        <w:t xml:space="preserve">vienu </w:t>
      </w:r>
      <w:r w:rsidR="001A760F" w:rsidRPr="001C4DAB">
        <w:rPr>
          <w:lang w:val="lv-LV"/>
        </w:rPr>
        <w:t xml:space="preserve">reizi dienā </w:t>
      </w:r>
      <w:proofErr w:type="spellStart"/>
      <w:r w:rsidR="001A760F" w:rsidRPr="001C4DAB">
        <w:rPr>
          <w:lang w:val="lv-LV"/>
        </w:rPr>
        <w:t>subkutānas</w:t>
      </w:r>
      <w:proofErr w:type="spellEnd"/>
      <w:r w:rsidR="001A760F" w:rsidRPr="001C4DAB">
        <w:rPr>
          <w:lang w:val="lv-LV"/>
        </w:rPr>
        <w:t xml:space="preserve"> injekcijas veidā augšstilbā vai vēdera priekšējā sienā.</w:t>
      </w:r>
    </w:p>
    <w:p w14:paraId="752105F9" w14:textId="77777777" w:rsidR="00B71AC6" w:rsidRPr="001C4DAB" w:rsidRDefault="00B71AC6" w:rsidP="008F1326">
      <w:pPr>
        <w:pStyle w:val="KeinLeerraum"/>
        <w:rPr>
          <w:lang w:val="lv-LV"/>
        </w:rPr>
      </w:pPr>
    </w:p>
    <w:p w14:paraId="19A541ED" w14:textId="056A1F80" w:rsidR="002E792C" w:rsidRPr="001C4DAB" w:rsidRDefault="002E792C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Pacientiem jāierāda pareiza injicēšanas tehnika. Norādījumus par zālēm pirms ievadīšanas skatīt 6.6. apakšpunktā un lietošanas instrukcijas beigās. </w:t>
      </w:r>
      <w:r w:rsidR="009550A0" w:rsidRPr="001C4DAB">
        <w:rPr>
          <w:lang w:val="lv-LV"/>
        </w:rPr>
        <w:t>Movymia</w:t>
      </w:r>
      <w:r w:rsidRPr="001C4DAB">
        <w:rPr>
          <w:lang w:val="lv-LV"/>
        </w:rPr>
        <w:t xml:space="preserve"> Pen lietošanas instrukcijā arī ir pieejama instrukcija pacientiem par pareizu </w:t>
      </w:r>
      <w:proofErr w:type="spellStart"/>
      <w:r w:rsidRPr="001C4DAB">
        <w:rPr>
          <w:lang w:val="lv-LV"/>
        </w:rPr>
        <w:t>pildspalvveida</w:t>
      </w:r>
      <w:proofErr w:type="spellEnd"/>
      <w:r w:rsidRPr="001C4DAB">
        <w:rPr>
          <w:lang w:val="lv-LV"/>
        </w:rPr>
        <w:t xml:space="preserve"> šļirces lietošanu.</w:t>
      </w:r>
    </w:p>
    <w:p w14:paraId="1217D539" w14:textId="77777777" w:rsidR="00B71AC6" w:rsidRPr="001C4DAB" w:rsidRDefault="00B71AC6" w:rsidP="008F1326">
      <w:pPr>
        <w:pStyle w:val="KeinLeerraum"/>
        <w:rPr>
          <w:lang w:val="lv-LV"/>
        </w:rPr>
      </w:pPr>
    </w:p>
    <w:p w14:paraId="375BAB06" w14:textId="668E3FA7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4.3.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Kontrindikācijas</w:t>
      </w:r>
    </w:p>
    <w:p w14:paraId="52BCCB50" w14:textId="77777777" w:rsidR="001A760F" w:rsidRPr="001C4DAB" w:rsidRDefault="001A760F" w:rsidP="008F1326">
      <w:pPr>
        <w:pStyle w:val="KeinLeerraum"/>
        <w:rPr>
          <w:lang w:val="lv-LV"/>
        </w:rPr>
      </w:pPr>
    </w:p>
    <w:p w14:paraId="2FD09681" w14:textId="77777777" w:rsidR="001A760F" w:rsidRPr="001C4DAB" w:rsidRDefault="001A760F" w:rsidP="008F1326">
      <w:pPr>
        <w:pStyle w:val="KeinLeerraum"/>
        <w:numPr>
          <w:ilvl w:val="0"/>
          <w:numId w:val="15"/>
        </w:numPr>
        <w:ind w:left="567" w:hanging="567"/>
        <w:rPr>
          <w:lang w:val="lv-LV"/>
        </w:rPr>
      </w:pPr>
      <w:r w:rsidRPr="001C4DAB">
        <w:rPr>
          <w:lang w:val="lv-LV"/>
        </w:rPr>
        <w:t>Paaugstin</w:t>
      </w:r>
      <w:r w:rsidR="00756123" w:rsidRPr="001C4DAB">
        <w:rPr>
          <w:lang w:val="lv-LV"/>
        </w:rPr>
        <w:t xml:space="preserve">āta jutība pret aktīvo vielu </w:t>
      </w:r>
      <w:r w:rsidRPr="001C4DAB">
        <w:rPr>
          <w:lang w:val="lv-LV"/>
        </w:rPr>
        <w:t>vai jebkuru no 6.1 apakšpunktā uzskaitītajām</w:t>
      </w:r>
      <w:r w:rsidR="00756123"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palīgvielām</w:t>
      </w:r>
      <w:proofErr w:type="spellEnd"/>
      <w:r w:rsidRPr="001C4DAB">
        <w:rPr>
          <w:lang w:val="lv-LV"/>
        </w:rPr>
        <w:t>.</w:t>
      </w:r>
    </w:p>
    <w:p w14:paraId="702A8F8D" w14:textId="77777777" w:rsidR="001A760F" w:rsidRPr="001C4DAB" w:rsidRDefault="001A760F" w:rsidP="008F1326">
      <w:pPr>
        <w:pStyle w:val="KeinLeerraum"/>
        <w:numPr>
          <w:ilvl w:val="0"/>
          <w:numId w:val="15"/>
        </w:numPr>
        <w:ind w:left="567" w:hanging="567"/>
        <w:rPr>
          <w:lang w:val="lv-LV"/>
        </w:rPr>
      </w:pPr>
      <w:r w:rsidRPr="001C4DAB">
        <w:rPr>
          <w:lang w:val="lv-LV"/>
        </w:rPr>
        <w:t xml:space="preserve">Grūtniecība un </w:t>
      </w:r>
      <w:r w:rsidR="00E77BED" w:rsidRPr="001C4DAB">
        <w:rPr>
          <w:lang w:val="lv-LV"/>
        </w:rPr>
        <w:t xml:space="preserve">barošanas ar krūti </w:t>
      </w:r>
      <w:r w:rsidRPr="001C4DAB">
        <w:rPr>
          <w:lang w:val="lv-LV"/>
        </w:rPr>
        <w:t>periods (skatīt 4.4</w:t>
      </w:r>
      <w:r w:rsidR="00756123" w:rsidRPr="001C4DAB">
        <w:rPr>
          <w:lang w:val="lv-LV"/>
        </w:rPr>
        <w:t>.</w:t>
      </w:r>
      <w:r w:rsidRPr="001C4DAB">
        <w:rPr>
          <w:lang w:val="lv-LV"/>
        </w:rPr>
        <w:t xml:space="preserve"> un 4.6</w:t>
      </w:r>
      <w:r w:rsidR="00756123" w:rsidRPr="001C4DAB">
        <w:rPr>
          <w:lang w:val="lv-LV"/>
        </w:rPr>
        <w:t>.</w:t>
      </w:r>
      <w:r w:rsidRPr="001C4DAB">
        <w:rPr>
          <w:lang w:val="lv-LV"/>
        </w:rPr>
        <w:t xml:space="preserve"> apakšpunkt</w:t>
      </w:r>
      <w:r w:rsidR="00756123" w:rsidRPr="001C4DAB">
        <w:rPr>
          <w:lang w:val="lv-LV"/>
        </w:rPr>
        <w:t>u</w:t>
      </w:r>
      <w:r w:rsidRPr="001C4DAB">
        <w:rPr>
          <w:lang w:val="lv-LV"/>
        </w:rPr>
        <w:t>).</w:t>
      </w:r>
    </w:p>
    <w:p w14:paraId="2BD2195F" w14:textId="77777777" w:rsidR="001A760F" w:rsidRPr="001C4DAB" w:rsidRDefault="001A760F" w:rsidP="008F1326">
      <w:pPr>
        <w:pStyle w:val="KeinLeerraum"/>
        <w:numPr>
          <w:ilvl w:val="0"/>
          <w:numId w:val="15"/>
        </w:numPr>
        <w:ind w:left="567" w:hanging="567"/>
        <w:rPr>
          <w:lang w:val="lv-LV"/>
        </w:rPr>
      </w:pPr>
      <w:proofErr w:type="spellStart"/>
      <w:r w:rsidRPr="001C4DAB">
        <w:rPr>
          <w:lang w:val="lv-LV"/>
        </w:rPr>
        <w:t>Hiperkalciēmija</w:t>
      </w:r>
      <w:proofErr w:type="spellEnd"/>
      <w:r w:rsidRPr="001C4DAB">
        <w:rPr>
          <w:lang w:val="lv-LV"/>
        </w:rPr>
        <w:t xml:space="preserve"> pirms ārstēšanas.</w:t>
      </w:r>
    </w:p>
    <w:p w14:paraId="362422CF" w14:textId="77777777" w:rsidR="001A760F" w:rsidRPr="001C4DAB" w:rsidRDefault="001A760F" w:rsidP="008F1326">
      <w:pPr>
        <w:pStyle w:val="KeinLeerraum"/>
        <w:numPr>
          <w:ilvl w:val="0"/>
          <w:numId w:val="15"/>
        </w:numPr>
        <w:ind w:left="567" w:hanging="567"/>
        <w:rPr>
          <w:lang w:val="lv-LV"/>
        </w:rPr>
      </w:pPr>
      <w:r w:rsidRPr="001C4DAB">
        <w:rPr>
          <w:lang w:val="lv-LV"/>
        </w:rPr>
        <w:t>Smagi nieru darbības traucējumi.</w:t>
      </w:r>
    </w:p>
    <w:p w14:paraId="23583C1D" w14:textId="77777777" w:rsidR="001A760F" w:rsidRPr="001C4DAB" w:rsidRDefault="001A760F" w:rsidP="008F1326">
      <w:pPr>
        <w:pStyle w:val="KeinLeerraum"/>
        <w:numPr>
          <w:ilvl w:val="0"/>
          <w:numId w:val="15"/>
        </w:numPr>
        <w:ind w:left="567" w:hanging="567"/>
        <w:rPr>
          <w:lang w:val="lv-LV"/>
        </w:rPr>
      </w:pPr>
      <w:r w:rsidRPr="001C4DAB">
        <w:rPr>
          <w:lang w:val="lv-LV"/>
        </w:rPr>
        <w:t>Metaboliskas kaul</w:t>
      </w:r>
      <w:r w:rsidR="005E71E5" w:rsidRPr="001C4DAB">
        <w:rPr>
          <w:lang w:val="lv-LV"/>
        </w:rPr>
        <w:t xml:space="preserve">u slimības (arī </w:t>
      </w:r>
      <w:proofErr w:type="spellStart"/>
      <w:r w:rsidR="005E71E5" w:rsidRPr="001C4DAB">
        <w:rPr>
          <w:lang w:val="lv-LV"/>
        </w:rPr>
        <w:t>hiperparatireoze</w:t>
      </w:r>
      <w:proofErr w:type="spellEnd"/>
      <w:r w:rsidRPr="001C4DAB">
        <w:rPr>
          <w:lang w:val="lv-LV"/>
        </w:rPr>
        <w:t xml:space="preserve"> un </w:t>
      </w:r>
      <w:proofErr w:type="spellStart"/>
      <w:r w:rsidRPr="001C4DAB">
        <w:rPr>
          <w:lang w:val="lv-LV"/>
        </w:rPr>
        <w:t>Pedžeta</w:t>
      </w:r>
      <w:proofErr w:type="spellEnd"/>
      <w:r w:rsidRPr="001C4DAB">
        <w:rPr>
          <w:lang w:val="lv-LV"/>
        </w:rPr>
        <w:t xml:space="preserve"> kaulu slimība), izņemot primāru</w:t>
      </w:r>
      <w:r w:rsidR="005E71E5" w:rsidRPr="001C4DAB">
        <w:rPr>
          <w:lang w:val="lv-LV"/>
        </w:rPr>
        <w:t xml:space="preserve"> </w:t>
      </w:r>
      <w:r w:rsidRPr="001C4DAB">
        <w:rPr>
          <w:lang w:val="lv-LV"/>
        </w:rPr>
        <w:t>osteoporozi vai glikokortikoīdu izraisītu osteoporozi.</w:t>
      </w:r>
    </w:p>
    <w:p w14:paraId="0B06E101" w14:textId="77777777" w:rsidR="001A760F" w:rsidRPr="001C4DAB" w:rsidRDefault="001A760F" w:rsidP="008F1326">
      <w:pPr>
        <w:pStyle w:val="KeinLeerraum"/>
        <w:numPr>
          <w:ilvl w:val="0"/>
          <w:numId w:val="15"/>
        </w:numPr>
        <w:ind w:left="567" w:hanging="567"/>
        <w:rPr>
          <w:lang w:val="lv-LV"/>
        </w:rPr>
      </w:pPr>
      <w:r w:rsidRPr="001C4DAB">
        <w:rPr>
          <w:lang w:val="lv-LV"/>
        </w:rPr>
        <w:t xml:space="preserve">Neizskaidrojami paaugstināts sārmainās </w:t>
      </w:r>
      <w:proofErr w:type="spellStart"/>
      <w:r w:rsidRPr="001C4DAB">
        <w:rPr>
          <w:lang w:val="lv-LV"/>
        </w:rPr>
        <w:t>fosfatāzes</w:t>
      </w:r>
      <w:proofErr w:type="spellEnd"/>
      <w:r w:rsidRPr="001C4DAB">
        <w:rPr>
          <w:lang w:val="lv-LV"/>
        </w:rPr>
        <w:t xml:space="preserve"> līmenis.</w:t>
      </w:r>
    </w:p>
    <w:p w14:paraId="21F2AD3F" w14:textId="77777777" w:rsidR="001A760F" w:rsidRPr="001C4DAB" w:rsidRDefault="001A760F" w:rsidP="008F1326">
      <w:pPr>
        <w:pStyle w:val="KeinLeerraum"/>
        <w:numPr>
          <w:ilvl w:val="0"/>
          <w:numId w:val="15"/>
        </w:numPr>
        <w:ind w:left="567" w:hanging="567"/>
        <w:rPr>
          <w:lang w:val="lv-LV"/>
        </w:rPr>
      </w:pPr>
      <w:r w:rsidRPr="001C4DAB">
        <w:rPr>
          <w:lang w:val="lv-LV"/>
        </w:rPr>
        <w:t>Pirms skeleta ārējās distances staru terapijas vai radioaktīvo implantu terapijas.</w:t>
      </w:r>
    </w:p>
    <w:p w14:paraId="75ED011B" w14:textId="77777777" w:rsidR="001A760F" w:rsidRPr="001C4DAB" w:rsidRDefault="001A760F" w:rsidP="008F1326">
      <w:pPr>
        <w:pStyle w:val="KeinLeerraum"/>
        <w:numPr>
          <w:ilvl w:val="0"/>
          <w:numId w:val="15"/>
        </w:numPr>
        <w:ind w:left="567" w:hanging="567"/>
        <w:rPr>
          <w:lang w:val="lv-LV"/>
        </w:rPr>
      </w:pPr>
      <w:r w:rsidRPr="001C4DAB">
        <w:rPr>
          <w:lang w:val="lv-LV"/>
        </w:rPr>
        <w:t xml:space="preserve">Ar </w:t>
      </w:r>
      <w:proofErr w:type="spellStart"/>
      <w:r w:rsidRPr="001C4DAB">
        <w:rPr>
          <w:lang w:val="lv-LV"/>
        </w:rPr>
        <w:t>teriparatīdu</w:t>
      </w:r>
      <w:proofErr w:type="spellEnd"/>
      <w:r w:rsidRPr="001C4DAB">
        <w:rPr>
          <w:lang w:val="lv-LV"/>
        </w:rPr>
        <w:t xml:space="preserve"> nedrīkst ārstēt pacientus ar ļaundabīgiem skeleta audzējiem vai kaulu</w:t>
      </w:r>
      <w:r w:rsidR="00756123" w:rsidRPr="001C4DAB">
        <w:rPr>
          <w:lang w:val="lv-LV"/>
        </w:rPr>
        <w:t xml:space="preserve"> m</w:t>
      </w:r>
      <w:r w:rsidRPr="001C4DAB">
        <w:rPr>
          <w:lang w:val="lv-LV"/>
        </w:rPr>
        <w:t>etastāzēm.</w:t>
      </w:r>
    </w:p>
    <w:p w14:paraId="205063FE" w14:textId="77777777" w:rsidR="001A760F" w:rsidRPr="001C4DAB" w:rsidRDefault="001A760F" w:rsidP="008F1326">
      <w:pPr>
        <w:pStyle w:val="KeinLeerraum"/>
        <w:rPr>
          <w:lang w:val="lv-LV"/>
        </w:rPr>
      </w:pPr>
    </w:p>
    <w:p w14:paraId="4718D26D" w14:textId="7A2CD650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4.4.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Īpaši brīdinājumi un piesardzība lietošanā</w:t>
      </w:r>
    </w:p>
    <w:p w14:paraId="1E4D808F" w14:textId="77777777" w:rsidR="001A760F" w:rsidRPr="001C4DAB" w:rsidRDefault="001A760F" w:rsidP="008F1326">
      <w:pPr>
        <w:pStyle w:val="KeinLeerraum"/>
        <w:rPr>
          <w:lang w:val="lv-LV"/>
        </w:rPr>
      </w:pPr>
    </w:p>
    <w:p w14:paraId="791F39CF" w14:textId="77777777" w:rsidR="002E792C" w:rsidRPr="001C4DAB" w:rsidRDefault="002E792C" w:rsidP="008F1326">
      <w:pPr>
        <w:rPr>
          <w:u w:val="single"/>
        </w:rPr>
      </w:pPr>
      <w:r w:rsidRPr="001C4DAB">
        <w:rPr>
          <w:u w:val="single"/>
        </w:rPr>
        <w:t>Izsekojamība</w:t>
      </w:r>
    </w:p>
    <w:p w14:paraId="7B2C0BC7" w14:textId="77777777" w:rsidR="002E792C" w:rsidRPr="001C4DAB" w:rsidRDefault="002E792C" w:rsidP="008F1326"/>
    <w:p w14:paraId="3DF9B4A2" w14:textId="4836D8E8" w:rsidR="002E792C" w:rsidRPr="001C4DAB" w:rsidRDefault="002E792C" w:rsidP="008F1326">
      <w:r w:rsidRPr="001C4DAB">
        <w:t>Lai uzlabotu bioloģisko zāļu izsekojamību, ir skaidri jāreģistrē lietoto zāļu nosaukums un sērijas numurs.</w:t>
      </w:r>
    </w:p>
    <w:p w14:paraId="2F937D33" w14:textId="77777777" w:rsidR="002E792C" w:rsidRPr="001C4DAB" w:rsidRDefault="002E792C" w:rsidP="008F1326">
      <w:pPr>
        <w:pStyle w:val="KeinLeerraum"/>
        <w:rPr>
          <w:u w:val="single"/>
          <w:lang w:val="lv-LV"/>
        </w:rPr>
      </w:pPr>
    </w:p>
    <w:p w14:paraId="1E49A313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Kalcijs serumā un urīnā</w:t>
      </w:r>
    </w:p>
    <w:p w14:paraId="41F2B94D" w14:textId="77777777" w:rsidR="002E792C" w:rsidRPr="001C4DAB" w:rsidRDefault="002E792C" w:rsidP="008F1326">
      <w:pPr>
        <w:pStyle w:val="KeinLeerraum"/>
        <w:rPr>
          <w:lang w:val="lv-LV"/>
        </w:rPr>
      </w:pPr>
    </w:p>
    <w:p w14:paraId="0A01E16E" w14:textId="63CCC6C7" w:rsidR="001A760F" w:rsidRPr="001C4DAB" w:rsidRDefault="001A760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Normokalciēmiskiem</w:t>
      </w:r>
      <w:proofErr w:type="spellEnd"/>
      <w:r w:rsidRPr="001C4DAB">
        <w:rPr>
          <w:lang w:val="lv-LV"/>
        </w:rPr>
        <w:t xml:space="preserve"> pacientiem pēc </w:t>
      </w:r>
      <w:proofErr w:type="spellStart"/>
      <w:r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injekcijas novērota neliela un pārejoša kalcija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>koncentrācijas paaugstināšanās serumā. Maksimālo līmeni kalcija koncentrācija serumā sasniedz pēc</w:t>
      </w:r>
      <w:r w:rsidR="00F575BC" w:rsidRPr="001C4DAB">
        <w:rPr>
          <w:lang w:val="lv-LV"/>
        </w:rPr>
        <w:t xml:space="preserve"> </w:t>
      </w:r>
      <w:r w:rsidR="007A5AE0" w:rsidRPr="001C4DAB">
        <w:rPr>
          <w:lang w:val="lv-LV"/>
        </w:rPr>
        <w:t>4 </w:t>
      </w:r>
      <w:r w:rsidRPr="001C4DAB">
        <w:rPr>
          <w:lang w:val="lv-LV"/>
        </w:rPr>
        <w:t xml:space="preserve">- 6 stundām un normalizējas 16 - 24 stundas pēc katras </w:t>
      </w:r>
      <w:proofErr w:type="spellStart"/>
      <w:r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devas ievadīšanas. Tādēļ, ja tiek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>ņemti asiņu paraugi kalcija noteikšanai serumā, tas jādara ne ātrāk kā 16 stundas pēc pēdējās</w:t>
      </w:r>
      <w:r w:rsidR="00756123" w:rsidRPr="001C4DAB">
        <w:rPr>
          <w:lang w:val="lv-LV"/>
        </w:rPr>
        <w:t xml:space="preserve"> </w:t>
      </w:r>
      <w:proofErr w:type="spellStart"/>
      <w:r w:rsidR="00756123"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injekcijas.</w:t>
      </w:r>
      <w:r w:rsidR="00756123" w:rsidRPr="001C4DAB">
        <w:rPr>
          <w:lang w:val="lv-LV"/>
        </w:rPr>
        <w:t xml:space="preserve"> </w:t>
      </w:r>
      <w:r w:rsidRPr="001C4DAB">
        <w:rPr>
          <w:lang w:val="lv-LV"/>
        </w:rPr>
        <w:t>Regulāra kalcija līmeņa kontrole terapijas laikā nav nepieciešama.</w:t>
      </w:r>
    </w:p>
    <w:p w14:paraId="0531DE0E" w14:textId="77777777" w:rsidR="00756123" w:rsidRPr="001C4DAB" w:rsidRDefault="00756123" w:rsidP="008F1326">
      <w:pPr>
        <w:pStyle w:val="KeinLeerraum"/>
        <w:rPr>
          <w:lang w:val="lv-LV"/>
        </w:rPr>
      </w:pPr>
    </w:p>
    <w:p w14:paraId="65206F30" w14:textId="77777777" w:rsidR="001A760F" w:rsidRPr="001C4DAB" w:rsidRDefault="00756123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Teriparatīds</w:t>
      </w:r>
      <w:proofErr w:type="spellEnd"/>
      <w:r w:rsidRPr="001C4DAB">
        <w:rPr>
          <w:lang w:val="lv-LV"/>
        </w:rPr>
        <w:t xml:space="preserve"> </w:t>
      </w:r>
      <w:r w:rsidR="001A760F" w:rsidRPr="001C4DAB">
        <w:rPr>
          <w:lang w:val="lv-LV"/>
        </w:rPr>
        <w:t xml:space="preserve">var nedaudz palielināt kalcija izvadīšanu ar urīnu, taču </w:t>
      </w:r>
      <w:proofErr w:type="spellStart"/>
      <w:r w:rsidR="001A760F" w:rsidRPr="001C4DAB">
        <w:rPr>
          <w:lang w:val="lv-LV"/>
        </w:rPr>
        <w:t>hiperkalciūrijas</w:t>
      </w:r>
      <w:proofErr w:type="spellEnd"/>
      <w:r w:rsidR="001A760F" w:rsidRPr="001C4DAB">
        <w:rPr>
          <w:lang w:val="lv-LV"/>
        </w:rPr>
        <w:t xml:space="preserve"> sastopamība</w:t>
      </w:r>
      <w:r w:rsidR="00F575BC" w:rsidRPr="001C4DAB">
        <w:rPr>
          <w:lang w:val="lv-LV"/>
        </w:rPr>
        <w:t xml:space="preserve"> </w:t>
      </w:r>
      <w:r w:rsidR="001A760F" w:rsidRPr="001C4DAB">
        <w:rPr>
          <w:lang w:val="lv-LV"/>
        </w:rPr>
        <w:t>neatšķīrās no tās, kas novērota ar placebo ārstētiem pacientiem klīniskos pētījumos.</w:t>
      </w:r>
    </w:p>
    <w:p w14:paraId="285675CE" w14:textId="77777777" w:rsidR="00756123" w:rsidRPr="001C4DAB" w:rsidRDefault="00756123" w:rsidP="008F1326">
      <w:pPr>
        <w:pStyle w:val="KeinLeerraum"/>
        <w:rPr>
          <w:lang w:val="lv-LV"/>
        </w:rPr>
      </w:pPr>
    </w:p>
    <w:p w14:paraId="17F232DC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proofErr w:type="spellStart"/>
      <w:r w:rsidRPr="001C4DAB">
        <w:rPr>
          <w:u w:val="single"/>
          <w:lang w:val="lv-LV"/>
        </w:rPr>
        <w:t>Urolitiāze</w:t>
      </w:r>
      <w:proofErr w:type="spellEnd"/>
    </w:p>
    <w:p w14:paraId="14E4BE17" w14:textId="77777777" w:rsidR="002E792C" w:rsidRPr="001C4DAB" w:rsidRDefault="002E792C" w:rsidP="008F1326">
      <w:pPr>
        <w:pStyle w:val="KeinLeerraum"/>
        <w:rPr>
          <w:lang w:val="lv-LV"/>
        </w:rPr>
      </w:pPr>
    </w:p>
    <w:p w14:paraId="4195DF4A" w14:textId="17BBA63A" w:rsidR="00FD4CEB" w:rsidRPr="001C4DAB" w:rsidRDefault="00756123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Teriparatīds</w:t>
      </w:r>
      <w:proofErr w:type="spellEnd"/>
      <w:r w:rsidR="001A760F" w:rsidRPr="001C4DAB">
        <w:rPr>
          <w:lang w:val="lv-LV"/>
        </w:rPr>
        <w:t xml:space="preserve"> nav pētīts pacientiem ar aktīvu </w:t>
      </w:r>
      <w:proofErr w:type="spellStart"/>
      <w:r w:rsidR="001A760F" w:rsidRPr="001C4DAB">
        <w:rPr>
          <w:lang w:val="lv-LV"/>
        </w:rPr>
        <w:t>urolitiāzi</w:t>
      </w:r>
      <w:proofErr w:type="spellEnd"/>
      <w:r w:rsidR="001A760F" w:rsidRPr="001C4DAB">
        <w:rPr>
          <w:lang w:val="lv-LV"/>
        </w:rPr>
        <w:t xml:space="preserve">. </w:t>
      </w:r>
      <w:proofErr w:type="spellStart"/>
      <w:r w:rsidRPr="001C4DAB">
        <w:rPr>
          <w:lang w:val="lv-LV"/>
        </w:rPr>
        <w:t>Teriparatīds</w:t>
      </w:r>
      <w:proofErr w:type="spellEnd"/>
      <w:r w:rsidR="001A760F" w:rsidRPr="001C4DAB">
        <w:rPr>
          <w:lang w:val="lv-LV"/>
        </w:rPr>
        <w:t xml:space="preserve"> pacientiem ar aktīvu vai nesen bijušu</w:t>
      </w:r>
      <w:r w:rsidR="00FD4CEB" w:rsidRPr="001C4DAB">
        <w:rPr>
          <w:lang w:val="lv-LV"/>
        </w:rPr>
        <w:t xml:space="preserve"> </w:t>
      </w:r>
      <w:proofErr w:type="spellStart"/>
      <w:r w:rsidR="00FD4CEB" w:rsidRPr="001C4DAB">
        <w:rPr>
          <w:lang w:val="lv-LV"/>
        </w:rPr>
        <w:t>urolitiāzi</w:t>
      </w:r>
      <w:proofErr w:type="spellEnd"/>
      <w:r w:rsidR="00FD4CEB" w:rsidRPr="001C4DAB">
        <w:rPr>
          <w:lang w:val="lv-LV"/>
        </w:rPr>
        <w:t xml:space="preserve"> jālieto uzmanīgi, jo iespējama šī stāvokļa paasināšanās.</w:t>
      </w:r>
    </w:p>
    <w:p w14:paraId="2DA3EAA8" w14:textId="77777777" w:rsidR="00FD4CEB" w:rsidRPr="001C4DAB" w:rsidRDefault="00FD4CEB" w:rsidP="008F1326">
      <w:pPr>
        <w:pStyle w:val="KeinLeerraum"/>
        <w:rPr>
          <w:u w:val="single"/>
          <w:lang w:val="lv-LV"/>
        </w:rPr>
      </w:pPr>
    </w:p>
    <w:p w14:paraId="046E0188" w14:textId="77777777" w:rsidR="001A760F" w:rsidRPr="001C4DAB" w:rsidRDefault="001A760F" w:rsidP="008F1326">
      <w:pPr>
        <w:pStyle w:val="KeinLeerraum"/>
        <w:keepNext/>
        <w:rPr>
          <w:u w:val="single"/>
          <w:lang w:val="lv-LV"/>
        </w:rPr>
      </w:pPr>
      <w:proofErr w:type="spellStart"/>
      <w:r w:rsidRPr="001C4DAB">
        <w:rPr>
          <w:u w:val="single"/>
          <w:lang w:val="lv-LV"/>
        </w:rPr>
        <w:lastRenderedPageBreak/>
        <w:t>Ortostatiska</w:t>
      </w:r>
      <w:proofErr w:type="spellEnd"/>
      <w:r w:rsidRPr="001C4DAB">
        <w:rPr>
          <w:u w:val="single"/>
          <w:lang w:val="lv-LV"/>
        </w:rPr>
        <w:t xml:space="preserve"> hipotensija</w:t>
      </w:r>
    </w:p>
    <w:p w14:paraId="5E05CBF5" w14:textId="77777777" w:rsidR="002E792C" w:rsidRPr="001C4DAB" w:rsidRDefault="002E792C" w:rsidP="008F1326">
      <w:pPr>
        <w:pStyle w:val="KeinLeerraum"/>
        <w:keepNext/>
        <w:rPr>
          <w:lang w:val="lv-LV"/>
        </w:rPr>
      </w:pPr>
    </w:p>
    <w:p w14:paraId="0B3D715C" w14:textId="265D229E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Īslaicīgos klīniskos </w:t>
      </w:r>
      <w:proofErr w:type="spellStart"/>
      <w:r w:rsidR="000E4A25" w:rsidRPr="001C4DAB">
        <w:rPr>
          <w:lang w:val="lv-LV"/>
        </w:rPr>
        <w:t>teriparatīda</w:t>
      </w:r>
      <w:proofErr w:type="spellEnd"/>
      <w:r w:rsidR="000E4A25" w:rsidRPr="001C4DAB">
        <w:rPr>
          <w:lang w:val="lv-LV"/>
        </w:rPr>
        <w:t xml:space="preserve"> </w:t>
      </w:r>
      <w:r w:rsidRPr="001C4DAB">
        <w:rPr>
          <w:lang w:val="lv-LV"/>
        </w:rPr>
        <w:t>pētījumos novērotas izolētas pārej</w:t>
      </w:r>
      <w:r w:rsidR="00D92451" w:rsidRPr="001C4DAB">
        <w:rPr>
          <w:lang w:val="lv-LV"/>
        </w:rPr>
        <w:t xml:space="preserve">ošas </w:t>
      </w:r>
      <w:proofErr w:type="spellStart"/>
      <w:r w:rsidR="00D92451" w:rsidRPr="001C4DAB">
        <w:rPr>
          <w:lang w:val="lv-LV"/>
        </w:rPr>
        <w:t>ortostatiskas</w:t>
      </w:r>
      <w:proofErr w:type="spellEnd"/>
      <w:r w:rsidR="00D92451" w:rsidRPr="001C4DAB">
        <w:rPr>
          <w:lang w:val="lv-LV"/>
        </w:rPr>
        <w:t xml:space="preserve"> hipotensijas </w:t>
      </w:r>
      <w:r w:rsidRPr="001C4DAB">
        <w:rPr>
          <w:lang w:val="lv-LV"/>
        </w:rPr>
        <w:t>epizodes. Parasti šis traucējums sākās 4 stundu laikā pēc devas ieva</w:t>
      </w:r>
      <w:r w:rsidR="00D92451" w:rsidRPr="001C4DAB">
        <w:rPr>
          <w:lang w:val="lv-LV"/>
        </w:rPr>
        <w:t xml:space="preserve">dīšanas un spontāni izzuda dažu </w:t>
      </w:r>
      <w:r w:rsidRPr="001C4DAB">
        <w:rPr>
          <w:lang w:val="lv-LV"/>
        </w:rPr>
        <w:t xml:space="preserve">minūšu vai stundu laikā. Pārejoša </w:t>
      </w:r>
      <w:proofErr w:type="spellStart"/>
      <w:r w:rsidRPr="001C4DAB">
        <w:rPr>
          <w:lang w:val="lv-LV"/>
        </w:rPr>
        <w:t>ortostatiskā</w:t>
      </w:r>
      <w:proofErr w:type="spellEnd"/>
      <w:r w:rsidRPr="001C4DAB">
        <w:rPr>
          <w:lang w:val="lv-LV"/>
        </w:rPr>
        <w:t xml:space="preserve"> hipotensija radās pēc d</w:t>
      </w:r>
      <w:r w:rsidR="00D92451" w:rsidRPr="001C4DAB">
        <w:rPr>
          <w:lang w:val="lv-LV"/>
        </w:rPr>
        <w:t xml:space="preserve">ažu pirmo devu lietošanas un to </w:t>
      </w:r>
      <w:r w:rsidRPr="001C4DAB">
        <w:rPr>
          <w:lang w:val="lv-LV"/>
        </w:rPr>
        <w:t>varēja mazināt, novietojot pacientu pusguļus. Ārstēšanu varēja turpināt.</w:t>
      </w:r>
    </w:p>
    <w:p w14:paraId="4F329DAE" w14:textId="77777777" w:rsidR="000E4A25" w:rsidRPr="001C4DAB" w:rsidRDefault="000E4A25" w:rsidP="008F1326">
      <w:pPr>
        <w:pStyle w:val="KeinLeerraum"/>
        <w:rPr>
          <w:lang w:val="lv-LV"/>
        </w:rPr>
      </w:pPr>
    </w:p>
    <w:p w14:paraId="63D7EC15" w14:textId="28E495A1" w:rsidR="001A760F" w:rsidRPr="001C4DAB" w:rsidRDefault="004E3AF6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N</w:t>
      </w:r>
      <w:r w:rsidR="001A760F" w:rsidRPr="001C4DAB">
        <w:rPr>
          <w:u w:val="single"/>
          <w:lang w:val="lv-LV"/>
        </w:rPr>
        <w:t>ieru darbība</w:t>
      </w:r>
      <w:r w:rsidRPr="001C4DAB">
        <w:rPr>
          <w:u w:val="single"/>
          <w:lang w:val="lv-LV"/>
        </w:rPr>
        <w:t>s traucējumi</w:t>
      </w:r>
    </w:p>
    <w:p w14:paraId="6721F5D1" w14:textId="77777777" w:rsidR="002E792C" w:rsidRPr="001C4DAB" w:rsidRDefault="002E792C" w:rsidP="008F1326">
      <w:pPr>
        <w:pStyle w:val="KeinLeerraum"/>
        <w:rPr>
          <w:lang w:val="lv-LV"/>
        </w:rPr>
      </w:pPr>
    </w:p>
    <w:p w14:paraId="6D88D398" w14:textId="1F6E5790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Piesardzība jāievēro pacientiem ar vidēji smagiem nieru darbības traucējumiem.</w:t>
      </w:r>
    </w:p>
    <w:p w14:paraId="352A52A0" w14:textId="77777777" w:rsidR="001A760F" w:rsidRPr="001C4DAB" w:rsidRDefault="001A760F" w:rsidP="008F1326">
      <w:pPr>
        <w:pStyle w:val="KeinLeerraum"/>
        <w:rPr>
          <w:lang w:val="lv-LV"/>
        </w:rPr>
      </w:pPr>
    </w:p>
    <w:p w14:paraId="33B086E3" w14:textId="77777777" w:rsidR="001A760F" w:rsidRPr="001C4DAB" w:rsidRDefault="000E4A25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Gados jaunāka</w:t>
      </w:r>
      <w:r w:rsidR="001A760F" w:rsidRPr="001C4DAB">
        <w:rPr>
          <w:u w:val="single"/>
          <w:lang w:val="lv-LV"/>
        </w:rPr>
        <w:t xml:space="preserve"> pieaugušo </w:t>
      </w:r>
      <w:r w:rsidRPr="001C4DAB">
        <w:rPr>
          <w:u w:val="single"/>
          <w:lang w:val="lv-LV"/>
        </w:rPr>
        <w:t>populācija</w:t>
      </w:r>
    </w:p>
    <w:p w14:paraId="6471CFB4" w14:textId="77777777" w:rsidR="002E792C" w:rsidRPr="001C4DAB" w:rsidRDefault="002E792C" w:rsidP="008F1326">
      <w:pPr>
        <w:pStyle w:val="KeinLeerraum"/>
        <w:rPr>
          <w:lang w:val="lv-LV"/>
        </w:rPr>
      </w:pPr>
    </w:p>
    <w:p w14:paraId="1633863D" w14:textId="1CE05035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Pieredze ar gados jaunākiem pieaugušajiem, tostarp sievietēm pirms menopauzes, ir ierobežota (skatīt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>5.1</w:t>
      </w:r>
      <w:r w:rsidR="000E4A25" w:rsidRPr="001C4DAB">
        <w:rPr>
          <w:lang w:val="lv-LV"/>
        </w:rPr>
        <w:t>.</w:t>
      </w:r>
      <w:r w:rsidRPr="001C4DAB">
        <w:rPr>
          <w:lang w:val="lv-LV"/>
        </w:rPr>
        <w:t xml:space="preserve"> apakšpunkt</w:t>
      </w:r>
      <w:r w:rsidR="000E4A25" w:rsidRPr="001C4DAB">
        <w:rPr>
          <w:lang w:val="lv-LV"/>
        </w:rPr>
        <w:t>u</w:t>
      </w:r>
      <w:r w:rsidRPr="001C4DAB">
        <w:rPr>
          <w:lang w:val="lv-LV"/>
        </w:rPr>
        <w:t>). Ārstēšanu šiem pacientiem drīkst uzsākt tikai tad, ja ar terapiju saistītais ieguvums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>atsver iespējamo risku.</w:t>
      </w:r>
    </w:p>
    <w:p w14:paraId="51B1887B" w14:textId="77777777" w:rsidR="001A760F" w:rsidRPr="001C4DAB" w:rsidRDefault="001A760F" w:rsidP="008F1326">
      <w:pPr>
        <w:pStyle w:val="KeinLeerraum"/>
        <w:rPr>
          <w:lang w:val="lv-LV"/>
        </w:rPr>
      </w:pPr>
    </w:p>
    <w:p w14:paraId="22CDCAF9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Sievietēm reproduktīvajā vecumā </w:t>
      </w:r>
      <w:proofErr w:type="spellStart"/>
      <w:r w:rsidR="000E4A25" w:rsidRPr="001C4DAB">
        <w:rPr>
          <w:lang w:val="lv-LV"/>
        </w:rPr>
        <w:t>teriparatīda</w:t>
      </w:r>
      <w:proofErr w:type="spellEnd"/>
      <w:r w:rsidR="000E4A25" w:rsidRPr="001C4DAB">
        <w:rPr>
          <w:lang w:val="lv-LV"/>
        </w:rPr>
        <w:t xml:space="preserve"> </w:t>
      </w:r>
      <w:r w:rsidRPr="001C4DAB">
        <w:rPr>
          <w:lang w:val="lv-LV"/>
        </w:rPr>
        <w:t>lietošanas laikā jāizmanto droša kontracepcijas metode.</w:t>
      </w:r>
    </w:p>
    <w:p w14:paraId="4BF088B3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Iestājoties grūtniecībai, </w:t>
      </w:r>
      <w:proofErr w:type="spellStart"/>
      <w:r w:rsidR="000E4A25" w:rsidRPr="001C4DAB">
        <w:rPr>
          <w:lang w:val="lv-LV"/>
        </w:rPr>
        <w:t>teriparatīda</w:t>
      </w:r>
      <w:proofErr w:type="spellEnd"/>
      <w:r w:rsidR="000E4A25" w:rsidRPr="001C4DAB">
        <w:rPr>
          <w:lang w:val="lv-LV"/>
        </w:rPr>
        <w:t xml:space="preserve"> </w:t>
      </w:r>
      <w:r w:rsidRPr="001C4DAB">
        <w:rPr>
          <w:lang w:val="lv-LV"/>
        </w:rPr>
        <w:t>lietošana jāpārtrauc.</w:t>
      </w:r>
    </w:p>
    <w:p w14:paraId="65B9177D" w14:textId="77777777" w:rsidR="001A760F" w:rsidRPr="001C4DAB" w:rsidRDefault="001A760F" w:rsidP="008F1326">
      <w:pPr>
        <w:pStyle w:val="KeinLeerraum"/>
        <w:rPr>
          <w:lang w:val="lv-LV"/>
        </w:rPr>
      </w:pPr>
    </w:p>
    <w:p w14:paraId="08C6F5CC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Ārstēšanas ilgums</w:t>
      </w:r>
    </w:p>
    <w:p w14:paraId="37136B56" w14:textId="77777777" w:rsidR="002E792C" w:rsidRPr="001C4DAB" w:rsidRDefault="002E792C" w:rsidP="008F1326">
      <w:pPr>
        <w:pStyle w:val="KeinLeerraum"/>
        <w:rPr>
          <w:lang w:val="lv-LV"/>
        </w:rPr>
      </w:pPr>
    </w:p>
    <w:p w14:paraId="53D04F5A" w14:textId="7D3A0D0B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Pētījumi žurkām liecina par lielāku </w:t>
      </w:r>
      <w:proofErr w:type="spellStart"/>
      <w:r w:rsidRPr="001C4DAB">
        <w:rPr>
          <w:lang w:val="lv-LV"/>
        </w:rPr>
        <w:t>osteosarkomas</w:t>
      </w:r>
      <w:proofErr w:type="spellEnd"/>
      <w:r w:rsidRPr="001C4DAB">
        <w:rPr>
          <w:lang w:val="lv-LV"/>
        </w:rPr>
        <w:t xml:space="preserve"> sastopamību ilgstošas </w:t>
      </w:r>
      <w:proofErr w:type="spellStart"/>
      <w:r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lietošanas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>gadījumā (skatīt 5.3</w:t>
      </w:r>
      <w:r w:rsidR="000E4A25" w:rsidRPr="001C4DAB">
        <w:rPr>
          <w:lang w:val="lv-LV"/>
        </w:rPr>
        <w:t>.</w:t>
      </w:r>
      <w:r w:rsidRPr="001C4DAB">
        <w:rPr>
          <w:lang w:val="lv-LV"/>
        </w:rPr>
        <w:t xml:space="preserve"> apakšpunkt</w:t>
      </w:r>
      <w:r w:rsidR="000E4A25" w:rsidRPr="001C4DAB">
        <w:rPr>
          <w:lang w:val="lv-LV"/>
        </w:rPr>
        <w:t>u</w:t>
      </w:r>
      <w:r w:rsidRPr="001C4DAB">
        <w:rPr>
          <w:lang w:val="lv-LV"/>
        </w:rPr>
        <w:t>). Kamēr nav pieejami papildu klīniskie dati, nedrīkst pārsniegt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>ieteikto ārstēšanas ilgumu – 24 mēneši.</w:t>
      </w:r>
    </w:p>
    <w:p w14:paraId="79810B08" w14:textId="77777777" w:rsidR="001A760F" w:rsidRPr="001C4DAB" w:rsidRDefault="001A760F" w:rsidP="008F1326">
      <w:pPr>
        <w:pStyle w:val="KeinLeerraum"/>
        <w:rPr>
          <w:lang w:val="lv-LV"/>
        </w:rPr>
      </w:pPr>
    </w:p>
    <w:p w14:paraId="0FB409EE" w14:textId="54555F44" w:rsidR="00C52EF1" w:rsidRPr="001C4DAB" w:rsidRDefault="00C52EF1" w:rsidP="008F1326">
      <w:pPr>
        <w:pStyle w:val="KeinLeerraum"/>
        <w:rPr>
          <w:lang w:val="lv-LV"/>
        </w:rPr>
      </w:pPr>
      <w:proofErr w:type="spellStart"/>
      <w:r w:rsidRPr="001C4DAB">
        <w:rPr>
          <w:u w:val="single"/>
          <w:lang w:val="lv-LV"/>
        </w:rPr>
        <w:t>Palīgviela</w:t>
      </w:r>
      <w:proofErr w:type="spellEnd"/>
      <w:r w:rsidR="005E6DCE" w:rsidRPr="001C4DAB">
        <w:rPr>
          <w:u w:val="single"/>
          <w:lang w:val="lv-LV"/>
        </w:rPr>
        <w:t xml:space="preserve"> (nātrijs)</w:t>
      </w:r>
    </w:p>
    <w:p w14:paraId="35E684FF" w14:textId="77777777" w:rsidR="00CE6105" w:rsidRPr="001C4DAB" w:rsidRDefault="00CE6105" w:rsidP="008F1326">
      <w:pPr>
        <w:pStyle w:val="KeinLeerraum"/>
        <w:rPr>
          <w:lang w:val="lv-LV"/>
        </w:rPr>
      </w:pPr>
    </w:p>
    <w:p w14:paraId="08ED9EF8" w14:textId="60DDBE9D" w:rsidR="00C52EF1" w:rsidRPr="001C4DAB" w:rsidRDefault="00AF0598" w:rsidP="008F1326">
      <w:pPr>
        <w:pStyle w:val="KeinLeerraum"/>
        <w:rPr>
          <w:lang w:val="lv-LV"/>
        </w:rPr>
      </w:pPr>
      <w:r w:rsidRPr="001C4DAB">
        <w:rPr>
          <w:lang w:val="lv-LV"/>
        </w:rPr>
        <w:t>Z</w:t>
      </w:r>
      <w:r w:rsidR="00C52EF1" w:rsidRPr="001C4DAB">
        <w:rPr>
          <w:lang w:val="lv-LV"/>
        </w:rPr>
        <w:t xml:space="preserve">āles satur mazāk </w:t>
      </w:r>
      <w:r w:rsidR="00DB29D2" w:rsidRPr="001C4DAB">
        <w:rPr>
          <w:lang w:val="lv-LV"/>
        </w:rPr>
        <w:t xml:space="preserve">par </w:t>
      </w:r>
      <w:r w:rsidR="00C52EF1" w:rsidRPr="001C4DAB">
        <w:rPr>
          <w:lang w:val="lv-LV"/>
        </w:rPr>
        <w:t xml:space="preserve">1 </w:t>
      </w:r>
      <w:proofErr w:type="spellStart"/>
      <w:r w:rsidR="00C52EF1" w:rsidRPr="001C4DAB">
        <w:rPr>
          <w:lang w:val="lv-LV"/>
        </w:rPr>
        <w:t>mmol</w:t>
      </w:r>
      <w:proofErr w:type="spellEnd"/>
      <w:r w:rsidR="00C52EF1" w:rsidRPr="001C4DAB">
        <w:rPr>
          <w:lang w:val="lv-LV"/>
        </w:rPr>
        <w:t xml:space="preserve"> nātrija (23 mg) </w:t>
      </w:r>
      <w:r w:rsidR="00DB29D2" w:rsidRPr="001C4DAB">
        <w:rPr>
          <w:lang w:val="lv-LV"/>
        </w:rPr>
        <w:t xml:space="preserve">katrā </w:t>
      </w:r>
      <w:r w:rsidR="00C52EF1" w:rsidRPr="001C4DAB">
        <w:rPr>
          <w:lang w:val="lv-LV"/>
        </w:rPr>
        <w:t xml:space="preserve">devā, </w:t>
      </w:r>
      <w:r w:rsidRPr="001C4DAB">
        <w:rPr>
          <w:lang w:val="lv-LV"/>
        </w:rPr>
        <w:t xml:space="preserve">- </w:t>
      </w:r>
      <w:r w:rsidR="00C52EF1" w:rsidRPr="001C4DAB">
        <w:rPr>
          <w:lang w:val="lv-LV"/>
        </w:rPr>
        <w:t xml:space="preserve">būtībā </w:t>
      </w:r>
      <w:r w:rsidR="00DB29D2" w:rsidRPr="001C4DAB">
        <w:rPr>
          <w:lang w:val="lv-LV"/>
        </w:rPr>
        <w:t xml:space="preserve">tās </w:t>
      </w:r>
      <w:r w:rsidR="00C52EF1" w:rsidRPr="001C4DAB">
        <w:rPr>
          <w:lang w:val="lv-LV"/>
        </w:rPr>
        <w:t xml:space="preserve">ir </w:t>
      </w:r>
      <w:r w:rsidR="00DB29D2" w:rsidRPr="001C4DAB">
        <w:rPr>
          <w:lang w:val="lv-LV"/>
        </w:rPr>
        <w:t>“</w:t>
      </w:r>
      <w:r w:rsidR="00C52EF1" w:rsidRPr="001C4DAB">
        <w:rPr>
          <w:lang w:val="lv-LV"/>
        </w:rPr>
        <w:t>nātriju nesaturoš</w:t>
      </w:r>
      <w:r w:rsidR="00815D9A" w:rsidRPr="001C4DAB">
        <w:rPr>
          <w:lang w:val="lv-LV"/>
        </w:rPr>
        <w:t>a</w:t>
      </w:r>
      <w:r w:rsidR="00C52EF1" w:rsidRPr="001C4DAB">
        <w:rPr>
          <w:lang w:val="lv-LV"/>
        </w:rPr>
        <w:t>s</w:t>
      </w:r>
      <w:r w:rsidR="00DB29D2" w:rsidRPr="001C4DAB">
        <w:rPr>
          <w:lang w:val="lv-LV"/>
        </w:rPr>
        <w:t>”</w:t>
      </w:r>
      <w:r w:rsidR="00C52EF1" w:rsidRPr="001C4DAB">
        <w:rPr>
          <w:lang w:val="lv-LV"/>
        </w:rPr>
        <w:t xml:space="preserve">. </w:t>
      </w:r>
    </w:p>
    <w:p w14:paraId="1EF849B7" w14:textId="77777777" w:rsidR="000E4A25" w:rsidRPr="001C4DAB" w:rsidRDefault="000E4A25" w:rsidP="008F1326">
      <w:pPr>
        <w:pStyle w:val="KeinLeerraum"/>
        <w:rPr>
          <w:lang w:val="lv-LV"/>
        </w:rPr>
      </w:pPr>
    </w:p>
    <w:p w14:paraId="3630BF1B" w14:textId="2526A371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4.5.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Mijiedarbība ar citām zālēm un citi mijiedarbības veidi</w:t>
      </w:r>
    </w:p>
    <w:p w14:paraId="07204F8B" w14:textId="77777777" w:rsidR="001A760F" w:rsidRPr="001C4DAB" w:rsidRDefault="001A760F" w:rsidP="008F1326">
      <w:pPr>
        <w:pStyle w:val="KeinLeerraum"/>
        <w:rPr>
          <w:lang w:val="lv-LV"/>
        </w:rPr>
      </w:pPr>
    </w:p>
    <w:p w14:paraId="7D984E13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Pētījumā ar 15 veseliem cilvēkiem, kuriem katru dienu ievadīja </w:t>
      </w:r>
      <w:proofErr w:type="spellStart"/>
      <w:r w:rsidRPr="001C4DAB">
        <w:rPr>
          <w:lang w:val="lv-LV"/>
        </w:rPr>
        <w:t>digoksīnu</w:t>
      </w:r>
      <w:proofErr w:type="spellEnd"/>
      <w:r w:rsidRPr="001C4DAB">
        <w:rPr>
          <w:lang w:val="lv-LV"/>
        </w:rPr>
        <w:t>, līdz tika sasniegts līdzsvara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stāvoklis, vienreizēja </w:t>
      </w:r>
      <w:proofErr w:type="spellStart"/>
      <w:r w:rsidR="00F85CA8" w:rsidRPr="001C4DAB">
        <w:rPr>
          <w:lang w:val="lv-LV"/>
        </w:rPr>
        <w:t>teriparatīda</w:t>
      </w:r>
      <w:proofErr w:type="spellEnd"/>
      <w:r w:rsidR="00F85CA8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deva nemainīja </w:t>
      </w:r>
      <w:proofErr w:type="spellStart"/>
      <w:r w:rsidRPr="001C4DAB">
        <w:rPr>
          <w:lang w:val="lv-LV"/>
        </w:rPr>
        <w:t>digoksīna</w:t>
      </w:r>
      <w:proofErr w:type="spellEnd"/>
      <w:r w:rsidRPr="001C4DAB">
        <w:rPr>
          <w:lang w:val="lv-LV"/>
        </w:rPr>
        <w:t xml:space="preserve"> ietekmi uz sirdi. Tomēr ziņojumi par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atsevišķiem gadījumiem liecina, ka </w:t>
      </w:r>
      <w:proofErr w:type="spellStart"/>
      <w:r w:rsidRPr="001C4DAB">
        <w:rPr>
          <w:lang w:val="lv-LV"/>
        </w:rPr>
        <w:t>hiperkalciēmija</w:t>
      </w:r>
      <w:proofErr w:type="spellEnd"/>
      <w:r w:rsidRPr="001C4DAB">
        <w:rPr>
          <w:lang w:val="lv-LV"/>
        </w:rPr>
        <w:t xml:space="preserve"> var radīt noslieci uz sirds glikozīdu toksiskumu.</w:t>
      </w:r>
    </w:p>
    <w:p w14:paraId="56F83326" w14:textId="77777777" w:rsidR="001A760F" w:rsidRPr="001C4DAB" w:rsidRDefault="00F85CA8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Teriparatīds</w:t>
      </w:r>
      <w:proofErr w:type="spellEnd"/>
      <w:r w:rsidRPr="001C4DAB">
        <w:rPr>
          <w:lang w:val="lv-LV"/>
        </w:rPr>
        <w:t xml:space="preserve"> </w:t>
      </w:r>
      <w:r w:rsidR="001A760F" w:rsidRPr="001C4DAB">
        <w:rPr>
          <w:lang w:val="lv-LV"/>
        </w:rPr>
        <w:t xml:space="preserve">īslaicīgi paaugstina kalcija līmeni serumā, tāpēc </w:t>
      </w:r>
      <w:proofErr w:type="spellStart"/>
      <w:r w:rsidRPr="001C4DAB">
        <w:rPr>
          <w:lang w:val="lv-LV"/>
        </w:rPr>
        <w:t>teriparatīds</w:t>
      </w:r>
      <w:proofErr w:type="spellEnd"/>
      <w:r w:rsidRPr="001C4DAB">
        <w:rPr>
          <w:lang w:val="lv-LV"/>
        </w:rPr>
        <w:t xml:space="preserve"> </w:t>
      </w:r>
      <w:r w:rsidR="001A760F" w:rsidRPr="001C4DAB">
        <w:rPr>
          <w:lang w:val="lv-LV"/>
        </w:rPr>
        <w:t>uzmanīgi jālieto pacientiem,</w:t>
      </w:r>
      <w:r w:rsidR="00F575BC" w:rsidRPr="001C4DAB">
        <w:rPr>
          <w:lang w:val="lv-LV"/>
        </w:rPr>
        <w:t xml:space="preserve"> </w:t>
      </w:r>
      <w:r w:rsidR="001A760F" w:rsidRPr="001C4DAB">
        <w:rPr>
          <w:lang w:val="lv-LV"/>
        </w:rPr>
        <w:t>kuri lieto sirds glikozīdus.</w:t>
      </w:r>
    </w:p>
    <w:p w14:paraId="0ACF2993" w14:textId="77777777" w:rsidR="001A760F" w:rsidRPr="001C4DAB" w:rsidRDefault="001A760F" w:rsidP="008F1326">
      <w:pPr>
        <w:pStyle w:val="KeinLeerraum"/>
        <w:rPr>
          <w:lang w:val="lv-LV"/>
        </w:rPr>
      </w:pPr>
    </w:p>
    <w:p w14:paraId="487AAE0A" w14:textId="77777777" w:rsidR="001A760F" w:rsidRPr="001C4DAB" w:rsidRDefault="00F85CA8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Teriparatīds</w:t>
      </w:r>
      <w:proofErr w:type="spellEnd"/>
      <w:r w:rsidRPr="001C4DAB">
        <w:rPr>
          <w:lang w:val="lv-LV"/>
        </w:rPr>
        <w:t xml:space="preserve"> </w:t>
      </w:r>
      <w:r w:rsidR="001A760F" w:rsidRPr="001C4DAB">
        <w:rPr>
          <w:lang w:val="lv-LV"/>
        </w:rPr>
        <w:t xml:space="preserve">pārbaudīts </w:t>
      </w:r>
      <w:proofErr w:type="spellStart"/>
      <w:r w:rsidR="001A760F" w:rsidRPr="001C4DAB">
        <w:rPr>
          <w:lang w:val="lv-LV"/>
        </w:rPr>
        <w:t>farmakodinamiskās</w:t>
      </w:r>
      <w:proofErr w:type="spellEnd"/>
      <w:r w:rsidR="001A760F" w:rsidRPr="001C4DAB">
        <w:rPr>
          <w:lang w:val="lv-LV"/>
        </w:rPr>
        <w:t xml:space="preserve"> mijiedarbības pētījumos ar </w:t>
      </w:r>
      <w:proofErr w:type="spellStart"/>
      <w:r w:rsidR="001A760F" w:rsidRPr="001C4DAB">
        <w:rPr>
          <w:lang w:val="lv-LV"/>
        </w:rPr>
        <w:t>hidrohlortiazīdu</w:t>
      </w:r>
      <w:proofErr w:type="spellEnd"/>
      <w:r w:rsidR="001A760F" w:rsidRPr="001C4DAB">
        <w:rPr>
          <w:lang w:val="lv-LV"/>
        </w:rPr>
        <w:t>. Klīniski</w:t>
      </w:r>
      <w:r w:rsidR="00F575BC" w:rsidRPr="001C4DAB">
        <w:rPr>
          <w:lang w:val="lv-LV"/>
        </w:rPr>
        <w:t xml:space="preserve"> </w:t>
      </w:r>
      <w:r w:rsidR="001A760F" w:rsidRPr="001C4DAB">
        <w:rPr>
          <w:lang w:val="lv-LV"/>
        </w:rPr>
        <w:t>nozīmīgu mijiedarbību nekonstatēja.</w:t>
      </w:r>
    </w:p>
    <w:p w14:paraId="257393F8" w14:textId="77777777" w:rsidR="00F85CA8" w:rsidRPr="001C4DAB" w:rsidRDefault="00F85CA8" w:rsidP="008F1326">
      <w:pPr>
        <w:pStyle w:val="KeinLeerraum"/>
        <w:rPr>
          <w:lang w:val="lv-LV"/>
        </w:rPr>
      </w:pPr>
    </w:p>
    <w:p w14:paraId="5E005EDE" w14:textId="77777777" w:rsidR="001A760F" w:rsidRPr="001C4DAB" w:rsidRDefault="001A760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Raloksifēna</w:t>
      </w:r>
      <w:proofErr w:type="spellEnd"/>
      <w:r w:rsidRPr="001C4DAB">
        <w:rPr>
          <w:lang w:val="lv-LV"/>
        </w:rPr>
        <w:t xml:space="preserve"> vai </w:t>
      </w:r>
      <w:proofErr w:type="spellStart"/>
      <w:r w:rsidRPr="001C4DAB">
        <w:rPr>
          <w:lang w:val="lv-LV"/>
        </w:rPr>
        <w:t>hormonaizstājterapijas</w:t>
      </w:r>
      <w:proofErr w:type="spellEnd"/>
      <w:r w:rsidRPr="001C4DAB">
        <w:rPr>
          <w:lang w:val="lv-LV"/>
        </w:rPr>
        <w:t xml:space="preserve"> lietošana vienlaikus ar </w:t>
      </w:r>
      <w:proofErr w:type="spellStart"/>
      <w:r w:rsidR="00F85CA8" w:rsidRPr="001C4DAB">
        <w:rPr>
          <w:lang w:val="lv-LV"/>
        </w:rPr>
        <w:t>teriparatīdu</w:t>
      </w:r>
      <w:proofErr w:type="spellEnd"/>
      <w:r w:rsidR="00F85CA8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neietekmēja </w:t>
      </w:r>
      <w:proofErr w:type="spellStart"/>
      <w:r w:rsidR="00F85CA8" w:rsidRPr="001C4DAB">
        <w:rPr>
          <w:lang w:val="lv-LV"/>
        </w:rPr>
        <w:t>teriparatīda</w:t>
      </w:r>
      <w:proofErr w:type="spellEnd"/>
      <w:r w:rsidR="00F85CA8" w:rsidRPr="001C4DAB">
        <w:rPr>
          <w:lang w:val="lv-LV"/>
        </w:rPr>
        <w:t xml:space="preserve"> </w:t>
      </w:r>
      <w:r w:rsidRPr="001C4DAB">
        <w:rPr>
          <w:lang w:val="lv-LV"/>
        </w:rPr>
        <w:t>iedarbību uz kalcija līmeni serumā vai urīnā, kā arī klīniskās blakusparādības.</w:t>
      </w:r>
    </w:p>
    <w:p w14:paraId="4F445951" w14:textId="77777777" w:rsidR="001A760F" w:rsidRPr="001C4DAB" w:rsidRDefault="001A760F" w:rsidP="008F1326">
      <w:pPr>
        <w:pStyle w:val="KeinLeerraum"/>
        <w:rPr>
          <w:lang w:val="lv-LV"/>
        </w:rPr>
      </w:pPr>
    </w:p>
    <w:p w14:paraId="0C235D22" w14:textId="5658DA93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4.6. </w:t>
      </w:r>
      <w:r w:rsidR="00FF3B97" w:rsidRPr="001C4DAB">
        <w:rPr>
          <w:b/>
          <w:lang w:val="lv-LV"/>
        </w:rPr>
        <w:tab/>
      </w:r>
      <w:proofErr w:type="spellStart"/>
      <w:r w:rsidRPr="001C4DAB">
        <w:rPr>
          <w:b/>
          <w:lang w:val="lv-LV"/>
        </w:rPr>
        <w:t>Fertilitāte</w:t>
      </w:r>
      <w:proofErr w:type="spellEnd"/>
      <w:r w:rsidRPr="001C4DAB">
        <w:rPr>
          <w:b/>
          <w:lang w:val="lv-LV"/>
        </w:rPr>
        <w:t>, grūtniecība un barošana ar krūti</w:t>
      </w:r>
    </w:p>
    <w:p w14:paraId="43B8999F" w14:textId="77777777" w:rsidR="001A760F" w:rsidRPr="001C4DAB" w:rsidRDefault="001A760F" w:rsidP="008F1326">
      <w:pPr>
        <w:pStyle w:val="KeinLeerraum"/>
        <w:rPr>
          <w:lang w:val="lv-LV"/>
        </w:rPr>
      </w:pPr>
    </w:p>
    <w:p w14:paraId="1BEA526A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Reproduktīvā vecuma sievietes / Kontracepcija sievietēm</w:t>
      </w:r>
    </w:p>
    <w:p w14:paraId="2FF1D514" w14:textId="77777777" w:rsidR="002E792C" w:rsidRPr="001C4DAB" w:rsidRDefault="002E792C" w:rsidP="008F1326">
      <w:pPr>
        <w:pStyle w:val="KeinLeerraum"/>
        <w:rPr>
          <w:lang w:val="lv-LV"/>
        </w:rPr>
      </w:pPr>
    </w:p>
    <w:p w14:paraId="07686455" w14:textId="7F09A452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Sievietēm reproduktīvajā vecumā </w:t>
      </w:r>
      <w:proofErr w:type="spellStart"/>
      <w:r w:rsidR="000F4C5A"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lietošanas laikā jāizmanto droša kontracepcijas metode.</w:t>
      </w:r>
    </w:p>
    <w:p w14:paraId="4ADDD0B8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Iestājoties grūtniecībai,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lietošana jāpārtrauc.</w:t>
      </w:r>
    </w:p>
    <w:p w14:paraId="3A9CF364" w14:textId="77777777" w:rsidR="001A760F" w:rsidRPr="001C4DAB" w:rsidRDefault="001A760F" w:rsidP="008F1326">
      <w:pPr>
        <w:pStyle w:val="KeinLeerraum"/>
        <w:rPr>
          <w:lang w:val="lv-LV"/>
        </w:rPr>
      </w:pPr>
    </w:p>
    <w:p w14:paraId="32322749" w14:textId="74F4BB11" w:rsidR="001A760F" w:rsidRPr="001C4DAB" w:rsidRDefault="001A760F" w:rsidP="008F1326">
      <w:pPr>
        <w:pStyle w:val="KeinLeerraum"/>
        <w:keepNext/>
        <w:rPr>
          <w:u w:val="single"/>
          <w:lang w:val="lv-LV"/>
        </w:rPr>
      </w:pPr>
      <w:r w:rsidRPr="001C4DAB">
        <w:rPr>
          <w:u w:val="single"/>
          <w:lang w:val="lv-LV"/>
        </w:rPr>
        <w:t>Grūtniecība</w:t>
      </w:r>
    </w:p>
    <w:p w14:paraId="6BB96413" w14:textId="77777777" w:rsidR="002E792C" w:rsidRPr="001C4DAB" w:rsidRDefault="002E792C" w:rsidP="008F1326">
      <w:pPr>
        <w:pStyle w:val="KeinLeerraum"/>
        <w:keepNext/>
        <w:rPr>
          <w:u w:val="single"/>
          <w:lang w:val="lv-LV"/>
        </w:rPr>
      </w:pPr>
    </w:p>
    <w:p w14:paraId="4919DAD5" w14:textId="77777777" w:rsidR="001A760F" w:rsidRPr="001C4DAB" w:rsidRDefault="00D67BBA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Movymia</w:t>
      </w:r>
      <w:proofErr w:type="spellEnd"/>
      <w:r w:rsidR="001A760F" w:rsidRPr="001C4DAB">
        <w:rPr>
          <w:lang w:val="lv-LV"/>
        </w:rPr>
        <w:t xml:space="preserve"> lietošana ir </w:t>
      </w:r>
      <w:proofErr w:type="spellStart"/>
      <w:r w:rsidR="001A760F" w:rsidRPr="001C4DAB">
        <w:rPr>
          <w:lang w:val="lv-LV"/>
        </w:rPr>
        <w:t>kontrindicēta</w:t>
      </w:r>
      <w:proofErr w:type="spellEnd"/>
      <w:r w:rsidR="001A760F" w:rsidRPr="001C4DAB">
        <w:rPr>
          <w:lang w:val="lv-LV"/>
        </w:rPr>
        <w:t xml:space="preserve"> grūtniecības laikā (</w:t>
      </w:r>
      <w:r w:rsidR="00815D9A" w:rsidRPr="001C4DAB">
        <w:rPr>
          <w:lang w:val="lv-LV"/>
        </w:rPr>
        <w:t>skatīt</w:t>
      </w:r>
      <w:r w:rsidR="001A760F" w:rsidRPr="001C4DAB">
        <w:rPr>
          <w:lang w:val="lv-LV"/>
        </w:rPr>
        <w:t xml:space="preserve"> 4.3</w:t>
      </w:r>
      <w:r w:rsidR="000F4C5A" w:rsidRPr="001C4DAB">
        <w:rPr>
          <w:lang w:val="lv-LV"/>
        </w:rPr>
        <w:t>. apakšpunktu</w:t>
      </w:r>
      <w:r w:rsidR="001A760F" w:rsidRPr="001C4DAB">
        <w:rPr>
          <w:lang w:val="lv-LV"/>
        </w:rPr>
        <w:t>).</w:t>
      </w:r>
    </w:p>
    <w:p w14:paraId="7FED09DF" w14:textId="77777777" w:rsidR="00D92451" w:rsidRPr="001C4DAB" w:rsidRDefault="00D92451" w:rsidP="008F1326">
      <w:pPr>
        <w:pStyle w:val="KeinLeerraum"/>
        <w:rPr>
          <w:u w:val="single"/>
          <w:lang w:val="lv-LV"/>
        </w:rPr>
      </w:pPr>
    </w:p>
    <w:p w14:paraId="43A0B0D0" w14:textId="77777777" w:rsidR="001A760F" w:rsidRPr="001C4DAB" w:rsidRDefault="001A760F" w:rsidP="008F1326">
      <w:pPr>
        <w:pStyle w:val="KeinLeerraum"/>
        <w:keepNext/>
        <w:rPr>
          <w:u w:val="single"/>
          <w:lang w:val="lv-LV"/>
        </w:rPr>
      </w:pPr>
      <w:r w:rsidRPr="001C4DAB">
        <w:rPr>
          <w:u w:val="single"/>
          <w:lang w:val="lv-LV"/>
        </w:rPr>
        <w:lastRenderedPageBreak/>
        <w:t>Barošana ar krūti</w:t>
      </w:r>
    </w:p>
    <w:p w14:paraId="5561651D" w14:textId="77777777" w:rsidR="002E792C" w:rsidRPr="001C4DAB" w:rsidRDefault="002E792C" w:rsidP="008F1326">
      <w:pPr>
        <w:pStyle w:val="KeinLeerraum"/>
        <w:keepNext/>
        <w:rPr>
          <w:lang w:val="lv-LV"/>
        </w:rPr>
      </w:pPr>
    </w:p>
    <w:p w14:paraId="06ABFEB2" w14:textId="42411221" w:rsidR="001A760F" w:rsidRPr="001C4DAB" w:rsidRDefault="00D67BBA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Movymia</w:t>
      </w:r>
      <w:proofErr w:type="spellEnd"/>
      <w:r w:rsidR="001A760F" w:rsidRPr="001C4DAB">
        <w:rPr>
          <w:lang w:val="lv-LV"/>
        </w:rPr>
        <w:t xml:space="preserve"> ir </w:t>
      </w:r>
      <w:proofErr w:type="spellStart"/>
      <w:r w:rsidR="001A760F" w:rsidRPr="001C4DAB">
        <w:rPr>
          <w:lang w:val="lv-LV"/>
        </w:rPr>
        <w:t>kontrindicēts</w:t>
      </w:r>
      <w:proofErr w:type="spellEnd"/>
      <w:r w:rsidR="001A760F" w:rsidRPr="001C4DAB">
        <w:rPr>
          <w:lang w:val="lv-LV"/>
        </w:rPr>
        <w:t xml:space="preserve"> </w:t>
      </w:r>
      <w:r w:rsidR="00B8763C" w:rsidRPr="001C4DAB">
        <w:rPr>
          <w:lang w:val="lv-LV"/>
        </w:rPr>
        <w:t>barošanas ar krūti</w:t>
      </w:r>
      <w:r w:rsidR="001A760F" w:rsidRPr="001C4DAB">
        <w:rPr>
          <w:lang w:val="lv-LV"/>
        </w:rPr>
        <w:t xml:space="preserve"> periodā. Nav zināms, vai </w:t>
      </w:r>
      <w:proofErr w:type="spellStart"/>
      <w:r w:rsidR="001A760F" w:rsidRPr="001C4DAB">
        <w:rPr>
          <w:lang w:val="lv-LV"/>
        </w:rPr>
        <w:t>teriparatīds</w:t>
      </w:r>
      <w:proofErr w:type="spellEnd"/>
      <w:r w:rsidR="001A760F" w:rsidRPr="001C4DAB">
        <w:rPr>
          <w:lang w:val="lv-LV"/>
        </w:rPr>
        <w:t xml:space="preserve"> izdalās mātes pienā.</w:t>
      </w:r>
    </w:p>
    <w:p w14:paraId="0F56B20F" w14:textId="77777777" w:rsidR="001A760F" w:rsidRPr="001C4DAB" w:rsidRDefault="001A760F" w:rsidP="008F1326">
      <w:pPr>
        <w:pStyle w:val="KeinLeerraum"/>
        <w:rPr>
          <w:lang w:val="lv-LV"/>
        </w:rPr>
      </w:pPr>
    </w:p>
    <w:p w14:paraId="0BF99031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proofErr w:type="spellStart"/>
      <w:r w:rsidRPr="001C4DAB">
        <w:rPr>
          <w:u w:val="single"/>
          <w:lang w:val="lv-LV"/>
        </w:rPr>
        <w:t>Fertilitāte</w:t>
      </w:r>
      <w:proofErr w:type="spellEnd"/>
    </w:p>
    <w:p w14:paraId="48E6D606" w14:textId="77777777" w:rsidR="002E792C" w:rsidRPr="001C4DAB" w:rsidRDefault="002E792C" w:rsidP="008F1326">
      <w:pPr>
        <w:pStyle w:val="KeinLeerraum"/>
        <w:rPr>
          <w:lang w:val="lv-LV"/>
        </w:rPr>
      </w:pPr>
    </w:p>
    <w:p w14:paraId="001D57C2" w14:textId="1470DD4F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Pētījumos ar trušiem konstatēta toksiska ietekme uz vairošanos (skatīt 5.3</w:t>
      </w:r>
      <w:r w:rsidR="000F4C5A" w:rsidRPr="001C4DAB">
        <w:rPr>
          <w:lang w:val="lv-LV"/>
        </w:rPr>
        <w:t>. apakšpunktu</w:t>
      </w:r>
      <w:r w:rsidRPr="001C4DAB">
        <w:rPr>
          <w:lang w:val="lv-LV"/>
        </w:rPr>
        <w:t>). Pētījumi par</w:t>
      </w:r>
      <w:r w:rsidR="00F575BC"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ietekmi uz augļa attīstību cilvēkiem nav veikti. Iespējamais risks cilvēkiem nav zināms.</w:t>
      </w:r>
    </w:p>
    <w:p w14:paraId="00BC6A8C" w14:textId="77777777" w:rsidR="001A760F" w:rsidRPr="001C4DAB" w:rsidRDefault="001A760F" w:rsidP="008F1326">
      <w:pPr>
        <w:pStyle w:val="KeinLeerraum"/>
        <w:rPr>
          <w:lang w:val="lv-LV"/>
        </w:rPr>
      </w:pPr>
    </w:p>
    <w:p w14:paraId="575031C2" w14:textId="29C61FE8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4.7.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Ietekme uz spēju vadīt transportlīdzekļus un apkalpot mehānismus</w:t>
      </w:r>
    </w:p>
    <w:p w14:paraId="3A91D0D5" w14:textId="77777777" w:rsidR="001A760F" w:rsidRPr="001C4DAB" w:rsidRDefault="001A760F" w:rsidP="008F1326">
      <w:pPr>
        <w:pStyle w:val="KeinLeerraum"/>
        <w:rPr>
          <w:lang w:val="lv-LV"/>
        </w:rPr>
      </w:pPr>
    </w:p>
    <w:p w14:paraId="070548C9" w14:textId="77777777" w:rsidR="001A760F" w:rsidRPr="001C4DAB" w:rsidRDefault="000F4C5A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Teriparatīds</w:t>
      </w:r>
      <w:proofErr w:type="spellEnd"/>
      <w:r w:rsidR="001A760F" w:rsidRPr="001C4DAB">
        <w:rPr>
          <w:lang w:val="lv-LV"/>
        </w:rPr>
        <w:t xml:space="preserve"> neietekmē vai maz ietekmē spēju vadīt transportlī</w:t>
      </w:r>
      <w:r w:rsidR="00D92451" w:rsidRPr="001C4DAB">
        <w:rPr>
          <w:lang w:val="lv-LV"/>
        </w:rPr>
        <w:t xml:space="preserve">dzekļus un apkalpot mehānismus. </w:t>
      </w:r>
      <w:r w:rsidR="001A760F" w:rsidRPr="001C4DAB">
        <w:rPr>
          <w:lang w:val="lv-LV"/>
        </w:rPr>
        <w:t xml:space="preserve">Dažiem pacientiem novērota pārejoša </w:t>
      </w:r>
      <w:proofErr w:type="spellStart"/>
      <w:r w:rsidR="001A760F" w:rsidRPr="001C4DAB">
        <w:rPr>
          <w:lang w:val="lv-LV"/>
        </w:rPr>
        <w:t>ortostatiska</w:t>
      </w:r>
      <w:proofErr w:type="spellEnd"/>
      <w:r w:rsidR="001A760F" w:rsidRPr="001C4DAB">
        <w:rPr>
          <w:lang w:val="lv-LV"/>
        </w:rPr>
        <w:t xml:space="preserve"> hipotensij</w:t>
      </w:r>
      <w:r w:rsidR="00D92451" w:rsidRPr="001C4DAB">
        <w:rPr>
          <w:lang w:val="lv-LV"/>
        </w:rPr>
        <w:t xml:space="preserve">a vai reibonis. Šiem pacientiem </w:t>
      </w:r>
      <w:r w:rsidR="001A760F" w:rsidRPr="001C4DAB">
        <w:rPr>
          <w:lang w:val="lv-LV"/>
        </w:rPr>
        <w:t>nevajadzētu vadīt transportlīdzekli vai apkalpot mehānismus, līdz simptomi izzūd.</w:t>
      </w:r>
    </w:p>
    <w:p w14:paraId="70C5EC7B" w14:textId="77777777" w:rsidR="001A760F" w:rsidRPr="001C4DAB" w:rsidRDefault="001A760F" w:rsidP="008F1326">
      <w:pPr>
        <w:pStyle w:val="KeinLeerraum"/>
        <w:rPr>
          <w:lang w:val="lv-LV"/>
        </w:rPr>
      </w:pPr>
    </w:p>
    <w:p w14:paraId="740E23FD" w14:textId="30C2CD57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4.8.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Nevēlamās blakusparādības</w:t>
      </w:r>
    </w:p>
    <w:p w14:paraId="5D87A41C" w14:textId="77777777" w:rsidR="001A760F" w:rsidRPr="001C4DAB" w:rsidRDefault="001A760F" w:rsidP="008F1326">
      <w:pPr>
        <w:pStyle w:val="KeinLeerraum"/>
        <w:rPr>
          <w:lang w:val="lv-LV"/>
        </w:rPr>
      </w:pPr>
    </w:p>
    <w:p w14:paraId="37AFA21C" w14:textId="083F5683" w:rsidR="001A760F" w:rsidRPr="001C4DAB" w:rsidRDefault="00BC0831" w:rsidP="008F1326">
      <w:pPr>
        <w:pStyle w:val="KeinLeerraum"/>
        <w:rPr>
          <w:u w:val="single"/>
          <w:lang w:val="lv-LV"/>
        </w:rPr>
      </w:pPr>
      <w:r w:rsidRPr="001C4DAB">
        <w:rPr>
          <w:rStyle w:val="markedcontent"/>
          <w:u w:val="single"/>
          <w:lang w:val="lv-LV"/>
        </w:rPr>
        <w:t>Drošuma profila</w:t>
      </w:r>
      <w:r w:rsidRPr="001C4DAB">
        <w:rPr>
          <w:rStyle w:val="markedcontent"/>
          <w:rFonts w:ascii="Arial" w:hAnsi="Arial" w:cs="Arial"/>
          <w:sz w:val="28"/>
          <w:szCs w:val="28"/>
          <w:lang w:val="lv-LV"/>
        </w:rPr>
        <w:t xml:space="preserve"> </w:t>
      </w:r>
      <w:r w:rsidR="001A760F" w:rsidRPr="001C4DAB">
        <w:rPr>
          <w:u w:val="single"/>
          <w:lang w:val="lv-LV"/>
        </w:rPr>
        <w:t>kopsavilkums</w:t>
      </w:r>
    </w:p>
    <w:p w14:paraId="4AFF4C0D" w14:textId="77777777" w:rsidR="002E792C" w:rsidRPr="001C4DAB" w:rsidRDefault="002E792C" w:rsidP="008F1326">
      <w:pPr>
        <w:pStyle w:val="KeinLeerraum"/>
        <w:rPr>
          <w:lang w:val="lv-LV"/>
        </w:rPr>
      </w:pPr>
    </w:p>
    <w:p w14:paraId="67EAE123" w14:textId="5AAD721B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Visbiežāk novērotās blakusparādības ar </w:t>
      </w:r>
      <w:proofErr w:type="spellStart"/>
      <w:r w:rsidR="008E649F" w:rsidRPr="001C4DAB">
        <w:rPr>
          <w:lang w:val="lv-LV"/>
        </w:rPr>
        <w:t>teriparatīdu</w:t>
      </w:r>
      <w:proofErr w:type="spellEnd"/>
      <w:r w:rsidR="008E649F" w:rsidRPr="001C4DAB">
        <w:rPr>
          <w:lang w:val="lv-LV"/>
        </w:rPr>
        <w:t xml:space="preserve"> </w:t>
      </w:r>
      <w:r w:rsidRPr="001C4DAB">
        <w:rPr>
          <w:lang w:val="lv-LV"/>
        </w:rPr>
        <w:t>ārstētiem pacientiem ir slikta dūša, sāpes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>ekstremitātēs, galvassāpes un reibonis.</w:t>
      </w:r>
    </w:p>
    <w:p w14:paraId="38CBFB2B" w14:textId="77777777" w:rsidR="001A760F" w:rsidRPr="001C4DAB" w:rsidRDefault="001A760F" w:rsidP="008F1326">
      <w:pPr>
        <w:pStyle w:val="KeinLeerraum"/>
        <w:rPr>
          <w:lang w:val="lv-LV"/>
        </w:rPr>
      </w:pPr>
    </w:p>
    <w:p w14:paraId="046F7957" w14:textId="00E6A62D" w:rsidR="001A760F" w:rsidRPr="001C4DAB" w:rsidRDefault="00E457E0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B</w:t>
      </w:r>
      <w:r w:rsidR="001A760F" w:rsidRPr="001C4DAB">
        <w:rPr>
          <w:u w:val="single"/>
          <w:lang w:val="lv-LV"/>
        </w:rPr>
        <w:t>lakusparādību saraksts</w:t>
      </w:r>
      <w:r w:rsidRPr="001C4DAB">
        <w:rPr>
          <w:u w:val="single"/>
          <w:lang w:val="lv-LV"/>
        </w:rPr>
        <w:t xml:space="preserve"> tabulā</w:t>
      </w:r>
    </w:p>
    <w:p w14:paraId="33BDC976" w14:textId="77777777" w:rsidR="002E792C" w:rsidRPr="001C4DAB" w:rsidRDefault="002E792C" w:rsidP="008F1326">
      <w:pPr>
        <w:pStyle w:val="KeinLeerraum"/>
        <w:rPr>
          <w:lang w:val="lv-LV"/>
        </w:rPr>
      </w:pPr>
    </w:p>
    <w:p w14:paraId="438EB47B" w14:textId="3F156B2F" w:rsidR="001A760F" w:rsidRPr="001C4DAB" w:rsidRDefault="001A760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pētījumos 82,8 % ar </w:t>
      </w:r>
      <w:proofErr w:type="spellStart"/>
      <w:r w:rsidR="008E649F" w:rsidRPr="001C4DAB">
        <w:rPr>
          <w:lang w:val="lv-LV"/>
        </w:rPr>
        <w:t>teriparatīdu</w:t>
      </w:r>
      <w:proofErr w:type="spellEnd"/>
      <w:r w:rsidR="008E649F" w:rsidRPr="001C4DAB">
        <w:rPr>
          <w:lang w:val="lv-LV"/>
        </w:rPr>
        <w:t xml:space="preserve"> </w:t>
      </w:r>
      <w:r w:rsidRPr="001C4DAB">
        <w:rPr>
          <w:lang w:val="lv-LV"/>
        </w:rPr>
        <w:t>ārstēto pacientu un 84,5 % ar placebo ārstēto pacientu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>ziņoja par vismaz vienu blakusparādību.</w:t>
      </w:r>
    </w:p>
    <w:p w14:paraId="54AE9D29" w14:textId="77777777" w:rsidR="008E649F" w:rsidRPr="001C4DAB" w:rsidRDefault="008E649F" w:rsidP="008F1326">
      <w:pPr>
        <w:pStyle w:val="KeinLeerraum"/>
        <w:rPr>
          <w:lang w:val="lv-LV"/>
        </w:rPr>
      </w:pPr>
    </w:p>
    <w:p w14:paraId="49D01CDD" w14:textId="404DF9D2" w:rsidR="008E649F" w:rsidRPr="001C4DAB" w:rsidRDefault="002E792C" w:rsidP="008F1326">
      <w:pPr>
        <w:pStyle w:val="KeinLeerraum"/>
        <w:rPr>
          <w:lang w:val="lv-LV"/>
        </w:rPr>
      </w:pPr>
      <w:r w:rsidRPr="001C4DAB">
        <w:rPr>
          <w:lang w:val="lv-LV"/>
        </w:rPr>
        <w:t>T</w:t>
      </w:r>
      <w:r w:rsidR="001A760F" w:rsidRPr="001C4DAB">
        <w:rPr>
          <w:lang w:val="lv-LV"/>
        </w:rPr>
        <w:t xml:space="preserve">abulā </w:t>
      </w:r>
      <w:r w:rsidRPr="001C4DAB">
        <w:rPr>
          <w:lang w:val="lv-LV"/>
        </w:rPr>
        <w:t>Nr.</w:t>
      </w:r>
      <w:r w:rsidR="00224916" w:rsidRPr="001C4DAB">
        <w:rPr>
          <w:lang w:val="lv-LV"/>
        </w:rPr>
        <w:t> </w:t>
      </w:r>
      <w:r w:rsidRPr="001C4DAB">
        <w:rPr>
          <w:lang w:val="lv-LV"/>
        </w:rPr>
        <w:t xml:space="preserve">1 </w:t>
      </w:r>
      <w:r w:rsidR="001A760F" w:rsidRPr="001C4DAB">
        <w:rPr>
          <w:lang w:val="lv-LV"/>
        </w:rPr>
        <w:t xml:space="preserve">ir apkopotas klīniskajos pētījumos un </w:t>
      </w:r>
      <w:proofErr w:type="spellStart"/>
      <w:r w:rsidR="001A760F" w:rsidRPr="001C4DAB">
        <w:rPr>
          <w:lang w:val="lv-LV"/>
        </w:rPr>
        <w:t>pēcreģistrācijas</w:t>
      </w:r>
      <w:proofErr w:type="spellEnd"/>
      <w:r w:rsidR="001A760F" w:rsidRPr="001C4DAB">
        <w:rPr>
          <w:lang w:val="lv-LV"/>
        </w:rPr>
        <w:t xml:space="preserve"> periodā </w:t>
      </w:r>
      <w:r w:rsidR="000D5208" w:rsidRPr="001C4DAB">
        <w:rPr>
          <w:lang w:val="lv-LV"/>
        </w:rPr>
        <w:t xml:space="preserve">konstatētās nevēlamās blakusparādības, kas saistītas ar </w:t>
      </w:r>
      <w:proofErr w:type="spellStart"/>
      <w:r w:rsidR="001A760F" w:rsidRPr="001C4DAB">
        <w:rPr>
          <w:lang w:val="lv-LV"/>
        </w:rPr>
        <w:t>teriparatīda</w:t>
      </w:r>
      <w:proofErr w:type="spellEnd"/>
      <w:r w:rsidR="00F575BC" w:rsidRPr="001C4DAB">
        <w:rPr>
          <w:lang w:val="lv-LV"/>
        </w:rPr>
        <w:t xml:space="preserve"> </w:t>
      </w:r>
      <w:r w:rsidR="001A760F" w:rsidRPr="001C4DAB">
        <w:rPr>
          <w:lang w:val="lv-LV"/>
        </w:rPr>
        <w:t xml:space="preserve">lietošanu osteoporozes ārstēšanai. </w:t>
      </w:r>
    </w:p>
    <w:p w14:paraId="4FF02480" w14:textId="77777777" w:rsidR="008E649F" w:rsidRPr="001C4DAB" w:rsidRDefault="008E649F" w:rsidP="008F1326">
      <w:pPr>
        <w:pStyle w:val="KeinLeerraum"/>
        <w:rPr>
          <w:lang w:val="lv-LV"/>
        </w:rPr>
      </w:pPr>
    </w:p>
    <w:p w14:paraId="4AB510A6" w14:textId="5CA7AA63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Blakusparādību</w:t>
      </w:r>
      <w:r w:rsidR="008E649F" w:rsidRPr="001C4DAB">
        <w:rPr>
          <w:lang w:val="lv-LV"/>
        </w:rPr>
        <w:t xml:space="preserve"> </w:t>
      </w:r>
      <w:r w:rsidRPr="001C4DAB">
        <w:rPr>
          <w:lang w:val="lv-LV"/>
        </w:rPr>
        <w:t>klasificēšanai ir izmantoti šādi apzīmējumi: ļoti bieži (≥ 1/10), bieži (no ≥ 1/100 līdz &lt;1/10), retāk (no</w:t>
      </w:r>
      <w:r w:rsidR="008E649F" w:rsidRPr="001C4DAB">
        <w:rPr>
          <w:lang w:val="lv-LV"/>
        </w:rPr>
        <w:t xml:space="preserve"> </w:t>
      </w:r>
      <w:r w:rsidRPr="001C4DAB">
        <w:rPr>
          <w:lang w:val="lv-LV"/>
        </w:rPr>
        <w:t>≥ 1/1</w:t>
      </w:r>
      <w:r w:rsidR="002E792C" w:rsidRPr="001C4DAB">
        <w:rPr>
          <w:lang w:val="lv-LV"/>
        </w:rPr>
        <w:t> </w:t>
      </w:r>
      <w:r w:rsidR="008E649F" w:rsidRPr="001C4DAB">
        <w:rPr>
          <w:lang w:val="lv-LV"/>
        </w:rPr>
        <w:t>000 līdz &lt;1/100) un</w:t>
      </w:r>
      <w:r w:rsidRPr="001C4DAB">
        <w:rPr>
          <w:lang w:val="lv-LV"/>
        </w:rPr>
        <w:t xml:space="preserve"> reti (no ≥ 1/10</w:t>
      </w:r>
      <w:r w:rsidR="002E792C" w:rsidRPr="001C4DAB">
        <w:rPr>
          <w:lang w:val="lv-LV"/>
        </w:rPr>
        <w:t> </w:t>
      </w:r>
      <w:r w:rsidRPr="001C4DAB">
        <w:rPr>
          <w:lang w:val="lv-LV"/>
        </w:rPr>
        <w:t xml:space="preserve">000 līdz </w:t>
      </w:r>
      <w:r w:rsidR="008E649F" w:rsidRPr="001C4DAB">
        <w:rPr>
          <w:lang w:val="lv-LV"/>
        </w:rPr>
        <w:t>&lt;1/1</w:t>
      </w:r>
      <w:r w:rsidR="002E792C" w:rsidRPr="001C4DAB">
        <w:rPr>
          <w:lang w:val="lv-LV"/>
        </w:rPr>
        <w:t> </w:t>
      </w:r>
      <w:r w:rsidR="008E649F" w:rsidRPr="001C4DAB">
        <w:rPr>
          <w:lang w:val="lv-LV"/>
        </w:rPr>
        <w:t>000)</w:t>
      </w:r>
      <w:r w:rsidRPr="001C4DAB">
        <w:rPr>
          <w:lang w:val="lv-LV"/>
        </w:rPr>
        <w:t>.</w:t>
      </w:r>
    </w:p>
    <w:p w14:paraId="19BA9C25" w14:textId="77777777" w:rsidR="002E792C" w:rsidRPr="001C4DAB" w:rsidRDefault="002E792C" w:rsidP="008F1326">
      <w:pPr>
        <w:pStyle w:val="KeinLeerraum"/>
        <w:rPr>
          <w:lang w:val="lv-LV"/>
        </w:rPr>
      </w:pPr>
    </w:p>
    <w:p w14:paraId="1F4C9B74" w14:textId="10AC0E91" w:rsidR="008E649F" w:rsidRPr="001C4DAB" w:rsidRDefault="002E792C" w:rsidP="008F1326">
      <w:pPr>
        <w:pStyle w:val="KeinLeerraum"/>
        <w:rPr>
          <w:lang w:val="lv-LV"/>
        </w:rPr>
      </w:pPr>
      <w:r w:rsidRPr="001C4DAB">
        <w:rPr>
          <w:b/>
          <w:bCs/>
          <w:lang w:val="lv-LV"/>
        </w:rPr>
        <w:t>Tabula Nr.</w:t>
      </w:r>
      <w:r w:rsidR="00224916" w:rsidRPr="001C4DAB">
        <w:rPr>
          <w:b/>
          <w:bCs/>
          <w:lang w:val="lv-LV"/>
        </w:rPr>
        <w:t> </w:t>
      </w:r>
      <w:r w:rsidRPr="001C4DAB">
        <w:rPr>
          <w:b/>
          <w:bCs/>
          <w:lang w:val="lv-LV"/>
        </w:rPr>
        <w:t>1.</w:t>
      </w:r>
      <w:r w:rsidRPr="001C4DAB">
        <w:rPr>
          <w:lang w:val="lv-LV"/>
        </w:rPr>
        <w:t xml:space="preserve"> Zāļu blakusparādības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8"/>
        <w:gridCol w:w="1474"/>
        <w:gridCol w:w="1843"/>
        <w:gridCol w:w="1843"/>
        <w:gridCol w:w="1941"/>
      </w:tblGrid>
      <w:tr w:rsidR="008E649F" w:rsidRPr="001C4DAB" w14:paraId="0C304291" w14:textId="77777777" w:rsidTr="00321A78">
        <w:trPr>
          <w:cantSplit/>
          <w:tblHeader/>
        </w:trPr>
        <w:tc>
          <w:tcPr>
            <w:tcW w:w="1938" w:type="dxa"/>
          </w:tcPr>
          <w:p w14:paraId="58F4813D" w14:textId="77777777" w:rsidR="008E649F" w:rsidRPr="001C4DAB" w:rsidRDefault="008E649F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Orgānu sistēmu klasifikācija</w:t>
            </w:r>
          </w:p>
        </w:tc>
        <w:tc>
          <w:tcPr>
            <w:tcW w:w="1474" w:type="dxa"/>
          </w:tcPr>
          <w:p w14:paraId="370EE1AB" w14:textId="77777777" w:rsidR="008E649F" w:rsidRPr="001C4DAB" w:rsidRDefault="008E649F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Ļoti bieži</w:t>
            </w:r>
          </w:p>
        </w:tc>
        <w:tc>
          <w:tcPr>
            <w:tcW w:w="1843" w:type="dxa"/>
          </w:tcPr>
          <w:p w14:paraId="43A85025" w14:textId="2CBCB3FA" w:rsidR="008E649F" w:rsidRPr="001C4DAB" w:rsidRDefault="008E649F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Bieži</w:t>
            </w:r>
          </w:p>
        </w:tc>
        <w:tc>
          <w:tcPr>
            <w:tcW w:w="1843" w:type="dxa"/>
          </w:tcPr>
          <w:p w14:paraId="3B7CF98A" w14:textId="33F2F3D7" w:rsidR="008E649F" w:rsidRPr="001C4DAB" w:rsidRDefault="008E649F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Retāk</w:t>
            </w:r>
          </w:p>
        </w:tc>
        <w:tc>
          <w:tcPr>
            <w:tcW w:w="1941" w:type="dxa"/>
          </w:tcPr>
          <w:p w14:paraId="2F6D38FE" w14:textId="1C6A4331" w:rsidR="008E649F" w:rsidRPr="001C4DAB" w:rsidRDefault="008E649F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Reti</w:t>
            </w:r>
          </w:p>
        </w:tc>
      </w:tr>
      <w:tr w:rsidR="008E649F" w:rsidRPr="001C4DAB" w14:paraId="6D41064D" w14:textId="77777777" w:rsidTr="00321A78">
        <w:trPr>
          <w:cantSplit/>
          <w:trHeight w:val="531"/>
        </w:trPr>
        <w:tc>
          <w:tcPr>
            <w:tcW w:w="1938" w:type="dxa"/>
          </w:tcPr>
          <w:p w14:paraId="3276636F" w14:textId="77777777" w:rsidR="008E649F" w:rsidRPr="001C4DAB" w:rsidRDefault="008E649F" w:rsidP="008F1326">
            <w:pPr>
              <w:pStyle w:val="KeinLeerraum"/>
              <w:rPr>
                <w:b/>
                <w:bCs/>
                <w:lang w:val="lv-LV"/>
              </w:rPr>
            </w:pPr>
            <w:r w:rsidRPr="001C4DAB">
              <w:rPr>
                <w:b/>
                <w:bCs/>
                <w:lang w:val="lv-LV"/>
              </w:rPr>
              <w:t>Asins un limfātiskās sistēmas traucējumi</w:t>
            </w:r>
          </w:p>
        </w:tc>
        <w:tc>
          <w:tcPr>
            <w:tcW w:w="1474" w:type="dxa"/>
          </w:tcPr>
          <w:p w14:paraId="02D159FE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34760F62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Anēmija</w:t>
            </w:r>
          </w:p>
        </w:tc>
        <w:tc>
          <w:tcPr>
            <w:tcW w:w="1843" w:type="dxa"/>
          </w:tcPr>
          <w:p w14:paraId="3038FF97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941" w:type="dxa"/>
          </w:tcPr>
          <w:p w14:paraId="15B21E4C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</w:tr>
      <w:tr w:rsidR="008E649F" w:rsidRPr="001C4DAB" w14:paraId="562119F7" w14:textId="77777777" w:rsidTr="00321A78">
        <w:trPr>
          <w:cantSplit/>
          <w:trHeight w:val="531"/>
        </w:trPr>
        <w:tc>
          <w:tcPr>
            <w:tcW w:w="1938" w:type="dxa"/>
          </w:tcPr>
          <w:p w14:paraId="729B96C1" w14:textId="77777777" w:rsidR="008E649F" w:rsidRPr="001C4DAB" w:rsidRDefault="008E649F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Imūnās sistēmas traucējumi</w:t>
            </w:r>
          </w:p>
        </w:tc>
        <w:tc>
          <w:tcPr>
            <w:tcW w:w="1474" w:type="dxa"/>
          </w:tcPr>
          <w:p w14:paraId="55F361C6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74FAC5EA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53878BCE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941" w:type="dxa"/>
          </w:tcPr>
          <w:p w14:paraId="120B49F6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  <w:proofErr w:type="spellStart"/>
            <w:r w:rsidRPr="001C4DAB">
              <w:rPr>
                <w:lang w:val="lv-LV"/>
              </w:rPr>
              <w:t>Anafilakse</w:t>
            </w:r>
            <w:proofErr w:type="spellEnd"/>
            <w:r w:rsidRPr="001C4DAB">
              <w:rPr>
                <w:lang w:val="lv-LV"/>
              </w:rPr>
              <w:t xml:space="preserve"> </w:t>
            </w:r>
          </w:p>
        </w:tc>
      </w:tr>
      <w:tr w:rsidR="008E649F" w:rsidRPr="001C4DAB" w14:paraId="7F552025" w14:textId="77777777" w:rsidTr="00321A78">
        <w:trPr>
          <w:cantSplit/>
          <w:trHeight w:val="1077"/>
        </w:trPr>
        <w:tc>
          <w:tcPr>
            <w:tcW w:w="1938" w:type="dxa"/>
          </w:tcPr>
          <w:p w14:paraId="4EEDEA07" w14:textId="77777777" w:rsidR="008E649F" w:rsidRPr="001C4DAB" w:rsidRDefault="008E649F" w:rsidP="008F1326">
            <w:pPr>
              <w:pStyle w:val="KeinLeerraum"/>
              <w:rPr>
                <w:b/>
                <w:bCs/>
                <w:lang w:val="lv-LV"/>
              </w:rPr>
            </w:pPr>
            <w:r w:rsidRPr="001C4DAB">
              <w:rPr>
                <w:b/>
                <w:bCs/>
                <w:lang w:val="lv-LV"/>
              </w:rPr>
              <w:t xml:space="preserve">Vielmaiņas un </w:t>
            </w:r>
            <w:proofErr w:type="spellStart"/>
            <w:r w:rsidRPr="001C4DAB">
              <w:rPr>
                <w:b/>
                <w:bCs/>
                <w:lang w:val="lv-LV"/>
              </w:rPr>
              <w:t>uztures</w:t>
            </w:r>
            <w:proofErr w:type="spellEnd"/>
            <w:r w:rsidRPr="001C4DAB">
              <w:rPr>
                <w:b/>
                <w:bCs/>
                <w:lang w:val="lv-LV"/>
              </w:rPr>
              <w:t xml:space="preserve"> traucējumi</w:t>
            </w:r>
          </w:p>
        </w:tc>
        <w:tc>
          <w:tcPr>
            <w:tcW w:w="1474" w:type="dxa"/>
          </w:tcPr>
          <w:p w14:paraId="1837EB75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3450A3F9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  <w:proofErr w:type="spellStart"/>
            <w:r w:rsidRPr="001C4DAB">
              <w:rPr>
                <w:lang w:val="lv-LV"/>
              </w:rPr>
              <w:t>Hiperholesterinēmija</w:t>
            </w:r>
            <w:proofErr w:type="spellEnd"/>
          </w:p>
        </w:tc>
        <w:tc>
          <w:tcPr>
            <w:tcW w:w="1843" w:type="dxa"/>
          </w:tcPr>
          <w:p w14:paraId="14AF5157" w14:textId="6ED3EFA5" w:rsidR="008E649F" w:rsidRPr="001C4DAB" w:rsidRDefault="008E649F" w:rsidP="008F1326">
            <w:pPr>
              <w:pStyle w:val="KeinLeerraum"/>
              <w:rPr>
                <w:lang w:val="lv-LV"/>
              </w:rPr>
            </w:pPr>
            <w:proofErr w:type="spellStart"/>
            <w:r w:rsidRPr="001C4DAB">
              <w:rPr>
                <w:lang w:val="lv-LV"/>
              </w:rPr>
              <w:t>Hiperkalc</w:t>
            </w:r>
            <w:r w:rsidR="00C013D0" w:rsidRPr="001C4DAB">
              <w:rPr>
                <w:lang w:val="lv-LV"/>
              </w:rPr>
              <w:t>i</w:t>
            </w:r>
            <w:r w:rsidRPr="001C4DAB">
              <w:rPr>
                <w:lang w:val="lv-LV"/>
              </w:rPr>
              <w:t>ēmija</w:t>
            </w:r>
            <w:proofErr w:type="spellEnd"/>
            <w:r w:rsidRPr="001C4DAB">
              <w:rPr>
                <w:lang w:val="lv-LV"/>
              </w:rPr>
              <w:t xml:space="preserve"> lielāka nekā 2,76</w:t>
            </w:r>
            <w:r w:rsidR="00321A78" w:rsidRPr="001C4DAB">
              <w:rPr>
                <w:lang w:val="lv-LV"/>
              </w:rPr>
              <w:t> </w:t>
            </w:r>
            <w:proofErr w:type="spellStart"/>
            <w:r w:rsidRPr="001C4DAB">
              <w:rPr>
                <w:lang w:val="lv-LV"/>
              </w:rPr>
              <w:t>mmol</w:t>
            </w:r>
            <w:proofErr w:type="spellEnd"/>
            <w:r w:rsidRPr="001C4DAB">
              <w:rPr>
                <w:lang w:val="lv-LV"/>
              </w:rPr>
              <w:t>/l</w:t>
            </w:r>
          </w:p>
          <w:p w14:paraId="617AF2D5" w14:textId="08CC06B9" w:rsidR="008E649F" w:rsidRPr="001C4DAB" w:rsidRDefault="008E649F" w:rsidP="008F1326">
            <w:pPr>
              <w:pStyle w:val="KeinLeerraum"/>
              <w:rPr>
                <w:lang w:val="lv-LV"/>
              </w:rPr>
            </w:pPr>
            <w:proofErr w:type="spellStart"/>
            <w:r w:rsidRPr="001C4DAB">
              <w:rPr>
                <w:lang w:val="lv-LV"/>
              </w:rPr>
              <w:t>Hiperurikēmija</w:t>
            </w:r>
            <w:proofErr w:type="spellEnd"/>
          </w:p>
        </w:tc>
        <w:tc>
          <w:tcPr>
            <w:tcW w:w="1941" w:type="dxa"/>
          </w:tcPr>
          <w:p w14:paraId="44C2C6E5" w14:textId="4BD4E653" w:rsidR="008E649F" w:rsidRPr="001C4DAB" w:rsidRDefault="008E649F" w:rsidP="008F1326">
            <w:pPr>
              <w:pStyle w:val="KeinLeerraum"/>
              <w:rPr>
                <w:lang w:val="lv-LV"/>
              </w:rPr>
            </w:pPr>
            <w:proofErr w:type="spellStart"/>
            <w:r w:rsidRPr="001C4DAB">
              <w:rPr>
                <w:lang w:val="lv-LV"/>
              </w:rPr>
              <w:t>Hiperkalc</w:t>
            </w:r>
            <w:r w:rsidR="00C013D0" w:rsidRPr="001C4DAB">
              <w:rPr>
                <w:lang w:val="lv-LV"/>
              </w:rPr>
              <w:t>i</w:t>
            </w:r>
            <w:r w:rsidRPr="001C4DAB">
              <w:rPr>
                <w:lang w:val="lv-LV"/>
              </w:rPr>
              <w:t>ēmija</w:t>
            </w:r>
            <w:proofErr w:type="spellEnd"/>
            <w:r w:rsidRPr="001C4DAB">
              <w:rPr>
                <w:lang w:val="lv-LV"/>
              </w:rPr>
              <w:t xml:space="preserve"> lielāka nekā 3,25</w:t>
            </w:r>
            <w:r w:rsidR="00321A78" w:rsidRPr="001C4DAB">
              <w:rPr>
                <w:lang w:val="lv-LV"/>
              </w:rPr>
              <w:t> </w:t>
            </w:r>
            <w:proofErr w:type="spellStart"/>
            <w:r w:rsidRPr="001C4DAB">
              <w:rPr>
                <w:lang w:val="lv-LV"/>
              </w:rPr>
              <w:t>mmol</w:t>
            </w:r>
            <w:proofErr w:type="spellEnd"/>
            <w:r w:rsidRPr="001C4DAB">
              <w:rPr>
                <w:lang w:val="lv-LV"/>
              </w:rPr>
              <w:t>/l</w:t>
            </w:r>
          </w:p>
        </w:tc>
      </w:tr>
      <w:tr w:rsidR="008E649F" w:rsidRPr="001C4DAB" w14:paraId="57417045" w14:textId="77777777" w:rsidTr="00321A78">
        <w:trPr>
          <w:cantSplit/>
          <w:trHeight w:val="531"/>
        </w:trPr>
        <w:tc>
          <w:tcPr>
            <w:tcW w:w="1938" w:type="dxa"/>
          </w:tcPr>
          <w:p w14:paraId="7FBF2D4A" w14:textId="77777777" w:rsidR="008E649F" w:rsidRPr="001C4DAB" w:rsidRDefault="008E649F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Psihiskie traucējumi</w:t>
            </w:r>
          </w:p>
        </w:tc>
        <w:tc>
          <w:tcPr>
            <w:tcW w:w="1474" w:type="dxa"/>
          </w:tcPr>
          <w:p w14:paraId="643967D7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09519BF8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Depresija</w:t>
            </w:r>
          </w:p>
        </w:tc>
        <w:tc>
          <w:tcPr>
            <w:tcW w:w="1843" w:type="dxa"/>
          </w:tcPr>
          <w:p w14:paraId="1AD92C0C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941" w:type="dxa"/>
          </w:tcPr>
          <w:p w14:paraId="187B8F9E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</w:tr>
      <w:tr w:rsidR="008E649F" w:rsidRPr="001C4DAB" w14:paraId="0BD9013C" w14:textId="77777777" w:rsidTr="00321A78">
        <w:trPr>
          <w:cantSplit/>
          <w:trHeight w:val="531"/>
        </w:trPr>
        <w:tc>
          <w:tcPr>
            <w:tcW w:w="1938" w:type="dxa"/>
          </w:tcPr>
          <w:p w14:paraId="047CF909" w14:textId="77777777" w:rsidR="008E649F" w:rsidRPr="001C4DAB" w:rsidRDefault="008E649F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Nervu sistēmas traucējumi</w:t>
            </w:r>
          </w:p>
        </w:tc>
        <w:tc>
          <w:tcPr>
            <w:tcW w:w="1474" w:type="dxa"/>
          </w:tcPr>
          <w:p w14:paraId="496A8C4F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17959BD4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Reibonis</w:t>
            </w:r>
          </w:p>
          <w:p w14:paraId="6187C16C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Galvassāpes</w:t>
            </w:r>
          </w:p>
          <w:p w14:paraId="301428EC" w14:textId="77777777" w:rsidR="008E649F" w:rsidRPr="001C4DAB" w:rsidRDefault="00F0201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Išiass</w:t>
            </w:r>
          </w:p>
          <w:p w14:paraId="1072B3AA" w14:textId="77777777" w:rsidR="008E649F" w:rsidRPr="001C4DAB" w:rsidDel="00353970" w:rsidRDefault="00F0201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Ģībonis</w:t>
            </w:r>
          </w:p>
        </w:tc>
        <w:tc>
          <w:tcPr>
            <w:tcW w:w="1843" w:type="dxa"/>
          </w:tcPr>
          <w:p w14:paraId="1B6330A4" w14:textId="77777777" w:rsidR="008E649F" w:rsidRPr="001C4DAB" w:rsidDel="00353970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941" w:type="dxa"/>
          </w:tcPr>
          <w:p w14:paraId="474DB9AD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</w:tr>
      <w:tr w:rsidR="008E649F" w:rsidRPr="001C4DAB" w14:paraId="36F227DD" w14:textId="77777777" w:rsidTr="00321A78">
        <w:trPr>
          <w:cantSplit/>
          <w:trHeight w:val="531"/>
        </w:trPr>
        <w:tc>
          <w:tcPr>
            <w:tcW w:w="1938" w:type="dxa"/>
          </w:tcPr>
          <w:p w14:paraId="1F11170B" w14:textId="77777777" w:rsidR="008E649F" w:rsidRPr="001C4DAB" w:rsidRDefault="00F02010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Ausu un labirinta bojājumi</w:t>
            </w:r>
          </w:p>
        </w:tc>
        <w:tc>
          <w:tcPr>
            <w:tcW w:w="1474" w:type="dxa"/>
          </w:tcPr>
          <w:p w14:paraId="6DADB5F8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3C2AD50B" w14:textId="77777777" w:rsidR="008E649F" w:rsidRPr="001C4DAB" w:rsidRDefault="00F02010" w:rsidP="008F1326">
            <w:pPr>
              <w:pStyle w:val="KeinLeerraum"/>
              <w:rPr>
                <w:lang w:val="lv-LV"/>
              </w:rPr>
            </w:pPr>
            <w:proofErr w:type="spellStart"/>
            <w:r w:rsidRPr="001C4DAB">
              <w:rPr>
                <w:lang w:val="lv-LV"/>
              </w:rPr>
              <w:t>Vertigo</w:t>
            </w:r>
            <w:proofErr w:type="spellEnd"/>
          </w:p>
        </w:tc>
        <w:tc>
          <w:tcPr>
            <w:tcW w:w="1843" w:type="dxa"/>
          </w:tcPr>
          <w:p w14:paraId="523BDAB1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941" w:type="dxa"/>
          </w:tcPr>
          <w:p w14:paraId="5D418E04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</w:tr>
      <w:tr w:rsidR="008E649F" w:rsidRPr="001C4DAB" w14:paraId="307D1C06" w14:textId="77777777" w:rsidTr="00321A78">
        <w:trPr>
          <w:cantSplit/>
          <w:trHeight w:val="531"/>
        </w:trPr>
        <w:tc>
          <w:tcPr>
            <w:tcW w:w="1938" w:type="dxa"/>
          </w:tcPr>
          <w:p w14:paraId="02F01F28" w14:textId="77777777" w:rsidR="008E649F" w:rsidRPr="001C4DAB" w:rsidRDefault="00D97B4D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Sirds funkcijas traucējumi</w:t>
            </w:r>
          </w:p>
        </w:tc>
        <w:tc>
          <w:tcPr>
            <w:tcW w:w="1474" w:type="dxa"/>
          </w:tcPr>
          <w:p w14:paraId="50E7FB27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6E9AD4CB" w14:textId="77777777" w:rsidR="008E649F" w:rsidRPr="001C4DAB" w:rsidRDefault="00D97B4D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Sirdsklauves</w:t>
            </w:r>
          </w:p>
        </w:tc>
        <w:tc>
          <w:tcPr>
            <w:tcW w:w="1843" w:type="dxa"/>
          </w:tcPr>
          <w:p w14:paraId="44E2677B" w14:textId="77777777" w:rsidR="008E649F" w:rsidRPr="001C4DAB" w:rsidRDefault="00D97B4D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Tahikardija</w:t>
            </w:r>
          </w:p>
        </w:tc>
        <w:tc>
          <w:tcPr>
            <w:tcW w:w="1941" w:type="dxa"/>
          </w:tcPr>
          <w:p w14:paraId="3CA8BD90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</w:tr>
      <w:tr w:rsidR="008E649F" w:rsidRPr="001C4DAB" w14:paraId="6661C518" w14:textId="77777777" w:rsidTr="00321A78">
        <w:trPr>
          <w:cantSplit/>
          <w:trHeight w:val="574"/>
        </w:trPr>
        <w:tc>
          <w:tcPr>
            <w:tcW w:w="1938" w:type="dxa"/>
          </w:tcPr>
          <w:p w14:paraId="4AA8DC6F" w14:textId="77777777" w:rsidR="008E649F" w:rsidRPr="001C4DAB" w:rsidRDefault="00D97B4D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lastRenderedPageBreak/>
              <w:t>Asinsvadu sistēmas traucējumi</w:t>
            </w:r>
          </w:p>
        </w:tc>
        <w:tc>
          <w:tcPr>
            <w:tcW w:w="1474" w:type="dxa"/>
          </w:tcPr>
          <w:p w14:paraId="4B1D6863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423A848B" w14:textId="77777777" w:rsidR="008E649F" w:rsidRPr="001C4DAB" w:rsidRDefault="00D97B4D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Hipotensija</w:t>
            </w:r>
          </w:p>
        </w:tc>
        <w:tc>
          <w:tcPr>
            <w:tcW w:w="1843" w:type="dxa"/>
          </w:tcPr>
          <w:p w14:paraId="59FB9585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941" w:type="dxa"/>
          </w:tcPr>
          <w:p w14:paraId="23A40508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</w:tr>
      <w:tr w:rsidR="008E649F" w:rsidRPr="001C4DAB" w14:paraId="586356F9" w14:textId="77777777" w:rsidTr="00321A78">
        <w:trPr>
          <w:cantSplit/>
          <w:trHeight w:val="728"/>
        </w:trPr>
        <w:tc>
          <w:tcPr>
            <w:tcW w:w="1938" w:type="dxa"/>
          </w:tcPr>
          <w:p w14:paraId="4FD3049B" w14:textId="77777777" w:rsidR="008E649F" w:rsidRPr="001C4DAB" w:rsidRDefault="00F131C6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Elpošanas sistēmas traucējumi, krūšu kurvja un videnes slimības</w:t>
            </w:r>
          </w:p>
        </w:tc>
        <w:tc>
          <w:tcPr>
            <w:tcW w:w="1474" w:type="dxa"/>
          </w:tcPr>
          <w:p w14:paraId="6D6494CF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46ADB59F" w14:textId="77777777" w:rsidR="008E649F" w:rsidRPr="001C4DAB" w:rsidRDefault="00A94827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Elpas trūkums</w:t>
            </w:r>
          </w:p>
        </w:tc>
        <w:tc>
          <w:tcPr>
            <w:tcW w:w="1843" w:type="dxa"/>
          </w:tcPr>
          <w:p w14:paraId="111D684F" w14:textId="77777777" w:rsidR="008E649F" w:rsidRPr="001C4DAB" w:rsidRDefault="00A94827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Emfizēma</w:t>
            </w:r>
          </w:p>
        </w:tc>
        <w:tc>
          <w:tcPr>
            <w:tcW w:w="1941" w:type="dxa"/>
          </w:tcPr>
          <w:p w14:paraId="3037667B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</w:tr>
      <w:tr w:rsidR="008E649F" w:rsidRPr="001C4DAB" w14:paraId="167CAF1E" w14:textId="77777777" w:rsidTr="00321A78">
        <w:trPr>
          <w:cantSplit/>
          <w:trHeight w:val="728"/>
        </w:trPr>
        <w:tc>
          <w:tcPr>
            <w:tcW w:w="1938" w:type="dxa"/>
          </w:tcPr>
          <w:p w14:paraId="760C6393" w14:textId="77777777" w:rsidR="008E649F" w:rsidRPr="001C4DAB" w:rsidRDefault="00A94827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Kuņģa-zarnu trakta traucējumi</w:t>
            </w:r>
          </w:p>
        </w:tc>
        <w:tc>
          <w:tcPr>
            <w:tcW w:w="1474" w:type="dxa"/>
          </w:tcPr>
          <w:p w14:paraId="5454E56E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57F27D82" w14:textId="77777777" w:rsidR="00A94827" w:rsidRPr="001C4DAB" w:rsidRDefault="00A94827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Slikta dūša</w:t>
            </w:r>
          </w:p>
          <w:p w14:paraId="0CC5C82F" w14:textId="77777777" w:rsidR="00A94827" w:rsidRPr="001C4DAB" w:rsidRDefault="00A94827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Vemšana</w:t>
            </w:r>
          </w:p>
          <w:p w14:paraId="1A9D7264" w14:textId="77777777" w:rsidR="00A94827" w:rsidRPr="001C4DAB" w:rsidRDefault="00A94827" w:rsidP="008F1326">
            <w:pPr>
              <w:pStyle w:val="KeinLeerraum"/>
              <w:rPr>
                <w:lang w:val="lv-LV"/>
              </w:rPr>
            </w:pPr>
            <w:proofErr w:type="spellStart"/>
            <w:r w:rsidRPr="001C4DAB">
              <w:rPr>
                <w:lang w:val="lv-LV"/>
              </w:rPr>
              <w:t>Hiatāla</w:t>
            </w:r>
            <w:proofErr w:type="spellEnd"/>
            <w:r w:rsidRPr="001C4DAB">
              <w:rPr>
                <w:lang w:val="lv-LV"/>
              </w:rPr>
              <w:t xml:space="preserve"> </w:t>
            </w:r>
            <w:r w:rsidR="0015115F" w:rsidRPr="001C4DAB">
              <w:rPr>
                <w:lang w:val="lv-LV"/>
              </w:rPr>
              <w:t>trūce</w:t>
            </w:r>
          </w:p>
          <w:p w14:paraId="253A2C77" w14:textId="77777777" w:rsidR="008E649F" w:rsidRPr="001C4DAB" w:rsidRDefault="00A94827" w:rsidP="008F1326">
            <w:pPr>
              <w:pStyle w:val="KeinLeerraum"/>
              <w:rPr>
                <w:lang w:val="lv-LV"/>
              </w:rPr>
            </w:pPr>
            <w:proofErr w:type="spellStart"/>
            <w:r w:rsidRPr="001C4DAB">
              <w:rPr>
                <w:lang w:val="lv-LV"/>
              </w:rPr>
              <w:t>Gastroezofagāla</w:t>
            </w:r>
            <w:proofErr w:type="spellEnd"/>
            <w:r w:rsidRPr="001C4DAB">
              <w:rPr>
                <w:lang w:val="lv-LV"/>
              </w:rPr>
              <w:t xml:space="preserve"> </w:t>
            </w:r>
            <w:proofErr w:type="spellStart"/>
            <w:r w:rsidRPr="001C4DAB">
              <w:rPr>
                <w:lang w:val="lv-LV"/>
              </w:rPr>
              <w:t>refluksa</w:t>
            </w:r>
            <w:proofErr w:type="spellEnd"/>
            <w:r w:rsidRPr="001C4DAB">
              <w:rPr>
                <w:lang w:val="lv-LV"/>
              </w:rPr>
              <w:t xml:space="preserve"> slimība</w:t>
            </w:r>
          </w:p>
        </w:tc>
        <w:tc>
          <w:tcPr>
            <w:tcW w:w="1843" w:type="dxa"/>
          </w:tcPr>
          <w:p w14:paraId="43C8854E" w14:textId="77777777" w:rsidR="008E649F" w:rsidRPr="001C4DAB" w:rsidRDefault="00A94827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Hemoroīdi</w:t>
            </w:r>
          </w:p>
        </w:tc>
        <w:tc>
          <w:tcPr>
            <w:tcW w:w="1941" w:type="dxa"/>
          </w:tcPr>
          <w:p w14:paraId="7EAEE463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</w:tr>
      <w:tr w:rsidR="008E649F" w:rsidRPr="001C4DAB" w14:paraId="5859638B" w14:textId="77777777" w:rsidTr="00321A78">
        <w:trPr>
          <w:cantSplit/>
          <w:trHeight w:val="862"/>
        </w:trPr>
        <w:tc>
          <w:tcPr>
            <w:tcW w:w="1938" w:type="dxa"/>
          </w:tcPr>
          <w:p w14:paraId="4856BCD5" w14:textId="77777777" w:rsidR="008E649F" w:rsidRPr="001C4DAB" w:rsidRDefault="00C013D0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Ādas un zemādas audu bojājumi</w:t>
            </w:r>
          </w:p>
        </w:tc>
        <w:tc>
          <w:tcPr>
            <w:tcW w:w="1474" w:type="dxa"/>
          </w:tcPr>
          <w:p w14:paraId="4297144A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38F23DB7" w14:textId="77777777" w:rsidR="008E649F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Pastiprināta svīšana</w:t>
            </w:r>
          </w:p>
        </w:tc>
        <w:tc>
          <w:tcPr>
            <w:tcW w:w="1843" w:type="dxa"/>
          </w:tcPr>
          <w:p w14:paraId="40365F5C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941" w:type="dxa"/>
          </w:tcPr>
          <w:p w14:paraId="00F52A03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</w:tr>
      <w:tr w:rsidR="008E649F" w:rsidRPr="001C4DAB" w14:paraId="4F65D5B3" w14:textId="77777777" w:rsidTr="00321A78">
        <w:trPr>
          <w:cantSplit/>
          <w:trHeight w:val="975"/>
        </w:trPr>
        <w:tc>
          <w:tcPr>
            <w:tcW w:w="1938" w:type="dxa"/>
          </w:tcPr>
          <w:p w14:paraId="784CBD03" w14:textId="77777777" w:rsidR="008E649F" w:rsidRPr="001C4DAB" w:rsidRDefault="00C013D0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Skeleta-muskuļu un saistaudu sistēmas bojājumi</w:t>
            </w:r>
          </w:p>
        </w:tc>
        <w:tc>
          <w:tcPr>
            <w:tcW w:w="1474" w:type="dxa"/>
          </w:tcPr>
          <w:p w14:paraId="32FC0883" w14:textId="77777777" w:rsidR="008E649F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Sāpes ekstremitātēs</w:t>
            </w:r>
            <w:r w:rsidR="008E649F" w:rsidRPr="001C4DAB">
              <w:rPr>
                <w:lang w:val="lv-LV"/>
              </w:rPr>
              <w:t xml:space="preserve"> </w:t>
            </w:r>
          </w:p>
        </w:tc>
        <w:tc>
          <w:tcPr>
            <w:tcW w:w="1843" w:type="dxa"/>
          </w:tcPr>
          <w:p w14:paraId="09DF5D23" w14:textId="77777777" w:rsidR="008E649F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Muskuļu krampji</w:t>
            </w:r>
          </w:p>
        </w:tc>
        <w:tc>
          <w:tcPr>
            <w:tcW w:w="1843" w:type="dxa"/>
          </w:tcPr>
          <w:p w14:paraId="5904CF7F" w14:textId="77777777" w:rsidR="00C013D0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Muskuļu sāpes</w:t>
            </w:r>
          </w:p>
          <w:p w14:paraId="2899156D" w14:textId="77777777" w:rsidR="00C013D0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Locītavu sāpes</w:t>
            </w:r>
          </w:p>
          <w:p w14:paraId="13D7CBB8" w14:textId="77777777" w:rsidR="008E649F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Krampji/sāpes mugurā*</w:t>
            </w:r>
          </w:p>
        </w:tc>
        <w:tc>
          <w:tcPr>
            <w:tcW w:w="1941" w:type="dxa"/>
          </w:tcPr>
          <w:p w14:paraId="58AF1281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</w:tr>
      <w:tr w:rsidR="008E649F" w:rsidRPr="001C4DAB" w14:paraId="07DF3164" w14:textId="77777777" w:rsidTr="00321A78">
        <w:trPr>
          <w:cantSplit/>
          <w:trHeight w:val="688"/>
        </w:trPr>
        <w:tc>
          <w:tcPr>
            <w:tcW w:w="1938" w:type="dxa"/>
          </w:tcPr>
          <w:p w14:paraId="10C41104" w14:textId="77777777" w:rsidR="008E649F" w:rsidRPr="001C4DAB" w:rsidRDefault="00C013D0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 xml:space="preserve">Nieru un </w:t>
            </w:r>
            <w:proofErr w:type="spellStart"/>
            <w:r w:rsidRPr="001C4DAB">
              <w:rPr>
                <w:b/>
                <w:lang w:val="lv-LV"/>
              </w:rPr>
              <w:t>urīnizvades</w:t>
            </w:r>
            <w:proofErr w:type="spellEnd"/>
            <w:r w:rsidRPr="001C4DAB">
              <w:rPr>
                <w:b/>
                <w:lang w:val="lv-LV"/>
              </w:rPr>
              <w:t xml:space="preserve"> sistēmas traucējumi</w:t>
            </w:r>
          </w:p>
        </w:tc>
        <w:tc>
          <w:tcPr>
            <w:tcW w:w="1474" w:type="dxa"/>
          </w:tcPr>
          <w:p w14:paraId="4CCD89E3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042FB597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35561974" w14:textId="77777777" w:rsidR="00C013D0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 xml:space="preserve">Urīna nesaturēšana </w:t>
            </w:r>
            <w:proofErr w:type="spellStart"/>
            <w:r w:rsidRPr="001C4DAB">
              <w:rPr>
                <w:lang w:val="lv-LV"/>
              </w:rPr>
              <w:t>Poliūrija</w:t>
            </w:r>
            <w:proofErr w:type="spellEnd"/>
          </w:p>
          <w:p w14:paraId="431B4870" w14:textId="77777777" w:rsidR="00C013D0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Akūta tieksme urinēt</w:t>
            </w:r>
          </w:p>
          <w:p w14:paraId="08B6CD9A" w14:textId="77777777" w:rsidR="008E649F" w:rsidRPr="001C4DAB" w:rsidRDefault="00C013D0" w:rsidP="008F1326">
            <w:pPr>
              <w:pStyle w:val="KeinLeerraum"/>
              <w:rPr>
                <w:lang w:val="lv-LV"/>
              </w:rPr>
            </w:pPr>
            <w:proofErr w:type="spellStart"/>
            <w:r w:rsidRPr="001C4DAB">
              <w:rPr>
                <w:lang w:val="lv-LV"/>
              </w:rPr>
              <w:t>Nefrolitiāze</w:t>
            </w:r>
            <w:proofErr w:type="spellEnd"/>
            <w:r w:rsidRPr="001C4DAB">
              <w:rPr>
                <w:lang w:val="lv-LV"/>
              </w:rPr>
              <w:t xml:space="preserve"> </w:t>
            </w:r>
          </w:p>
        </w:tc>
        <w:tc>
          <w:tcPr>
            <w:tcW w:w="1941" w:type="dxa"/>
          </w:tcPr>
          <w:p w14:paraId="67FA4969" w14:textId="77777777" w:rsidR="008E649F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Nieru mazspēja/darbības traucējumi</w:t>
            </w:r>
          </w:p>
        </w:tc>
      </w:tr>
      <w:tr w:rsidR="008E649F" w:rsidRPr="001C4DAB" w14:paraId="620E4781" w14:textId="77777777" w:rsidTr="00321A78">
        <w:trPr>
          <w:cantSplit/>
          <w:trHeight w:val="982"/>
        </w:trPr>
        <w:tc>
          <w:tcPr>
            <w:tcW w:w="1938" w:type="dxa"/>
          </w:tcPr>
          <w:p w14:paraId="1876808E" w14:textId="77777777" w:rsidR="008E649F" w:rsidRPr="001C4DAB" w:rsidRDefault="00C013D0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Vispārēji traucējumi un reakcijas ievadīšanas vietā</w:t>
            </w:r>
          </w:p>
        </w:tc>
        <w:tc>
          <w:tcPr>
            <w:tcW w:w="1474" w:type="dxa"/>
          </w:tcPr>
          <w:p w14:paraId="152E760B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32734F26" w14:textId="77777777" w:rsidR="00C013D0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Nogurums</w:t>
            </w:r>
          </w:p>
          <w:p w14:paraId="0CB045C4" w14:textId="77777777" w:rsidR="00C013D0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Sāpes krū</w:t>
            </w:r>
            <w:r w:rsidR="004E67E9" w:rsidRPr="001C4DAB">
              <w:rPr>
                <w:lang w:val="lv-LV"/>
              </w:rPr>
              <w:t>šu kurvī</w:t>
            </w:r>
            <w:r w:rsidRPr="001C4DAB">
              <w:rPr>
                <w:lang w:val="lv-LV"/>
              </w:rPr>
              <w:t xml:space="preserve"> Astēnija</w:t>
            </w:r>
          </w:p>
          <w:p w14:paraId="61712553" w14:textId="7B5A60F4" w:rsidR="00C013D0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Vieglas un pārejoš</w:t>
            </w:r>
            <w:r w:rsidR="00D42ACC" w:rsidRPr="001C4DAB">
              <w:rPr>
                <w:lang w:val="lv-LV"/>
              </w:rPr>
              <w:t xml:space="preserve">as reakcijas injicēšanas vietā </w:t>
            </w:r>
            <w:r w:rsidRPr="001C4DAB">
              <w:rPr>
                <w:lang w:val="lv-LV"/>
              </w:rPr>
              <w:t>t.sk.</w:t>
            </w:r>
          </w:p>
          <w:p w14:paraId="4CB1D90A" w14:textId="77777777" w:rsidR="008E649F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 xml:space="preserve">sāpes, pietūkums, </w:t>
            </w:r>
            <w:proofErr w:type="spellStart"/>
            <w:r w:rsidRPr="001C4DAB">
              <w:rPr>
                <w:lang w:val="lv-LV"/>
              </w:rPr>
              <w:t>eritēma</w:t>
            </w:r>
            <w:proofErr w:type="spellEnd"/>
            <w:r w:rsidRPr="001C4DAB">
              <w:rPr>
                <w:lang w:val="lv-LV"/>
              </w:rPr>
              <w:t>, lokāli zilumi, nieze un neliela asiņošana injekcijas vietā</w:t>
            </w:r>
          </w:p>
        </w:tc>
        <w:tc>
          <w:tcPr>
            <w:tcW w:w="1843" w:type="dxa"/>
          </w:tcPr>
          <w:p w14:paraId="5DE02016" w14:textId="77777777" w:rsidR="00C013D0" w:rsidRPr="001C4DAB" w:rsidRDefault="00C013D0" w:rsidP="008F1326">
            <w:pPr>
              <w:pStyle w:val="KeinLeerraum"/>
              <w:rPr>
                <w:lang w:val="lv-LV"/>
              </w:rPr>
            </w:pPr>
            <w:proofErr w:type="spellStart"/>
            <w:r w:rsidRPr="001C4DAB">
              <w:rPr>
                <w:lang w:val="lv-LV"/>
              </w:rPr>
              <w:t>Eritēma</w:t>
            </w:r>
            <w:proofErr w:type="spellEnd"/>
            <w:r w:rsidRPr="001C4DAB">
              <w:rPr>
                <w:lang w:val="lv-LV"/>
              </w:rPr>
              <w:t xml:space="preserve"> injekcijas vietā</w:t>
            </w:r>
          </w:p>
          <w:p w14:paraId="7A3BC275" w14:textId="77777777" w:rsidR="008E649F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Reakcija injekcijas vietā</w:t>
            </w:r>
          </w:p>
        </w:tc>
        <w:tc>
          <w:tcPr>
            <w:tcW w:w="1941" w:type="dxa"/>
          </w:tcPr>
          <w:p w14:paraId="619FF3DE" w14:textId="77777777" w:rsidR="00C013D0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>Iespējamas alerģiskas reakcijas neilgi pēc injekcijas: akūts elpas trūkums, mutes</w:t>
            </w:r>
          </w:p>
          <w:p w14:paraId="505B851B" w14:textId="77777777" w:rsidR="008E649F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 xml:space="preserve">dobuma/sejas tūska, </w:t>
            </w:r>
            <w:proofErr w:type="spellStart"/>
            <w:r w:rsidRPr="001C4DAB">
              <w:rPr>
                <w:lang w:val="lv-LV"/>
              </w:rPr>
              <w:t>ģeneralizēta</w:t>
            </w:r>
            <w:proofErr w:type="spellEnd"/>
            <w:r w:rsidRPr="001C4DAB">
              <w:rPr>
                <w:lang w:val="lv-LV"/>
              </w:rPr>
              <w:t xml:space="preserve"> nātrene, sāpes krū</w:t>
            </w:r>
            <w:r w:rsidR="004E67E9" w:rsidRPr="001C4DAB">
              <w:rPr>
                <w:lang w:val="lv-LV"/>
              </w:rPr>
              <w:t>šu</w:t>
            </w:r>
            <w:r w:rsidR="00225E59" w:rsidRPr="001C4DAB">
              <w:rPr>
                <w:lang w:val="lv-LV"/>
              </w:rPr>
              <w:t xml:space="preserve"> kurvī</w:t>
            </w:r>
            <w:r w:rsidRPr="001C4DAB">
              <w:rPr>
                <w:lang w:val="lv-LV"/>
              </w:rPr>
              <w:t xml:space="preserve">, tūska (galvenokārt </w:t>
            </w:r>
            <w:proofErr w:type="spellStart"/>
            <w:r w:rsidRPr="001C4DAB">
              <w:rPr>
                <w:lang w:val="lv-LV"/>
              </w:rPr>
              <w:t>perifēra</w:t>
            </w:r>
            <w:proofErr w:type="spellEnd"/>
            <w:r w:rsidRPr="001C4DAB">
              <w:rPr>
                <w:lang w:val="lv-LV"/>
              </w:rPr>
              <w:t>)</w:t>
            </w:r>
          </w:p>
        </w:tc>
      </w:tr>
      <w:tr w:rsidR="008E649F" w:rsidRPr="001C4DAB" w14:paraId="25182149" w14:textId="77777777" w:rsidTr="00321A78">
        <w:trPr>
          <w:cantSplit/>
          <w:trHeight w:val="982"/>
        </w:trPr>
        <w:tc>
          <w:tcPr>
            <w:tcW w:w="1938" w:type="dxa"/>
          </w:tcPr>
          <w:p w14:paraId="58DA12E1" w14:textId="77777777" w:rsidR="008E649F" w:rsidRPr="001C4DAB" w:rsidRDefault="00C013D0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Izmeklējumi</w:t>
            </w:r>
          </w:p>
        </w:tc>
        <w:tc>
          <w:tcPr>
            <w:tcW w:w="1474" w:type="dxa"/>
          </w:tcPr>
          <w:p w14:paraId="4113149C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140A7A78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  <w:tc>
          <w:tcPr>
            <w:tcW w:w="1843" w:type="dxa"/>
          </w:tcPr>
          <w:p w14:paraId="7109003E" w14:textId="77777777" w:rsidR="008E649F" w:rsidRPr="001C4DAB" w:rsidRDefault="00C013D0" w:rsidP="008F1326">
            <w:pPr>
              <w:pStyle w:val="KeinLeerraum"/>
              <w:rPr>
                <w:lang w:val="lv-LV"/>
              </w:rPr>
            </w:pPr>
            <w:r w:rsidRPr="001C4DAB">
              <w:rPr>
                <w:lang w:val="lv-LV"/>
              </w:rPr>
              <w:t xml:space="preserve">Ķermeņa masas palielināšanās Trokšņi sirdī Sārmainās </w:t>
            </w:r>
            <w:proofErr w:type="spellStart"/>
            <w:r w:rsidRPr="001C4DAB">
              <w:rPr>
                <w:lang w:val="lv-LV"/>
              </w:rPr>
              <w:t>fosfatāzes</w:t>
            </w:r>
            <w:proofErr w:type="spellEnd"/>
            <w:r w:rsidRPr="001C4DAB">
              <w:rPr>
                <w:lang w:val="lv-LV"/>
              </w:rPr>
              <w:t xml:space="preserve"> līmeņa paaugstināšanās</w:t>
            </w:r>
            <w:r w:rsidR="008E649F" w:rsidRPr="001C4DAB">
              <w:rPr>
                <w:lang w:val="lv-LV"/>
              </w:rPr>
              <w:t xml:space="preserve"> </w:t>
            </w:r>
          </w:p>
        </w:tc>
        <w:tc>
          <w:tcPr>
            <w:tcW w:w="1941" w:type="dxa"/>
          </w:tcPr>
          <w:p w14:paraId="015B42A3" w14:textId="77777777" w:rsidR="008E649F" w:rsidRPr="001C4DAB" w:rsidRDefault="008E649F" w:rsidP="008F1326">
            <w:pPr>
              <w:pStyle w:val="KeinLeerraum"/>
              <w:rPr>
                <w:lang w:val="lv-LV"/>
              </w:rPr>
            </w:pPr>
          </w:p>
        </w:tc>
      </w:tr>
    </w:tbl>
    <w:p w14:paraId="29C1BE98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* Ir ziņots par izteiktiem krampjiem vai sāpēm mugurā dažas minūtes pēc injekcijas.</w:t>
      </w:r>
    </w:p>
    <w:p w14:paraId="08B9A0BB" w14:textId="77777777" w:rsidR="001A760F" w:rsidRPr="001C4DAB" w:rsidRDefault="001A760F" w:rsidP="008F1326">
      <w:pPr>
        <w:pStyle w:val="KeinLeerraum"/>
        <w:rPr>
          <w:lang w:val="lv-LV"/>
        </w:rPr>
      </w:pPr>
    </w:p>
    <w:p w14:paraId="5457D70C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Atsevišķu blakusparādību apraksts</w:t>
      </w:r>
    </w:p>
    <w:p w14:paraId="27A0F66D" w14:textId="77777777" w:rsidR="002E792C" w:rsidRPr="001C4DAB" w:rsidRDefault="002E792C" w:rsidP="008F1326">
      <w:pPr>
        <w:pStyle w:val="KeinLeerraum"/>
        <w:rPr>
          <w:lang w:val="lv-LV"/>
        </w:rPr>
      </w:pPr>
    </w:p>
    <w:p w14:paraId="48E1D6E4" w14:textId="06A29E56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Klīniskajos pētījumos ar biežuma atšķirību ≥ 1 % salīdzinājumā ar placebo ir ziņots par šādām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blakusparādībām: </w:t>
      </w:r>
      <w:proofErr w:type="spellStart"/>
      <w:r w:rsidRPr="001C4DAB">
        <w:rPr>
          <w:i/>
          <w:iCs/>
          <w:lang w:val="lv-LV"/>
        </w:rPr>
        <w:t>vertigo</w:t>
      </w:r>
      <w:proofErr w:type="spellEnd"/>
      <w:r w:rsidRPr="001C4DAB">
        <w:rPr>
          <w:lang w:val="lv-LV"/>
        </w:rPr>
        <w:t>, slikta dūša, sāpes ekstremitātēs, reibonis, depresija, elpas trūkums.</w:t>
      </w:r>
    </w:p>
    <w:p w14:paraId="1AFDBDCD" w14:textId="77777777" w:rsidR="007379E7" w:rsidRPr="001C4DAB" w:rsidRDefault="007379E7" w:rsidP="008F1326">
      <w:pPr>
        <w:pStyle w:val="KeinLeerraum"/>
        <w:rPr>
          <w:lang w:val="lv-LV"/>
        </w:rPr>
      </w:pPr>
    </w:p>
    <w:p w14:paraId="13671434" w14:textId="0E8E28B9" w:rsidR="001A760F" w:rsidRPr="001C4DAB" w:rsidRDefault="007379E7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Teriparatīds</w:t>
      </w:r>
      <w:proofErr w:type="spellEnd"/>
      <w:r w:rsidR="001A760F" w:rsidRPr="001C4DAB">
        <w:rPr>
          <w:lang w:val="lv-LV"/>
        </w:rPr>
        <w:t xml:space="preserve"> palielina urīnskābes koncentrāciju serumā. Klīniskos pētījumos 2,8 % ar </w:t>
      </w:r>
      <w:proofErr w:type="spellStart"/>
      <w:r w:rsidRPr="001C4DAB">
        <w:rPr>
          <w:lang w:val="lv-LV"/>
        </w:rPr>
        <w:t>teriparatīdu</w:t>
      </w:r>
      <w:proofErr w:type="spellEnd"/>
      <w:r w:rsidRPr="001C4DAB">
        <w:rPr>
          <w:lang w:val="lv-LV"/>
        </w:rPr>
        <w:t xml:space="preserve"> </w:t>
      </w:r>
      <w:r w:rsidR="001A760F" w:rsidRPr="001C4DAB">
        <w:rPr>
          <w:lang w:val="lv-LV"/>
        </w:rPr>
        <w:t>ārstēto pacientu urīnskābes koncentrācija serumā pārsniedza normas augšējo robežu salīdzinājumā ar</w:t>
      </w:r>
      <w:r w:rsidR="00F575BC" w:rsidRPr="001C4DAB">
        <w:rPr>
          <w:lang w:val="lv-LV"/>
        </w:rPr>
        <w:t xml:space="preserve"> </w:t>
      </w:r>
      <w:r w:rsidR="001A760F" w:rsidRPr="001C4DAB">
        <w:rPr>
          <w:lang w:val="lv-LV"/>
        </w:rPr>
        <w:lastRenderedPageBreak/>
        <w:t xml:space="preserve">0,7 % pacientu, kuri saņēma placebo. Tomēr </w:t>
      </w:r>
      <w:proofErr w:type="spellStart"/>
      <w:r w:rsidR="001A760F" w:rsidRPr="001C4DAB">
        <w:rPr>
          <w:lang w:val="lv-LV"/>
        </w:rPr>
        <w:t>hiperurikēmija</w:t>
      </w:r>
      <w:proofErr w:type="spellEnd"/>
      <w:r w:rsidR="001A760F" w:rsidRPr="001C4DAB">
        <w:rPr>
          <w:lang w:val="lv-LV"/>
        </w:rPr>
        <w:t xml:space="preserve"> neizraisīja podagras, </w:t>
      </w:r>
      <w:proofErr w:type="spellStart"/>
      <w:r w:rsidR="001A760F" w:rsidRPr="001C4DAB">
        <w:rPr>
          <w:lang w:val="lv-LV"/>
        </w:rPr>
        <w:t>artralģijas</w:t>
      </w:r>
      <w:proofErr w:type="spellEnd"/>
      <w:r w:rsidR="001A760F" w:rsidRPr="001C4DAB">
        <w:rPr>
          <w:lang w:val="lv-LV"/>
        </w:rPr>
        <w:t xml:space="preserve"> vai</w:t>
      </w:r>
      <w:r w:rsidR="00F575BC" w:rsidRPr="001C4DAB">
        <w:rPr>
          <w:lang w:val="lv-LV"/>
        </w:rPr>
        <w:t xml:space="preserve"> </w:t>
      </w:r>
      <w:proofErr w:type="spellStart"/>
      <w:r w:rsidR="001A760F" w:rsidRPr="001C4DAB">
        <w:rPr>
          <w:lang w:val="lv-LV"/>
        </w:rPr>
        <w:t>urolitiāzes</w:t>
      </w:r>
      <w:proofErr w:type="spellEnd"/>
      <w:r w:rsidR="001A760F" w:rsidRPr="001C4DAB">
        <w:rPr>
          <w:lang w:val="lv-LV"/>
        </w:rPr>
        <w:t xml:space="preserve"> sastopamības palielināšanos.</w:t>
      </w:r>
    </w:p>
    <w:p w14:paraId="747EC13D" w14:textId="77777777" w:rsidR="001A760F" w:rsidRPr="001C4DAB" w:rsidRDefault="001A760F" w:rsidP="008F1326">
      <w:pPr>
        <w:pStyle w:val="KeinLeerraum"/>
        <w:rPr>
          <w:lang w:val="lv-LV"/>
        </w:rPr>
      </w:pPr>
    </w:p>
    <w:p w14:paraId="3DC843C3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Lielā klīniskā pētījumā antivielas, kas krustoti reaģēja ar </w:t>
      </w:r>
      <w:proofErr w:type="spellStart"/>
      <w:r w:rsidRPr="001C4DAB">
        <w:rPr>
          <w:lang w:val="lv-LV"/>
        </w:rPr>
        <w:t>teriparatīdu</w:t>
      </w:r>
      <w:proofErr w:type="spellEnd"/>
      <w:r w:rsidRPr="001C4DAB">
        <w:rPr>
          <w:lang w:val="lv-LV"/>
        </w:rPr>
        <w:t>, konstatēja 2,8 % sieviešu, kuras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saņēma </w:t>
      </w:r>
      <w:proofErr w:type="spellStart"/>
      <w:r w:rsidR="007379E7" w:rsidRPr="001C4DAB">
        <w:rPr>
          <w:lang w:val="lv-LV"/>
        </w:rPr>
        <w:t>teriparatīdu</w:t>
      </w:r>
      <w:proofErr w:type="spellEnd"/>
      <w:r w:rsidRPr="001C4DAB">
        <w:rPr>
          <w:lang w:val="lv-LV"/>
        </w:rPr>
        <w:t>. Parasti antivielas pirmoreiz atklāja pēc 12 mēne</w:t>
      </w:r>
      <w:r w:rsidR="00D92451" w:rsidRPr="001C4DAB">
        <w:rPr>
          <w:lang w:val="lv-LV"/>
        </w:rPr>
        <w:t xml:space="preserve">šu ārstēšanas, un tās mazinājās </w:t>
      </w:r>
      <w:r w:rsidRPr="001C4DAB">
        <w:rPr>
          <w:lang w:val="lv-LV"/>
        </w:rPr>
        <w:t>pēc terapijas pārtraukšanas. Nebija nekādu paaugstinātas jutības reakcij</w:t>
      </w:r>
      <w:r w:rsidR="00D92451" w:rsidRPr="001C4DAB">
        <w:rPr>
          <w:lang w:val="lv-LV"/>
        </w:rPr>
        <w:t>u, alerģisku reakciju, ietekmes u</w:t>
      </w:r>
      <w:r w:rsidRPr="001C4DAB">
        <w:rPr>
          <w:lang w:val="lv-LV"/>
        </w:rPr>
        <w:t xml:space="preserve">z kalcija līmeni serumā vai ietekmes uz kaulu minerālvielu blīvuma (KMB) </w:t>
      </w:r>
      <w:proofErr w:type="spellStart"/>
      <w:r w:rsidRPr="001C4DAB">
        <w:rPr>
          <w:lang w:val="lv-LV"/>
        </w:rPr>
        <w:t>atbildreakciju</w:t>
      </w:r>
      <w:proofErr w:type="spellEnd"/>
      <w:r w:rsidRPr="001C4DAB">
        <w:rPr>
          <w:lang w:val="lv-LV"/>
        </w:rPr>
        <w:t xml:space="preserve"> pazīmju.</w:t>
      </w:r>
    </w:p>
    <w:p w14:paraId="46DC5A65" w14:textId="77777777" w:rsidR="001A760F" w:rsidRPr="001C4DAB" w:rsidRDefault="001A760F" w:rsidP="008F1326">
      <w:pPr>
        <w:pStyle w:val="KeinLeerraum"/>
        <w:rPr>
          <w:lang w:val="lv-LV"/>
        </w:rPr>
      </w:pPr>
    </w:p>
    <w:p w14:paraId="0E84A445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Ziņošana par iespējamām nevēlamām blakusparādībām</w:t>
      </w:r>
    </w:p>
    <w:p w14:paraId="43FC1287" w14:textId="77777777" w:rsidR="002E792C" w:rsidRPr="001C4DAB" w:rsidRDefault="002E792C" w:rsidP="008F1326">
      <w:pPr>
        <w:pStyle w:val="KeinLeerraum"/>
        <w:rPr>
          <w:lang w:val="lv-LV"/>
        </w:rPr>
      </w:pPr>
    </w:p>
    <w:p w14:paraId="119E9ACD" w14:textId="0F831D3F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Ir svarīgi ziņot par iespējamām nevēlamām blakusparādībām pēc zāļu reģistrācijas. Tādējādi zāļu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>ieguvumu/riska attiecība tiek nepārtraukti uzraudzīta. Veselības aprūpes speciālisti tiek lūgti ziņot par</w:t>
      </w:r>
      <w:r w:rsidR="00F575BC" w:rsidRPr="001C4DAB">
        <w:rPr>
          <w:lang w:val="lv-LV"/>
        </w:rPr>
        <w:t xml:space="preserve"> </w:t>
      </w:r>
      <w:r w:rsidRPr="001C4DAB">
        <w:rPr>
          <w:lang w:val="lv-LV"/>
        </w:rPr>
        <w:t>jebkādām iespējamām nevēlamām blakusparādībām</w:t>
      </w:r>
      <w:r w:rsidR="00654C0F" w:rsidRPr="001C4DAB">
        <w:rPr>
          <w:lang w:val="lv-LV"/>
        </w:rPr>
        <w:t xml:space="preserve">, izmantojot </w:t>
      </w:r>
      <w:r w:rsidR="003C3764">
        <w:fldChar w:fldCharType="begin"/>
      </w:r>
      <w:ins w:id="1" w:author="DB" w:date="2025-04-07T17:22:00Z">
        <w:r w:rsidR="00363EE3" w:rsidRPr="00363EE3">
          <w:rPr>
            <w:lang w:val="lv-LV"/>
            <w:rPrChange w:id="2" w:author="DB" w:date="2025-04-07T17:22:00Z">
              <w:rPr/>
            </w:rPrChange>
          </w:rPr>
          <w:instrText>HYPERLINK "https://www.ema.europa.eu/documents/template-form/qrd-appendix-v-adverse-drug-reaction-reporting-details_en.docx"</w:instrText>
        </w:r>
      </w:ins>
      <w:del w:id="3" w:author="DB" w:date="2025-04-07T17:22:00Z">
        <w:r w:rsidR="003C3764" w:rsidRPr="008F1326" w:rsidDel="00363EE3">
          <w:rPr>
            <w:lang w:val="lv-LV"/>
          </w:rPr>
          <w:delInstrText>HYPERLINK "http://www.ema.europa.eu/docs/en_GB/document_library/Template_or_form/2013/03/WC500139752.doc"</w:delInstrText>
        </w:r>
      </w:del>
      <w:r w:rsidR="003C3764">
        <w:fldChar w:fldCharType="separate"/>
      </w:r>
      <w:r w:rsidR="00654C0F" w:rsidRPr="001C4DAB">
        <w:rPr>
          <w:rStyle w:val="Hyperlink"/>
          <w:highlight w:val="lightGray"/>
          <w:lang w:val="lv-LV"/>
        </w:rPr>
        <w:t>V pielikumā</w:t>
      </w:r>
      <w:r w:rsidR="003C3764">
        <w:rPr>
          <w:rStyle w:val="Hyperlink"/>
          <w:highlight w:val="lightGray"/>
          <w:lang w:val="lv-LV"/>
        </w:rPr>
        <w:fldChar w:fldCharType="end"/>
      </w:r>
      <w:r w:rsidR="00654C0F" w:rsidRPr="001C4DAB">
        <w:rPr>
          <w:highlight w:val="lightGray"/>
          <w:lang w:val="lv-LV"/>
        </w:rPr>
        <w:t xml:space="preserve"> minēto nacionālās ziņošanas sistēmas kontaktinformāciju</w:t>
      </w:r>
      <w:r w:rsidR="00654C0F" w:rsidRPr="001C4DAB">
        <w:rPr>
          <w:lang w:val="lv-LV"/>
        </w:rPr>
        <w:t>.</w:t>
      </w:r>
      <w:r w:rsidR="00654C0F" w:rsidRPr="001C4DAB" w:rsidDel="00654C0F">
        <w:rPr>
          <w:lang w:val="lv-LV"/>
        </w:rPr>
        <w:t xml:space="preserve"> </w:t>
      </w:r>
    </w:p>
    <w:p w14:paraId="0CA552A3" w14:textId="77777777" w:rsidR="001E74B9" w:rsidRPr="001C4DAB" w:rsidRDefault="001E74B9" w:rsidP="008F1326">
      <w:pPr>
        <w:pStyle w:val="KeinLeerraum"/>
        <w:rPr>
          <w:lang w:val="lv-LV"/>
        </w:rPr>
      </w:pPr>
    </w:p>
    <w:p w14:paraId="3D5FF87A" w14:textId="3C4C5613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4.9.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Pārdozēšana</w:t>
      </w:r>
    </w:p>
    <w:p w14:paraId="25CC422E" w14:textId="77777777" w:rsidR="001A760F" w:rsidRPr="001C4DAB" w:rsidRDefault="001A760F" w:rsidP="008F1326">
      <w:pPr>
        <w:pStyle w:val="KeinLeerraum"/>
        <w:rPr>
          <w:lang w:val="lv-LV"/>
        </w:rPr>
      </w:pPr>
    </w:p>
    <w:p w14:paraId="28139ABB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Pazīmes un simptomi</w:t>
      </w:r>
    </w:p>
    <w:p w14:paraId="46A9FDEC" w14:textId="77777777" w:rsidR="002E792C" w:rsidRPr="001C4DAB" w:rsidRDefault="002E792C" w:rsidP="008F1326">
      <w:pPr>
        <w:pStyle w:val="KeinLeerraum"/>
        <w:rPr>
          <w:lang w:val="lv-LV"/>
        </w:rPr>
      </w:pPr>
    </w:p>
    <w:p w14:paraId="1323BE5F" w14:textId="2740769A" w:rsidR="001A760F" w:rsidRPr="001C4DAB" w:rsidRDefault="008934BC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Teriparatīds</w:t>
      </w:r>
      <w:proofErr w:type="spellEnd"/>
      <w:r w:rsidR="001A760F" w:rsidRPr="001C4DAB">
        <w:rPr>
          <w:lang w:val="lv-LV"/>
        </w:rPr>
        <w:t xml:space="preserve"> tika lietots </w:t>
      </w:r>
      <w:r w:rsidR="00AC086A" w:rsidRPr="001C4DAB">
        <w:rPr>
          <w:lang w:val="lv-LV"/>
        </w:rPr>
        <w:t xml:space="preserve">vienreizējās </w:t>
      </w:r>
      <w:r w:rsidR="001A760F" w:rsidRPr="001C4DAB">
        <w:rPr>
          <w:lang w:val="lv-LV"/>
        </w:rPr>
        <w:t xml:space="preserve">devās līdz 100 </w:t>
      </w:r>
      <w:proofErr w:type="spellStart"/>
      <w:r w:rsidR="001A760F" w:rsidRPr="001C4DAB">
        <w:rPr>
          <w:lang w:val="lv-LV"/>
        </w:rPr>
        <w:t>mikrogramiem</w:t>
      </w:r>
      <w:proofErr w:type="spellEnd"/>
      <w:r w:rsidR="001A760F" w:rsidRPr="001C4DAB">
        <w:rPr>
          <w:lang w:val="lv-LV"/>
        </w:rPr>
        <w:t xml:space="preserve"> un atkārtotās devās līdz 60 </w:t>
      </w:r>
      <w:proofErr w:type="spellStart"/>
      <w:r w:rsidR="001A760F" w:rsidRPr="001C4DAB">
        <w:rPr>
          <w:lang w:val="lv-LV"/>
        </w:rPr>
        <w:t>mikrogramiem</w:t>
      </w:r>
      <w:proofErr w:type="spellEnd"/>
      <w:r w:rsidR="00654C0F" w:rsidRPr="001C4DAB">
        <w:rPr>
          <w:lang w:val="lv-LV"/>
        </w:rPr>
        <w:t xml:space="preserve"> </w:t>
      </w:r>
      <w:r w:rsidR="001A760F" w:rsidRPr="001C4DAB">
        <w:rPr>
          <w:lang w:val="lv-LV"/>
        </w:rPr>
        <w:t>dienā 6 nedēļas.</w:t>
      </w:r>
    </w:p>
    <w:p w14:paraId="5D4AEC18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Paredzamās pārdozēšanas izpausmes ietver vēlīnu </w:t>
      </w:r>
      <w:proofErr w:type="spellStart"/>
      <w:r w:rsidRPr="001C4DAB">
        <w:rPr>
          <w:lang w:val="lv-LV"/>
        </w:rPr>
        <w:t>hiperkalciēmiju</w:t>
      </w:r>
      <w:proofErr w:type="spellEnd"/>
      <w:r w:rsidRPr="001C4DAB">
        <w:rPr>
          <w:lang w:val="lv-LV"/>
        </w:rPr>
        <w:t xml:space="preserve"> un </w:t>
      </w:r>
      <w:proofErr w:type="spellStart"/>
      <w:r w:rsidRPr="001C4DAB">
        <w:rPr>
          <w:lang w:val="lv-LV"/>
        </w:rPr>
        <w:t>ortostatiskas</w:t>
      </w:r>
      <w:proofErr w:type="spellEnd"/>
      <w:r w:rsidRPr="001C4DAB">
        <w:rPr>
          <w:lang w:val="lv-LV"/>
        </w:rPr>
        <w:t xml:space="preserve"> hipotensijas risku.</w:t>
      </w:r>
    </w:p>
    <w:p w14:paraId="1E504DA8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Var rasties arī slikta dūša, vemšana, reibonis un galvassāpes.</w:t>
      </w:r>
    </w:p>
    <w:p w14:paraId="09BFDFF4" w14:textId="77777777" w:rsidR="001A760F" w:rsidRPr="001C4DAB" w:rsidRDefault="001A760F" w:rsidP="008F1326">
      <w:pPr>
        <w:pStyle w:val="KeinLeerraum"/>
        <w:rPr>
          <w:lang w:val="lv-LV"/>
        </w:rPr>
      </w:pPr>
    </w:p>
    <w:p w14:paraId="20FF56C7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 xml:space="preserve">Pārdozēšanas pieredze, ņemot vērā </w:t>
      </w:r>
      <w:proofErr w:type="spellStart"/>
      <w:r w:rsidRPr="001C4DAB">
        <w:rPr>
          <w:u w:val="single"/>
          <w:lang w:val="lv-LV"/>
        </w:rPr>
        <w:t>pēcreģistrācijas</w:t>
      </w:r>
      <w:proofErr w:type="spellEnd"/>
      <w:r w:rsidRPr="001C4DAB">
        <w:rPr>
          <w:u w:val="single"/>
          <w:lang w:val="lv-LV"/>
        </w:rPr>
        <w:t xml:space="preserve"> spontānos ziņojumus</w:t>
      </w:r>
    </w:p>
    <w:p w14:paraId="60AA293D" w14:textId="77777777" w:rsidR="002E792C" w:rsidRPr="001C4DAB" w:rsidRDefault="002E792C" w:rsidP="008F1326">
      <w:pPr>
        <w:pStyle w:val="KeinLeerraum"/>
        <w:rPr>
          <w:lang w:val="lv-LV"/>
        </w:rPr>
      </w:pPr>
    </w:p>
    <w:p w14:paraId="7EB0E08A" w14:textId="027F1736" w:rsidR="001A760F" w:rsidRPr="001C4DAB" w:rsidRDefault="001A760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Pēcreģistrācijas</w:t>
      </w:r>
      <w:proofErr w:type="spellEnd"/>
      <w:r w:rsidRPr="001C4DAB">
        <w:rPr>
          <w:lang w:val="lv-LV"/>
        </w:rPr>
        <w:t xml:space="preserve"> spontānos ziņojumos iekļauti kļūdainas zāļu lietošanas gadījumi, kad viss </w:t>
      </w:r>
      <w:proofErr w:type="spellStart"/>
      <w:r w:rsidRPr="001C4DAB">
        <w:rPr>
          <w:lang w:val="lv-LV"/>
        </w:rPr>
        <w:t>teriparatīda</w:t>
      </w:r>
      <w:proofErr w:type="spellEnd"/>
      <w:r w:rsidR="00654C0F"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pildspalvveida</w:t>
      </w:r>
      <w:proofErr w:type="spellEnd"/>
      <w:r w:rsidR="008934BC" w:rsidRPr="001C4DAB">
        <w:rPr>
          <w:lang w:val="lv-LV"/>
        </w:rPr>
        <w:t xml:space="preserve"> šļirces saturs (līdz 800 </w:t>
      </w:r>
      <w:proofErr w:type="spellStart"/>
      <w:r w:rsidR="008934BC" w:rsidRPr="001C4DAB">
        <w:rPr>
          <w:lang w:val="lv-LV"/>
        </w:rPr>
        <w:t>mikrogrami</w:t>
      </w:r>
      <w:proofErr w:type="spellEnd"/>
      <w:r w:rsidRPr="001C4DAB">
        <w:rPr>
          <w:lang w:val="lv-LV"/>
        </w:rPr>
        <w:t>) ievadīts vienreizējas devas veidā. Ziņots par tādiem</w:t>
      </w:r>
      <w:r w:rsidR="008934BC" w:rsidRPr="001C4DAB">
        <w:rPr>
          <w:lang w:val="lv-LV"/>
        </w:rPr>
        <w:t xml:space="preserve"> </w:t>
      </w:r>
      <w:r w:rsidRPr="001C4DAB">
        <w:rPr>
          <w:lang w:val="lv-LV"/>
        </w:rPr>
        <w:t>pārejošiem traucējumiem kā slikta dūša, vājums/letarģija un hipotensija. Dažos gadījumos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>pārdozēšanas rezultātā blakusparādības neradās. Nav ziņots</w:t>
      </w:r>
      <w:r w:rsidR="00D92451" w:rsidRPr="001C4DAB">
        <w:rPr>
          <w:lang w:val="lv-LV"/>
        </w:rPr>
        <w:t xml:space="preserve"> par nāves gadījumiem zāļu </w:t>
      </w:r>
      <w:r w:rsidRPr="001C4DAB">
        <w:rPr>
          <w:lang w:val="lv-LV"/>
        </w:rPr>
        <w:t>pārdozēšanas dēļ.</w:t>
      </w:r>
    </w:p>
    <w:p w14:paraId="62A2FC93" w14:textId="77777777" w:rsidR="001A760F" w:rsidRPr="001C4DAB" w:rsidRDefault="001A760F" w:rsidP="008F1326">
      <w:pPr>
        <w:pStyle w:val="KeinLeerraum"/>
        <w:rPr>
          <w:lang w:val="lv-LV"/>
        </w:rPr>
      </w:pPr>
    </w:p>
    <w:p w14:paraId="21C08991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Pārdozēšanas ārstēšana</w:t>
      </w:r>
    </w:p>
    <w:p w14:paraId="5501A421" w14:textId="77777777" w:rsidR="002E792C" w:rsidRPr="001C4DAB" w:rsidRDefault="002E792C" w:rsidP="008F1326">
      <w:pPr>
        <w:pStyle w:val="KeinLeerraum"/>
        <w:rPr>
          <w:lang w:val="lv-LV"/>
        </w:rPr>
      </w:pPr>
    </w:p>
    <w:p w14:paraId="726A444F" w14:textId="7AFCF2F5" w:rsidR="001A760F" w:rsidRPr="001C4DAB" w:rsidRDefault="008934BC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Teriparatīdam</w:t>
      </w:r>
      <w:proofErr w:type="spellEnd"/>
      <w:r w:rsidR="001A760F" w:rsidRPr="001C4DAB">
        <w:rPr>
          <w:lang w:val="lv-LV"/>
        </w:rPr>
        <w:t xml:space="preserve"> nav specifiska </w:t>
      </w:r>
      <w:proofErr w:type="spellStart"/>
      <w:r w:rsidR="001A760F" w:rsidRPr="001C4DAB">
        <w:rPr>
          <w:lang w:val="lv-LV"/>
        </w:rPr>
        <w:t>antidota</w:t>
      </w:r>
      <w:proofErr w:type="spellEnd"/>
      <w:r w:rsidR="001A760F" w:rsidRPr="001C4DAB">
        <w:rPr>
          <w:lang w:val="lv-LV"/>
        </w:rPr>
        <w:t xml:space="preserve">. Ja ir aizdomas par pārdozēšanu, uz laiku jāpārtrauc </w:t>
      </w:r>
      <w:proofErr w:type="spellStart"/>
      <w:r w:rsidR="00290581" w:rsidRPr="001C4DAB">
        <w:rPr>
          <w:lang w:val="lv-LV"/>
        </w:rPr>
        <w:t>teriparatīda</w:t>
      </w:r>
      <w:proofErr w:type="spellEnd"/>
      <w:r w:rsidR="00290581" w:rsidRPr="001C4DAB">
        <w:rPr>
          <w:lang w:val="lv-LV"/>
        </w:rPr>
        <w:t xml:space="preserve"> liet</w:t>
      </w:r>
      <w:r w:rsidR="001A760F" w:rsidRPr="001C4DAB">
        <w:rPr>
          <w:lang w:val="lv-LV"/>
        </w:rPr>
        <w:t>ošana, jākontrolē kalcija līmenis serumā un jāveic atbilsto</w:t>
      </w:r>
      <w:r w:rsidR="00D92451" w:rsidRPr="001C4DAB">
        <w:rPr>
          <w:lang w:val="lv-LV"/>
        </w:rPr>
        <w:t xml:space="preserve">ši uzturoši pasākumi, piemēram, </w:t>
      </w:r>
      <w:proofErr w:type="spellStart"/>
      <w:r w:rsidR="001A760F" w:rsidRPr="001C4DAB">
        <w:rPr>
          <w:lang w:val="lv-LV"/>
        </w:rPr>
        <w:t>hidratācija</w:t>
      </w:r>
      <w:proofErr w:type="spellEnd"/>
      <w:r w:rsidR="001A760F" w:rsidRPr="001C4DAB">
        <w:rPr>
          <w:lang w:val="lv-LV"/>
        </w:rPr>
        <w:t>.</w:t>
      </w:r>
    </w:p>
    <w:p w14:paraId="71CB7339" w14:textId="77777777" w:rsidR="001A760F" w:rsidRPr="001C4DAB" w:rsidRDefault="001A760F" w:rsidP="008F1326">
      <w:pPr>
        <w:pStyle w:val="KeinLeerraum"/>
        <w:rPr>
          <w:lang w:val="lv-LV"/>
        </w:rPr>
      </w:pPr>
    </w:p>
    <w:p w14:paraId="25103A89" w14:textId="77777777" w:rsidR="001A760F" w:rsidRPr="001C4DAB" w:rsidRDefault="001A760F" w:rsidP="008F1326">
      <w:pPr>
        <w:pStyle w:val="KeinLeerraum"/>
        <w:rPr>
          <w:lang w:val="lv-LV"/>
        </w:rPr>
      </w:pPr>
    </w:p>
    <w:p w14:paraId="7AA251BD" w14:textId="578EFE14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5.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FARMAKOLOĢISKĀS ĪPAŠĪBAS</w:t>
      </w:r>
    </w:p>
    <w:p w14:paraId="4026B3CD" w14:textId="77777777" w:rsidR="00B806BB" w:rsidRPr="001C4DAB" w:rsidRDefault="00B806BB" w:rsidP="008F1326">
      <w:pPr>
        <w:pStyle w:val="KeinLeerraum"/>
        <w:rPr>
          <w:b/>
          <w:lang w:val="lv-LV"/>
        </w:rPr>
      </w:pPr>
    </w:p>
    <w:p w14:paraId="27CC87C8" w14:textId="23B623AD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5.1. </w:t>
      </w:r>
      <w:r w:rsidR="00FF3B97" w:rsidRPr="001C4DAB">
        <w:rPr>
          <w:b/>
          <w:lang w:val="lv-LV"/>
        </w:rPr>
        <w:tab/>
      </w:r>
      <w:proofErr w:type="spellStart"/>
      <w:r w:rsidRPr="001C4DAB">
        <w:rPr>
          <w:b/>
          <w:lang w:val="lv-LV"/>
        </w:rPr>
        <w:t>Farmakodinamiskās</w:t>
      </w:r>
      <w:proofErr w:type="spellEnd"/>
      <w:r w:rsidRPr="001C4DAB">
        <w:rPr>
          <w:b/>
          <w:lang w:val="lv-LV"/>
        </w:rPr>
        <w:t xml:space="preserve"> īpašības</w:t>
      </w:r>
    </w:p>
    <w:p w14:paraId="6C81C1FF" w14:textId="77777777" w:rsidR="001A760F" w:rsidRPr="001C4DAB" w:rsidRDefault="001A760F" w:rsidP="008F1326">
      <w:pPr>
        <w:pStyle w:val="KeinLeerraum"/>
        <w:rPr>
          <w:lang w:val="lv-LV"/>
        </w:rPr>
      </w:pPr>
    </w:p>
    <w:p w14:paraId="48FC3245" w14:textId="77777777" w:rsidR="001A760F" w:rsidRPr="001C4DAB" w:rsidRDefault="001A760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Farmakoterapeitiskā</w:t>
      </w:r>
      <w:proofErr w:type="spellEnd"/>
      <w:r w:rsidRPr="001C4DAB">
        <w:rPr>
          <w:lang w:val="lv-LV"/>
        </w:rPr>
        <w:t xml:space="preserve"> grupa: kalcija homeostāze, </w:t>
      </w:r>
      <w:proofErr w:type="spellStart"/>
      <w:r w:rsidRPr="001C4DAB">
        <w:rPr>
          <w:lang w:val="lv-LV"/>
        </w:rPr>
        <w:t>paratireoīdie</w:t>
      </w:r>
      <w:proofErr w:type="spellEnd"/>
      <w:r w:rsidRPr="001C4DAB">
        <w:rPr>
          <w:lang w:val="lv-LV"/>
        </w:rPr>
        <w:t xml:space="preserve"> hormoni un analogi, ATĶ kods: H05</w:t>
      </w:r>
    </w:p>
    <w:p w14:paraId="0E216ACB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AA02</w:t>
      </w:r>
    </w:p>
    <w:p w14:paraId="330AAC8A" w14:textId="77777777" w:rsidR="00B806BB" w:rsidRPr="001C4DAB" w:rsidRDefault="00B806BB" w:rsidP="008F1326">
      <w:pPr>
        <w:pStyle w:val="KeinLeerraum"/>
        <w:rPr>
          <w:u w:val="single"/>
          <w:lang w:val="lv-LV"/>
        </w:rPr>
      </w:pPr>
    </w:p>
    <w:p w14:paraId="3B89E5DA" w14:textId="71F2F293" w:rsidR="00B806BB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B806BB" w:rsidRPr="001C4DAB">
        <w:rPr>
          <w:lang w:val="lv-LV"/>
        </w:rPr>
        <w:t xml:space="preserve"> ir līdzīgas bioloģiskas izcelsmes zāles. Sīkāka informācija ir pieejama Eiropas Zāļu aģentūras tīmekļa vietnē </w:t>
      </w:r>
      <w:ins w:id="4" w:author="DB" w:date="2025-04-07T17:22:00Z">
        <w:r w:rsidR="00363EE3">
          <w:rPr>
            <w:lang w:val="lv-LV"/>
          </w:rPr>
          <w:fldChar w:fldCharType="begin"/>
        </w:r>
        <w:r w:rsidR="00363EE3">
          <w:rPr>
            <w:lang w:val="lv-LV"/>
          </w:rPr>
          <w:instrText>HYPERLINK "</w:instrText>
        </w:r>
      </w:ins>
      <w:r w:rsidR="00363EE3" w:rsidRPr="00184897">
        <w:rPr>
          <w:rPrChange w:id="5" w:author="DB" w:date="2025-04-07T19:34:00Z">
            <w:rPr>
              <w:rStyle w:val="Hyperlink"/>
              <w:lang w:val="lv-LV"/>
            </w:rPr>
          </w:rPrChange>
        </w:rPr>
        <w:instrText>http</w:instrText>
      </w:r>
      <w:ins w:id="6" w:author="DB" w:date="2025-04-07T17:22:00Z">
        <w:r w:rsidR="00363EE3" w:rsidRPr="00184897">
          <w:rPr>
            <w:rPrChange w:id="7" w:author="DB" w:date="2025-04-07T19:34:00Z">
              <w:rPr>
                <w:rStyle w:val="Hyperlink"/>
                <w:lang w:val="lv-LV"/>
              </w:rPr>
            </w:rPrChange>
          </w:rPr>
          <w:instrText>s</w:instrText>
        </w:r>
      </w:ins>
      <w:r w:rsidR="00363EE3" w:rsidRPr="00184897">
        <w:rPr>
          <w:rPrChange w:id="8" w:author="DB" w:date="2025-04-07T19:34:00Z">
            <w:rPr>
              <w:rStyle w:val="Hyperlink"/>
              <w:lang w:val="lv-LV"/>
            </w:rPr>
          </w:rPrChange>
        </w:rPr>
        <w:instrText>://www.ema.europa.eu</w:instrText>
      </w:r>
      <w:ins w:id="9" w:author="DB" w:date="2025-04-07T17:22:00Z">
        <w:r w:rsidR="00363EE3">
          <w:rPr>
            <w:lang w:val="lv-LV"/>
          </w:rPr>
          <w:instrText>"</w:instrText>
        </w:r>
        <w:r w:rsidR="00363EE3">
          <w:rPr>
            <w:lang w:val="lv-LV"/>
          </w:rPr>
        </w:r>
        <w:r w:rsidR="00363EE3">
          <w:rPr>
            <w:lang w:val="lv-LV"/>
          </w:rPr>
          <w:fldChar w:fldCharType="separate"/>
        </w:r>
      </w:ins>
      <w:r w:rsidR="00363EE3" w:rsidRPr="00363EE3">
        <w:rPr>
          <w:rStyle w:val="Hyperlink"/>
          <w:lang w:val="lv-LV"/>
        </w:rPr>
        <w:t>http</w:t>
      </w:r>
      <w:ins w:id="10" w:author="DB" w:date="2025-04-07T17:22:00Z">
        <w:r w:rsidR="00363EE3" w:rsidRPr="00363EE3">
          <w:rPr>
            <w:rStyle w:val="Hyperlink"/>
            <w:lang w:val="lv-LV"/>
          </w:rPr>
          <w:t>s</w:t>
        </w:r>
      </w:ins>
      <w:r w:rsidR="00363EE3" w:rsidRPr="00363EE3">
        <w:rPr>
          <w:rStyle w:val="Hyperlink"/>
          <w:lang w:val="lv-LV"/>
        </w:rPr>
        <w:t>://www.ema.europa.eu</w:t>
      </w:r>
      <w:ins w:id="11" w:author="DB" w:date="2025-04-07T17:22:00Z">
        <w:r w:rsidR="00363EE3">
          <w:rPr>
            <w:lang w:val="lv-LV"/>
          </w:rPr>
          <w:fldChar w:fldCharType="end"/>
        </w:r>
      </w:ins>
    </w:p>
    <w:p w14:paraId="3443AD1E" w14:textId="77777777" w:rsidR="00B806BB" w:rsidRPr="001C4DAB" w:rsidRDefault="00B806BB" w:rsidP="008F1326">
      <w:pPr>
        <w:pStyle w:val="KeinLeerraum"/>
        <w:rPr>
          <w:lang w:val="lv-LV"/>
        </w:rPr>
      </w:pPr>
    </w:p>
    <w:p w14:paraId="23553855" w14:textId="77777777" w:rsidR="001A760F" w:rsidRPr="001C4DAB" w:rsidRDefault="001A760F" w:rsidP="008F1326">
      <w:pPr>
        <w:pStyle w:val="KeinLeerraum"/>
        <w:keepNext/>
        <w:rPr>
          <w:u w:val="single"/>
          <w:lang w:val="lv-LV"/>
        </w:rPr>
      </w:pPr>
      <w:r w:rsidRPr="001C4DAB">
        <w:rPr>
          <w:u w:val="single"/>
          <w:lang w:val="lv-LV"/>
        </w:rPr>
        <w:t>Darbības mehānisms</w:t>
      </w:r>
    </w:p>
    <w:p w14:paraId="646B21F6" w14:textId="77777777" w:rsidR="002E792C" w:rsidRPr="001C4DAB" w:rsidRDefault="002E792C" w:rsidP="008F1326">
      <w:pPr>
        <w:pStyle w:val="KeinLeerraum"/>
        <w:keepNext/>
        <w:rPr>
          <w:lang w:val="lv-LV"/>
        </w:rPr>
      </w:pPr>
    </w:p>
    <w:p w14:paraId="175EE5F4" w14:textId="3B025B08" w:rsidR="00112E1E" w:rsidRPr="001C4DAB" w:rsidRDefault="001A760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Endogēnais</w:t>
      </w:r>
      <w:proofErr w:type="spellEnd"/>
      <w:r w:rsidRPr="001C4DAB">
        <w:rPr>
          <w:lang w:val="lv-LV"/>
        </w:rPr>
        <w:t xml:space="preserve"> 84 aminoskābju </w:t>
      </w:r>
      <w:proofErr w:type="spellStart"/>
      <w:r w:rsidRPr="001C4DAB">
        <w:rPr>
          <w:lang w:val="lv-LV"/>
        </w:rPr>
        <w:t>paratireoīdais</w:t>
      </w:r>
      <w:proofErr w:type="spellEnd"/>
      <w:r w:rsidRPr="001C4DAB">
        <w:rPr>
          <w:lang w:val="lv-LV"/>
        </w:rPr>
        <w:t xml:space="preserve"> hormons (PTH) ir primārais kalcija un fosfātu vielmaiņas</w:t>
      </w:r>
      <w:r w:rsidR="00654C0F" w:rsidRPr="001C4DAB">
        <w:rPr>
          <w:lang w:val="lv-LV"/>
        </w:rPr>
        <w:t xml:space="preserve"> </w:t>
      </w:r>
      <w:r w:rsidR="00D42ACC" w:rsidRPr="001C4DAB">
        <w:rPr>
          <w:lang w:val="lv-LV"/>
        </w:rPr>
        <w:t xml:space="preserve">regulators kaulos un nierēs. </w:t>
      </w:r>
      <w:proofErr w:type="spellStart"/>
      <w:r w:rsidR="00112E1E" w:rsidRPr="001C4DAB">
        <w:rPr>
          <w:lang w:val="lv-LV"/>
        </w:rPr>
        <w:t>Teriparatīds</w:t>
      </w:r>
      <w:proofErr w:type="spellEnd"/>
      <w:r w:rsidR="00112E1E" w:rsidRPr="001C4DAB">
        <w:rPr>
          <w:lang w:val="lv-LV"/>
        </w:rPr>
        <w:t xml:space="preserve"> </w:t>
      </w:r>
      <w:r w:rsidRPr="001C4DAB">
        <w:rPr>
          <w:lang w:val="lv-LV"/>
        </w:rPr>
        <w:t>(</w:t>
      </w:r>
      <w:proofErr w:type="spellStart"/>
      <w:r w:rsidRPr="001C4DAB">
        <w:rPr>
          <w:lang w:val="lv-LV"/>
        </w:rPr>
        <w:t>rhPTH</w:t>
      </w:r>
      <w:proofErr w:type="spellEnd"/>
      <w:r w:rsidRPr="001C4DAB">
        <w:rPr>
          <w:lang w:val="lv-LV"/>
        </w:rPr>
        <w:t xml:space="preserve">(1-34)) ir </w:t>
      </w:r>
      <w:proofErr w:type="spellStart"/>
      <w:r w:rsidRPr="001C4DAB">
        <w:rPr>
          <w:lang w:val="lv-LV"/>
        </w:rPr>
        <w:t>endogēnā</w:t>
      </w:r>
      <w:proofErr w:type="spellEnd"/>
      <w:r w:rsidRPr="001C4DAB">
        <w:rPr>
          <w:lang w:val="lv-LV"/>
        </w:rPr>
        <w:t xml:space="preserve"> cilvēka </w:t>
      </w:r>
      <w:proofErr w:type="spellStart"/>
      <w:r w:rsidRPr="001C4DAB">
        <w:rPr>
          <w:lang w:val="lv-LV"/>
        </w:rPr>
        <w:t>paratireoīdā</w:t>
      </w:r>
      <w:proofErr w:type="spellEnd"/>
      <w:r w:rsidRPr="001C4DAB">
        <w:rPr>
          <w:lang w:val="lv-LV"/>
        </w:rPr>
        <w:t xml:space="preserve"> hormona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>aktīvais fragments (1-34). PTH fizioloģiskā darbība ietver kaul</w:t>
      </w:r>
      <w:r w:rsidR="00D92451" w:rsidRPr="001C4DAB">
        <w:rPr>
          <w:lang w:val="lv-LV"/>
        </w:rPr>
        <w:t xml:space="preserve">u veidošanās stimulāciju, tieši </w:t>
      </w:r>
      <w:r w:rsidRPr="001C4DAB">
        <w:rPr>
          <w:lang w:val="lv-LV"/>
        </w:rPr>
        <w:t>ietekmējot kaulus veidojošās šūnas (</w:t>
      </w:r>
      <w:proofErr w:type="spellStart"/>
      <w:r w:rsidRPr="001C4DAB">
        <w:rPr>
          <w:lang w:val="lv-LV"/>
        </w:rPr>
        <w:t>osteoblastus</w:t>
      </w:r>
      <w:proofErr w:type="spellEnd"/>
      <w:r w:rsidRPr="001C4DAB">
        <w:rPr>
          <w:lang w:val="lv-LV"/>
        </w:rPr>
        <w:t>) un netieši pastiprin</w:t>
      </w:r>
      <w:r w:rsidR="00D92451" w:rsidRPr="001C4DAB">
        <w:rPr>
          <w:lang w:val="lv-LV"/>
        </w:rPr>
        <w:t xml:space="preserve">ot kalcija uzsūkšanos zarnās un </w:t>
      </w:r>
      <w:r w:rsidRPr="001C4DAB">
        <w:rPr>
          <w:lang w:val="lv-LV"/>
        </w:rPr>
        <w:t xml:space="preserve">kalcija </w:t>
      </w:r>
      <w:proofErr w:type="spellStart"/>
      <w:r w:rsidRPr="001C4DAB">
        <w:rPr>
          <w:lang w:val="lv-LV"/>
        </w:rPr>
        <w:t>atpakaļuzsūkšanos</w:t>
      </w:r>
      <w:proofErr w:type="spellEnd"/>
      <w:r w:rsidRPr="001C4DAB">
        <w:rPr>
          <w:lang w:val="lv-LV"/>
        </w:rPr>
        <w:t xml:space="preserve"> kanāliņos, kā arī f</w:t>
      </w:r>
      <w:r w:rsidR="00112E1E" w:rsidRPr="001C4DAB">
        <w:rPr>
          <w:lang w:val="lv-LV"/>
        </w:rPr>
        <w:t>osfātu izdalīšanos caur nierēm.</w:t>
      </w:r>
    </w:p>
    <w:p w14:paraId="2EA889A6" w14:textId="77777777" w:rsidR="00112E1E" w:rsidRPr="001C4DAB" w:rsidRDefault="00112E1E" w:rsidP="008F1326">
      <w:pPr>
        <w:pStyle w:val="KeinLeerraum"/>
        <w:rPr>
          <w:lang w:val="lv-LV"/>
        </w:rPr>
      </w:pPr>
    </w:p>
    <w:p w14:paraId="12B56E23" w14:textId="77777777" w:rsidR="001A760F" w:rsidRPr="001C4DAB" w:rsidRDefault="001A760F" w:rsidP="008F1326">
      <w:pPr>
        <w:pStyle w:val="KeinLeerraum"/>
        <w:keepNext/>
        <w:rPr>
          <w:u w:val="single"/>
          <w:lang w:val="lv-LV"/>
        </w:rPr>
      </w:pPr>
      <w:proofErr w:type="spellStart"/>
      <w:r w:rsidRPr="001C4DAB">
        <w:rPr>
          <w:u w:val="single"/>
          <w:lang w:val="lv-LV"/>
        </w:rPr>
        <w:lastRenderedPageBreak/>
        <w:t>Farmakodinamiskā</w:t>
      </w:r>
      <w:proofErr w:type="spellEnd"/>
      <w:r w:rsidRPr="001C4DAB">
        <w:rPr>
          <w:u w:val="single"/>
          <w:lang w:val="lv-LV"/>
        </w:rPr>
        <w:t xml:space="preserve"> iedarbība</w:t>
      </w:r>
    </w:p>
    <w:p w14:paraId="750FA49B" w14:textId="77777777" w:rsidR="002E792C" w:rsidRPr="001C4DAB" w:rsidRDefault="002E792C" w:rsidP="008F1326">
      <w:pPr>
        <w:pStyle w:val="KeinLeerraum"/>
        <w:keepNext/>
        <w:rPr>
          <w:lang w:val="lv-LV"/>
        </w:rPr>
      </w:pPr>
    </w:p>
    <w:p w14:paraId="554EFD78" w14:textId="5E34C551" w:rsidR="001A760F" w:rsidRPr="001C4DAB" w:rsidRDefault="00112E1E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Teriparatīds</w:t>
      </w:r>
      <w:proofErr w:type="spellEnd"/>
      <w:r w:rsidR="001A760F" w:rsidRPr="001C4DAB">
        <w:rPr>
          <w:lang w:val="lv-LV"/>
        </w:rPr>
        <w:t xml:space="preserve"> ir kaulus veidojošs līdzeklis osteoporozes ārstēšanai. </w:t>
      </w:r>
      <w:proofErr w:type="spellStart"/>
      <w:r w:rsidRPr="001C4DAB">
        <w:rPr>
          <w:lang w:val="lv-LV"/>
        </w:rPr>
        <w:t>Teriparatīda</w:t>
      </w:r>
      <w:proofErr w:type="spellEnd"/>
      <w:r w:rsidR="00D92451" w:rsidRPr="001C4DAB">
        <w:rPr>
          <w:lang w:val="lv-LV"/>
        </w:rPr>
        <w:t xml:space="preserve"> ietekmi uz kauliem </w:t>
      </w:r>
      <w:r w:rsidR="001A760F" w:rsidRPr="001C4DAB">
        <w:rPr>
          <w:lang w:val="lv-LV"/>
        </w:rPr>
        <w:t xml:space="preserve">nosaka sistēmiskās iedarbības veids. </w:t>
      </w:r>
      <w:proofErr w:type="spellStart"/>
      <w:r w:rsidRPr="001C4DAB">
        <w:rPr>
          <w:lang w:val="lv-LV"/>
        </w:rPr>
        <w:t>Teriparatīda</w:t>
      </w:r>
      <w:proofErr w:type="spellEnd"/>
      <w:r w:rsidR="001A760F" w:rsidRPr="001C4DAB">
        <w:rPr>
          <w:lang w:val="lv-LV"/>
        </w:rPr>
        <w:t xml:space="preserve"> lietošana </w:t>
      </w:r>
      <w:r w:rsidR="0083276C" w:rsidRPr="001C4DAB">
        <w:rPr>
          <w:lang w:val="lv-LV"/>
        </w:rPr>
        <w:t xml:space="preserve">vienu </w:t>
      </w:r>
      <w:r w:rsidR="001A760F" w:rsidRPr="001C4DAB">
        <w:rPr>
          <w:lang w:val="lv-LV"/>
        </w:rPr>
        <w:t xml:space="preserve">reizi </w:t>
      </w:r>
      <w:r w:rsidR="00D92451" w:rsidRPr="001C4DAB">
        <w:rPr>
          <w:lang w:val="lv-LV"/>
        </w:rPr>
        <w:t xml:space="preserve">dienā pastiprina jaunu kaulaudu </w:t>
      </w:r>
      <w:r w:rsidR="001A760F" w:rsidRPr="001C4DAB">
        <w:rPr>
          <w:lang w:val="lv-LV"/>
        </w:rPr>
        <w:t xml:space="preserve">uzslāņošanos uz </w:t>
      </w:r>
      <w:proofErr w:type="spellStart"/>
      <w:r w:rsidR="001A760F" w:rsidRPr="001C4DAB">
        <w:rPr>
          <w:lang w:val="lv-LV"/>
        </w:rPr>
        <w:t>trabekulārās</w:t>
      </w:r>
      <w:proofErr w:type="spellEnd"/>
      <w:r w:rsidR="001A760F" w:rsidRPr="001C4DAB">
        <w:rPr>
          <w:lang w:val="lv-LV"/>
        </w:rPr>
        <w:t xml:space="preserve"> un </w:t>
      </w:r>
      <w:proofErr w:type="spellStart"/>
      <w:r w:rsidR="001A760F" w:rsidRPr="001C4DAB">
        <w:rPr>
          <w:lang w:val="lv-LV"/>
        </w:rPr>
        <w:t>kortikālās</w:t>
      </w:r>
      <w:proofErr w:type="spellEnd"/>
      <w:r w:rsidR="001A760F" w:rsidRPr="001C4DAB">
        <w:rPr>
          <w:lang w:val="lv-LV"/>
        </w:rPr>
        <w:t xml:space="preserve"> kaulu </w:t>
      </w:r>
      <w:r w:rsidR="00DD5FA5" w:rsidRPr="001C4DAB">
        <w:rPr>
          <w:lang w:val="lv-LV"/>
        </w:rPr>
        <w:t>virsmas</w:t>
      </w:r>
      <w:r w:rsidR="001A760F" w:rsidRPr="001C4DAB">
        <w:rPr>
          <w:lang w:val="lv-LV"/>
        </w:rPr>
        <w:t>, pārsvarā v</w:t>
      </w:r>
      <w:r w:rsidR="00D92451" w:rsidRPr="001C4DAB">
        <w:rPr>
          <w:lang w:val="lv-LV"/>
        </w:rPr>
        <w:t xml:space="preserve">airāk stimulējot </w:t>
      </w:r>
      <w:proofErr w:type="spellStart"/>
      <w:r w:rsidR="00D92451" w:rsidRPr="001C4DAB">
        <w:rPr>
          <w:lang w:val="lv-LV"/>
        </w:rPr>
        <w:t>osteoblastisko</w:t>
      </w:r>
      <w:proofErr w:type="spellEnd"/>
      <w:r w:rsidR="00D92451" w:rsidRPr="001C4DAB">
        <w:rPr>
          <w:lang w:val="lv-LV"/>
        </w:rPr>
        <w:t xml:space="preserve"> </w:t>
      </w:r>
      <w:r w:rsidR="001A760F" w:rsidRPr="001C4DAB">
        <w:rPr>
          <w:lang w:val="lv-LV"/>
        </w:rPr>
        <w:t xml:space="preserve">aktivitāti nekā </w:t>
      </w:r>
      <w:proofErr w:type="spellStart"/>
      <w:r w:rsidR="001A760F" w:rsidRPr="001C4DAB">
        <w:rPr>
          <w:lang w:val="lv-LV"/>
        </w:rPr>
        <w:t>osteoklastisko</w:t>
      </w:r>
      <w:proofErr w:type="spellEnd"/>
      <w:r w:rsidR="001A760F" w:rsidRPr="001C4DAB">
        <w:rPr>
          <w:lang w:val="lv-LV"/>
        </w:rPr>
        <w:t xml:space="preserve"> aktivitāti.</w:t>
      </w:r>
    </w:p>
    <w:p w14:paraId="525ECCBE" w14:textId="77777777" w:rsidR="001A760F" w:rsidRPr="001C4DAB" w:rsidRDefault="001A760F" w:rsidP="008F1326">
      <w:pPr>
        <w:pStyle w:val="KeinLeerraum"/>
        <w:rPr>
          <w:lang w:val="lv-LV"/>
        </w:rPr>
      </w:pPr>
    </w:p>
    <w:p w14:paraId="27F6B823" w14:textId="3BBF769E" w:rsidR="002E792C" w:rsidRPr="001C4DAB" w:rsidRDefault="001A760F" w:rsidP="008F1326">
      <w:pPr>
        <w:pStyle w:val="KeinLeerraum"/>
        <w:keepNext/>
        <w:rPr>
          <w:u w:val="single"/>
          <w:lang w:val="lv-LV"/>
        </w:rPr>
      </w:pPr>
      <w:r w:rsidRPr="001C4DAB">
        <w:rPr>
          <w:u w:val="single"/>
          <w:lang w:val="lv-LV"/>
        </w:rPr>
        <w:t>Klīniskā efektivitāte</w:t>
      </w:r>
    </w:p>
    <w:p w14:paraId="7B2A0624" w14:textId="3F02D761" w:rsidR="001A760F" w:rsidRPr="003532B3" w:rsidRDefault="001A760F" w:rsidP="008F1326">
      <w:pPr>
        <w:pStyle w:val="KeinLeerraum"/>
        <w:keepNext/>
        <w:rPr>
          <w:i/>
          <w:iCs/>
          <w:u w:val="single"/>
          <w:lang w:val="lv-LV"/>
        </w:rPr>
      </w:pPr>
      <w:r w:rsidRPr="003532B3">
        <w:rPr>
          <w:i/>
          <w:iCs/>
          <w:u w:val="single"/>
          <w:lang w:val="lv-LV"/>
        </w:rPr>
        <w:t>Riska faktori</w:t>
      </w:r>
    </w:p>
    <w:p w14:paraId="6B0D74B5" w14:textId="77777777" w:rsidR="002E792C" w:rsidRPr="001C4DAB" w:rsidRDefault="002E792C" w:rsidP="008F1326">
      <w:pPr>
        <w:pStyle w:val="KeinLeerraum"/>
        <w:keepNext/>
        <w:rPr>
          <w:i/>
          <w:iCs/>
          <w:lang w:val="lv-LV"/>
        </w:rPr>
      </w:pPr>
    </w:p>
    <w:p w14:paraId="163A8280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Identificējot sievietes un vīriešus, kuriem ir palielināts </w:t>
      </w:r>
      <w:proofErr w:type="spellStart"/>
      <w:r w:rsidRPr="001C4DAB">
        <w:rPr>
          <w:lang w:val="lv-LV"/>
        </w:rPr>
        <w:t>osteoporotisku</w:t>
      </w:r>
      <w:proofErr w:type="spellEnd"/>
      <w:r w:rsidRPr="001C4DAB">
        <w:rPr>
          <w:lang w:val="lv-LV"/>
        </w:rPr>
        <w:t xml:space="preserve"> lūzumu risks un kuriem varētu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>palīdzēt ārstēšana, ir jāņem vērā tādi neatkarīgi riska faktori kā, piemēram, mazs KMB</w:t>
      </w:r>
      <w:r w:rsidR="00E773E9" w:rsidRPr="001C4DAB">
        <w:rPr>
          <w:lang w:val="lv-LV"/>
        </w:rPr>
        <w:t xml:space="preserve">, vecums, </w:t>
      </w:r>
      <w:r w:rsidRPr="001C4DAB">
        <w:rPr>
          <w:lang w:val="lv-LV"/>
        </w:rPr>
        <w:t>lūzums anamnēzē, gūžas kaula lūzumi citiem ģimenes locekļiem anam</w:t>
      </w:r>
      <w:r w:rsidR="00E773E9" w:rsidRPr="001C4DAB">
        <w:rPr>
          <w:lang w:val="lv-LV"/>
        </w:rPr>
        <w:t xml:space="preserve">nēzē, augsta kaulu </w:t>
      </w:r>
      <w:proofErr w:type="spellStart"/>
      <w:r w:rsidR="00E773E9" w:rsidRPr="001C4DAB">
        <w:rPr>
          <w:lang w:val="lv-LV"/>
        </w:rPr>
        <w:t>remodulācija</w:t>
      </w:r>
      <w:proofErr w:type="spellEnd"/>
      <w:r w:rsidR="00E773E9" w:rsidRPr="001C4DAB">
        <w:rPr>
          <w:lang w:val="lv-LV"/>
        </w:rPr>
        <w:t xml:space="preserve"> </w:t>
      </w:r>
      <w:r w:rsidRPr="001C4DAB">
        <w:rPr>
          <w:lang w:val="lv-LV"/>
        </w:rPr>
        <w:t>un mazs ķermeņa masas indekss.</w:t>
      </w:r>
    </w:p>
    <w:p w14:paraId="5DAD1FDF" w14:textId="77777777" w:rsidR="00112E1E" w:rsidRPr="001C4DAB" w:rsidRDefault="00112E1E" w:rsidP="008F1326">
      <w:pPr>
        <w:pStyle w:val="KeinLeerraum"/>
        <w:rPr>
          <w:lang w:val="lv-LV"/>
        </w:rPr>
      </w:pPr>
    </w:p>
    <w:p w14:paraId="55AC90C4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Sievietes pirms menopauzes, kuras cieš no glikokortikoīdu izraisītas osteoporozes, ir uzskatāmas par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>pakļautām palielinātam lūzumu riskam, ja viņām iepriekš ir biji</w:t>
      </w:r>
      <w:r w:rsidR="00E773E9" w:rsidRPr="001C4DAB">
        <w:rPr>
          <w:lang w:val="lv-LV"/>
        </w:rPr>
        <w:t xml:space="preserve">s kāds lūzums vai vairāku riska </w:t>
      </w:r>
      <w:r w:rsidRPr="001C4DAB">
        <w:rPr>
          <w:lang w:val="lv-LV"/>
        </w:rPr>
        <w:t>faktoru kombinācija, kas nosaka paaugstinātu lūzumu risku (piem</w:t>
      </w:r>
      <w:r w:rsidR="00E773E9" w:rsidRPr="001C4DAB">
        <w:rPr>
          <w:lang w:val="lv-LV"/>
        </w:rPr>
        <w:t xml:space="preserve">., zems kaulu blīvums [piem., T </w:t>
      </w:r>
      <w:r w:rsidRPr="001C4DAB">
        <w:rPr>
          <w:lang w:val="lv-LV"/>
        </w:rPr>
        <w:t>rādītājs ≤-2], ilgstoša glikokortikoīdu lietošana lielās devās [piem., ≥7,5 mg die</w:t>
      </w:r>
      <w:r w:rsidR="00E773E9" w:rsidRPr="001C4DAB">
        <w:rPr>
          <w:lang w:val="lv-LV"/>
        </w:rPr>
        <w:t xml:space="preserve">nā vismaz 6 mēnešus], </w:t>
      </w:r>
      <w:r w:rsidRPr="001C4DAB">
        <w:rPr>
          <w:lang w:val="lv-LV"/>
        </w:rPr>
        <w:t xml:space="preserve">augsta </w:t>
      </w:r>
      <w:proofErr w:type="spellStart"/>
      <w:r w:rsidRPr="001C4DAB">
        <w:rPr>
          <w:lang w:val="lv-LV"/>
        </w:rPr>
        <w:t>pamatslimības</w:t>
      </w:r>
      <w:proofErr w:type="spellEnd"/>
      <w:r w:rsidRPr="001C4DAB">
        <w:rPr>
          <w:lang w:val="lv-LV"/>
        </w:rPr>
        <w:t xml:space="preserve"> aktivitāte, zems dzimumhormonu līmenis).</w:t>
      </w:r>
    </w:p>
    <w:p w14:paraId="583A987A" w14:textId="77777777" w:rsidR="001A760F" w:rsidRPr="001C4DAB" w:rsidRDefault="001A760F" w:rsidP="008F1326">
      <w:pPr>
        <w:pStyle w:val="KeinLeerraum"/>
        <w:rPr>
          <w:i/>
          <w:iCs/>
          <w:lang w:val="lv-LV"/>
        </w:rPr>
      </w:pPr>
    </w:p>
    <w:p w14:paraId="5AF86207" w14:textId="77777777" w:rsidR="001A760F" w:rsidRPr="003532B3" w:rsidRDefault="001A760F" w:rsidP="008F1326">
      <w:pPr>
        <w:pStyle w:val="KeinLeerraum"/>
        <w:rPr>
          <w:i/>
          <w:iCs/>
          <w:u w:val="single"/>
          <w:lang w:val="lv-LV"/>
        </w:rPr>
      </w:pPr>
      <w:r w:rsidRPr="003532B3">
        <w:rPr>
          <w:i/>
          <w:iCs/>
          <w:u w:val="single"/>
          <w:lang w:val="lv-LV"/>
        </w:rPr>
        <w:t xml:space="preserve">Osteoporoze </w:t>
      </w:r>
      <w:proofErr w:type="spellStart"/>
      <w:r w:rsidRPr="003532B3">
        <w:rPr>
          <w:i/>
          <w:iCs/>
          <w:u w:val="single"/>
          <w:lang w:val="lv-LV"/>
        </w:rPr>
        <w:t>pēcmenopauzes</w:t>
      </w:r>
      <w:proofErr w:type="spellEnd"/>
      <w:r w:rsidRPr="003532B3">
        <w:rPr>
          <w:i/>
          <w:iCs/>
          <w:u w:val="single"/>
          <w:lang w:val="lv-LV"/>
        </w:rPr>
        <w:t xml:space="preserve"> periodā</w:t>
      </w:r>
    </w:p>
    <w:p w14:paraId="760B9A51" w14:textId="77777777" w:rsidR="002E792C" w:rsidRPr="001C4DAB" w:rsidRDefault="002E792C" w:rsidP="008F1326">
      <w:pPr>
        <w:pStyle w:val="KeinLeerraum"/>
        <w:rPr>
          <w:lang w:val="lv-LV"/>
        </w:rPr>
      </w:pPr>
    </w:p>
    <w:p w14:paraId="05D57AFE" w14:textId="075069E7" w:rsidR="001A760F" w:rsidRPr="001C4DAB" w:rsidRDefault="001A760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Pivotālā</w:t>
      </w:r>
      <w:proofErr w:type="spellEnd"/>
      <w:r w:rsidRPr="001C4DAB">
        <w:rPr>
          <w:lang w:val="lv-LV"/>
        </w:rPr>
        <w:t xml:space="preserve"> pētījumā piedalījās 1637 sievietes </w:t>
      </w:r>
      <w:proofErr w:type="spellStart"/>
      <w:r w:rsidRPr="001C4DAB">
        <w:rPr>
          <w:lang w:val="lv-LV"/>
        </w:rPr>
        <w:t>pēcmenopauzes</w:t>
      </w:r>
      <w:proofErr w:type="spellEnd"/>
      <w:r w:rsidRPr="001C4DAB">
        <w:rPr>
          <w:lang w:val="lv-LV"/>
        </w:rPr>
        <w:t xml:space="preserve"> periodā (vidēji 69,5 gadus vecas). Pētījuma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>sākumā 90 % pacientu jau bija viens vai vairāki mugurkaul</w:t>
      </w:r>
      <w:r w:rsidR="00E773E9" w:rsidRPr="001C4DAB">
        <w:rPr>
          <w:lang w:val="lv-LV"/>
        </w:rPr>
        <w:t xml:space="preserve">a skriemeļu lūzumi, un caurmērā </w:t>
      </w:r>
      <w:proofErr w:type="spellStart"/>
      <w:r w:rsidRPr="001C4DAB">
        <w:rPr>
          <w:lang w:val="lv-LV"/>
        </w:rPr>
        <w:t>vertebrālais</w:t>
      </w:r>
      <w:proofErr w:type="spellEnd"/>
      <w:r w:rsidRPr="001C4DAB">
        <w:rPr>
          <w:lang w:val="lv-LV"/>
        </w:rPr>
        <w:t xml:space="preserve"> KMB bija 0,82 g/cm</w:t>
      </w:r>
      <w:r w:rsidRPr="003532B3">
        <w:rPr>
          <w:vertAlign w:val="superscript"/>
          <w:lang w:val="lv-LV"/>
        </w:rPr>
        <w:t>2</w:t>
      </w:r>
      <w:r w:rsidRPr="001C4DAB">
        <w:rPr>
          <w:lang w:val="lv-LV"/>
        </w:rPr>
        <w:t xml:space="preserve"> (ekvivalents T-vērtībai = -2,</w:t>
      </w:r>
      <w:r w:rsidR="00E773E9" w:rsidRPr="001C4DAB">
        <w:rPr>
          <w:lang w:val="lv-LV"/>
        </w:rPr>
        <w:t xml:space="preserve">6). Visiem pacientiem piedāvāja </w:t>
      </w:r>
      <w:r w:rsidRPr="001C4DAB">
        <w:rPr>
          <w:lang w:val="lv-LV"/>
        </w:rPr>
        <w:t>1</w:t>
      </w:r>
      <w:r w:rsidR="002E792C" w:rsidRPr="001C4DAB">
        <w:rPr>
          <w:lang w:val="lv-LV"/>
        </w:rPr>
        <w:t> </w:t>
      </w:r>
      <w:r w:rsidRPr="001C4DAB">
        <w:rPr>
          <w:lang w:val="lv-LV"/>
        </w:rPr>
        <w:t>000</w:t>
      </w:r>
      <w:r w:rsidR="002E792C" w:rsidRPr="001C4DAB">
        <w:rPr>
          <w:lang w:val="lv-LV"/>
        </w:rPr>
        <w:t> </w:t>
      </w:r>
      <w:r w:rsidRPr="001C4DAB">
        <w:rPr>
          <w:lang w:val="lv-LV"/>
        </w:rPr>
        <w:t>mg kalcija dienā un vismaz 400 SV D vitamīna dienā. Lī</w:t>
      </w:r>
      <w:r w:rsidR="00E773E9" w:rsidRPr="001C4DAB">
        <w:rPr>
          <w:lang w:val="lv-LV"/>
        </w:rPr>
        <w:t>dz 24 mēnešu (</w:t>
      </w:r>
      <w:r w:rsidR="001509D6" w:rsidRPr="001C4DAB">
        <w:rPr>
          <w:lang w:val="lv-LV"/>
        </w:rPr>
        <w:t>mediān</w:t>
      </w:r>
      <w:r w:rsidR="00B6391A" w:rsidRPr="003532B3">
        <w:rPr>
          <w:lang w:val="lv-LV"/>
        </w:rPr>
        <w:t>a</w:t>
      </w:r>
      <w:r w:rsidR="00E773E9" w:rsidRPr="001C4DAB">
        <w:rPr>
          <w:lang w:val="lv-LV"/>
        </w:rPr>
        <w:t xml:space="preserve"> 19 mēneš</w:t>
      </w:r>
      <w:r w:rsidR="00B6391A" w:rsidRPr="001C4DAB">
        <w:rPr>
          <w:lang w:val="lv-LV"/>
        </w:rPr>
        <w:t>i</w:t>
      </w:r>
      <w:r w:rsidR="00E773E9" w:rsidRPr="001C4DAB">
        <w:rPr>
          <w:lang w:val="lv-LV"/>
        </w:rPr>
        <w:t xml:space="preserve">) </w:t>
      </w:r>
      <w:proofErr w:type="spellStart"/>
      <w:r w:rsidR="00E773E9" w:rsidRPr="001C4DAB">
        <w:rPr>
          <w:lang w:val="lv-LV"/>
        </w:rPr>
        <w:t>t</w:t>
      </w:r>
      <w:r w:rsidR="00112E1E" w:rsidRPr="001C4DAB">
        <w:rPr>
          <w:lang w:val="lv-LV"/>
        </w:rPr>
        <w:t>eriparatīda</w:t>
      </w:r>
      <w:proofErr w:type="spellEnd"/>
      <w:r w:rsidRPr="001C4DAB">
        <w:rPr>
          <w:lang w:val="lv-LV"/>
        </w:rPr>
        <w:t xml:space="preserve"> terapijas rezultāti liecina par statistiski nozīmīgu l</w:t>
      </w:r>
      <w:r w:rsidR="00E773E9" w:rsidRPr="001C4DAB">
        <w:rPr>
          <w:lang w:val="lv-LV"/>
        </w:rPr>
        <w:t>ūzumu biežuma samazināšanos (</w:t>
      </w:r>
      <w:r w:rsidR="00224916" w:rsidRPr="001C4DAB">
        <w:rPr>
          <w:lang w:val="lv-LV"/>
        </w:rPr>
        <w:t>T</w:t>
      </w:r>
      <w:r w:rsidRPr="001C4DAB">
        <w:rPr>
          <w:lang w:val="lv-LV"/>
        </w:rPr>
        <w:t>abula</w:t>
      </w:r>
      <w:r w:rsidR="00224916" w:rsidRPr="001C4DAB">
        <w:rPr>
          <w:lang w:val="lv-LV"/>
        </w:rPr>
        <w:t xml:space="preserve"> Nr. 2</w:t>
      </w:r>
      <w:r w:rsidRPr="001C4DAB">
        <w:rPr>
          <w:lang w:val="lv-LV"/>
        </w:rPr>
        <w:t>). Lai novērstu vienu vai vairākus jaunus mugurkaula skriemeļu lūzumus, 11 sievietes tika</w:t>
      </w:r>
      <w:r w:rsidR="00E773E9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ārstētas </w:t>
      </w:r>
      <w:proofErr w:type="spellStart"/>
      <w:r w:rsidR="001509D6" w:rsidRPr="001C4DAB">
        <w:rPr>
          <w:lang w:val="lv-LV"/>
        </w:rPr>
        <w:t>mediāni</w:t>
      </w:r>
      <w:proofErr w:type="spellEnd"/>
      <w:r w:rsidRPr="001C4DAB">
        <w:rPr>
          <w:lang w:val="lv-LV"/>
        </w:rPr>
        <w:t xml:space="preserve"> 19 mēnešus.</w:t>
      </w:r>
    </w:p>
    <w:p w14:paraId="69DC0A95" w14:textId="77777777" w:rsidR="008E1509" w:rsidRPr="001C4DAB" w:rsidRDefault="008E1509" w:rsidP="008F1326">
      <w:pPr>
        <w:pStyle w:val="KeinLeerraum"/>
        <w:rPr>
          <w:lang w:val="lv-LV"/>
        </w:rPr>
      </w:pPr>
    </w:p>
    <w:p w14:paraId="398EEBB1" w14:textId="7341DAA3" w:rsidR="001A760F" w:rsidRPr="001C4DAB" w:rsidRDefault="00224916" w:rsidP="008F1326">
      <w:r w:rsidRPr="001C4DAB">
        <w:rPr>
          <w:b/>
          <w:bCs/>
        </w:rPr>
        <w:t xml:space="preserve">Tabula Nr. 2. </w:t>
      </w:r>
      <w:r w:rsidRPr="001C4DAB">
        <w:t xml:space="preserve">Lūzumu sastopamība sievietēm </w:t>
      </w:r>
      <w:proofErr w:type="spellStart"/>
      <w:r w:rsidRPr="001C4DAB">
        <w:t>pēcmenopauzes</w:t>
      </w:r>
      <w:proofErr w:type="spellEnd"/>
      <w:r w:rsidRPr="001C4DAB">
        <w:t xml:space="preserve"> periodā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2120"/>
      </w:tblGrid>
      <w:tr w:rsidR="00112E1E" w:rsidRPr="001C4DAB" w14:paraId="2BD3D076" w14:textId="77777777" w:rsidTr="00D6171F">
        <w:tc>
          <w:tcPr>
            <w:tcW w:w="3114" w:type="dxa"/>
          </w:tcPr>
          <w:p w14:paraId="5624F677" w14:textId="77777777" w:rsidR="00112E1E" w:rsidRPr="001C4DAB" w:rsidRDefault="00112E1E" w:rsidP="008F1326">
            <w:pPr>
              <w:rPr>
                <w:rFonts w:eastAsia="Times New Roman"/>
                <w:bCs/>
              </w:rPr>
            </w:pPr>
          </w:p>
        </w:tc>
        <w:tc>
          <w:tcPr>
            <w:tcW w:w="1984" w:type="dxa"/>
          </w:tcPr>
          <w:p w14:paraId="631026B1" w14:textId="77777777" w:rsidR="00112E1E" w:rsidRPr="001C4DAB" w:rsidRDefault="00112E1E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Placebo</w:t>
            </w:r>
          </w:p>
          <w:p w14:paraId="7DA950FA" w14:textId="77777777" w:rsidR="00112E1E" w:rsidRPr="001C4DAB" w:rsidRDefault="00112E1E" w:rsidP="008F1326">
            <w:pPr>
              <w:jc w:val="center"/>
              <w:rPr>
                <w:rFonts w:eastAsia="Times New Roman"/>
                <w:bCs/>
              </w:rPr>
            </w:pPr>
            <w:r w:rsidRPr="001C4DAB">
              <w:rPr>
                <w:rFonts w:eastAsia="Times New Roman"/>
              </w:rPr>
              <w:t>(N = 544) (%)</w:t>
            </w:r>
          </w:p>
        </w:tc>
        <w:tc>
          <w:tcPr>
            <w:tcW w:w="1843" w:type="dxa"/>
          </w:tcPr>
          <w:p w14:paraId="3763D949" w14:textId="1EE9DE6C" w:rsidR="007A5AE0" w:rsidRPr="001C4DAB" w:rsidRDefault="00112E1E" w:rsidP="008F1326">
            <w:pPr>
              <w:jc w:val="center"/>
              <w:rPr>
                <w:rFonts w:eastAsia="Times New Roman"/>
              </w:rPr>
            </w:pPr>
            <w:proofErr w:type="spellStart"/>
            <w:r w:rsidRPr="001C4DAB">
              <w:rPr>
                <w:rFonts w:eastAsia="Times New Roman"/>
              </w:rPr>
              <w:t>Teriparatide</w:t>
            </w:r>
            <w:proofErr w:type="spellEnd"/>
            <w:r w:rsidRPr="001C4DAB">
              <w:rPr>
                <w:rFonts w:eastAsia="Times New Roman"/>
              </w:rPr>
              <w:t xml:space="preserve"> </w:t>
            </w:r>
          </w:p>
          <w:p w14:paraId="6394909D" w14:textId="4F16C3D6" w:rsidR="00112E1E" w:rsidRPr="001C4DAB" w:rsidRDefault="00112E1E" w:rsidP="008F1326">
            <w:pPr>
              <w:jc w:val="center"/>
              <w:rPr>
                <w:rFonts w:eastAsia="Times New Roman"/>
                <w:bCs/>
              </w:rPr>
            </w:pPr>
            <w:r w:rsidRPr="001C4DAB">
              <w:rPr>
                <w:rFonts w:eastAsia="Times New Roman"/>
              </w:rPr>
              <w:t>(N = 541) (%)</w:t>
            </w:r>
          </w:p>
        </w:tc>
        <w:tc>
          <w:tcPr>
            <w:tcW w:w="2120" w:type="dxa"/>
          </w:tcPr>
          <w:p w14:paraId="327CB287" w14:textId="4DE57B09" w:rsidR="00F3341F" w:rsidRPr="001C4DAB" w:rsidRDefault="00112E1E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Relat</w:t>
            </w:r>
            <w:r w:rsidR="00F3341F" w:rsidRPr="001C4DAB">
              <w:rPr>
                <w:rFonts w:eastAsia="Times New Roman"/>
                <w:color w:val="000000"/>
                <w:lang w:eastAsia="en-GB"/>
              </w:rPr>
              <w:t>īvais risks</w:t>
            </w:r>
          </w:p>
          <w:p w14:paraId="557CB25F" w14:textId="58EA6049" w:rsidR="00112E1E" w:rsidRPr="001C4DAB" w:rsidRDefault="006F7CA8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(95% TI</w:t>
            </w:r>
            <w:r w:rsidR="00112E1E" w:rsidRPr="001C4DAB">
              <w:rPr>
                <w:rFonts w:eastAsia="Times New Roman"/>
                <w:color w:val="000000"/>
                <w:lang w:eastAsia="en-GB"/>
              </w:rPr>
              <w:t xml:space="preserve">) </w:t>
            </w:r>
            <w:proofErr w:type="spellStart"/>
            <w:r w:rsidR="00112E1E" w:rsidRPr="001C4DAB">
              <w:rPr>
                <w:rFonts w:eastAsia="Times New Roman"/>
                <w:color w:val="000000"/>
                <w:lang w:eastAsia="en-GB"/>
              </w:rPr>
              <w:t>vs</w:t>
            </w:r>
            <w:proofErr w:type="spellEnd"/>
            <w:r w:rsidR="00112E1E" w:rsidRPr="001C4DAB">
              <w:rPr>
                <w:rFonts w:eastAsia="Times New Roman"/>
                <w:color w:val="000000"/>
                <w:lang w:eastAsia="en-GB"/>
              </w:rPr>
              <w:t>. placebo</w:t>
            </w:r>
          </w:p>
        </w:tc>
      </w:tr>
      <w:tr w:rsidR="00112E1E" w:rsidRPr="001C4DAB" w14:paraId="6F214575" w14:textId="77777777" w:rsidTr="00D6171F">
        <w:tc>
          <w:tcPr>
            <w:tcW w:w="3114" w:type="dxa"/>
          </w:tcPr>
          <w:p w14:paraId="7661F407" w14:textId="3732886E" w:rsidR="00112E1E" w:rsidRPr="001C4DAB" w:rsidRDefault="006F7CA8" w:rsidP="008F1326">
            <w:pPr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 xml:space="preserve">Jauns </w:t>
            </w:r>
            <w:proofErr w:type="spellStart"/>
            <w:r w:rsidRPr="001C4DAB">
              <w:rPr>
                <w:rFonts w:eastAsia="Times New Roman"/>
                <w:color w:val="000000"/>
                <w:lang w:eastAsia="en-GB"/>
              </w:rPr>
              <w:t>vertebrāls</w:t>
            </w:r>
            <w:proofErr w:type="spellEnd"/>
            <w:r w:rsidR="00F3341F" w:rsidRPr="001C4DAB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Pr="001C4DAB">
              <w:rPr>
                <w:rFonts w:eastAsia="Times New Roman"/>
                <w:color w:val="000000"/>
                <w:lang w:eastAsia="en-GB"/>
              </w:rPr>
              <w:t>lūzums</w:t>
            </w:r>
            <w:r w:rsidR="00112E1E" w:rsidRPr="001C4DAB">
              <w:rPr>
                <w:rFonts w:eastAsia="Times New Roman"/>
                <w:color w:val="000000"/>
                <w:lang w:eastAsia="en-GB"/>
              </w:rPr>
              <w:t xml:space="preserve"> (≥1)</w:t>
            </w:r>
            <w:r w:rsidR="007A5AE0" w:rsidRPr="001C4DAB">
              <w:rPr>
                <w:rFonts w:eastAsia="Times New Roman"/>
                <w:color w:val="000000"/>
                <w:lang w:eastAsia="en-GB"/>
              </w:rPr>
              <w:t> </w:t>
            </w:r>
            <w:r w:rsidR="00112E1E" w:rsidRPr="001C4DAB">
              <w:rPr>
                <w:rFonts w:eastAsia="Times New Roman"/>
                <w:color w:val="000000"/>
                <w:vertAlign w:val="superscript"/>
                <w:lang w:eastAsia="en-GB"/>
              </w:rPr>
              <w:t>a</w:t>
            </w:r>
          </w:p>
        </w:tc>
        <w:tc>
          <w:tcPr>
            <w:tcW w:w="1984" w:type="dxa"/>
          </w:tcPr>
          <w:p w14:paraId="26DBA8F4" w14:textId="77777777" w:rsidR="00112E1E" w:rsidRPr="001C4DAB" w:rsidRDefault="00112E1E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14.3</w:t>
            </w:r>
          </w:p>
        </w:tc>
        <w:tc>
          <w:tcPr>
            <w:tcW w:w="1843" w:type="dxa"/>
          </w:tcPr>
          <w:p w14:paraId="53ED6E95" w14:textId="77777777" w:rsidR="00112E1E" w:rsidRPr="001C4DAB" w:rsidRDefault="00EE722D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5.0</w:t>
            </w:r>
            <w:r w:rsidR="00112E1E" w:rsidRPr="001C4DAB">
              <w:rPr>
                <w:rFonts w:eastAsia="Times New Roman"/>
                <w:color w:val="000000"/>
                <w:vertAlign w:val="superscript"/>
                <w:lang w:eastAsia="en-GB"/>
              </w:rPr>
              <w:t>b</w:t>
            </w:r>
          </w:p>
        </w:tc>
        <w:tc>
          <w:tcPr>
            <w:tcW w:w="2120" w:type="dxa"/>
          </w:tcPr>
          <w:p w14:paraId="56B83114" w14:textId="77777777" w:rsidR="00112E1E" w:rsidRPr="001C4DAB" w:rsidRDefault="00112E1E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0.35</w:t>
            </w:r>
          </w:p>
          <w:p w14:paraId="733FBC21" w14:textId="77777777" w:rsidR="00112E1E" w:rsidRPr="001C4DAB" w:rsidRDefault="00112E1E" w:rsidP="008F1326">
            <w:pPr>
              <w:jc w:val="center"/>
              <w:rPr>
                <w:rFonts w:eastAsia="Times New Roman"/>
                <w:bCs/>
              </w:rPr>
            </w:pPr>
            <w:r w:rsidRPr="001C4DAB">
              <w:rPr>
                <w:rFonts w:eastAsia="Times New Roman"/>
              </w:rPr>
              <w:t>(0.22, 0.55)</w:t>
            </w:r>
          </w:p>
        </w:tc>
      </w:tr>
      <w:tr w:rsidR="00112E1E" w:rsidRPr="001C4DAB" w14:paraId="64B22EDF" w14:textId="77777777" w:rsidTr="00D6171F">
        <w:tc>
          <w:tcPr>
            <w:tcW w:w="3114" w:type="dxa"/>
          </w:tcPr>
          <w:p w14:paraId="4615ADD1" w14:textId="02B08A9A" w:rsidR="00112E1E" w:rsidRPr="001C4DAB" w:rsidRDefault="006F7CA8" w:rsidP="008F1326">
            <w:pPr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 xml:space="preserve">Vairāki </w:t>
            </w:r>
            <w:proofErr w:type="spellStart"/>
            <w:r w:rsidRPr="001C4DAB">
              <w:rPr>
                <w:rFonts w:eastAsia="Times New Roman"/>
                <w:color w:val="000000"/>
                <w:lang w:eastAsia="en-GB"/>
              </w:rPr>
              <w:t>vertebrāli</w:t>
            </w:r>
            <w:proofErr w:type="spellEnd"/>
            <w:r w:rsidR="00F3341F" w:rsidRPr="001C4DAB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Pr="001C4DAB">
              <w:rPr>
                <w:rFonts w:eastAsia="Times New Roman"/>
                <w:color w:val="000000"/>
                <w:lang w:eastAsia="en-GB"/>
              </w:rPr>
              <w:t>lūzumi (≥2)</w:t>
            </w:r>
            <w:r w:rsidR="007A5AE0" w:rsidRPr="001C4DAB">
              <w:rPr>
                <w:rFonts w:eastAsia="Times New Roman"/>
                <w:color w:val="000000"/>
                <w:lang w:eastAsia="en-GB"/>
              </w:rPr>
              <w:t> </w:t>
            </w:r>
            <w:r w:rsidR="00112E1E" w:rsidRPr="001C4DAB">
              <w:rPr>
                <w:rFonts w:eastAsia="Times New Roman"/>
                <w:color w:val="000000"/>
                <w:vertAlign w:val="superscript"/>
                <w:lang w:eastAsia="en-GB"/>
              </w:rPr>
              <w:t>a</w:t>
            </w:r>
          </w:p>
        </w:tc>
        <w:tc>
          <w:tcPr>
            <w:tcW w:w="1984" w:type="dxa"/>
          </w:tcPr>
          <w:p w14:paraId="48B9FE19" w14:textId="77777777" w:rsidR="00112E1E" w:rsidRPr="001C4DAB" w:rsidRDefault="00112E1E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4.9</w:t>
            </w:r>
          </w:p>
        </w:tc>
        <w:tc>
          <w:tcPr>
            <w:tcW w:w="1843" w:type="dxa"/>
          </w:tcPr>
          <w:p w14:paraId="2255D063" w14:textId="77777777" w:rsidR="00112E1E" w:rsidRPr="001C4DAB" w:rsidRDefault="00EE722D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1.1</w:t>
            </w:r>
            <w:r w:rsidR="00112E1E" w:rsidRPr="001C4DAB">
              <w:rPr>
                <w:rFonts w:eastAsia="Times New Roman"/>
                <w:color w:val="000000"/>
                <w:vertAlign w:val="superscript"/>
                <w:lang w:eastAsia="en-GB"/>
              </w:rPr>
              <w:t>b</w:t>
            </w:r>
          </w:p>
        </w:tc>
        <w:tc>
          <w:tcPr>
            <w:tcW w:w="2120" w:type="dxa"/>
          </w:tcPr>
          <w:p w14:paraId="51282E7F" w14:textId="77777777" w:rsidR="00112E1E" w:rsidRPr="001C4DAB" w:rsidRDefault="00112E1E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0.23</w:t>
            </w:r>
          </w:p>
          <w:p w14:paraId="0D8C9163" w14:textId="77777777" w:rsidR="00112E1E" w:rsidRPr="001C4DAB" w:rsidRDefault="00112E1E" w:rsidP="008F1326">
            <w:pPr>
              <w:jc w:val="center"/>
              <w:rPr>
                <w:rFonts w:eastAsia="Times New Roman"/>
                <w:bCs/>
              </w:rPr>
            </w:pPr>
            <w:r w:rsidRPr="001C4DAB">
              <w:rPr>
                <w:rFonts w:eastAsia="Times New Roman"/>
              </w:rPr>
              <w:t>(0.09, 0.60)</w:t>
            </w:r>
          </w:p>
        </w:tc>
      </w:tr>
      <w:tr w:rsidR="00112E1E" w:rsidRPr="001C4DAB" w14:paraId="1FB0AFEA" w14:textId="77777777" w:rsidTr="00D6171F">
        <w:tc>
          <w:tcPr>
            <w:tcW w:w="3114" w:type="dxa"/>
          </w:tcPr>
          <w:p w14:paraId="6637EF53" w14:textId="707E0246" w:rsidR="00112E1E" w:rsidRPr="001C4DAB" w:rsidRDefault="006F7CA8" w:rsidP="008F1326">
            <w:pPr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lang w:eastAsia="en-GB"/>
              </w:rPr>
            </w:pPr>
            <w:proofErr w:type="spellStart"/>
            <w:r w:rsidRPr="001C4DAB">
              <w:rPr>
                <w:rFonts w:eastAsia="Times New Roman"/>
                <w:color w:val="000000"/>
                <w:lang w:eastAsia="en-GB"/>
              </w:rPr>
              <w:t>Nevertebrāli</w:t>
            </w:r>
            <w:proofErr w:type="spellEnd"/>
            <w:r w:rsidR="00F3341F" w:rsidRPr="001C4DAB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Pr="001C4DAB">
              <w:rPr>
                <w:rFonts w:eastAsia="Times New Roman"/>
                <w:color w:val="000000"/>
                <w:lang w:eastAsia="en-GB"/>
              </w:rPr>
              <w:t>trausluma izraisīti</w:t>
            </w:r>
            <w:r w:rsidR="00F3341F" w:rsidRPr="001C4DAB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Pr="001C4DAB">
              <w:rPr>
                <w:rFonts w:eastAsia="Times New Roman"/>
                <w:color w:val="000000"/>
                <w:lang w:eastAsia="en-GB"/>
              </w:rPr>
              <w:t>lūzumi</w:t>
            </w:r>
            <w:r w:rsidR="007A5AE0" w:rsidRPr="001C4DAB">
              <w:rPr>
                <w:rFonts w:eastAsia="Times New Roman"/>
                <w:color w:val="000000"/>
                <w:lang w:eastAsia="en-GB"/>
              </w:rPr>
              <w:t> </w:t>
            </w:r>
            <w:r w:rsidR="00112E1E" w:rsidRPr="001C4DAB">
              <w:rPr>
                <w:rFonts w:eastAsia="Times New Roman"/>
                <w:color w:val="000000"/>
                <w:vertAlign w:val="superscript"/>
                <w:lang w:eastAsia="en-GB"/>
              </w:rPr>
              <w:t>c</w:t>
            </w:r>
          </w:p>
        </w:tc>
        <w:tc>
          <w:tcPr>
            <w:tcW w:w="1984" w:type="dxa"/>
          </w:tcPr>
          <w:p w14:paraId="0AE53FB0" w14:textId="77777777" w:rsidR="00112E1E" w:rsidRPr="001C4DAB" w:rsidRDefault="00112E1E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5.5%</w:t>
            </w:r>
          </w:p>
        </w:tc>
        <w:tc>
          <w:tcPr>
            <w:tcW w:w="1843" w:type="dxa"/>
          </w:tcPr>
          <w:p w14:paraId="17C8F212" w14:textId="77777777" w:rsidR="00112E1E" w:rsidRPr="001C4DAB" w:rsidRDefault="00EE722D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2.6%</w:t>
            </w:r>
            <w:r w:rsidR="00112E1E" w:rsidRPr="001C4DAB">
              <w:rPr>
                <w:rFonts w:eastAsia="Times New Roman"/>
                <w:color w:val="000000"/>
                <w:vertAlign w:val="superscript"/>
                <w:lang w:eastAsia="en-GB"/>
              </w:rPr>
              <w:t>d</w:t>
            </w:r>
          </w:p>
        </w:tc>
        <w:tc>
          <w:tcPr>
            <w:tcW w:w="2120" w:type="dxa"/>
          </w:tcPr>
          <w:p w14:paraId="12FB59AF" w14:textId="77777777" w:rsidR="00112E1E" w:rsidRPr="001C4DAB" w:rsidRDefault="00112E1E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0.47</w:t>
            </w:r>
          </w:p>
          <w:p w14:paraId="4FAC4A71" w14:textId="77777777" w:rsidR="00112E1E" w:rsidRPr="001C4DAB" w:rsidRDefault="00112E1E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(0.25, 0.87)</w:t>
            </w:r>
          </w:p>
        </w:tc>
      </w:tr>
      <w:tr w:rsidR="00112E1E" w:rsidRPr="001C4DAB" w14:paraId="73860F21" w14:textId="77777777" w:rsidTr="00D6171F">
        <w:tc>
          <w:tcPr>
            <w:tcW w:w="3114" w:type="dxa"/>
          </w:tcPr>
          <w:p w14:paraId="6C15ACC0" w14:textId="3B2FA269" w:rsidR="00112E1E" w:rsidRPr="001C4DAB" w:rsidRDefault="006F7CA8" w:rsidP="008F1326">
            <w:pPr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 xml:space="preserve">Nozīmīgi </w:t>
            </w:r>
            <w:proofErr w:type="spellStart"/>
            <w:r w:rsidRPr="001C4DAB">
              <w:rPr>
                <w:rFonts w:eastAsia="Times New Roman"/>
                <w:color w:val="000000"/>
                <w:lang w:eastAsia="en-GB"/>
              </w:rPr>
              <w:t>nevertebrāli</w:t>
            </w:r>
            <w:proofErr w:type="spellEnd"/>
            <w:r w:rsidR="00F3341F" w:rsidRPr="001C4DAB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Pr="001C4DAB">
              <w:rPr>
                <w:rFonts w:eastAsia="Times New Roman"/>
                <w:color w:val="000000"/>
                <w:lang w:eastAsia="en-GB"/>
              </w:rPr>
              <w:t>trausluma izraisīti</w:t>
            </w:r>
            <w:r w:rsidR="00F3341F" w:rsidRPr="001C4DAB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="00EE722D" w:rsidRPr="001C4DAB">
              <w:rPr>
                <w:rFonts w:eastAsia="Times New Roman"/>
                <w:color w:val="000000"/>
                <w:lang w:eastAsia="en-GB"/>
              </w:rPr>
              <w:t>lūzumi</w:t>
            </w:r>
            <w:r w:rsidR="00224916" w:rsidRPr="001C4DAB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Pr="001C4DAB">
              <w:rPr>
                <w:rFonts w:eastAsia="Times New Roman"/>
                <w:color w:val="000000"/>
                <w:lang w:eastAsia="en-GB"/>
              </w:rPr>
              <w:t>(gūžas kauls,</w:t>
            </w:r>
            <w:r w:rsidR="00F3341F" w:rsidRPr="001C4DAB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Pr="001C4DAB">
              <w:rPr>
                <w:rFonts w:eastAsia="Times New Roman"/>
                <w:color w:val="000000"/>
                <w:lang w:eastAsia="en-GB"/>
              </w:rPr>
              <w:t>spieķa kauls, pleca</w:t>
            </w:r>
            <w:r w:rsidR="00F3341F" w:rsidRPr="001C4DAB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Pr="001C4DAB">
              <w:rPr>
                <w:rFonts w:eastAsia="Times New Roman"/>
                <w:color w:val="000000"/>
                <w:lang w:eastAsia="en-GB"/>
              </w:rPr>
              <w:t>kauls, ribas un</w:t>
            </w:r>
            <w:r w:rsidR="00F3341F" w:rsidRPr="001C4DAB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Pr="001C4DAB">
              <w:rPr>
                <w:rFonts w:eastAsia="Times New Roman"/>
                <w:color w:val="000000"/>
                <w:lang w:eastAsia="en-GB"/>
              </w:rPr>
              <w:t>iegurņa kauls)</w:t>
            </w:r>
          </w:p>
        </w:tc>
        <w:tc>
          <w:tcPr>
            <w:tcW w:w="1984" w:type="dxa"/>
          </w:tcPr>
          <w:p w14:paraId="1691203D" w14:textId="77777777" w:rsidR="00112E1E" w:rsidRPr="001C4DAB" w:rsidRDefault="00112E1E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3.9%</w:t>
            </w:r>
          </w:p>
        </w:tc>
        <w:tc>
          <w:tcPr>
            <w:tcW w:w="1843" w:type="dxa"/>
          </w:tcPr>
          <w:p w14:paraId="588E7995" w14:textId="77777777" w:rsidR="00112E1E" w:rsidRPr="001C4DAB" w:rsidRDefault="00EE722D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1.5%</w:t>
            </w:r>
            <w:r w:rsidR="00112E1E" w:rsidRPr="001C4DAB">
              <w:rPr>
                <w:rFonts w:eastAsia="Times New Roman"/>
                <w:color w:val="000000"/>
                <w:vertAlign w:val="superscript"/>
                <w:lang w:eastAsia="en-GB"/>
              </w:rPr>
              <w:t>d</w:t>
            </w:r>
          </w:p>
        </w:tc>
        <w:tc>
          <w:tcPr>
            <w:tcW w:w="2120" w:type="dxa"/>
          </w:tcPr>
          <w:p w14:paraId="6CDB3686" w14:textId="77777777" w:rsidR="00112E1E" w:rsidRPr="001C4DAB" w:rsidRDefault="00112E1E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0.38</w:t>
            </w:r>
          </w:p>
          <w:p w14:paraId="30C79403" w14:textId="77777777" w:rsidR="00112E1E" w:rsidRPr="001C4DAB" w:rsidRDefault="00112E1E" w:rsidP="008F132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en-GB"/>
              </w:rPr>
            </w:pPr>
            <w:r w:rsidRPr="001C4DAB">
              <w:rPr>
                <w:rFonts w:eastAsia="Times New Roman"/>
                <w:color w:val="000000"/>
                <w:lang w:eastAsia="en-GB"/>
              </w:rPr>
              <w:t>(0.17, 0.86)</w:t>
            </w:r>
          </w:p>
        </w:tc>
      </w:tr>
    </w:tbl>
    <w:p w14:paraId="78FF4F3C" w14:textId="77777777" w:rsidR="008E1509" w:rsidRPr="001C4DAB" w:rsidRDefault="008E1509" w:rsidP="008F1326">
      <w:pPr>
        <w:pStyle w:val="KeinLeerraum"/>
        <w:rPr>
          <w:lang w:val="lv-LV"/>
        </w:rPr>
      </w:pPr>
    </w:p>
    <w:p w14:paraId="758FA05D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Saīsinājumi: N = pacientu skaits, kuri </w:t>
      </w:r>
      <w:proofErr w:type="spellStart"/>
      <w:r w:rsidRPr="001C4DAB">
        <w:rPr>
          <w:lang w:val="lv-LV"/>
        </w:rPr>
        <w:t>randomizēti</w:t>
      </w:r>
      <w:proofErr w:type="spellEnd"/>
      <w:r w:rsidRPr="001C4DAB">
        <w:rPr>
          <w:lang w:val="lv-LV"/>
        </w:rPr>
        <w:t xml:space="preserve"> iekļauti katrā terapijas grupā; TI = Ticamības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>intervāls.</w:t>
      </w:r>
    </w:p>
    <w:p w14:paraId="2207FB76" w14:textId="2FEB1824" w:rsidR="001A760F" w:rsidRPr="001C4DAB" w:rsidRDefault="006F7CA8" w:rsidP="008F1326">
      <w:pPr>
        <w:pStyle w:val="KeinLeerraum"/>
        <w:rPr>
          <w:lang w:val="lv-LV"/>
        </w:rPr>
      </w:pPr>
      <w:r w:rsidRPr="001C4DAB">
        <w:rPr>
          <w:vertAlign w:val="superscript"/>
          <w:lang w:val="lv-LV"/>
        </w:rPr>
        <w:t>a</w:t>
      </w:r>
      <w:r w:rsidRPr="001C4DAB">
        <w:rPr>
          <w:lang w:val="lv-LV"/>
        </w:rPr>
        <w:t xml:space="preserve"> </w:t>
      </w:r>
      <w:proofErr w:type="spellStart"/>
      <w:r w:rsidR="001A760F" w:rsidRPr="001C4DAB">
        <w:rPr>
          <w:lang w:val="lv-LV"/>
        </w:rPr>
        <w:t>Vertebrālo</w:t>
      </w:r>
      <w:proofErr w:type="spellEnd"/>
      <w:r w:rsidR="001A760F" w:rsidRPr="001C4DAB">
        <w:rPr>
          <w:lang w:val="lv-LV"/>
        </w:rPr>
        <w:t xml:space="preserve"> lūzumu biežums tika vērtēts 448 ar placebo ārstētiem un 444 ar </w:t>
      </w:r>
      <w:proofErr w:type="spellStart"/>
      <w:r w:rsidRPr="001C4DAB">
        <w:rPr>
          <w:lang w:val="lv-LV"/>
        </w:rPr>
        <w:t>teriparitīdu</w:t>
      </w:r>
      <w:proofErr w:type="spellEnd"/>
      <w:r w:rsidR="001A760F" w:rsidRPr="001C4DAB">
        <w:rPr>
          <w:lang w:val="lv-LV"/>
        </w:rPr>
        <w:t xml:space="preserve"> ārstētiem</w:t>
      </w:r>
      <w:r w:rsidR="00654C0F" w:rsidRPr="001C4DAB">
        <w:rPr>
          <w:lang w:val="lv-LV"/>
        </w:rPr>
        <w:t xml:space="preserve"> </w:t>
      </w:r>
      <w:r w:rsidR="001A760F" w:rsidRPr="001C4DAB">
        <w:rPr>
          <w:lang w:val="lv-LV"/>
        </w:rPr>
        <w:t>pacientiem, kuriem pētījuma sākumā un pēc tā tika veikta mugurkaula rentgenogramma.</w:t>
      </w:r>
    </w:p>
    <w:p w14:paraId="27469218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vertAlign w:val="superscript"/>
          <w:lang w:val="lv-LV"/>
        </w:rPr>
        <w:t>b</w:t>
      </w:r>
      <w:r w:rsidRPr="001C4DAB">
        <w:rPr>
          <w:lang w:val="lv-LV"/>
        </w:rPr>
        <w:t xml:space="preserve"> p≤0,001 salīdzinājumā ar placebo</w:t>
      </w:r>
    </w:p>
    <w:p w14:paraId="595F6D59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vertAlign w:val="superscript"/>
          <w:lang w:val="lv-LV"/>
        </w:rPr>
        <w:t>c</w:t>
      </w:r>
      <w:r w:rsidRPr="001C4DAB">
        <w:rPr>
          <w:lang w:val="lv-LV"/>
        </w:rPr>
        <w:t xml:space="preserve"> Nozīmīga gūžas kaula lūzumu biežuma samazināšanās nav pierādīta</w:t>
      </w:r>
    </w:p>
    <w:p w14:paraId="3CF2C5E0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vertAlign w:val="superscript"/>
          <w:lang w:val="lv-LV"/>
        </w:rPr>
        <w:t>d</w:t>
      </w:r>
      <w:r w:rsidRPr="001C4DAB">
        <w:rPr>
          <w:lang w:val="lv-LV"/>
        </w:rPr>
        <w:t xml:space="preserve"> p≤0,025 salīdzinājumā ar placebo.</w:t>
      </w:r>
    </w:p>
    <w:p w14:paraId="489DF459" w14:textId="77777777" w:rsidR="006F7CA8" w:rsidRPr="001C4DAB" w:rsidRDefault="006F7CA8" w:rsidP="008F1326">
      <w:pPr>
        <w:pStyle w:val="KeinLeerraum"/>
        <w:rPr>
          <w:lang w:val="lv-LV"/>
        </w:rPr>
      </w:pPr>
    </w:p>
    <w:p w14:paraId="6EB3C93B" w14:textId="444FAAFB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Pēc 19 mēnešu (</w:t>
      </w:r>
      <w:proofErr w:type="spellStart"/>
      <w:r w:rsidR="0077343B" w:rsidRPr="001C4DAB">
        <w:rPr>
          <w:lang w:val="lv-LV"/>
        </w:rPr>
        <w:t>mediāni</w:t>
      </w:r>
      <w:proofErr w:type="spellEnd"/>
      <w:r w:rsidRPr="001C4DAB">
        <w:rPr>
          <w:lang w:val="lv-LV"/>
        </w:rPr>
        <w:t>) ārstēšanas KMB mugurkaula jostas daļā un gūžas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>kaulā kopumā palielinājās attiecīgi par 9 % un 4 % salīdzinājumā ar placebo (p&lt;0,001).</w:t>
      </w:r>
    </w:p>
    <w:p w14:paraId="023BC08B" w14:textId="77777777" w:rsidR="006F7CA8" w:rsidRPr="001C4DAB" w:rsidRDefault="006F7CA8" w:rsidP="008F1326">
      <w:pPr>
        <w:pStyle w:val="KeinLeerraum"/>
        <w:rPr>
          <w:lang w:val="lv-LV"/>
        </w:rPr>
      </w:pPr>
    </w:p>
    <w:p w14:paraId="49563B62" w14:textId="3EAD3095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lastRenderedPageBreak/>
        <w:t xml:space="preserve">Uzraudzība pēc ārstēšanas: Pēc ārstēšanas ar </w:t>
      </w:r>
      <w:proofErr w:type="spellStart"/>
      <w:r w:rsidR="006F7CA8" w:rsidRPr="001C4DAB">
        <w:rPr>
          <w:lang w:val="lv-LV"/>
        </w:rPr>
        <w:t>teriparatīdu</w:t>
      </w:r>
      <w:proofErr w:type="spellEnd"/>
      <w:r w:rsidRPr="001C4DAB">
        <w:rPr>
          <w:lang w:val="lv-LV"/>
        </w:rPr>
        <w:t xml:space="preserve"> 1262 sieviet</w:t>
      </w:r>
      <w:r w:rsidR="00E773E9" w:rsidRPr="001C4DAB">
        <w:rPr>
          <w:lang w:val="lv-LV"/>
        </w:rPr>
        <w:t xml:space="preserve">es </w:t>
      </w:r>
      <w:proofErr w:type="spellStart"/>
      <w:r w:rsidR="00E773E9" w:rsidRPr="001C4DAB">
        <w:rPr>
          <w:lang w:val="lv-LV"/>
        </w:rPr>
        <w:t>pēcmenopauzes</w:t>
      </w:r>
      <w:proofErr w:type="spellEnd"/>
      <w:r w:rsidR="00E773E9" w:rsidRPr="001C4DAB">
        <w:rPr>
          <w:lang w:val="lv-LV"/>
        </w:rPr>
        <w:t xml:space="preserve"> periodā, kuras </w:t>
      </w:r>
      <w:r w:rsidRPr="001C4DAB">
        <w:rPr>
          <w:lang w:val="lv-LV"/>
        </w:rPr>
        <w:t xml:space="preserve">piedalījās </w:t>
      </w:r>
      <w:proofErr w:type="spellStart"/>
      <w:r w:rsidRPr="001C4DAB">
        <w:rPr>
          <w:lang w:val="lv-LV"/>
        </w:rPr>
        <w:t>pivotālajā</w:t>
      </w:r>
      <w:proofErr w:type="spellEnd"/>
      <w:r w:rsidRPr="001C4DAB">
        <w:rPr>
          <w:lang w:val="lv-LV"/>
        </w:rPr>
        <w:t xml:space="preserve"> pētījumā, tika iekļautas </w:t>
      </w:r>
      <w:proofErr w:type="spellStart"/>
      <w:r w:rsidRPr="001C4DAB">
        <w:rPr>
          <w:lang w:val="lv-LV"/>
        </w:rPr>
        <w:t>pēcterapijas</w:t>
      </w:r>
      <w:proofErr w:type="spellEnd"/>
      <w:r w:rsidRPr="001C4DAB">
        <w:rPr>
          <w:lang w:val="lv-LV"/>
        </w:rPr>
        <w:t xml:space="preserve"> novērojuma </w:t>
      </w:r>
      <w:r w:rsidR="00E773E9" w:rsidRPr="001C4DAB">
        <w:rPr>
          <w:lang w:val="lv-LV"/>
        </w:rPr>
        <w:t xml:space="preserve">pētījumā. Šī pētījuma primārais </w:t>
      </w:r>
      <w:r w:rsidRPr="001C4DAB">
        <w:rPr>
          <w:lang w:val="lv-LV"/>
        </w:rPr>
        <w:t>mērķis bija savākt droš</w:t>
      </w:r>
      <w:r w:rsidR="00F546A0" w:rsidRPr="001C4DAB">
        <w:rPr>
          <w:lang w:val="lv-LV"/>
        </w:rPr>
        <w:t>uma</w:t>
      </w:r>
      <w:r w:rsidRPr="001C4DAB">
        <w:rPr>
          <w:lang w:val="lv-LV"/>
        </w:rPr>
        <w:t xml:space="preserve"> datus par </w:t>
      </w:r>
      <w:proofErr w:type="spellStart"/>
      <w:r w:rsidR="006F7CA8" w:rsidRPr="001C4DAB">
        <w:rPr>
          <w:lang w:val="lv-LV"/>
        </w:rPr>
        <w:t>teriparatīdu</w:t>
      </w:r>
      <w:proofErr w:type="spellEnd"/>
      <w:r w:rsidRPr="001C4DAB">
        <w:rPr>
          <w:lang w:val="lv-LV"/>
        </w:rPr>
        <w:t>. Šajā novēr</w:t>
      </w:r>
      <w:r w:rsidR="00E773E9" w:rsidRPr="001C4DAB">
        <w:rPr>
          <w:lang w:val="lv-LV"/>
        </w:rPr>
        <w:t>ojuma periodā tika atļauta</w:t>
      </w:r>
      <w:r w:rsidR="0077343B" w:rsidRPr="001C4DAB">
        <w:rPr>
          <w:lang w:val="lv-LV"/>
        </w:rPr>
        <w:t>s</w:t>
      </w:r>
      <w:r w:rsidR="00E773E9" w:rsidRPr="001C4DAB">
        <w:rPr>
          <w:lang w:val="lv-LV"/>
        </w:rPr>
        <w:t xml:space="preserve"> cita</w:t>
      </w:r>
      <w:r w:rsidR="0077343B" w:rsidRPr="001C4DAB">
        <w:rPr>
          <w:lang w:val="lv-LV"/>
        </w:rPr>
        <w:t>s</w:t>
      </w:r>
      <w:r w:rsidR="00E773E9" w:rsidRPr="001C4DAB">
        <w:rPr>
          <w:lang w:val="lv-LV"/>
        </w:rPr>
        <w:t xml:space="preserve"> </w:t>
      </w:r>
      <w:r w:rsidRPr="001C4DAB">
        <w:rPr>
          <w:lang w:val="lv-LV"/>
        </w:rPr>
        <w:t>osteoporozes terapija</w:t>
      </w:r>
      <w:r w:rsidR="0077343B" w:rsidRPr="001C4DAB">
        <w:rPr>
          <w:lang w:val="lv-LV"/>
        </w:rPr>
        <w:t>s</w:t>
      </w:r>
      <w:r w:rsidRPr="001C4DAB">
        <w:rPr>
          <w:lang w:val="lv-LV"/>
        </w:rPr>
        <w:t xml:space="preserve"> un tika papildus vērtēta mugurkaula skriemeļu lūzumu sastopamība.</w:t>
      </w:r>
    </w:p>
    <w:p w14:paraId="0C3102DD" w14:textId="77777777" w:rsidR="006F7CA8" w:rsidRPr="001C4DAB" w:rsidRDefault="006F7CA8" w:rsidP="008F1326">
      <w:pPr>
        <w:pStyle w:val="KeinLeerraum"/>
        <w:rPr>
          <w:lang w:val="lv-LV"/>
        </w:rPr>
      </w:pPr>
    </w:p>
    <w:p w14:paraId="4F477DC0" w14:textId="3F5F41CA" w:rsidR="001A760F" w:rsidRPr="001C4DAB" w:rsidRDefault="0092443E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Mediāni</w:t>
      </w:r>
      <w:proofErr w:type="spellEnd"/>
      <w:r w:rsidR="001A760F" w:rsidRPr="001C4DAB">
        <w:rPr>
          <w:lang w:val="lv-LV"/>
        </w:rPr>
        <w:t xml:space="preserve"> 18 mēnešos pēc </w:t>
      </w:r>
      <w:proofErr w:type="spellStart"/>
      <w:r w:rsidR="005158F3" w:rsidRPr="001C4DAB">
        <w:rPr>
          <w:lang w:val="lv-LV"/>
        </w:rPr>
        <w:t>teriparatīda</w:t>
      </w:r>
      <w:proofErr w:type="spellEnd"/>
      <w:r w:rsidR="001A760F" w:rsidRPr="001C4DAB">
        <w:rPr>
          <w:lang w:val="lv-LV"/>
        </w:rPr>
        <w:t xml:space="preserve"> lietošanas pārtraukšanas pacientu skaits ar vismaz vienu jaunu</w:t>
      </w:r>
      <w:r w:rsidR="00654C0F" w:rsidRPr="001C4DAB">
        <w:rPr>
          <w:lang w:val="lv-LV"/>
        </w:rPr>
        <w:t xml:space="preserve"> </w:t>
      </w:r>
      <w:r w:rsidR="001A760F" w:rsidRPr="001C4DAB">
        <w:rPr>
          <w:lang w:val="lv-LV"/>
        </w:rPr>
        <w:t xml:space="preserve">mugurkaula skriemeļu lūzumu </w:t>
      </w:r>
      <w:r w:rsidR="00D337A8" w:rsidRPr="001C4DAB">
        <w:rPr>
          <w:lang w:val="lv-LV"/>
        </w:rPr>
        <w:t>sa</w:t>
      </w:r>
      <w:r w:rsidR="001A760F" w:rsidRPr="001C4DAB">
        <w:rPr>
          <w:lang w:val="lv-LV"/>
        </w:rPr>
        <w:t>mazinājās par 41 % (p=0,004) salīdzinājumā ar placebo.</w:t>
      </w:r>
    </w:p>
    <w:p w14:paraId="04B001B3" w14:textId="77777777" w:rsidR="006F7CA8" w:rsidRPr="001C4DAB" w:rsidRDefault="006F7CA8" w:rsidP="008F1326">
      <w:pPr>
        <w:pStyle w:val="KeinLeerraum"/>
        <w:rPr>
          <w:lang w:val="lv-LV"/>
        </w:rPr>
      </w:pPr>
    </w:p>
    <w:p w14:paraId="6F3DE66C" w14:textId="345D784A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Atklātā pētījumā 503 sievietes </w:t>
      </w:r>
      <w:proofErr w:type="spellStart"/>
      <w:r w:rsidRPr="001C4DAB">
        <w:rPr>
          <w:lang w:val="lv-LV"/>
        </w:rPr>
        <w:t>pēcmenopauzes</w:t>
      </w:r>
      <w:proofErr w:type="spellEnd"/>
      <w:r w:rsidRPr="001C4DAB">
        <w:rPr>
          <w:lang w:val="lv-LV"/>
        </w:rPr>
        <w:t xml:space="preserve"> periodā ar smagu osteoporozi un trauslu kaulu lūzumu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iepriekšējos 3 gados (83 % iepriekš bija ārstēta osteoporoze) tika ārstētas ar </w:t>
      </w:r>
      <w:proofErr w:type="spellStart"/>
      <w:r w:rsidR="005158F3" w:rsidRPr="001C4DAB">
        <w:rPr>
          <w:lang w:val="lv-LV"/>
        </w:rPr>
        <w:t>teriparatīdu</w:t>
      </w:r>
      <w:proofErr w:type="spellEnd"/>
      <w:r w:rsidR="00D42ACC" w:rsidRPr="001C4DAB">
        <w:rPr>
          <w:lang w:val="lv-LV"/>
        </w:rPr>
        <w:t xml:space="preserve"> līdz 24 </w:t>
      </w:r>
      <w:r w:rsidRPr="001C4DAB">
        <w:rPr>
          <w:lang w:val="lv-LV"/>
        </w:rPr>
        <w:t>mēnešiem ilgi. 24. mēnesī, salīdzinot ar sākotnējo stāvokli, mugurk</w:t>
      </w:r>
      <w:r w:rsidR="00E773E9" w:rsidRPr="001C4DAB">
        <w:rPr>
          <w:lang w:val="lv-LV"/>
        </w:rPr>
        <w:t xml:space="preserve">aula jostas daļas, kopējā gūžas </w:t>
      </w:r>
      <w:r w:rsidRPr="001C4DAB">
        <w:rPr>
          <w:lang w:val="lv-LV"/>
        </w:rPr>
        <w:t>kaula un augšstilba kaula kakliņa KMB vidēji palielinājās attiecīgi pa</w:t>
      </w:r>
      <w:r w:rsidR="00D42ACC" w:rsidRPr="001C4DAB">
        <w:rPr>
          <w:lang w:val="lv-LV"/>
        </w:rPr>
        <w:t>r 10,5 %, 2,6 % un 3,9 %. No 18 </w:t>
      </w:r>
      <w:r w:rsidRPr="001C4DAB">
        <w:rPr>
          <w:lang w:val="lv-LV"/>
        </w:rPr>
        <w:t>līdz 24 mēnešiem KMB vidēji palielinājās par 1,4 %, 1,2 % un 1,6 % at</w:t>
      </w:r>
      <w:r w:rsidR="00E773E9" w:rsidRPr="001C4DAB">
        <w:rPr>
          <w:lang w:val="lv-LV"/>
        </w:rPr>
        <w:t xml:space="preserve">tiecīgi mugurkaula jostas daļā, </w:t>
      </w:r>
      <w:r w:rsidRPr="001C4DAB">
        <w:rPr>
          <w:lang w:val="lv-LV"/>
        </w:rPr>
        <w:t>kopējā gūžas kaulā un augšstilba kaula kakliņā.</w:t>
      </w:r>
    </w:p>
    <w:p w14:paraId="214118A5" w14:textId="77777777" w:rsidR="0055796C" w:rsidRPr="001C4DAB" w:rsidRDefault="0055796C" w:rsidP="008F1326">
      <w:pPr>
        <w:pStyle w:val="KeinLeerraum"/>
        <w:rPr>
          <w:lang w:val="lv-LV"/>
        </w:rPr>
      </w:pPr>
    </w:p>
    <w:p w14:paraId="6654CFAD" w14:textId="446BBDB8" w:rsidR="0055796C" w:rsidRPr="001C4DAB" w:rsidRDefault="0055796C" w:rsidP="008F1326">
      <w:pPr>
        <w:rPr>
          <w:rFonts w:eastAsia="Times New Roman"/>
        </w:rPr>
      </w:pPr>
      <w:r w:rsidRPr="001C4DAB">
        <w:rPr>
          <w:rFonts w:eastAsia="Times New Roman"/>
        </w:rPr>
        <w:t xml:space="preserve">24 mēnešu ilgā, </w:t>
      </w:r>
      <w:proofErr w:type="spellStart"/>
      <w:r w:rsidRPr="001C4DAB">
        <w:rPr>
          <w:rFonts w:eastAsia="Times New Roman"/>
        </w:rPr>
        <w:t>randomizētā</w:t>
      </w:r>
      <w:proofErr w:type="spellEnd"/>
      <w:r w:rsidRPr="001C4DAB">
        <w:rPr>
          <w:rFonts w:eastAsia="Times New Roman"/>
        </w:rPr>
        <w:t xml:space="preserve">, </w:t>
      </w:r>
      <w:proofErr w:type="spellStart"/>
      <w:r w:rsidRPr="001C4DAB">
        <w:rPr>
          <w:rFonts w:eastAsia="Times New Roman"/>
        </w:rPr>
        <w:t>dubultmaskētā</w:t>
      </w:r>
      <w:proofErr w:type="spellEnd"/>
      <w:r w:rsidRPr="001C4DAB">
        <w:rPr>
          <w:rFonts w:eastAsia="Times New Roman"/>
        </w:rPr>
        <w:t xml:space="preserve">, ar salīdzinošu līdzekli kontrolētā 4. fāzes pētījumā piedalījās 1360 sievietes pēc menopauzes ar diagnosticētu osteoporozi. 680 pētāmās personas tika </w:t>
      </w:r>
      <w:proofErr w:type="spellStart"/>
      <w:r w:rsidRPr="001C4DAB">
        <w:rPr>
          <w:rFonts w:eastAsia="Times New Roman"/>
        </w:rPr>
        <w:t>randomizētas</w:t>
      </w:r>
      <w:proofErr w:type="spellEnd"/>
      <w:r w:rsidRPr="001C4DAB">
        <w:rPr>
          <w:rFonts w:eastAsia="Times New Roman"/>
        </w:rPr>
        <w:t xml:space="preserve"> </w:t>
      </w:r>
      <w:proofErr w:type="spellStart"/>
      <w:r w:rsidR="002C35F0" w:rsidRPr="001C4DAB">
        <w:rPr>
          <w:rFonts w:eastAsia="Times New Roman"/>
        </w:rPr>
        <w:t>teriparatīda</w:t>
      </w:r>
      <w:proofErr w:type="spellEnd"/>
      <w:r w:rsidRPr="001C4DAB">
        <w:rPr>
          <w:rFonts w:eastAsia="Times New Roman"/>
        </w:rPr>
        <w:t xml:space="preserve"> grupā, bet 680 pētāmās personas tika </w:t>
      </w:r>
      <w:proofErr w:type="spellStart"/>
      <w:r w:rsidRPr="001C4DAB">
        <w:rPr>
          <w:rFonts w:eastAsia="Times New Roman"/>
        </w:rPr>
        <w:t>randomizētas</w:t>
      </w:r>
      <w:proofErr w:type="spellEnd"/>
      <w:r w:rsidRPr="001C4DAB">
        <w:rPr>
          <w:rFonts w:eastAsia="Times New Roman"/>
        </w:rPr>
        <w:t xml:space="preserve"> grupā, kurā lietoja 35 mg perorāla </w:t>
      </w:r>
      <w:proofErr w:type="spellStart"/>
      <w:r w:rsidRPr="001C4DAB">
        <w:rPr>
          <w:rFonts w:eastAsia="Times New Roman"/>
        </w:rPr>
        <w:t>risedronāta</w:t>
      </w:r>
      <w:proofErr w:type="spellEnd"/>
      <w:r w:rsidRPr="001C4DAB">
        <w:rPr>
          <w:rFonts w:eastAsia="Times New Roman"/>
        </w:rPr>
        <w:t xml:space="preserve"> nedēļā. Pētījuma sākumā sieviešu vidējais vecums bija 72,1 gadi, ar 2 jau bijušiem mugurkaula skriemeļu lūzumiem kā mediānu; 57,9 % pacienšu iepriekš bija saņēmušas </w:t>
      </w:r>
      <w:proofErr w:type="spellStart"/>
      <w:r w:rsidRPr="001C4DAB">
        <w:rPr>
          <w:rFonts w:eastAsia="Times New Roman"/>
        </w:rPr>
        <w:t>bisfosfonātu</w:t>
      </w:r>
      <w:proofErr w:type="spellEnd"/>
      <w:r w:rsidRPr="001C4DAB">
        <w:rPr>
          <w:rFonts w:eastAsia="Times New Roman"/>
        </w:rPr>
        <w:t xml:space="preserve"> terapiju, bet 18,8 % pētījuma laikā vienlaicīgi lietoja glikokortikoīdus. 1013 (74,5 %) pacientes pabeidza 24 mēnešu ilgo novērošanas periodu. Glikokortikoīdu vidējā (mediānā) kumulatīvā deva bija 474,3 (66,2) mg </w:t>
      </w:r>
      <w:proofErr w:type="spellStart"/>
      <w:r w:rsidRPr="001C4DAB">
        <w:rPr>
          <w:rFonts w:eastAsia="Times New Roman"/>
        </w:rPr>
        <w:t>teriparatīda</w:t>
      </w:r>
      <w:proofErr w:type="spellEnd"/>
      <w:r w:rsidRPr="001C4DAB">
        <w:rPr>
          <w:rFonts w:eastAsia="Times New Roman"/>
        </w:rPr>
        <w:t xml:space="preserve"> grupā un 898,0 (100,0) mg </w:t>
      </w:r>
      <w:proofErr w:type="spellStart"/>
      <w:r w:rsidRPr="001C4DAB">
        <w:rPr>
          <w:rFonts w:eastAsia="Times New Roman"/>
        </w:rPr>
        <w:t>risendronāta</w:t>
      </w:r>
      <w:proofErr w:type="spellEnd"/>
      <w:r w:rsidRPr="001C4DAB">
        <w:rPr>
          <w:rFonts w:eastAsia="Times New Roman"/>
        </w:rPr>
        <w:t xml:space="preserve"> grupā. Vidējais (</w:t>
      </w:r>
      <w:proofErr w:type="spellStart"/>
      <w:r w:rsidRPr="001C4DAB">
        <w:rPr>
          <w:rFonts w:eastAsia="Times New Roman"/>
        </w:rPr>
        <w:t>mediānais</w:t>
      </w:r>
      <w:proofErr w:type="spellEnd"/>
      <w:r w:rsidRPr="001C4DAB">
        <w:rPr>
          <w:rFonts w:eastAsia="Times New Roman"/>
        </w:rPr>
        <w:t xml:space="preserve">) D vitamīna patēriņš </w:t>
      </w:r>
      <w:proofErr w:type="spellStart"/>
      <w:r w:rsidRPr="001C4DAB">
        <w:rPr>
          <w:rFonts w:eastAsia="Times New Roman"/>
        </w:rPr>
        <w:t>teriparatīda</w:t>
      </w:r>
      <w:proofErr w:type="spellEnd"/>
      <w:r w:rsidRPr="001C4DAB">
        <w:rPr>
          <w:rFonts w:eastAsia="Times New Roman"/>
        </w:rPr>
        <w:t xml:space="preserve"> grupā bija 1433 SV dienā (1400 SV dienā), bet </w:t>
      </w:r>
      <w:proofErr w:type="spellStart"/>
      <w:r w:rsidRPr="001C4DAB">
        <w:rPr>
          <w:rFonts w:eastAsia="Times New Roman"/>
        </w:rPr>
        <w:t>risedronāta</w:t>
      </w:r>
      <w:proofErr w:type="spellEnd"/>
      <w:r w:rsidRPr="001C4DAB">
        <w:rPr>
          <w:rFonts w:eastAsia="Times New Roman"/>
        </w:rPr>
        <w:t xml:space="preserve"> grupā tas bija 1191 SV dienā (900 SV dienā). Pētāmajām personām, kurām pētījuma sākumā un novērošanas laikā tika veiktas mugurkaula rentgenogrammas, jaunu mugurkaula skriemeļu lūzumu sastopamība bija 28/516 (5,4 %) </w:t>
      </w:r>
      <w:proofErr w:type="spellStart"/>
      <w:r w:rsidR="002C35F0" w:rsidRPr="001C4DAB">
        <w:rPr>
          <w:rFonts w:eastAsia="Times New Roman"/>
        </w:rPr>
        <w:t>teriparatīda</w:t>
      </w:r>
      <w:proofErr w:type="spellEnd"/>
      <w:r w:rsidRPr="001C4DAB">
        <w:rPr>
          <w:rFonts w:eastAsia="Times New Roman"/>
        </w:rPr>
        <w:t xml:space="preserve"> grupā un 64/533 (12,0 %) ar </w:t>
      </w:r>
      <w:proofErr w:type="spellStart"/>
      <w:r w:rsidRPr="001C4DAB">
        <w:rPr>
          <w:rFonts w:eastAsia="Times New Roman"/>
        </w:rPr>
        <w:t>risedronātu</w:t>
      </w:r>
      <w:proofErr w:type="spellEnd"/>
      <w:r w:rsidRPr="001C4DAB">
        <w:rPr>
          <w:rFonts w:eastAsia="Times New Roman"/>
        </w:rPr>
        <w:t xml:space="preserve"> ārstētajām pacientēm, relatīvais risks (95 % TI) = 0,44 (0,29-0,68), </w:t>
      </w:r>
      <w:r w:rsidR="00A035A3" w:rsidRPr="001C4DAB">
        <w:rPr>
          <w:rFonts w:eastAsia="Times New Roman"/>
        </w:rPr>
        <w:t>p</w:t>
      </w:r>
      <w:r w:rsidRPr="001C4DAB">
        <w:rPr>
          <w:rFonts w:eastAsia="Times New Roman"/>
        </w:rPr>
        <w:t xml:space="preserve">&lt;0,0001. Visu klīnisko lūzumu kopējā sastopamība (klīnisko mugurkaula skriemeļu un </w:t>
      </w:r>
      <w:r w:rsidR="003512FD" w:rsidRPr="001C4DAB">
        <w:t>ne mugurkaula skriemeļu</w:t>
      </w:r>
      <w:r w:rsidRPr="001C4DAB">
        <w:rPr>
          <w:rFonts w:eastAsia="Times New Roman"/>
        </w:rPr>
        <w:t xml:space="preserve"> lūzumu sastopamība) bija 4,8 % </w:t>
      </w:r>
      <w:proofErr w:type="spellStart"/>
      <w:r w:rsidR="002C35F0" w:rsidRPr="001C4DAB">
        <w:rPr>
          <w:rFonts w:eastAsia="Times New Roman"/>
        </w:rPr>
        <w:t>teriparatīda</w:t>
      </w:r>
      <w:proofErr w:type="spellEnd"/>
      <w:r w:rsidRPr="001C4DAB">
        <w:rPr>
          <w:rFonts w:eastAsia="Times New Roman"/>
        </w:rPr>
        <w:t xml:space="preserve"> grupā un 9,8 % ar </w:t>
      </w:r>
      <w:proofErr w:type="spellStart"/>
      <w:r w:rsidRPr="001C4DAB">
        <w:rPr>
          <w:rFonts w:eastAsia="Times New Roman"/>
        </w:rPr>
        <w:t>risedronātu</w:t>
      </w:r>
      <w:proofErr w:type="spellEnd"/>
      <w:r w:rsidRPr="001C4DAB">
        <w:rPr>
          <w:rFonts w:eastAsia="Times New Roman"/>
        </w:rPr>
        <w:t xml:space="preserve"> ārstētajām pacientēm, riska a</w:t>
      </w:r>
      <w:r w:rsidR="00D42ACC" w:rsidRPr="001C4DAB">
        <w:rPr>
          <w:rFonts w:eastAsia="Times New Roman"/>
        </w:rPr>
        <w:t>ttiecība (95 % TI) = 0,48 (0,32</w:t>
      </w:r>
      <w:r w:rsidR="00D42ACC" w:rsidRPr="001C4DAB">
        <w:rPr>
          <w:rFonts w:eastAsia="Times New Roman"/>
        </w:rPr>
        <w:noBreakHyphen/>
      </w:r>
      <w:r w:rsidRPr="001C4DAB">
        <w:rPr>
          <w:rFonts w:eastAsia="Times New Roman"/>
        </w:rPr>
        <w:t xml:space="preserve">0,74), </w:t>
      </w:r>
      <w:r w:rsidR="00A035A3" w:rsidRPr="001C4DAB">
        <w:rPr>
          <w:rFonts w:eastAsia="Times New Roman"/>
        </w:rPr>
        <w:t>p</w:t>
      </w:r>
      <w:r w:rsidRPr="001C4DAB">
        <w:rPr>
          <w:rFonts w:eastAsia="Times New Roman"/>
        </w:rPr>
        <w:t>=0,0009.</w:t>
      </w:r>
    </w:p>
    <w:p w14:paraId="34BDB87E" w14:textId="77777777" w:rsidR="001A760F" w:rsidRPr="001C4DAB" w:rsidRDefault="001A760F" w:rsidP="008F1326">
      <w:pPr>
        <w:pStyle w:val="KeinLeerraum"/>
        <w:rPr>
          <w:i/>
          <w:iCs/>
          <w:lang w:val="lv-LV"/>
        </w:rPr>
      </w:pPr>
    </w:p>
    <w:p w14:paraId="6D5B8BF8" w14:textId="77777777" w:rsidR="001A760F" w:rsidRPr="001C4DAB" w:rsidRDefault="001A760F" w:rsidP="008F1326">
      <w:pPr>
        <w:pStyle w:val="KeinLeerraum"/>
        <w:rPr>
          <w:i/>
          <w:iCs/>
          <w:u w:val="single"/>
          <w:lang w:val="lv-LV"/>
        </w:rPr>
      </w:pPr>
      <w:r w:rsidRPr="001C4DAB">
        <w:rPr>
          <w:i/>
          <w:iCs/>
          <w:u w:val="single"/>
          <w:lang w:val="lv-LV"/>
        </w:rPr>
        <w:t>Osteoporoze vīriešiem</w:t>
      </w:r>
    </w:p>
    <w:p w14:paraId="4817376D" w14:textId="77777777" w:rsidR="003512FD" w:rsidRPr="001C4DAB" w:rsidRDefault="003512FD" w:rsidP="008F1326">
      <w:pPr>
        <w:pStyle w:val="KeinLeerraum"/>
        <w:rPr>
          <w:lang w:val="lv-LV"/>
        </w:rPr>
      </w:pPr>
    </w:p>
    <w:p w14:paraId="6C158CE5" w14:textId="6845B4D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Klīnisk</w:t>
      </w:r>
      <w:r w:rsidR="00B6391A" w:rsidRPr="001C4DAB">
        <w:rPr>
          <w:lang w:val="lv-LV"/>
        </w:rPr>
        <w:t>aj</w:t>
      </w:r>
      <w:r w:rsidRPr="001C4DAB">
        <w:rPr>
          <w:lang w:val="lv-LV"/>
        </w:rPr>
        <w:t xml:space="preserve">ā pētījumā vīriešiem piedalījās 437 pacienti (vidējais vecums 58,7 gadi) ar </w:t>
      </w:r>
      <w:proofErr w:type="spellStart"/>
      <w:r w:rsidRPr="001C4DAB">
        <w:rPr>
          <w:lang w:val="lv-LV"/>
        </w:rPr>
        <w:t>hipogonādisku</w:t>
      </w:r>
      <w:proofErr w:type="spellEnd"/>
      <w:r w:rsidR="00DD5FA5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(raksturīgs zems brīvā </w:t>
      </w:r>
      <w:proofErr w:type="spellStart"/>
      <w:r w:rsidRPr="001C4DAB">
        <w:rPr>
          <w:lang w:val="lv-LV"/>
        </w:rPr>
        <w:t>testosterona</w:t>
      </w:r>
      <w:proofErr w:type="spellEnd"/>
      <w:r w:rsidRPr="001C4DAB">
        <w:rPr>
          <w:lang w:val="lv-LV"/>
        </w:rPr>
        <w:t xml:space="preserve"> līmenis no rīta vai paaugstin</w:t>
      </w:r>
      <w:r w:rsidR="00E773E9" w:rsidRPr="001C4DAB">
        <w:rPr>
          <w:lang w:val="lv-LV"/>
        </w:rPr>
        <w:t xml:space="preserve">āts FSH vai LH) vai </w:t>
      </w:r>
      <w:proofErr w:type="spellStart"/>
      <w:r w:rsidR="00E773E9" w:rsidRPr="001C4DAB">
        <w:rPr>
          <w:lang w:val="lv-LV"/>
        </w:rPr>
        <w:t>idiopātisku</w:t>
      </w:r>
      <w:proofErr w:type="spellEnd"/>
      <w:r w:rsidR="00E773E9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osteoporozi. Pētījuma sākumā mugurkaula un augšstilba kakliņa </w:t>
      </w:r>
      <w:r w:rsidR="003512FD" w:rsidRPr="001C4DAB">
        <w:rPr>
          <w:lang w:val="lv-LV"/>
        </w:rPr>
        <w:t>KMB</w:t>
      </w:r>
      <w:r w:rsidRPr="001C4DAB">
        <w:rPr>
          <w:lang w:val="lv-LV"/>
        </w:rPr>
        <w:t xml:space="preserve"> vidējās T</w:t>
      </w:r>
      <w:r w:rsidR="00E773E9" w:rsidRPr="001C4DAB">
        <w:rPr>
          <w:lang w:val="lv-LV"/>
        </w:rPr>
        <w:t>-</w:t>
      </w:r>
      <w:r w:rsidRPr="001C4DAB">
        <w:rPr>
          <w:lang w:val="lv-LV"/>
        </w:rPr>
        <w:t>vērtības</w:t>
      </w:r>
      <w:r w:rsidR="00447E53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bija attiecīgi -2,2 un -2,1. Sākumā 35 % pacientu bija </w:t>
      </w:r>
      <w:proofErr w:type="spellStart"/>
      <w:r w:rsidRPr="001C4DAB">
        <w:rPr>
          <w:lang w:val="lv-LV"/>
        </w:rPr>
        <w:t>vertebrāls</w:t>
      </w:r>
      <w:proofErr w:type="spellEnd"/>
      <w:r w:rsidRPr="001C4DAB">
        <w:rPr>
          <w:lang w:val="lv-LV"/>
        </w:rPr>
        <w:t xml:space="preserve"> lūzums un 59 % bija</w:t>
      </w:r>
      <w:r w:rsidR="00E773E9"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nevertebrāls</w:t>
      </w:r>
      <w:proofErr w:type="spellEnd"/>
      <w:r w:rsidRPr="001C4DAB">
        <w:rPr>
          <w:lang w:val="lv-LV"/>
        </w:rPr>
        <w:t xml:space="preserve"> lūzums.</w:t>
      </w:r>
    </w:p>
    <w:p w14:paraId="11CB2B4D" w14:textId="77777777" w:rsidR="00447E53" w:rsidRPr="001C4DAB" w:rsidRDefault="00447E53" w:rsidP="008F1326">
      <w:pPr>
        <w:pStyle w:val="KeinLeerraum"/>
        <w:rPr>
          <w:lang w:val="lv-LV"/>
        </w:rPr>
      </w:pPr>
    </w:p>
    <w:p w14:paraId="3A48D10F" w14:textId="5E2E5F22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Visiem pacientiem nozīmēja 1</w:t>
      </w:r>
      <w:r w:rsidR="00C8516E" w:rsidRPr="001C4DAB">
        <w:rPr>
          <w:lang w:val="lv-LV"/>
        </w:rPr>
        <w:t> </w:t>
      </w:r>
      <w:r w:rsidRPr="001C4DAB">
        <w:rPr>
          <w:lang w:val="lv-LV"/>
        </w:rPr>
        <w:t>000 mg kalcija dienā un vismaz 400 SV D vitamīna dienā. Mugurkaula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>jostas daļas KMB nozīmīgi palielinājās pēc 3 mēnešiem. Pēc 12</w:t>
      </w:r>
      <w:r w:rsidR="00E773E9" w:rsidRPr="001C4DAB">
        <w:rPr>
          <w:lang w:val="lv-LV"/>
        </w:rPr>
        <w:t xml:space="preserve"> mēnešiem KMB mugurkaula jostas </w:t>
      </w:r>
      <w:r w:rsidRPr="001C4DAB">
        <w:rPr>
          <w:lang w:val="lv-LV"/>
        </w:rPr>
        <w:t>daļā un gūžas</w:t>
      </w:r>
      <w:r w:rsidR="0015115F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kaulā kopumā palielinājās attiecīgi par 5 % un 1 % </w:t>
      </w:r>
      <w:r w:rsidR="00E773E9" w:rsidRPr="001C4DAB">
        <w:rPr>
          <w:lang w:val="lv-LV"/>
        </w:rPr>
        <w:t xml:space="preserve">salīdzinājumā ar placebo. Tomēr </w:t>
      </w:r>
      <w:r w:rsidRPr="001C4DAB">
        <w:rPr>
          <w:lang w:val="lv-LV"/>
        </w:rPr>
        <w:t>nozīmīgu ietekmi uz lūzumu biežumu nekonstatēja.</w:t>
      </w:r>
    </w:p>
    <w:p w14:paraId="16890D1C" w14:textId="77777777" w:rsidR="001A760F" w:rsidRPr="001C4DAB" w:rsidRDefault="001A760F" w:rsidP="008F1326">
      <w:pPr>
        <w:pStyle w:val="KeinLeerraum"/>
        <w:rPr>
          <w:i/>
          <w:iCs/>
          <w:lang w:val="lv-LV"/>
        </w:rPr>
      </w:pPr>
    </w:p>
    <w:p w14:paraId="22C8AACA" w14:textId="77777777" w:rsidR="001A760F" w:rsidRPr="001C4DAB" w:rsidRDefault="001A760F" w:rsidP="008F1326">
      <w:pPr>
        <w:pStyle w:val="KeinLeerraum"/>
        <w:rPr>
          <w:i/>
          <w:iCs/>
          <w:lang w:val="lv-LV"/>
        </w:rPr>
      </w:pPr>
      <w:r w:rsidRPr="001C4DAB">
        <w:rPr>
          <w:i/>
          <w:iCs/>
          <w:lang w:val="lv-LV"/>
        </w:rPr>
        <w:t>Glikokortikoīdu izraisīta osteoporoze</w:t>
      </w:r>
    </w:p>
    <w:p w14:paraId="074CC308" w14:textId="55379B7C" w:rsidR="001A760F" w:rsidRPr="001C4DAB" w:rsidRDefault="00447E53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Teriparatīda</w:t>
      </w:r>
      <w:proofErr w:type="spellEnd"/>
      <w:r w:rsidR="001A760F" w:rsidRPr="001C4DAB">
        <w:rPr>
          <w:lang w:val="lv-LV"/>
        </w:rPr>
        <w:t xml:space="preserve"> efektivitāte vīriešiem un sievietēm (N=428), </w:t>
      </w:r>
      <w:r w:rsidR="00E773E9" w:rsidRPr="001C4DAB">
        <w:rPr>
          <w:lang w:val="lv-LV"/>
        </w:rPr>
        <w:t xml:space="preserve">kuri saņēma ilgstošu sistēmisku </w:t>
      </w:r>
      <w:r w:rsidR="001A760F" w:rsidRPr="001C4DAB">
        <w:rPr>
          <w:lang w:val="lv-LV"/>
        </w:rPr>
        <w:t xml:space="preserve">glikokortikoīdu terapiju (kas atbilst 5 mg </w:t>
      </w:r>
      <w:proofErr w:type="spellStart"/>
      <w:r w:rsidR="001A760F" w:rsidRPr="001C4DAB">
        <w:rPr>
          <w:lang w:val="lv-LV"/>
        </w:rPr>
        <w:t>prednizona</w:t>
      </w:r>
      <w:proofErr w:type="spellEnd"/>
      <w:r w:rsidR="001A760F" w:rsidRPr="001C4DAB">
        <w:rPr>
          <w:lang w:val="lv-LV"/>
        </w:rPr>
        <w:t xml:space="preserve"> vai lielākā dev</w:t>
      </w:r>
      <w:r w:rsidR="00E773E9" w:rsidRPr="001C4DAB">
        <w:rPr>
          <w:lang w:val="lv-LV"/>
        </w:rPr>
        <w:t xml:space="preserve">ā vismaz 3 mēnešu garumā), tika </w:t>
      </w:r>
      <w:r w:rsidR="001A760F" w:rsidRPr="001C4DAB">
        <w:rPr>
          <w:lang w:val="lv-LV"/>
        </w:rPr>
        <w:t>pierādīta 18 mēnešus ilgā pirmā fāzē no kopumā 36 mēnešiem,</w:t>
      </w:r>
      <w:r w:rsidR="00E773E9" w:rsidRPr="001C4DAB">
        <w:rPr>
          <w:lang w:val="lv-LV"/>
        </w:rPr>
        <w:t xml:space="preserve"> </w:t>
      </w:r>
      <w:proofErr w:type="spellStart"/>
      <w:r w:rsidR="00E773E9" w:rsidRPr="001C4DAB">
        <w:rPr>
          <w:lang w:val="lv-LV"/>
        </w:rPr>
        <w:t>nejaušinātā</w:t>
      </w:r>
      <w:proofErr w:type="spellEnd"/>
      <w:r w:rsidR="00E773E9" w:rsidRPr="001C4DAB">
        <w:rPr>
          <w:lang w:val="lv-LV"/>
        </w:rPr>
        <w:t xml:space="preserve">, </w:t>
      </w:r>
      <w:proofErr w:type="spellStart"/>
      <w:r w:rsidR="00E773E9" w:rsidRPr="001C4DAB">
        <w:rPr>
          <w:lang w:val="lv-LV"/>
        </w:rPr>
        <w:t>dubultmaskētā</w:t>
      </w:r>
      <w:proofErr w:type="spellEnd"/>
      <w:r w:rsidR="00E773E9" w:rsidRPr="001C4DAB">
        <w:rPr>
          <w:lang w:val="lv-LV"/>
        </w:rPr>
        <w:t xml:space="preserve">, ar </w:t>
      </w:r>
      <w:r w:rsidR="001A760F" w:rsidRPr="001C4DAB">
        <w:rPr>
          <w:lang w:val="lv-LV"/>
        </w:rPr>
        <w:t>salīdzinošu līdzekli kontrolētā pētījumā (</w:t>
      </w:r>
      <w:proofErr w:type="spellStart"/>
      <w:r w:rsidR="001A760F" w:rsidRPr="001C4DAB">
        <w:rPr>
          <w:lang w:val="lv-LV"/>
        </w:rPr>
        <w:t>alendronāts</w:t>
      </w:r>
      <w:proofErr w:type="spellEnd"/>
      <w:r w:rsidR="001A760F" w:rsidRPr="001C4DAB">
        <w:rPr>
          <w:lang w:val="lv-LV"/>
        </w:rPr>
        <w:t xml:space="preserve"> 10 mg dienā)</w:t>
      </w:r>
      <w:r w:rsidR="00E773E9" w:rsidRPr="001C4DAB">
        <w:rPr>
          <w:lang w:val="lv-LV"/>
        </w:rPr>
        <w:t xml:space="preserve">. Divdesmit astoņiem procentiem pacientu, uzsākot </w:t>
      </w:r>
      <w:r w:rsidR="001A760F" w:rsidRPr="001C4DAB">
        <w:rPr>
          <w:lang w:val="lv-LV"/>
        </w:rPr>
        <w:t>pētījumu, bija viens vai vairāki rentgenoloģiski apstiprināti skriemeļu lūzumi.</w:t>
      </w:r>
    </w:p>
    <w:p w14:paraId="26E2AD80" w14:textId="63157322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Visiem pacientiem tika piedāvāts kalcijs (1</w:t>
      </w:r>
      <w:r w:rsidR="00C8516E" w:rsidRPr="001C4DAB">
        <w:rPr>
          <w:lang w:val="lv-LV"/>
        </w:rPr>
        <w:t> </w:t>
      </w:r>
      <w:r w:rsidRPr="001C4DAB">
        <w:rPr>
          <w:lang w:val="lv-LV"/>
        </w:rPr>
        <w:t>000 mg dienā</w:t>
      </w:r>
      <w:r w:rsidR="00E773E9" w:rsidRPr="001C4DAB">
        <w:rPr>
          <w:lang w:val="lv-LV"/>
        </w:rPr>
        <w:t xml:space="preserve">) un D vitamīns (800 SV dienā). </w:t>
      </w:r>
      <w:r w:rsidRPr="001C4DAB">
        <w:rPr>
          <w:lang w:val="lv-LV"/>
        </w:rPr>
        <w:t>Šajā pētījumā piedalījās sievietes pēc menopauzes (N=277), sievi</w:t>
      </w:r>
      <w:r w:rsidR="00E773E9" w:rsidRPr="001C4DAB">
        <w:rPr>
          <w:lang w:val="lv-LV"/>
        </w:rPr>
        <w:t xml:space="preserve">etes pirms menopauzes (N=67) un </w:t>
      </w:r>
      <w:r w:rsidRPr="001C4DAB">
        <w:rPr>
          <w:lang w:val="lv-LV"/>
        </w:rPr>
        <w:t>vīrieši (N=83). Pētījuma sākumā sieviešu pēc menopauzes vidējai</w:t>
      </w:r>
      <w:r w:rsidR="00E773E9" w:rsidRPr="001C4DAB">
        <w:rPr>
          <w:lang w:val="lv-LV"/>
        </w:rPr>
        <w:t xml:space="preserve">s vecums bija 61 gads, vidējais </w:t>
      </w:r>
      <w:r w:rsidRPr="001C4DAB">
        <w:rPr>
          <w:lang w:val="lv-LV"/>
        </w:rPr>
        <w:t>KMB T rādītājs mugurkaula jostas daļā —</w:t>
      </w:r>
      <w:r w:rsidR="00336081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−2,7, </w:t>
      </w:r>
      <w:r w:rsidR="0085692C" w:rsidRPr="001C4DAB">
        <w:rPr>
          <w:lang w:val="lv-LV"/>
        </w:rPr>
        <w:t>mediānā</w:t>
      </w:r>
      <w:r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prednizona</w:t>
      </w:r>
      <w:proofErr w:type="spellEnd"/>
      <w:r w:rsidRPr="001C4DAB">
        <w:rPr>
          <w:lang w:val="lv-LV"/>
        </w:rPr>
        <w:t xml:space="preserve"> </w:t>
      </w:r>
      <w:r w:rsidR="00E773E9" w:rsidRPr="001C4DAB">
        <w:rPr>
          <w:lang w:val="lv-LV"/>
        </w:rPr>
        <w:t xml:space="preserve">ekvivalenta deva— 7,5 mg dienā, </w:t>
      </w:r>
      <w:r w:rsidRPr="001C4DAB">
        <w:rPr>
          <w:lang w:val="lv-LV"/>
        </w:rPr>
        <w:t>un 34</w:t>
      </w:r>
      <w:r w:rsidR="00C8516E" w:rsidRPr="001C4DAB">
        <w:rPr>
          <w:lang w:val="lv-LV"/>
        </w:rPr>
        <w:t> </w:t>
      </w:r>
      <w:r w:rsidRPr="001C4DAB">
        <w:rPr>
          <w:lang w:val="lv-LV"/>
        </w:rPr>
        <w:t>% sieviešu iepriekš ir bijis viens vai vairāki rentgenoloģiski</w:t>
      </w:r>
      <w:r w:rsidR="00E773E9" w:rsidRPr="001C4DAB">
        <w:rPr>
          <w:lang w:val="lv-LV"/>
        </w:rPr>
        <w:t xml:space="preserve"> apstiprināti skriemeļu lūzumi; </w:t>
      </w:r>
      <w:r w:rsidRPr="001C4DAB">
        <w:rPr>
          <w:lang w:val="lv-LV"/>
        </w:rPr>
        <w:t>sieviešu pirms menopauzes vidējais vecums bija 37 gadi, vidējais K</w:t>
      </w:r>
      <w:r w:rsidR="00E773E9" w:rsidRPr="001C4DAB">
        <w:rPr>
          <w:lang w:val="lv-LV"/>
        </w:rPr>
        <w:t xml:space="preserve">MB T rādītājs mugurkaula jostas </w:t>
      </w:r>
      <w:r w:rsidRPr="001C4DAB">
        <w:rPr>
          <w:lang w:val="lv-LV"/>
        </w:rPr>
        <w:t xml:space="preserve">daļā— −2,5, </w:t>
      </w:r>
      <w:r w:rsidR="0085692C" w:rsidRPr="001C4DAB">
        <w:rPr>
          <w:lang w:val="lv-LV"/>
        </w:rPr>
        <w:t>mediānā</w:t>
      </w:r>
      <w:r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prednizona</w:t>
      </w:r>
      <w:proofErr w:type="spellEnd"/>
      <w:r w:rsidRPr="001C4DAB">
        <w:rPr>
          <w:lang w:val="lv-LV"/>
        </w:rPr>
        <w:t xml:space="preserve"> ekvivalenta deva— 10 mg dienā, un 9 </w:t>
      </w:r>
      <w:r w:rsidR="00E773E9" w:rsidRPr="001C4DAB">
        <w:rPr>
          <w:lang w:val="lv-LV"/>
        </w:rPr>
        <w:t xml:space="preserve">% sieviešu iepriekš ir bijis </w:t>
      </w:r>
      <w:r w:rsidRPr="001C4DAB">
        <w:rPr>
          <w:lang w:val="lv-LV"/>
        </w:rPr>
        <w:t xml:space="preserve">viens vai </w:t>
      </w:r>
      <w:r w:rsidRPr="001C4DAB">
        <w:rPr>
          <w:lang w:val="lv-LV"/>
        </w:rPr>
        <w:lastRenderedPageBreak/>
        <w:t>vairāki rentgenoloģiski apstiprināti skriemeļu lūzumi; vīrieš</w:t>
      </w:r>
      <w:r w:rsidR="00E773E9" w:rsidRPr="001C4DAB">
        <w:rPr>
          <w:lang w:val="lv-LV"/>
        </w:rPr>
        <w:t xml:space="preserve">u vidējais vecums bija 57 gadi, </w:t>
      </w:r>
      <w:r w:rsidRPr="001C4DAB">
        <w:rPr>
          <w:lang w:val="lv-LV"/>
        </w:rPr>
        <w:t xml:space="preserve">vidējais KMB T rādītājs mugurkaula jostas daļā— −2,2, </w:t>
      </w:r>
      <w:r w:rsidR="0085692C" w:rsidRPr="001C4DAB">
        <w:rPr>
          <w:lang w:val="lv-LV"/>
        </w:rPr>
        <w:t>mediānā</w:t>
      </w:r>
      <w:r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pre</w:t>
      </w:r>
      <w:r w:rsidR="00E773E9" w:rsidRPr="001C4DAB">
        <w:rPr>
          <w:lang w:val="lv-LV"/>
        </w:rPr>
        <w:t>dnizona</w:t>
      </w:r>
      <w:proofErr w:type="spellEnd"/>
      <w:r w:rsidR="00E773E9" w:rsidRPr="001C4DAB">
        <w:rPr>
          <w:lang w:val="lv-LV"/>
        </w:rPr>
        <w:t xml:space="preserve"> ekvivalenta deva— 10 mg </w:t>
      </w:r>
      <w:r w:rsidRPr="001C4DAB">
        <w:rPr>
          <w:lang w:val="lv-LV"/>
        </w:rPr>
        <w:t>dienā, un 24 % vīriešu iepriekš ir bijis viens vai vairāki rentgenoloģiski apstiprināti skriemeļu lūzumi.</w:t>
      </w:r>
    </w:p>
    <w:p w14:paraId="6126C5B0" w14:textId="77777777" w:rsidR="00CB78E2" w:rsidRPr="001C4DAB" w:rsidRDefault="00CB78E2" w:rsidP="008F1326">
      <w:pPr>
        <w:pStyle w:val="KeinLeerraum"/>
        <w:rPr>
          <w:lang w:val="lv-LV"/>
        </w:rPr>
      </w:pPr>
    </w:p>
    <w:p w14:paraId="277AE800" w14:textId="412D1339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18 mēnešus ilgo pirmās fāzes pētījumu pabeidza sešdesmit deviņi procenti pacientu. Rezultātā pēc 18</w:t>
      </w:r>
      <w:r w:rsidR="00D42ACC" w:rsidRPr="001C4DAB">
        <w:rPr>
          <w:lang w:val="lv-LV"/>
        </w:rPr>
        <w:t> </w:t>
      </w:r>
      <w:r w:rsidRPr="001C4DAB">
        <w:rPr>
          <w:lang w:val="lv-LV"/>
        </w:rPr>
        <w:t xml:space="preserve">mēnešiem </w:t>
      </w:r>
      <w:proofErr w:type="spellStart"/>
      <w:r w:rsidR="00447E53" w:rsidRPr="001C4DAB">
        <w:rPr>
          <w:lang w:val="lv-LV"/>
        </w:rPr>
        <w:t>teriparatīds</w:t>
      </w:r>
      <w:proofErr w:type="spellEnd"/>
      <w:r w:rsidRPr="001C4DAB">
        <w:rPr>
          <w:lang w:val="lv-LV"/>
        </w:rPr>
        <w:t xml:space="preserve"> būtiski palielināja mugurkaula jostas daļas KMB (par 7,</w:t>
      </w:r>
      <w:r w:rsidR="00E773E9" w:rsidRPr="001C4DAB">
        <w:rPr>
          <w:lang w:val="lv-LV"/>
        </w:rPr>
        <w:t xml:space="preserve">2 %), salīdzot ar </w:t>
      </w:r>
      <w:proofErr w:type="spellStart"/>
      <w:r w:rsidRPr="001C4DAB">
        <w:rPr>
          <w:lang w:val="lv-LV"/>
        </w:rPr>
        <w:t>alendronātu</w:t>
      </w:r>
      <w:proofErr w:type="spellEnd"/>
      <w:r w:rsidRPr="001C4DAB">
        <w:rPr>
          <w:lang w:val="lv-LV"/>
        </w:rPr>
        <w:t xml:space="preserve"> (3,4 %) (p&lt;0,001). </w:t>
      </w:r>
      <w:proofErr w:type="spellStart"/>
      <w:r w:rsidR="00447E53" w:rsidRPr="001C4DAB">
        <w:rPr>
          <w:lang w:val="lv-LV"/>
        </w:rPr>
        <w:t>Teriparatīds</w:t>
      </w:r>
      <w:proofErr w:type="spellEnd"/>
      <w:r w:rsidRPr="001C4DAB">
        <w:rPr>
          <w:lang w:val="lv-LV"/>
        </w:rPr>
        <w:t xml:space="preserve"> palielināja KMB v</w:t>
      </w:r>
      <w:r w:rsidR="00E773E9" w:rsidRPr="001C4DAB">
        <w:rPr>
          <w:lang w:val="lv-LV"/>
        </w:rPr>
        <w:t xml:space="preserve">isā gūžā (3,6 %), salīdzinot ar </w:t>
      </w:r>
      <w:proofErr w:type="spellStart"/>
      <w:r w:rsidRPr="001C4DAB">
        <w:rPr>
          <w:lang w:val="lv-LV"/>
        </w:rPr>
        <w:t>alendronātu</w:t>
      </w:r>
      <w:proofErr w:type="spellEnd"/>
      <w:r w:rsidRPr="001C4DAB">
        <w:rPr>
          <w:lang w:val="lv-LV"/>
        </w:rPr>
        <w:t xml:space="preserve"> (2,2 %) (p&lt;0,01), kā arī augšstilba kaula kakliņā (3,7 %), sa</w:t>
      </w:r>
      <w:r w:rsidR="00E773E9" w:rsidRPr="001C4DAB">
        <w:rPr>
          <w:lang w:val="lv-LV"/>
        </w:rPr>
        <w:t xml:space="preserve">līdzinot ar </w:t>
      </w:r>
      <w:proofErr w:type="spellStart"/>
      <w:r w:rsidR="00E773E9" w:rsidRPr="001C4DAB">
        <w:rPr>
          <w:lang w:val="lv-LV"/>
        </w:rPr>
        <w:t>alendronātu</w:t>
      </w:r>
      <w:proofErr w:type="spellEnd"/>
      <w:r w:rsidR="00E773E9" w:rsidRPr="001C4DAB">
        <w:rPr>
          <w:lang w:val="lv-LV"/>
        </w:rPr>
        <w:t xml:space="preserve"> (2,1 %) (p&lt;0,05). </w:t>
      </w:r>
      <w:r w:rsidRPr="001C4DAB">
        <w:rPr>
          <w:lang w:val="lv-LV"/>
        </w:rPr>
        <w:t xml:space="preserve">Laikā no 18. līdz 24. mēnesim pacientiem, kuri ārstēti ar </w:t>
      </w:r>
      <w:proofErr w:type="spellStart"/>
      <w:r w:rsidR="00E773E9" w:rsidRPr="001C4DAB">
        <w:rPr>
          <w:lang w:val="lv-LV"/>
        </w:rPr>
        <w:t>teriparatīdu</w:t>
      </w:r>
      <w:proofErr w:type="spellEnd"/>
      <w:r w:rsidR="00E773E9" w:rsidRPr="001C4DAB">
        <w:rPr>
          <w:lang w:val="lv-LV"/>
        </w:rPr>
        <w:t xml:space="preserve">, mugurkaula jostas </w:t>
      </w:r>
      <w:r w:rsidRPr="001C4DAB">
        <w:rPr>
          <w:lang w:val="lv-LV"/>
        </w:rPr>
        <w:t>daļas, kopējā gūžas kaula un augšstilba kaula kakliņa KMB palielināj</w:t>
      </w:r>
      <w:r w:rsidR="00E773E9" w:rsidRPr="001C4DAB">
        <w:rPr>
          <w:lang w:val="lv-LV"/>
        </w:rPr>
        <w:t xml:space="preserve">ās attiecīgi par papildu 1,7 %, </w:t>
      </w:r>
      <w:r w:rsidR="00D42ACC" w:rsidRPr="001C4DAB">
        <w:rPr>
          <w:lang w:val="lv-LV"/>
        </w:rPr>
        <w:t>0,9 </w:t>
      </w:r>
      <w:r w:rsidRPr="001C4DAB">
        <w:rPr>
          <w:lang w:val="lv-LV"/>
        </w:rPr>
        <w:t>% un 0,4 %.</w:t>
      </w:r>
    </w:p>
    <w:p w14:paraId="31231387" w14:textId="77777777" w:rsidR="001A760F" w:rsidRPr="001C4DAB" w:rsidRDefault="001A760F" w:rsidP="008F1326">
      <w:pPr>
        <w:pStyle w:val="KeinLeerraum"/>
        <w:rPr>
          <w:lang w:val="lv-LV"/>
        </w:rPr>
      </w:pPr>
    </w:p>
    <w:p w14:paraId="29B0FF7B" w14:textId="6DB149FC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36. mēnesī mugurkaula rentgenogrammu analīzē 169 pacientiem, kuri ārstēti ar </w:t>
      </w:r>
      <w:proofErr w:type="spellStart"/>
      <w:r w:rsidRPr="001C4DAB">
        <w:rPr>
          <w:lang w:val="lv-LV"/>
        </w:rPr>
        <w:t>alendronātu</w:t>
      </w:r>
      <w:proofErr w:type="spellEnd"/>
      <w:r w:rsidRPr="001C4DAB">
        <w:rPr>
          <w:lang w:val="lv-LV"/>
        </w:rPr>
        <w:t>, un 173</w:t>
      </w:r>
      <w:r w:rsidR="00D42ACC" w:rsidRPr="001C4DAB">
        <w:rPr>
          <w:lang w:val="lv-LV"/>
        </w:rPr>
        <w:t> </w:t>
      </w:r>
      <w:r w:rsidRPr="001C4DAB">
        <w:rPr>
          <w:lang w:val="lv-LV"/>
        </w:rPr>
        <w:t xml:space="preserve">pacientiem, kuri ārstēti ar </w:t>
      </w:r>
      <w:proofErr w:type="spellStart"/>
      <w:r w:rsidR="00447E53" w:rsidRPr="001C4DAB">
        <w:rPr>
          <w:lang w:val="lv-LV"/>
        </w:rPr>
        <w:t>teriparatīdu</w:t>
      </w:r>
      <w:proofErr w:type="spellEnd"/>
      <w:r w:rsidRPr="001C4DAB">
        <w:rPr>
          <w:lang w:val="lv-LV"/>
        </w:rPr>
        <w:t>, tika atklāts, ka 13 pacientiem</w:t>
      </w:r>
      <w:r w:rsidR="00E773E9" w:rsidRPr="001C4DAB">
        <w:rPr>
          <w:lang w:val="lv-LV"/>
        </w:rPr>
        <w:t xml:space="preserve"> </w:t>
      </w:r>
      <w:proofErr w:type="spellStart"/>
      <w:r w:rsidR="00E773E9" w:rsidRPr="001C4DAB">
        <w:rPr>
          <w:lang w:val="lv-LV"/>
        </w:rPr>
        <w:t>alendronāta</w:t>
      </w:r>
      <w:proofErr w:type="spellEnd"/>
      <w:r w:rsidR="00E773E9" w:rsidRPr="001C4DAB">
        <w:rPr>
          <w:lang w:val="lv-LV"/>
        </w:rPr>
        <w:t xml:space="preserve"> grupā (7,7 %) bija </w:t>
      </w:r>
      <w:r w:rsidRPr="001C4DAB">
        <w:rPr>
          <w:lang w:val="lv-LV"/>
        </w:rPr>
        <w:t xml:space="preserve">viens jauns skriemeļa lūzums; salīdzinājumam, </w:t>
      </w:r>
      <w:proofErr w:type="spellStart"/>
      <w:r w:rsidR="00447E53"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grupā bija 3 </w:t>
      </w:r>
      <w:r w:rsidR="00E773E9" w:rsidRPr="001C4DAB">
        <w:rPr>
          <w:lang w:val="lv-LV"/>
        </w:rPr>
        <w:t xml:space="preserve">šādi pacienti (1,7 %) (p=0,01). </w:t>
      </w:r>
      <w:r w:rsidRPr="001C4DAB">
        <w:rPr>
          <w:lang w:val="lv-LV"/>
        </w:rPr>
        <w:t xml:space="preserve">Turklāt 15 no 214 pacientiem </w:t>
      </w:r>
      <w:proofErr w:type="spellStart"/>
      <w:r w:rsidRPr="001C4DAB">
        <w:rPr>
          <w:lang w:val="lv-LV"/>
        </w:rPr>
        <w:t>alendronāta</w:t>
      </w:r>
      <w:proofErr w:type="spellEnd"/>
      <w:r w:rsidRPr="001C4DAB">
        <w:rPr>
          <w:lang w:val="lv-LV"/>
        </w:rPr>
        <w:t xml:space="preserve"> grupā (7,0 %) bija </w:t>
      </w:r>
      <w:proofErr w:type="spellStart"/>
      <w:r w:rsidRPr="001C4DAB">
        <w:rPr>
          <w:lang w:val="lv-LV"/>
        </w:rPr>
        <w:t>never</w:t>
      </w:r>
      <w:r w:rsidR="00E773E9" w:rsidRPr="001C4DAB">
        <w:rPr>
          <w:lang w:val="lv-LV"/>
        </w:rPr>
        <w:t>tebrāls</w:t>
      </w:r>
      <w:proofErr w:type="spellEnd"/>
      <w:r w:rsidR="00E773E9" w:rsidRPr="001C4DAB">
        <w:rPr>
          <w:lang w:val="lv-LV"/>
        </w:rPr>
        <w:t xml:space="preserve"> lūzums; salīdzinājumam, </w:t>
      </w:r>
      <w:proofErr w:type="spellStart"/>
      <w:r w:rsidR="00447E53"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grupā </w:t>
      </w:r>
      <w:proofErr w:type="spellStart"/>
      <w:r w:rsidRPr="001C4DAB">
        <w:rPr>
          <w:lang w:val="lv-LV"/>
        </w:rPr>
        <w:t>nevertebrāls</w:t>
      </w:r>
      <w:proofErr w:type="spellEnd"/>
      <w:r w:rsidRPr="001C4DAB">
        <w:rPr>
          <w:lang w:val="lv-LV"/>
        </w:rPr>
        <w:t xml:space="preserve"> lūzums bija 16 no 214 pacientiem (7,5 %) (p=0,84).</w:t>
      </w:r>
    </w:p>
    <w:p w14:paraId="0645D892" w14:textId="77777777" w:rsidR="00447E53" w:rsidRPr="001C4DAB" w:rsidRDefault="00447E53" w:rsidP="008F1326">
      <w:pPr>
        <w:pStyle w:val="KeinLeerraum"/>
        <w:rPr>
          <w:lang w:val="lv-LV"/>
        </w:rPr>
      </w:pPr>
    </w:p>
    <w:p w14:paraId="40920612" w14:textId="02DBE17D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Salīdzinot ar </w:t>
      </w:r>
      <w:proofErr w:type="spellStart"/>
      <w:r w:rsidRPr="001C4DAB">
        <w:rPr>
          <w:lang w:val="lv-LV"/>
        </w:rPr>
        <w:t>alendronāta</w:t>
      </w:r>
      <w:proofErr w:type="spellEnd"/>
      <w:r w:rsidRPr="001C4DAB">
        <w:rPr>
          <w:lang w:val="lv-LV"/>
        </w:rPr>
        <w:t xml:space="preserve"> grupu, sievietēm pirms menopauzes </w:t>
      </w:r>
      <w:proofErr w:type="spellStart"/>
      <w:r w:rsidR="00447E53" w:rsidRPr="001C4DAB">
        <w:rPr>
          <w:lang w:val="lv-LV"/>
        </w:rPr>
        <w:t>teriparatīda</w:t>
      </w:r>
      <w:proofErr w:type="spellEnd"/>
      <w:r w:rsidR="00D42ACC" w:rsidRPr="001C4DAB">
        <w:rPr>
          <w:lang w:val="lv-LV"/>
        </w:rPr>
        <w:t xml:space="preserve"> grupā pētījuma beigās 18. </w:t>
      </w:r>
      <w:r w:rsidRPr="001C4DAB">
        <w:rPr>
          <w:lang w:val="lv-LV"/>
        </w:rPr>
        <w:t>mēnesī bija ievērojami vairāk palielinājies KMB mugurkaula jostas daļā (4,2 % pret −1,9 %; p&lt;0,001)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>un gūžā (3,8 % pret 0,9 %; p=0,005). Tomēr netika pierādīta nozīmīga ietekme uz lūzumu biežumu.</w:t>
      </w:r>
    </w:p>
    <w:p w14:paraId="3CFFC0BF" w14:textId="77777777" w:rsidR="001A760F" w:rsidRPr="001C4DAB" w:rsidRDefault="001A760F" w:rsidP="008F1326">
      <w:pPr>
        <w:pStyle w:val="KeinLeerraum"/>
        <w:rPr>
          <w:lang w:val="lv-LV"/>
        </w:rPr>
      </w:pPr>
    </w:p>
    <w:p w14:paraId="3A9241EB" w14:textId="1D837898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5.2. </w:t>
      </w:r>
      <w:r w:rsidR="00FF3B97" w:rsidRPr="001C4DAB">
        <w:rPr>
          <w:b/>
          <w:lang w:val="lv-LV"/>
        </w:rPr>
        <w:tab/>
      </w:r>
      <w:proofErr w:type="spellStart"/>
      <w:r w:rsidRPr="001C4DAB">
        <w:rPr>
          <w:b/>
          <w:lang w:val="lv-LV"/>
        </w:rPr>
        <w:t>Farmakokinētiskās</w:t>
      </w:r>
      <w:proofErr w:type="spellEnd"/>
      <w:r w:rsidRPr="001C4DAB">
        <w:rPr>
          <w:b/>
          <w:lang w:val="lv-LV"/>
        </w:rPr>
        <w:t xml:space="preserve"> īpašības</w:t>
      </w:r>
    </w:p>
    <w:p w14:paraId="17F7A8BE" w14:textId="77777777" w:rsidR="001A760F" w:rsidRPr="001C4DAB" w:rsidRDefault="001A760F" w:rsidP="008F1326">
      <w:pPr>
        <w:pStyle w:val="KeinLeerraum"/>
        <w:rPr>
          <w:lang w:val="lv-LV"/>
        </w:rPr>
      </w:pPr>
    </w:p>
    <w:p w14:paraId="131148BC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Izkliede</w:t>
      </w:r>
    </w:p>
    <w:p w14:paraId="2BEE809B" w14:textId="77777777" w:rsidR="003512FD" w:rsidRPr="001C4DAB" w:rsidRDefault="003512FD" w:rsidP="008F1326">
      <w:pPr>
        <w:pStyle w:val="KeinLeerraum"/>
        <w:rPr>
          <w:lang w:val="lv-LV"/>
        </w:rPr>
      </w:pPr>
    </w:p>
    <w:p w14:paraId="19200142" w14:textId="3F369492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Izkliedes tilpums ir aptuveni 1,7 l/kg. </w:t>
      </w:r>
      <w:proofErr w:type="spellStart"/>
      <w:r w:rsidR="005A7B9A"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eliminācijas p</w:t>
      </w:r>
      <w:r w:rsidR="00E773E9" w:rsidRPr="001C4DAB">
        <w:rPr>
          <w:lang w:val="lv-LV"/>
        </w:rPr>
        <w:t xml:space="preserve">usperiods ir aptuveni 1 stunda, </w:t>
      </w:r>
      <w:r w:rsidRPr="001C4DAB">
        <w:rPr>
          <w:lang w:val="lv-LV"/>
        </w:rPr>
        <w:t xml:space="preserve">ievadot </w:t>
      </w:r>
      <w:proofErr w:type="spellStart"/>
      <w:r w:rsidRPr="001C4DAB">
        <w:rPr>
          <w:lang w:val="lv-LV"/>
        </w:rPr>
        <w:t>subkutāni</w:t>
      </w:r>
      <w:proofErr w:type="spellEnd"/>
      <w:r w:rsidRPr="001C4DAB">
        <w:rPr>
          <w:lang w:val="lv-LV"/>
        </w:rPr>
        <w:t>, kas ataino laiku, kas nepieciešamas uzsūkšanai no injekcijas vietas.</w:t>
      </w:r>
    </w:p>
    <w:p w14:paraId="7BDCF3D9" w14:textId="77777777" w:rsidR="001A760F" w:rsidRPr="001C4DAB" w:rsidRDefault="001A760F" w:rsidP="008F1326">
      <w:pPr>
        <w:pStyle w:val="KeinLeerraum"/>
        <w:rPr>
          <w:lang w:val="lv-LV"/>
        </w:rPr>
      </w:pPr>
    </w:p>
    <w:p w14:paraId="6683D8D8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proofErr w:type="spellStart"/>
      <w:r w:rsidRPr="001C4DAB">
        <w:rPr>
          <w:u w:val="single"/>
          <w:lang w:val="lv-LV"/>
        </w:rPr>
        <w:t>Biostransformācija</w:t>
      </w:r>
      <w:proofErr w:type="spellEnd"/>
    </w:p>
    <w:p w14:paraId="2DD356A5" w14:textId="77777777" w:rsidR="003512FD" w:rsidRPr="001C4DAB" w:rsidRDefault="003512FD" w:rsidP="008F1326">
      <w:pPr>
        <w:pStyle w:val="KeinLeerraum"/>
        <w:rPr>
          <w:lang w:val="lv-LV"/>
        </w:rPr>
      </w:pPr>
    </w:p>
    <w:p w14:paraId="6B22D0D3" w14:textId="0EBE190A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Ar </w:t>
      </w:r>
      <w:proofErr w:type="spellStart"/>
      <w:r w:rsidR="005A7B9A" w:rsidRPr="001C4DAB">
        <w:rPr>
          <w:lang w:val="lv-LV"/>
        </w:rPr>
        <w:t>teriparatīdu</w:t>
      </w:r>
      <w:proofErr w:type="spellEnd"/>
      <w:r w:rsidR="005A7B9A" w:rsidRPr="001C4DAB">
        <w:rPr>
          <w:lang w:val="lv-LV"/>
        </w:rPr>
        <w:t xml:space="preserve"> n</w:t>
      </w:r>
      <w:r w:rsidRPr="001C4DAB">
        <w:rPr>
          <w:lang w:val="lv-LV"/>
        </w:rPr>
        <w:t xml:space="preserve">av veikti metabolisma un izvadīšanas pētījumi, taču uzskata, ka </w:t>
      </w:r>
      <w:proofErr w:type="spellStart"/>
      <w:r w:rsidRPr="001C4DAB">
        <w:rPr>
          <w:lang w:val="lv-LV"/>
        </w:rPr>
        <w:t>perifērais</w:t>
      </w:r>
      <w:proofErr w:type="spellEnd"/>
      <w:r w:rsidR="005A7B9A"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paratireoīdā</w:t>
      </w:r>
      <w:proofErr w:type="spellEnd"/>
      <w:r w:rsidRPr="001C4DAB">
        <w:rPr>
          <w:lang w:val="lv-LV"/>
        </w:rPr>
        <w:t xml:space="preserve"> hormona metabolisms notiek pārsvarā aknās un nierēs.</w:t>
      </w:r>
    </w:p>
    <w:p w14:paraId="31B2203F" w14:textId="77777777" w:rsidR="001A760F" w:rsidRPr="001C4DAB" w:rsidRDefault="001A760F" w:rsidP="008F1326">
      <w:pPr>
        <w:pStyle w:val="KeinLeerraum"/>
        <w:rPr>
          <w:lang w:val="lv-LV"/>
        </w:rPr>
      </w:pPr>
    </w:p>
    <w:p w14:paraId="198BD274" w14:textId="77777777" w:rsidR="001A760F" w:rsidRPr="001C4DAB" w:rsidRDefault="001A760F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Eliminācija</w:t>
      </w:r>
    </w:p>
    <w:p w14:paraId="7569B062" w14:textId="77777777" w:rsidR="003512FD" w:rsidRPr="001C4DAB" w:rsidRDefault="003512FD" w:rsidP="008F1326">
      <w:pPr>
        <w:pStyle w:val="KeinLeerraum"/>
        <w:rPr>
          <w:lang w:val="lv-LV"/>
        </w:rPr>
      </w:pPr>
    </w:p>
    <w:p w14:paraId="24155D25" w14:textId="495C4FAE" w:rsidR="001A760F" w:rsidRPr="001C4DAB" w:rsidRDefault="005A7B9A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Teriparatīds</w:t>
      </w:r>
      <w:proofErr w:type="spellEnd"/>
      <w:r w:rsidRPr="001C4DAB">
        <w:rPr>
          <w:lang w:val="lv-LV"/>
        </w:rPr>
        <w:t xml:space="preserve"> </w:t>
      </w:r>
      <w:r w:rsidR="001A760F" w:rsidRPr="001C4DAB">
        <w:rPr>
          <w:lang w:val="lv-LV"/>
        </w:rPr>
        <w:t xml:space="preserve">tiek izvadīts aknu un </w:t>
      </w:r>
      <w:proofErr w:type="spellStart"/>
      <w:r w:rsidR="001A760F" w:rsidRPr="001C4DAB">
        <w:rPr>
          <w:lang w:val="lv-LV"/>
        </w:rPr>
        <w:t>ārpusaknu</w:t>
      </w:r>
      <w:proofErr w:type="spellEnd"/>
      <w:r w:rsidR="001A760F" w:rsidRPr="001C4DAB">
        <w:rPr>
          <w:lang w:val="lv-LV"/>
        </w:rPr>
        <w:t xml:space="preserve"> </w:t>
      </w:r>
      <w:proofErr w:type="spellStart"/>
      <w:r w:rsidR="001A760F" w:rsidRPr="001C4DAB">
        <w:rPr>
          <w:lang w:val="lv-LV"/>
        </w:rPr>
        <w:t>klīrensā</w:t>
      </w:r>
      <w:proofErr w:type="spellEnd"/>
      <w:r w:rsidR="001A760F" w:rsidRPr="001C4DAB">
        <w:rPr>
          <w:lang w:val="lv-LV"/>
        </w:rPr>
        <w:t xml:space="preserve"> (aptuveni 62 l/h sievietēm un 94 l/h vīriešiem).</w:t>
      </w:r>
    </w:p>
    <w:p w14:paraId="62A32656" w14:textId="77777777" w:rsidR="001A760F" w:rsidRPr="001C4DAB" w:rsidRDefault="001A760F" w:rsidP="008F1326">
      <w:pPr>
        <w:pStyle w:val="KeinLeerraum"/>
        <w:rPr>
          <w:lang w:val="lv-LV"/>
        </w:rPr>
      </w:pPr>
    </w:p>
    <w:p w14:paraId="28029F8A" w14:textId="77777777" w:rsidR="001A760F" w:rsidRPr="001C4DAB" w:rsidRDefault="005A7B9A" w:rsidP="008F1326">
      <w:pPr>
        <w:pStyle w:val="KeinLeerraum"/>
        <w:rPr>
          <w:u w:val="single"/>
          <w:lang w:val="lv-LV"/>
        </w:rPr>
      </w:pPr>
      <w:r w:rsidRPr="001C4DAB">
        <w:rPr>
          <w:u w:val="single"/>
          <w:lang w:val="lv-LV"/>
        </w:rPr>
        <w:t>Gados vecāki</w:t>
      </w:r>
      <w:r w:rsidR="00BA1EF9" w:rsidRPr="001C4DAB">
        <w:rPr>
          <w:u w:val="single"/>
          <w:lang w:val="lv-LV"/>
        </w:rPr>
        <w:t xml:space="preserve"> cilvēki</w:t>
      </w:r>
    </w:p>
    <w:p w14:paraId="474D948D" w14:textId="77777777" w:rsidR="003512FD" w:rsidRPr="001C4DAB" w:rsidRDefault="003512FD" w:rsidP="008F1326">
      <w:pPr>
        <w:pStyle w:val="KeinLeerraum"/>
        <w:rPr>
          <w:lang w:val="lv-LV"/>
        </w:rPr>
      </w:pPr>
    </w:p>
    <w:p w14:paraId="07AF3300" w14:textId="2021AF44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Netika atklātas nekādas </w:t>
      </w:r>
      <w:proofErr w:type="spellStart"/>
      <w:r w:rsidR="005A7B9A"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farmakokinētikas atšķirības</w:t>
      </w:r>
      <w:r w:rsidR="00E773E9" w:rsidRPr="001C4DAB">
        <w:rPr>
          <w:lang w:val="lv-LV"/>
        </w:rPr>
        <w:t xml:space="preserve"> atkar</w:t>
      </w:r>
      <w:r w:rsidR="00DD5FA5" w:rsidRPr="001C4DAB">
        <w:rPr>
          <w:lang w:val="lv-LV"/>
        </w:rPr>
        <w:t>īb</w:t>
      </w:r>
      <w:r w:rsidR="00E773E9" w:rsidRPr="001C4DAB">
        <w:rPr>
          <w:lang w:val="lv-LV"/>
        </w:rPr>
        <w:t xml:space="preserve">ā no vecuma (31 – 85 gadu </w:t>
      </w:r>
      <w:r w:rsidRPr="001C4DAB">
        <w:rPr>
          <w:lang w:val="lv-LV"/>
        </w:rPr>
        <w:t>robežās). Devas pielāgošana atkarībā no vecuma nav nepieciešama.</w:t>
      </w:r>
    </w:p>
    <w:p w14:paraId="67442D83" w14:textId="77777777" w:rsidR="001A760F" w:rsidRPr="001C4DAB" w:rsidRDefault="001A760F" w:rsidP="008F1326">
      <w:pPr>
        <w:pStyle w:val="KeinLeerraum"/>
        <w:rPr>
          <w:lang w:val="lv-LV"/>
        </w:rPr>
      </w:pPr>
    </w:p>
    <w:p w14:paraId="3D92E25E" w14:textId="57B62367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5.3. </w:t>
      </w:r>
      <w:r w:rsidR="00FF3B97" w:rsidRPr="001C4DAB">
        <w:rPr>
          <w:b/>
          <w:lang w:val="lv-LV"/>
        </w:rPr>
        <w:tab/>
      </w:r>
      <w:proofErr w:type="spellStart"/>
      <w:r w:rsidRPr="001C4DAB">
        <w:rPr>
          <w:b/>
          <w:lang w:val="lv-LV"/>
        </w:rPr>
        <w:t>Preklīniskie</w:t>
      </w:r>
      <w:proofErr w:type="spellEnd"/>
      <w:r w:rsidRPr="001C4DAB">
        <w:rPr>
          <w:b/>
          <w:lang w:val="lv-LV"/>
        </w:rPr>
        <w:t xml:space="preserve"> dati par drošumu</w:t>
      </w:r>
    </w:p>
    <w:p w14:paraId="4702F994" w14:textId="77777777" w:rsidR="001A760F" w:rsidRPr="001C4DAB" w:rsidRDefault="001A760F" w:rsidP="008F1326">
      <w:pPr>
        <w:pStyle w:val="KeinLeerraum"/>
        <w:rPr>
          <w:lang w:val="lv-LV"/>
        </w:rPr>
      </w:pPr>
    </w:p>
    <w:p w14:paraId="582D7CE7" w14:textId="297E1112" w:rsidR="001A760F" w:rsidRPr="001C4DAB" w:rsidRDefault="001A760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Teriparatīds</w:t>
      </w:r>
      <w:proofErr w:type="spellEnd"/>
      <w:r w:rsidRPr="001C4DAB">
        <w:rPr>
          <w:lang w:val="lv-LV"/>
        </w:rPr>
        <w:t xml:space="preserve"> nebija </w:t>
      </w:r>
      <w:proofErr w:type="spellStart"/>
      <w:r w:rsidRPr="001C4DAB">
        <w:rPr>
          <w:lang w:val="lv-LV"/>
        </w:rPr>
        <w:t>genotoksisks</w:t>
      </w:r>
      <w:proofErr w:type="spellEnd"/>
      <w:r w:rsidRPr="001C4DAB">
        <w:rPr>
          <w:lang w:val="lv-LV"/>
        </w:rPr>
        <w:t xml:space="preserve"> standarta testu sērijā. Tas nera</w:t>
      </w:r>
      <w:r w:rsidR="00E773E9" w:rsidRPr="001C4DAB">
        <w:rPr>
          <w:lang w:val="lv-LV"/>
        </w:rPr>
        <w:t xml:space="preserve">dīja </w:t>
      </w:r>
      <w:proofErr w:type="spellStart"/>
      <w:r w:rsidR="00E773E9" w:rsidRPr="001C4DAB">
        <w:rPr>
          <w:lang w:val="lv-LV"/>
        </w:rPr>
        <w:t>teratogēnu</w:t>
      </w:r>
      <w:proofErr w:type="spellEnd"/>
      <w:r w:rsidR="00E773E9" w:rsidRPr="001C4DAB">
        <w:rPr>
          <w:lang w:val="lv-LV"/>
        </w:rPr>
        <w:t xml:space="preserve"> ietekmi žurkām, </w:t>
      </w:r>
      <w:r w:rsidRPr="001C4DAB">
        <w:rPr>
          <w:lang w:val="lv-LV"/>
        </w:rPr>
        <w:t>pelēm u</w:t>
      </w:r>
      <w:r w:rsidR="005A7B9A" w:rsidRPr="001C4DAB">
        <w:rPr>
          <w:lang w:val="lv-LV"/>
        </w:rPr>
        <w:t>n trušiem. Lietojot 30 – 1</w:t>
      </w:r>
      <w:r w:rsidR="00C8516E" w:rsidRPr="001C4DAB">
        <w:rPr>
          <w:lang w:val="lv-LV"/>
        </w:rPr>
        <w:t> </w:t>
      </w:r>
      <w:r w:rsidR="005A7B9A" w:rsidRPr="001C4DAB">
        <w:rPr>
          <w:lang w:val="lv-LV"/>
        </w:rPr>
        <w:t xml:space="preserve">000 </w:t>
      </w:r>
      <w:proofErr w:type="spellStart"/>
      <w:r w:rsidR="005A7B9A" w:rsidRPr="001C4DAB">
        <w:rPr>
          <w:lang w:val="lv-LV"/>
        </w:rPr>
        <w:t>mikrogrami</w:t>
      </w:r>
      <w:proofErr w:type="spellEnd"/>
      <w:r w:rsidRPr="001C4DAB">
        <w:rPr>
          <w:lang w:val="lv-LV"/>
        </w:rPr>
        <w:t xml:space="preserve">/kg lielu </w:t>
      </w:r>
      <w:proofErr w:type="spellStart"/>
      <w:r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 dienas devu, būtisku ietekmi uz grūsnām</w:t>
      </w:r>
      <w:r w:rsidR="00E773E9" w:rsidRPr="001C4DAB">
        <w:rPr>
          <w:lang w:val="lv-LV"/>
        </w:rPr>
        <w:t xml:space="preserve"> </w:t>
      </w:r>
      <w:r w:rsidRPr="001C4DAB">
        <w:rPr>
          <w:lang w:val="lv-LV"/>
        </w:rPr>
        <w:t>žurku vai peļu mātītēm</w:t>
      </w:r>
      <w:r w:rsidR="005A7B9A" w:rsidRPr="001C4DAB">
        <w:rPr>
          <w:lang w:val="lv-LV"/>
        </w:rPr>
        <w:t xml:space="preserve"> nenovēroja. Tomēr lietojot 3 </w:t>
      </w:r>
      <w:proofErr w:type="spellStart"/>
      <w:r w:rsidR="005A7B9A" w:rsidRPr="001C4DAB">
        <w:rPr>
          <w:lang w:val="lv-LV"/>
        </w:rPr>
        <w:t>mikrogrami</w:t>
      </w:r>
      <w:proofErr w:type="spellEnd"/>
      <w:r w:rsidRPr="001C4DAB">
        <w:rPr>
          <w:lang w:val="lv-LV"/>
        </w:rPr>
        <w:t>/kg</w:t>
      </w:r>
      <w:r w:rsidR="00E773E9" w:rsidRPr="001C4DAB">
        <w:rPr>
          <w:lang w:val="lv-LV"/>
        </w:rPr>
        <w:t xml:space="preserve"> – 100 </w:t>
      </w:r>
      <w:proofErr w:type="spellStart"/>
      <w:r w:rsidR="00E773E9" w:rsidRPr="001C4DAB">
        <w:rPr>
          <w:lang w:val="lv-LV"/>
        </w:rPr>
        <w:t>μg</w:t>
      </w:r>
      <w:proofErr w:type="spellEnd"/>
      <w:r w:rsidR="00E773E9" w:rsidRPr="001C4DAB">
        <w:rPr>
          <w:lang w:val="lv-LV"/>
        </w:rPr>
        <w:t xml:space="preserve">/kg lielu dienas devu, </w:t>
      </w:r>
      <w:r w:rsidRPr="001C4DAB">
        <w:rPr>
          <w:lang w:val="lv-LV"/>
        </w:rPr>
        <w:t>grūsnām</w:t>
      </w:r>
      <w:r w:rsidR="005A7B9A" w:rsidRPr="001C4DAB">
        <w:rPr>
          <w:lang w:val="lv-LV"/>
        </w:rPr>
        <w:t xml:space="preserve"> </w:t>
      </w:r>
      <w:r w:rsidRPr="001C4DAB">
        <w:rPr>
          <w:lang w:val="lv-LV"/>
        </w:rPr>
        <w:t>trušu mātītēm bija vērojama augļa uzsūkšanās un mazāks</w:t>
      </w:r>
      <w:r w:rsidR="00E773E9" w:rsidRPr="001C4DAB">
        <w:rPr>
          <w:lang w:val="lv-LV"/>
        </w:rPr>
        <w:t xml:space="preserve"> metiens. Grūsnām trušu mātītēm </w:t>
      </w:r>
      <w:r w:rsidRPr="001C4DAB">
        <w:rPr>
          <w:lang w:val="lv-LV"/>
        </w:rPr>
        <w:t>novērotā</w:t>
      </w:r>
      <w:r w:rsidR="005A7B9A"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embriotoksicitāte</w:t>
      </w:r>
      <w:proofErr w:type="spellEnd"/>
      <w:r w:rsidRPr="001C4DAB">
        <w:rPr>
          <w:lang w:val="lv-LV"/>
        </w:rPr>
        <w:t xml:space="preserve"> var būt saistīta ar trušu daudz lielāko jutī</w:t>
      </w:r>
      <w:r w:rsidR="00E773E9" w:rsidRPr="001C4DAB">
        <w:rPr>
          <w:lang w:val="lv-LV"/>
        </w:rPr>
        <w:t xml:space="preserve">bu pret PTH ietekmi uz jonizēto </w:t>
      </w:r>
      <w:r w:rsidRPr="001C4DAB">
        <w:rPr>
          <w:lang w:val="lv-LV"/>
        </w:rPr>
        <w:t>kalciju</w:t>
      </w:r>
      <w:r w:rsidR="005A7B9A" w:rsidRPr="001C4DAB">
        <w:rPr>
          <w:lang w:val="lv-LV"/>
        </w:rPr>
        <w:t xml:space="preserve"> </w:t>
      </w:r>
      <w:r w:rsidRPr="001C4DAB">
        <w:rPr>
          <w:lang w:val="lv-LV"/>
        </w:rPr>
        <w:t>asinīs, salīdzinot ar grauzējiem.</w:t>
      </w:r>
    </w:p>
    <w:p w14:paraId="641D9776" w14:textId="77777777" w:rsidR="001A760F" w:rsidRPr="001C4DAB" w:rsidRDefault="001A760F" w:rsidP="008F1326">
      <w:pPr>
        <w:pStyle w:val="KeinLeerraum"/>
        <w:rPr>
          <w:lang w:val="lv-LV"/>
        </w:rPr>
      </w:pPr>
    </w:p>
    <w:p w14:paraId="5E487922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Gandrīz visu mūžu ar ikdienas injekcijām ārstētām žurkām bij</w:t>
      </w:r>
      <w:r w:rsidR="00E773E9" w:rsidRPr="001C4DAB">
        <w:rPr>
          <w:lang w:val="lv-LV"/>
        </w:rPr>
        <w:t xml:space="preserve">a pārmērīga kaulu veidošanās un </w:t>
      </w:r>
      <w:r w:rsidRPr="001C4DAB">
        <w:rPr>
          <w:lang w:val="lv-LV"/>
        </w:rPr>
        <w:t xml:space="preserve">palielināta </w:t>
      </w:r>
      <w:proofErr w:type="spellStart"/>
      <w:r w:rsidRPr="001C4DAB">
        <w:rPr>
          <w:lang w:val="lv-LV"/>
        </w:rPr>
        <w:t>osteosarkomas</w:t>
      </w:r>
      <w:proofErr w:type="spellEnd"/>
      <w:r w:rsidRPr="001C4DAB">
        <w:rPr>
          <w:lang w:val="lv-LV"/>
        </w:rPr>
        <w:t xml:space="preserve"> sastopamība, visticamāk – </w:t>
      </w:r>
      <w:proofErr w:type="spellStart"/>
      <w:r w:rsidRPr="001C4DAB">
        <w:rPr>
          <w:lang w:val="lv-LV"/>
        </w:rPr>
        <w:t>epiģenētiskā</w:t>
      </w:r>
      <w:proofErr w:type="spellEnd"/>
      <w:r w:rsidRPr="001C4DAB">
        <w:rPr>
          <w:lang w:val="lv-LV"/>
        </w:rPr>
        <w:t xml:space="preserve"> meh</w:t>
      </w:r>
      <w:r w:rsidR="00E773E9" w:rsidRPr="001C4DAB">
        <w:rPr>
          <w:lang w:val="lv-LV"/>
        </w:rPr>
        <w:t xml:space="preserve">ānisma dēļ. </w:t>
      </w:r>
      <w:proofErr w:type="spellStart"/>
      <w:r w:rsidR="00E773E9" w:rsidRPr="001C4DAB">
        <w:rPr>
          <w:lang w:val="lv-LV"/>
        </w:rPr>
        <w:t>Teriparatīds</w:t>
      </w:r>
      <w:proofErr w:type="spellEnd"/>
      <w:r w:rsidR="00E773E9" w:rsidRPr="001C4DAB">
        <w:rPr>
          <w:lang w:val="lv-LV"/>
        </w:rPr>
        <w:t xml:space="preserve"> žurkām </w:t>
      </w:r>
      <w:r w:rsidRPr="001C4DAB">
        <w:rPr>
          <w:lang w:val="lv-LV"/>
        </w:rPr>
        <w:t>nepalielināja nekādu citu jaunveidojumu veidu sastopamību. Žurkām un cilvēkiem ir atšķir</w:t>
      </w:r>
      <w:r w:rsidR="00E773E9" w:rsidRPr="001C4DAB">
        <w:rPr>
          <w:lang w:val="lv-LV"/>
        </w:rPr>
        <w:t xml:space="preserve">īga kaulu </w:t>
      </w:r>
      <w:r w:rsidRPr="001C4DAB">
        <w:rPr>
          <w:lang w:val="lv-LV"/>
        </w:rPr>
        <w:t>fizioloģija, tāpēc šo novērojumu klīniskā nozīme, domājams, ir neliela</w:t>
      </w:r>
      <w:r w:rsidR="00E773E9" w:rsidRPr="001C4DAB">
        <w:rPr>
          <w:lang w:val="lv-LV"/>
        </w:rPr>
        <w:t xml:space="preserve">. Pērtiķu mātītēm ar izoperētām </w:t>
      </w:r>
      <w:r w:rsidRPr="001C4DAB">
        <w:rPr>
          <w:lang w:val="lv-LV"/>
        </w:rPr>
        <w:lastRenderedPageBreak/>
        <w:t>olnīcām, kas tika ārstētas 18 mēnešus, nedz arī 3 gadus ilgā nov</w:t>
      </w:r>
      <w:r w:rsidR="00E773E9" w:rsidRPr="001C4DAB">
        <w:rPr>
          <w:lang w:val="lv-LV"/>
        </w:rPr>
        <w:t xml:space="preserve">ērošanas periodā pēc ārstēšanas </w:t>
      </w:r>
      <w:r w:rsidRPr="001C4DAB">
        <w:rPr>
          <w:lang w:val="lv-LV"/>
        </w:rPr>
        <w:t>pārtraukšanas, kaulu audzējus nenovēroja. Klīniskos pētījumos,</w:t>
      </w:r>
      <w:r w:rsidR="00E773E9" w:rsidRPr="001C4DAB">
        <w:rPr>
          <w:lang w:val="lv-LV"/>
        </w:rPr>
        <w:t xml:space="preserve"> kā arī </w:t>
      </w:r>
      <w:proofErr w:type="spellStart"/>
      <w:r w:rsidR="00E773E9" w:rsidRPr="001C4DAB">
        <w:rPr>
          <w:lang w:val="lv-LV"/>
        </w:rPr>
        <w:t>pēcterapijas</w:t>
      </w:r>
      <w:proofErr w:type="spellEnd"/>
      <w:r w:rsidR="00E773E9" w:rsidRPr="001C4DAB">
        <w:rPr>
          <w:lang w:val="lv-LV"/>
        </w:rPr>
        <w:t xml:space="preserve"> novērojuma pētījumā nenovēroja arī </w:t>
      </w:r>
      <w:proofErr w:type="spellStart"/>
      <w:r w:rsidRPr="001C4DAB">
        <w:rPr>
          <w:lang w:val="lv-LV"/>
        </w:rPr>
        <w:t>osteosarkomas</w:t>
      </w:r>
      <w:proofErr w:type="spellEnd"/>
      <w:r w:rsidRPr="001C4DAB">
        <w:rPr>
          <w:lang w:val="lv-LV"/>
        </w:rPr>
        <w:t>.</w:t>
      </w:r>
    </w:p>
    <w:p w14:paraId="1D5C0371" w14:textId="77777777" w:rsidR="005A7B9A" w:rsidRPr="001C4DAB" w:rsidRDefault="005A7B9A" w:rsidP="008F1326">
      <w:pPr>
        <w:pStyle w:val="KeinLeerraum"/>
        <w:rPr>
          <w:lang w:val="lv-LV"/>
        </w:rPr>
      </w:pPr>
    </w:p>
    <w:p w14:paraId="6DFCC3B7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Pētījumi dzīvniekiem liecina, ka stipri pavājināta aknu apasiņošana mazina PTH ietekmi uz galveno</w:t>
      </w:r>
    </w:p>
    <w:p w14:paraId="14ED3021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šķelšanas sistēmu (</w:t>
      </w:r>
      <w:proofErr w:type="spellStart"/>
      <w:r w:rsidRPr="001C4DAB">
        <w:rPr>
          <w:lang w:val="lv-LV"/>
        </w:rPr>
        <w:t>Kupfera</w:t>
      </w:r>
      <w:proofErr w:type="spellEnd"/>
      <w:r w:rsidRPr="001C4DAB">
        <w:rPr>
          <w:lang w:val="lv-LV"/>
        </w:rPr>
        <w:t xml:space="preserve"> šūnām) un līdz ar to arī PTH</w:t>
      </w:r>
      <w:r w:rsidR="00CA4F5A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(1-84) </w:t>
      </w:r>
      <w:proofErr w:type="spellStart"/>
      <w:r w:rsidRPr="001C4DAB">
        <w:rPr>
          <w:lang w:val="lv-LV"/>
        </w:rPr>
        <w:t>klīrensu</w:t>
      </w:r>
      <w:proofErr w:type="spellEnd"/>
      <w:r w:rsidRPr="001C4DAB">
        <w:rPr>
          <w:lang w:val="lv-LV"/>
        </w:rPr>
        <w:t>.</w:t>
      </w:r>
    </w:p>
    <w:p w14:paraId="6A5C23FF" w14:textId="77777777" w:rsidR="001A760F" w:rsidRPr="001C4DAB" w:rsidRDefault="001A760F" w:rsidP="008F1326">
      <w:pPr>
        <w:pStyle w:val="KeinLeerraum"/>
        <w:rPr>
          <w:lang w:val="lv-LV"/>
        </w:rPr>
      </w:pPr>
    </w:p>
    <w:p w14:paraId="6BDDEED0" w14:textId="77777777" w:rsidR="001A760F" w:rsidRPr="001C4DAB" w:rsidRDefault="001A760F" w:rsidP="008F1326">
      <w:pPr>
        <w:pStyle w:val="KeinLeerraum"/>
        <w:rPr>
          <w:lang w:val="lv-LV"/>
        </w:rPr>
      </w:pPr>
    </w:p>
    <w:p w14:paraId="3C1F8119" w14:textId="01790B80" w:rsidR="001A760F" w:rsidRPr="001C4DAB" w:rsidRDefault="001A760F" w:rsidP="008F1326">
      <w:pPr>
        <w:pStyle w:val="KeinLeerraum"/>
        <w:keepNext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6.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FARMACEITISKĀ INFORMĀCIJA</w:t>
      </w:r>
    </w:p>
    <w:p w14:paraId="1FA86657" w14:textId="77777777" w:rsidR="000C1D26" w:rsidRPr="001C4DAB" w:rsidRDefault="000C1D26" w:rsidP="008F1326">
      <w:pPr>
        <w:pStyle w:val="KeinLeerraum"/>
        <w:keepNext/>
        <w:rPr>
          <w:b/>
          <w:lang w:val="lv-LV"/>
        </w:rPr>
      </w:pPr>
    </w:p>
    <w:p w14:paraId="1A6ACB4F" w14:textId="1BBAE241" w:rsidR="001A760F" w:rsidRPr="001C4DAB" w:rsidRDefault="001A760F" w:rsidP="008F1326">
      <w:pPr>
        <w:pStyle w:val="KeinLeerraum"/>
        <w:keepNext/>
        <w:ind w:left="567" w:hanging="567"/>
        <w:rPr>
          <w:lang w:val="lv-LV"/>
        </w:rPr>
      </w:pPr>
      <w:r w:rsidRPr="001C4DAB">
        <w:rPr>
          <w:b/>
          <w:lang w:val="lv-LV"/>
        </w:rPr>
        <w:t xml:space="preserve">6.1. </w:t>
      </w:r>
      <w:r w:rsidR="00FF3B97" w:rsidRPr="001C4DAB">
        <w:rPr>
          <w:b/>
          <w:lang w:val="lv-LV"/>
        </w:rPr>
        <w:tab/>
      </w:r>
      <w:proofErr w:type="spellStart"/>
      <w:r w:rsidRPr="001C4DAB">
        <w:rPr>
          <w:b/>
          <w:lang w:val="lv-LV"/>
        </w:rPr>
        <w:t>Palīgvielu</w:t>
      </w:r>
      <w:proofErr w:type="spellEnd"/>
      <w:r w:rsidRPr="001C4DAB">
        <w:rPr>
          <w:b/>
          <w:lang w:val="lv-LV"/>
        </w:rPr>
        <w:t xml:space="preserve"> saraksts</w:t>
      </w:r>
    </w:p>
    <w:p w14:paraId="0E0655EB" w14:textId="77777777" w:rsidR="0015115F" w:rsidRPr="001C4DAB" w:rsidRDefault="0015115F" w:rsidP="008F1326">
      <w:pPr>
        <w:pStyle w:val="KeinLeerraum"/>
        <w:keepNext/>
        <w:rPr>
          <w:lang w:val="lv-LV"/>
        </w:rPr>
      </w:pPr>
    </w:p>
    <w:p w14:paraId="241ABF09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Ledus etiķskābe</w:t>
      </w:r>
    </w:p>
    <w:p w14:paraId="311F8B9F" w14:textId="77777777" w:rsidR="001A760F" w:rsidRPr="001C4DAB" w:rsidRDefault="001A760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Mannīts</w:t>
      </w:r>
      <w:proofErr w:type="spellEnd"/>
    </w:p>
    <w:p w14:paraId="223C13F4" w14:textId="77777777" w:rsidR="001A760F" w:rsidRPr="001C4DAB" w:rsidRDefault="001A760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Metakrezols</w:t>
      </w:r>
      <w:proofErr w:type="spellEnd"/>
    </w:p>
    <w:p w14:paraId="75D62C2A" w14:textId="77777777" w:rsidR="005A7B9A" w:rsidRPr="001C4DAB" w:rsidRDefault="005A7B9A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Nātrija acetāta </w:t>
      </w:r>
      <w:proofErr w:type="spellStart"/>
      <w:r w:rsidRPr="001C4DAB">
        <w:rPr>
          <w:lang w:val="lv-LV"/>
        </w:rPr>
        <w:t>trihidrāts</w:t>
      </w:r>
      <w:proofErr w:type="spellEnd"/>
    </w:p>
    <w:p w14:paraId="34692DC3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Sālsskābe (</w:t>
      </w:r>
      <w:proofErr w:type="spellStart"/>
      <w:r w:rsidRPr="001C4DAB">
        <w:rPr>
          <w:lang w:val="lv-LV"/>
        </w:rPr>
        <w:t>pH</w:t>
      </w:r>
      <w:proofErr w:type="spellEnd"/>
      <w:r w:rsidRPr="001C4DAB">
        <w:rPr>
          <w:lang w:val="lv-LV"/>
        </w:rPr>
        <w:t xml:space="preserve"> korekcijai)</w:t>
      </w:r>
    </w:p>
    <w:p w14:paraId="420D57E6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Nātrija hidroksīds (</w:t>
      </w:r>
      <w:proofErr w:type="spellStart"/>
      <w:r w:rsidRPr="001C4DAB">
        <w:rPr>
          <w:lang w:val="lv-LV"/>
        </w:rPr>
        <w:t>pH</w:t>
      </w:r>
      <w:proofErr w:type="spellEnd"/>
      <w:r w:rsidRPr="001C4DAB">
        <w:rPr>
          <w:lang w:val="lv-LV"/>
        </w:rPr>
        <w:t xml:space="preserve"> korekcijai)</w:t>
      </w:r>
    </w:p>
    <w:p w14:paraId="14F1E607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Ūdens injekcijām</w:t>
      </w:r>
    </w:p>
    <w:p w14:paraId="1F125B5C" w14:textId="77777777" w:rsidR="000C1D26" w:rsidRPr="001C4DAB" w:rsidRDefault="000C1D26" w:rsidP="008F1326">
      <w:pPr>
        <w:pStyle w:val="KeinLeerraum"/>
        <w:rPr>
          <w:lang w:val="lv-LV"/>
        </w:rPr>
      </w:pPr>
    </w:p>
    <w:p w14:paraId="1E479078" w14:textId="6B86864B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6.2.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Nesaderība</w:t>
      </w:r>
    </w:p>
    <w:p w14:paraId="3A7E2057" w14:textId="77777777" w:rsidR="000C1D26" w:rsidRPr="001C4DAB" w:rsidRDefault="000C1D26" w:rsidP="008F1326">
      <w:pPr>
        <w:pStyle w:val="KeinLeerraum"/>
        <w:rPr>
          <w:lang w:val="lv-LV"/>
        </w:rPr>
      </w:pPr>
    </w:p>
    <w:p w14:paraId="13AB6DCB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Saderības pētījumu trūkuma dēļ šīs zāles nedrīkst sajaukt (lietot maisījumā) ar citām zālēm.</w:t>
      </w:r>
    </w:p>
    <w:p w14:paraId="329FC376" w14:textId="77777777" w:rsidR="000C1D26" w:rsidRPr="001C4DAB" w:rsidRDefault="000C1D26" w:rsidP="008F1326">
      <w:pPr>
        <w:pStyle w:val="KeinLeerraum"/>
        <w:rPr>
          <w:lang w:val="lv-LV"/>
        </w:rPr>
      </w:pPr>
    </w:p>
    <w:p w14:paraId="361A60FB" w14:textId="22DAD6CF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6.3.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Uzglabāšanas laiks</w:t>
      </w:r>
    </w:p>
    <w:p w14:paraId="2D07523B" w14:textId="77777777" w:rsidR="000C1D26" w:rsidRPr="001C4DAB" w:rsidRDefault="000C1D26" w:rsidP="008F1326">
      <w:pPr>
        <w:pStyle w:val="KeinLeerraum"/>
        <w:rPr>
          <w:lang w:val="lv-LV"/>
        </w:rPr>
      </w:pPr>
    </w:p>
    <w:p w14:paraId="0CEA5B22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2 gadi</w:t>
      </w:r>
      <w:r w:rsidR="00EE722D" w:rsidRPr="001C4DAB">
        <w:rPr>
          <w:lang w:val="lv-LV"/>
        </w:rPr>
        <w:t>.</w:t>
      </w:r>
    </w:p>
    <w:p w14:paraId="15B6D596" w14:textId="77777777" w:rsidR="000C1D26" w:rsidRPr="001C4DAB" w:rsidRDefault="000C1D26" w:rsidP="008F1326">
      <w:pPr>
        <w:pStyle w:val="KeinLeerraum"/>
        <w:rPr>
          <w:lang w:val="lv-LV"/>
        </w:rPr>
      </w:pPr>
    </w:p>
    <w:p w14:paraId="222C91BE" w14:textId="7C0805F9" w:rsidR="00C12F6C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Ķīmiskā stabilitāte </w:t>
      </w:r>
      <w:r w:rsidR="00611D76" w:rsidRPr="001C4DAB">
        <w:rPr>
          <w:lang w:val="lv-LV"/>
        </w:rPr>
        <w:t xml:space="preserve">zāļu </w:t>
      </w:r>
      <w:r w:rsidRPr="001C4DAB">
        <w:rPr>
          <w:lang w:val="lv-LV"/>
        </w:rPr>
        <w:t>lietošanas laikā pierādīta 28 dienas 2 °C – 8 °C</w:t>
      </w:r>
      <w:r w:rsidR="00C12F6C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temperatūrā. </w:t>
      </w:r>
      <w:r w:rsidR="00CA4F5A" w:rsidRPr="001C4DAB">
        <w:rPr>
          <w:lang w:val="lv-LV"/>
        </w:rPr>
        <w:t>No mikrobioloģiskā viedokļa, p</w:t>
      </w:r>
      <w:r w:rsidRPr="001C4DAB">
        <w:rPr>
          <w:lang w:val="lv-LV"/>
        </w:rPr>
        <w:t>ēc atvēršanas</w:t>
      </w:r>
      <w:r w:rsidR="00CA4F5A" w:rsidRPr="001C4DAB">
        <w:rPr>
          <w:lang w:val="lv-LV"/>
        </w:rPr>
        <w:t xml:space="preserve"> zāles</w:t>
      </w:r>
      <w:r w:rsidRPr="001C4DAB">
        <w:rPr>
          <w:lang w:val="lv-LV"/>
        </w:rPr>
        <w:t xml:space="preserve"> var uzglabāt ne ilgāk kā 28 dienas 2 °C – 8 °C</w:t>
      </w:r>
      <w:r w:rsidR="0011770E" w:rsidRPr="001C4DAB">
        <w:rPr>
          <w:lang w:val="lv-LV"/>
        </w:rPr>
        <w:t xml:space="preserve"> temperatūrā</w:t>
      </w:r>
      <w:r w:rsidRPr="001C4DAB">
        <w:rPr>
          <w:lang w:val="lv-LV"/>
        </w:rPr>
        <w:t xml:space="preserve">. </w:t>
      </w:r>
    </w:p>
    <w:p w14:paraId="22DFECFC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Par</w:t>
      </w:r>
      <w:r w:rsidR="00C12F6C" w:rsidRPr="001C4DAB">
        <w:rPr>
          <w:lang w:val="lv-LV"/>
        </w:rPr>
        <w:t xml:space="preserve"> </w:t>
      </w:r>
      <w:r w:rsidRPr="001C4DAB">
        <w:rPr>
          <w:lang w:val="lv-LV"/>
        </w:rPr>
        <w:t>atšķirīgu uzglabāšanas laiku un apstākļiem ir atbildīgs lietotājs.</w:t>
      </w:r>
    </w:p>
    <w:p w14:paraId="0393338D" w14:textId="77777777" w:rsidR="005A7B9A" w:rsidRPr="001C4DAB" w:rsidRDefault="005A7B9A" w:rsidP="008F1326">
      <w:pPr>
        <w:pStyle w:val="KeinLeerraum"/>
        <w:rPr>
          <w:lang w:val="lv-LV"/>
        </w:rPr>
      </w:pPr>
    </w:p>
    <w:p w14:paraId="412D5DF2" w14:textId="406F801E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6.4.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Īpaši uzglabāšanas nosacījumi</w:t>
      </w:r>
    </w:p>
    <w:p w14:paraId="0479EFD3" w14:textId="77777777" w:rsidR="000C1D26" w:rsidRPr="001C4DAB" w:rsidRDefault="000C1D26" w:rsidP="008F1326">
      <w:pPr>
        <w:pStyle w:val="KeinLeerraum"/>
        <w:rPr>
          <w:lang w:val="lv-LV"/>
        </w:rPr>
      </w:pPr>
    </w:p>
    <w:p w14:paraId="54F21C23" w14:textId="77777777" w:rsidR="008178E7" w:rsidRPr="001C4DAB" w:rsidRDefault="008178E7" w:rsidP="008F1326">
      <w:pPr>
        <w:pStyle w:val="KeinLeerraum"/>
        <w:rPr>
          <w:lang w:val="lv-LV"/>
        </w:rPr>
      </w:pPr>
      <w:r w:rsidRPr="001C4DAB">
        <w:rPr>
          <w:lang w:val="lv-LV"/>
        </w:rPr>
        <w:t>U</w:t>
      </w:r>
      <w:r w:rsidR="001A760F" w:rsidRPr="001C4DAB">
        <w:rPr>
          <w:lang w:val="lv-LV"/>
        </w:rPr>
        <w:t xml:space="preserve">zglabāt ledusskapī (2 °C – 8 °C). </w:t>
      </w:r>
      <w:r w:rsidRPr="001C4DAB">
        <w:rPr>
          <w:lang w:val="lv-LV"/>
        </w:rPr>
        <w:t xml:space="preserve">Pēc kārtridža ievietošanas </w:t>
      </w:r>
      <w:proofErr w:type="spellStart"/>
      <w:r w:rsidRPr="001C4DAB">
        <w:rPr>
          <w:lang w:val="lv-LV"/>
        </w:rPr>
        <w:t>pildspalvveida</w:t>
      </w:r>
      <w:proofErr w:type="spellEnd"/>
      <w:r w:rsidRPr="001C4DAB">
        <w:rPr>
          <w:lang w:val="lv-LV"/>
        </w:rPr>
        <w:t xml:space="preserve"> šļircē, kārtridžu ko</w:t>
      </w:r>
      <w:r w:rsidR="00CA4F5A" w:rsidRPr="001C4DAB">
        <w:rPr>
          <w:lang w:val="lv-LV"/>
        </w:rPr>
        <w:t xml:space="preserve">pā ar </w:t>
      </w:r>
      <w:proofErr w:type="spellStart"/>
      <w:r w:rsidR="00CA4F5A" w:rsidRPr="001C4DAB">
        <w:rPr>
          <w:lang w:val="lv-LV"/>
        </w:rPr>
        <w:t>pildspalvveida</w:t>
      </w:r>
      <w:proofErr w:type="spellEnd"/>
      <w:r w:rsidR="00CA4F5A" w:rsidRPr="001C4DAB">
        <w:rPr>
          <w:lang w:val="lv-LV"/>
        </w:rPr>
        <w:t xml:space="preserve"> šļirci</w:t>
      </w:r>
      <w:r w:rsidRPr="001C4DAB">
        <w:rPr>
          <w:lang w:val="lv-LV"/>
        </w:rPr>
        <w:t xml:space="preserve"> pēc </w:t>
      </w:r>
      <w:r w:rsidR="00CA4F5A" w:rsidRPr="001C4DAB">
        <w:rPr>
          <w:lang w:val="lv-LV"/>
        </w:rPr>
        <w:t>lietošanas</w:t>
      </w:r>
      <w:r w:rsidRPr="001C4DAB">
        <w:rPr>
          <w:lang w:val="lv-LV"/>
        </w:rPr>
        <w:t xml:space="preserve"> nekavējoties ievieto atpakaļ ledusskapī. </w:t>
      </w:r>
    </w:p>
    <w:p w14:paraId="672E442D" w14:textId="77777777" w:rsidR="00C12F6C" w:rsidRPr="001C4DAB" w:rsidRDefault="00C12F6C" w:rsidP="008F1326">
      <w:pPr>
        <w:pStyle w:val="KeinLeerraum"/>
        <w:rPr>
          <w:lang w:val="lv-LV"/>
        </w:rPr>
      </w:pPr>
    </w:p>
    <w:p w14:paraId="74FA6DE7" w14:textId="77777777" w:rsidR="00C12F6C" w:rsidRPr="001C4DAB" w:rsidRDefault="00C12F6C" w:rsidP="008F1326">
      <w:pPr>
        <w:pStyle w:val="KeinLeerraum"/>
        <w:rPr>
          <w:lang w:val="lv-LV"/>
        </w:rPr>
      </w:pPr>
      <w:r w:rsidRPr="001C4DAB">
        <w:rPr>
          <w:lang w:val="lv-LV"/>
        </w:rPr>
        <w:t>Nesasal</w:t>
      </w:r>
      <w:r w:rsidR="0015115F" w:rsidRPr="001C4DAB">
        <w:rPr>
          <w:lang w:val="lv-LV"/>
        </w:rPr>
        <w:t>d</w:t>
      </w:r>
      <w:r w:rsidRPr="001C4DAB">
        <w:rPr>
          <w:lang w:val="lv-LV"/>
        </w:rPr>
        <w:t xml:space="preserve">ēt. Kārtridžu uzglabāt ārējā kartona iepakojumā, lai pasargātu no gaismas. </w:t>
      </w:r>
    </w:p>
    <w:p w14:paraId="465724EA" w14:textId="77777777" w:rsidR="00C12F6C" w:rsidRPr="001C4DAB" w:rsidRDefault="00C12F6C" w:rsidP="008F1326">
      <w:pPr>
        <w:pStyle w:val="KeinLeerraum"/>
        <w:rPr>
          <w:lang w:val="lv-LV"/>
        </w:rPr>
      </w:pPr>
    </w:p>
    <w:p w14:paraId="182FF15D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Neuzglabāt injicēšanas ierīci ar pievienotu adatu.</w:t>
      </w:r>
      <w:r w:rsidR="00D62F87" w:rsidRPr="001C4DAB">
        <w:rPr>
          <w:lang w:val="lv-LV"/>
        </w:rPr>
        <w:t xml:space="preserve"> Pēc pirmās li</w:t>
      </w:r>
      <w:r w:rsidR="00CA4F5A" w:rsidRPr="001C4DAB">
        <w:rPr>
          <w:lang w:val="lv-LV"/>
        </w:rPr>
        <w:t xml:space="preserve">etošanas neizņemt kārtridžu no </w:t>
      </w:r>
      <w:proofErr w:type="spellStart"/>
      <w:r w:rsidR="00D62F87" w:rsidRPr="001C4DAB">
        <w:rPr>
          <w:lang w:val="lv-LV"/>
        </w:rPr>
        <w:t>pildspalvveida</w:t>
      </w:r>
      <w:proofErr w:type="spellEnd"/>
      <w:r w:rsidR="00D62F87" w:rsidRPr="001C4DAB">
        <w:rPr>
          <w:lang w:val="lv-LV"/>
        </w:rPr>
        <w:t xml:space="preserve"> šļirces.</w:t>
      </w:r>
    </w:p>
    <w:p w14:paraId="024B33C9" w14:textId="77777777" w:rsidR="00D62F87" w:rsidRPr="001C4DAB" w:rsidRDefault="00D62F87" w:rsidP="008F1326">
      <w:pPr>
        <w:pStyle w:val="KeinLeerraum"/>
        <w:rPr>
          <w:lang w:val="lv-LV"/>
        </w:rPr>
      </w:pPr>
    </w:p>
    <w:p w14:paraId="1A0E65F0" w14:textId="77777777" w:rsidR="00D62F87" w:rsidRPr="001C4DAB" w:rsidRDefault="00D62F87" w:rsidP="008F1326">
      <w:pPr>
        <w:pStyle w:val="KeinLeerraum"/>
        <w:rPr>
          <w:lang w:val="lv-LV"/>
        </w:rPr>
      </w:pPr>
      <w:r w:rsidRPr="001C4DAB">
        <w:rPr>
          <w:lang w:val="lv-LV"/>
        </w:rPr>
        <w:t>Uzglabāšanas nosacījumus pēc zāļu pirmās atvēršanas skatīt 6.3. apakšpunktā.</w:t>
      </w:r>
    </w:p>
    <w:p w14:paraId="35695958" w14:textId="77777777" w:rsidR="000C1D26" w:rsidRPr="001C4DAB" w:rsidRDefault="000C1D26" w:rsidP="008F1326">
      <w:pPr>
        <w:pStyle w:val="KeinLeerraum"/>
        <w:rPr>
          <w:lang w:val="lv-LV"/>
        </w:rPr>
      </w:pPr>
    </w:p>
    <w:p w14:paraId="25955572" w14:textId="1092CC3A" w:rsidR="001A760F" w:rsidRPr="001C4DAB" w:rsidRDefault="001A760F" w:rsidP="008F1326">
      <w:pPr>
        <w:pStyle w:val="KeinLeerraum"/>
        <w:keepNext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6.5.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Iepakojuma veids un saturs</w:t>
      </w:r>
    </w:p>
    <w:p w14:paraId="6CFBAD09" w14:textId="77777777" w:rsidR="000C1D26" w:rsidRPr="001C4DAB" w:rsidRDefault="000C1D26" w:rsidP="008F1326">
      <w:pPr>
        <w:pStyle w:val="KeinLeerraum"/>
        <w:keepNext/>
        <w:rPr>
          <w:lang w:val="lv-LV"/>
        </w:rPr>
      </w:pPr>
    </w:p>
    <w:p w14:paraId="0E2A1C12" w14:textId="38B2CCAA" w:rsidR="001A760F" w:rsidRPr="001C4DAB" w:rsidRDefault="002F31C2" w:rsidP="008F1326">
      <w:pPr>
        <w:pStyle w:val="KeinLeerraum"/>
        <w:rPr>
          <w:lang w:val="lv-LV"/>
        </w:rPr>
      </w:pPr>
      <w:r w:rsidRPr="001C4DAB">
        <w:rPr>
          <w:lang w:val="lv-LV"/>
        </w:rPr>
        <w:t>3</w:t>
      </w:r>
      <w:r w:rsidR="001A760F" w:rsidRPr="001C4DAB">
        <w:rPr>
          <w:lang w:val="lv-LV"/>
        </w:rPr>
        <w:t xml:space="preserve"> ml </w:t>
      </w:r>
      <w:r w:rsidR="002F3ACB" w:rsidRPr="001C4DAB">
        <w:rPr>
          <w:lang w:val="lv-LV"/>
        </w:rPr>
        <w:t xml:space="preserve">kārtridži </w:t>
      </w:r>
      <w:r w:rsidR="001A760F" w:rsidRPr="001C4DAB">
        <w:rPr>
          <w:lang w:val="lv-LV"/>
        </w:rPr>
        <w:t>(</w:t>
      </w:r>
      <w:proofErr w:type="spellStart"/>
      <w:r w:rsidR="001A760F" w:rsidRPr="001C4DAB">
        <w:rPr>
          <w:lang w:val="lv-LV"/>
        </w:rPr>
        <w:t>siliko</w:t>
      </w:r>
      <w:r w:rsidRPr="001C4DAB">
        <w:rPr>
          <w:lang w:val="lv-LV"/>
        </w:rPr>
        <w:t>nizēts</w:t>
      </w:r>
      <w:proofErr w:type="spellEnd"/>
      <w:r w:rsidRPr="001C4DAB">
        <w:rPr>
          <w:lang w:val="lv-LV"/>
        </w:rPr>
        <w:t xml:space="preserve"> I </w:t>
      </w:r>
      <w:r w:rsidR="004B2D40" w:rsidRPr="001C4DAB">
        <w:rPr>
          <w:lang w:val="lv-LV"/>
        </w:rPr>
        <w:t xml:space="preserve">klases </w:t>
      </w:r>
      <w:r w:rsidRPr="001C4DAB">
        <w:rPr>
          <w:lang w:val="lv-LV"/>
        </w:rPr>
        <w:t xml:space="preserve">stikls) </w:t>
      </w:r>
      <w:r w:rsidR="00A47ECE" w:rsidRPr="001C4DAB">
        <w:rPr>
          <w:lang w:val="lv-LV"/>
        </w:rPr>
        <w:t xml:space="preserve">ar virzuļa aizbāzni </w:t>
      </w:r>
      <w:r w:rsidRPr="001C4DAB">
        <w:rPr>
          <w:lang w:val="lv-LV"/>
        </w:rPr>
        <w:t>un</w:t>
      </w:r>
      <w:r w:rsidR="001A760F" w:rsidRPr="001C4DAB">
        <w:rPr>
          <w:lang w:val="lv-LV"/>
        </w:rPr>
        <w:t xml:space="preserve"> di</w:t>
      </w:r>
      <w:r w:rsidR="00E773E9" w:rsidRPr="001C4DAB">
        <w:rPr>
          <w:lang w:val="lv-LV"/>
        </w:rPr>
        <w:t xml:space="preserve">ska pārklāju </w:t>
      </w:r>
      <w:r w:rsidR="00A47ECE" w:rsidRPr="001C4DAB">
        <w:rPr>
          <w:lang w:val="lv-LV"/>
        </w:rPr>
        <w:t>(alumīnijs</w:t>
      </w:r>
      <w:r w:rsidRPr="001C4DAB">
        <w:rPr>
          <w:lang w:val="lv-LV"/>
        </w:rPr>
        <w:t xml:space="preserve"> un gumijas starpplātnes b</w:t>
      </w:r>
      <w:r w:rsidR="00A47ECE" w:rsidRPr="001C4DAB">
        <w:rPr>
          <w:lang w:val="lv-LV"/>
        </w:rPr>
        <w:t>l</w:t>
      </w:r>
      <w:r w:rsidRPr="001C4DAB">
        <w:rPr>
          <w:lang w:val="lv-LV"/>
        </w:rPr>
        <w:t>īves)</w:t>
      </w:r>
      <w:r w:rsidR="001A760F" w:rsidRPr="001C4DAB">
        <w:rPr>
          <w:lang w:val="lv-LV"/>
        </w:rPr>
        <w:t xml:space="preserve"> ie</w:t>
      </w:r>
      <w:r w:rsidR="00A47ECE" w:rsidRPr="001C4DAB">
        <w:rPr>
          <w:lang w:val="lv-LV"/>
        </w:rPr>
        <w:t>pakot</w:t>
      </w:r>
      <w:r w:rsidR="004E6F79" w:rsidRPr="001C4DAB">
        <w:rPr>
          <w:lang w:val="lv-LV"/>
        </w:rPr>
        <w:t>i</w:t>
      </w:r>
      <w:r w:rsidR="00A47ECE" w:rsidRPr="001C4DAB">
        <w:rPr>
          <w:lang w:val="lv-LV"/>
        </w:rPr>
        <w:t xml:space="preserve"> plastmasas paplātē</w:t>
      </w:r>
      <w:r w:rsidR="004B0F1D" w:rsidRPr="001C4DAB">
        <w:rPr>
          <w:lang w:val="lv-LV"/>
        </w:rPr>
        <w:t>, kas pārklāta ar</w:t>
      </w:r>
      <w:r w:rsidR="00A47ECE" w:rsidRPr="001C4DAB">
        <w:rPr>
          <w:lang w:val="lv-LV"/>
        </w:rPr>
        <w:t xml:space="preserve"> folijas vāciņu un </w:t>
      </w:r>
      <w:r w:rsidR="004B0F1D" w:rsidRPr="001C4DAB">
        <w:rPr>
          <w:lang w:val="lv-LV"/>
        </w:rPr>
        <w:t xml:space="preserve">ievietoti </w:t>
      </w:r>
      <w:r w:rsidR="00A47ECE" w:rsidRPr="001C4DAB">
        <w:rPr>
          <w:lang w:val="lv-LV"/>
        </w:rPr>
        <w:t>kartona kastītē</w:t>
      </w:r>
      <w:r w:rsidR="001A760F" w:rsidRPr="001C4DAB">
        <w:rPr>
          <w:lang w:val="lv-LV"/>
        </w:rPr>
        <w:t>.</w:t>
      </w:r>
      <w:r w:rsidR="00A47ECE" w:rsidRPr="001C4DAB">
        <w:rPr>
          <w:lang w:val="lv-LV"/>
        </w:rPr>
        <w:t xml:space="preserve"> </w:t>
      </w:r>
    </w:p>
    <w:p w14:paraId="0083A44D" w14:textId="77777777" w:rsidR="00A47ECE" w:rsidRPr="001C4DAB" w:rsidRDefault="00A47ECE" w:rsidP="008F1326">
      <w:pPr>
        <w:pStyle w:val="KeinLeerraum"/>
        <w:rPr>
          <w:lang w:val="lv-LV"/>
        </w:rPr>
      </w:pPr>
    </w:p>
    <w:p w14:paraId="5542D592" w14:textId="77777777" w:rsidR="001A760F" w:rsidRPr="001C4DAB" w:rsidRDefault="00A47ECE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Katrs kārtridžs satur 2,4 ml šķīduma, kas atbilst 28 devām </w:t>
      </w:r>
      <w:r w:rsidR="001A760F" w:rsidRPr="001C4DAB">
        <w:rPr>
          <w:lang w:val="lv-LV"/>
        </w:rPr>
        <w:t xml:space="preserve">pa 20 </w:t>
      </w:r>
      <w:proofErr w:type="spellStart"/>
      <w:r w:rsidR="001A760F" w:rsidRPr="001C4DAB">
        <w:rPr>
          <w:lang w:val="lv-LV"/>
        </w:rPr>
        <w:t>mikrogramiem</w:t>
      </w:r>
      <w:proofErr w:type="spellEnd"/>
      <w:r w:rsidR="001A760F" w:rsidRPr="001C4DAB">
        <w:rPr>
          <w:lang w:val="lv-LV"/>
        </w:rPr>
        <w:t xml:space="preserve"> (80 </w:t>
      </w:r>
      <w:proofErr w:type="spellStart"/>
      <w:r w:rsidR="001A760F" w:rsidRPr="001C4DAB">
        <w:rPr>
          <w:lang w:val="lv-LV"/>
        </w:rPr>
        <w:t>mikrolitros</w:t>
      </w:r>
      <w:proofErr w:type="spellEnd"/>
      <w:r w:rsidR="001A760F" w:rsidRPr="001C4DAB">
        <w:rPr>
          <w:lang w:val="lv-LV"/>
        </w:rPr>
        <w:t>).</w:t>
      </w:r>
    </w:p>
    <w:p w14:paraId="00081357" w14:textId="77777777" w:rsidR="003B13BE" w:rsidRPr="001C4DAB" w:rsidRDefault="003B13BE" w:rsidP="008F1326">
      <w:pPr>
        <w:pStyle w:val="KeinLeerraum"/>
        <w:rPr>
          <w:lang w:val="lv-LV"/>
        </w:rPr>
      </w:pPr>
    </w:p>
    <w:p w14:paraId="2A027EF4" w14:textId="77777777" w:rsidR="00321A78" w:rsidRPr="001C4DAB" w:rsidRDefault="00A47ECE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Iepakojuma lielums: </w:t>
      </w:r>
    </w:p>
    <w:p w14:paraId="50DAB29E" w14:textId="158FF2BC" w:rsidR="00A47ECE" w:rsidRPr="001C4DAB" w:rsidRDefault="0020491D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321A78" w:rsidRPr="001C4DAB">
        <w:rPr>
          <w:lang w:val="lv-LV"/>
        </w:rPr>
        <w:t xml:space="preserve"> </w:t>
      </w:r>
      <w:r w:rsidR="00A47ECE" w:rsidRPr="001C4DAB">
        <w:rPr>
          <w:lang w:val="lv-LV"/>
        </w:rPr>
        <w:t xml:space="preserve">1 </w:t>
      </w:r>
      <w:r w:rsidR="003512FD" w:rsidRPr="001C4DAB">
        <w:rPr>
          <w:lang w:val="lv-LV"/>
        </w:rPr>
        <w:t xml:space="preserve">kārtridžs </w:t>
      </w:r>
      <w:r w:rsidR="00A47ECE" w:rsidRPr="001C4DAB">
        <w:rPr>
          <w:lang w:val="lv-LV"/>
        </w:rPr>
        <w:t xml:space="preserve">vai 3 kārtridži. </w:t>
      </w:r>
    </w:p>
    <w:p w14:paraId="6C213790" w14:textId="77777777" w:rsidR="00321A78" w:rsidRPr="001C4DAB" w:rsidRDefault="00321A78" w:rsidP="008F1326">
      <w:pPr>
        <w:pStyle w:val="KeinLeerraum"/>
        <w:rPr>
          <w:lang w:val="lv-LV"/>
        </w:rPr>
      </w:pPr>
    </w:p>
    <w:p w14:paraId="365A9EE6" w14:textId="67D13703" w:rsidR="008C5C48" w:rsidRPr="001C4DAB" w:rsidRDefault="00AD11F0" w:rsidP="008F1326">
      <w:pPr>
        <w:pStyle w:val="KeinLeerraum"/>
        <w:keepNext/>
        <w:rPr>
          <w:lang w:val="lv-LV"/>
        </w:rPr>
      </w:pPr>
      <w:r w:rsidRPr="001C4DAB">
        <w:rPr>
          <w:lang w:val="lv-LV"/>
        </w:rPr>
        <w:lastRenderedPageBreak/>
        <w:t>Movymia</w:t>
      </w:r>
      <w:r w:rsidR="008C5C48" w:rsidRPr="001C4DAB">
        <w:rPr>
          <w:lang w:val="lv-LV"/>
        </w:rPr>
        <w:t xml:space="preserve"> iepakojums ar kārtridžu un </w:t>
      </w:r>
      <w:proofErr w:type="spellStart"/>
      <w:r w:rsidR="008C5C48" w:rsidRPr="001C4DAB">
        <w:rPr>
          <w:lang w:val="lv-LV"/>
        </w:rPr>
        <w:t>pildspalvveida</w:t>
      </w:r>
      <w:proofErr w:type="spellEnd"/>
      <w:r w:rsidR="008C5C48" w:rsidRPr="001C4DAB">
        <w:rPr>
          <w:lang w:val="lv-LV"/>
        </w:rPr>
        <w:t xml:space="preserve"> šļirci:</w:t>
      </w:r>
    </w:p>
    <w:p w14:paraId="65F7E9D6" w14:textId="79F4B8C8" w:rsidR="008C5C48" w:rsidRPr="001C4DAB" w:rsidRDefault="008C5C48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1 </w:t>
      </w:r>
      <w:r w:rsidR="003512FD" w:rsidRPr="001C4DAB">
        <w:rPr>
          <w:lang w:val="lv-LV"/>
        </w:rPr>
        <w:t xml:space="preserve">iekšējā </w:t>
      </w:r>
      <w:r w:rsidRPr="001C4DAB">
        <w:rPr>
          <w:lang w:val="lv-LV"/>
        </w:rPr>
        <w:t xml:space="preserve">kartona kastīte ar </w:t>
      </w:r>
      <w:r w:rsidR="00AD11F0" w:rsidRPr="001C4DAB">
        <w:rPr>
          <w:lang w:val="lv-LV"/>
        </w:rPr>
        <w:t>Movymia</w:t>
      </w:r>
      <w:r w:rsidRPr="001C4DAB">
        <w:rPr>
          <w:lang w:val="lv-LV"/>
        </w:rPr>
        <w:t xml:space="preserve"> kārtridžu (satur 1 kārtridžu) un 1 </w:t>
      </w:r>
      <w:r w:rsidR="003512FD" w:rsidRPr="001C4DAB">
        <w:rPr>
          <w:lang w:val="lv-LV"/>
        </w:rPr>
        <w:t xml:space="preserve">iekšējā </w:t>
      </w:r>
      <w:r w:rsidRPr="001C4DAB">
        <w:rPr>
          <w:lang w:val="lv-LV"/>
        </w:rPr>
        <w:t xml:space="preserve">kartona kastīte ar </w:t>
      </w:r>
      <w:r w:rsidR="00AD11F0" w:rsidRPr="001C4DAB">
        <w:rPr>
          <w:lang w:val="lv-LV"/>
        </w:rPr>
        <w:t>Movymia</w:t>
      </w:r>
      <w:r w:rsidRPr="001C4DAB">
        <w:rPr>
          <w:lang w:val="lv-LV"/>
        </w:rPr>
        <w:t xml:space="preserve"> Pen (satur 1 </w:t>
      </w:r>
      <w:proofErr w:type="spellStart"/>
      <w:r w:rsidRPr="001C4DAB">
        <w:rPr>
          <w:lang w:val="lv-LV"/>
        </w:rPr>
        <w:t>pildspalvveida</w:t>
      </w:r>
      <w:proofErr w:type="spellEnd"/>
      <w:r w:rsidRPr="001C4DAB">
        <w:rPr>
          <w:lang w:val="lv-LV"/>
        </w:rPr>
        <w:t xml:space="preserve"> šļirci).</w:t>
      </w:r>
    </w:p>
    <w:p w14:paraId="522DDD56" w14:textId="77777777" w:rsidR="003866EF" w:rsidRPr="001C4DAB" w:rsidRDefault="003866EF" w:rsidP="008F1326">
      <w:pPr>
        <w:pStyle w:val="KeinLeerraum"/>
        <w:rPr>
          <w:lang w:val="lv-LV"/>
        </w:rPr>
      </w:pPr>
    </w:p>
    <w:p w14:paraId="22AA2ECA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Visi iepakojuma lielumi tirgū var nebūt pieejami.</w:t>
      </w:r>
    </w:p>
    <w:p w14:paraId="75D1C7E2" w14:textId="77777777" w:rsidR="000C1D26" w:rsidRPr="001C4DAB" w:rsidRDefault="000C1D26" w:rsidP="008F1326">
      <w:pPr>
        <w:pStyle w:val="KeinLeerraum"/>
        <w:rPr>
          <w:lang w:val="lv-LV"/>
        </w:rPr>
      </w:pPr>
    </w:p>
    <w:p w14:paraId="0BEE1467" w14:textId="6AB191ED" w:rsidR="001A760F" w:rsidRPr="001C4DAB" w:rsidRDefault="001A760F" w:rsidP="008F1326">
      <w:pPr>
        <w:pStyle w:val="KeinLeerraum"/>
        <w:keepNext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6.6.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Īpaši norādījumi atkritumu likvidēšanai</w:t>
      </w:r>
      <w:r w:rsidR="00DE6B04" w:rsidRPr="001C4DAB">
        <w:rPr>
          <w:b/>
          <w:lang w:val="lv-LV"/>
        </w:rPr>
        <w:t xml:space="preserve"> un citi norādījumi par rīkošanos</w:t>
      </w:r>
    </w:p>
    <w:p w14:paraId="47916B17" w14:textId="77777777" w:rsidR="000C1D26" w:rsidRPr="001C4DAB" w:rsidRDefault="000C1D26" w:rsidP="008F1326">
      <w:pPr>
        <w:pStyle w:val="KeinLeerraum"/>
        <w:keepNext/>
        <w:rPr>
          <w:lang w:val="lv-LV"/>
        </w:rPr>
      </w:pPr>
    </w:p>
    <w:p w14:paraId="30C6299F" w14:textId="748FBF71" w:rsidR="006005C6" w:rsidRPr="001C4DAB" w:rsidRDefault="009550A0" w:rsidP="008F1326">
      <w:r w:rsidRPr="001C4DAB">
        <w:t>Movymia</w:t>
      </w:r>
      <w:r w:rsidR="003512FD" w:rsidRPr="001C4DAB">
        <w:t xml:space="preserve"> šķīdums injekcijām ir pieejams kārtridžā. </w:t>
      </w:r>
      <w:r w:rsidRPr="001C4DAB">
        <w:t>Movymia</w:t>
      </w:r>
      <w:r w:rsidR="003512FD" w:rsidRPr="001C4DAB">
        <w:t xml:space="preserve"> kārtridži jālieto tikai ar vairākkārt lietojamo </w:t>
      </w:r>
      <w:proofErr w:type="spellStart"/>
      <w:r w:rsidRPr="001C4DAB">
        <w:t>Movymia</w:t>
      </w:r>
      <w:proofErr w:type="spellEnd"/>
      <w:r w:rsidR="003512FD" w:rsidRPr="001C4DAB">
        <w:t xml:space="preserve"> Pen </w:t>
      </w:r>
      <w:proofErr w:type="spellStart"/>
      <w:r w:rsidR="003512FD" w:rsidRPr="001C4DAB">
        <w:t>daudzdevu</w:t>
      </w:r>
      <w:proofErr w:type="spellEnd"/>
      <w:r w:rsidR="003512FD" w:rsidRPr="001C4DAB">
        <w:t xml:space="preserve"> </w:t>
      </w:r>
      <w:proofErr w:type="spellStart"/>
      <w:r w:rsidR="003512FD" w:rsidRPr="001C4DAB">
        <w:t>pildspalvveida</w:t>
      </w:r>
      <w:proofErr w:type="spellEnd"/>
      <w:r w:rsidR="003512FD" w:rsidRPr="001C4DAB">
        <w:t xml:space="preserve"> šļirci. </w:t>
      </w:r>
      <w:r w:rsidRPr="001C4DAB">
        <w:t>Movymia</w:t>
      </w:r>
      <w:r w:rsidR="003512FD" w:rsidRPr="001C4DAB">
        <w:t xml:space="preserve"> kārtridžus nedrīkst lietot </w:t>
      </w:r>
      <w:r w:rsidR="00B6391A" w:rsidRPr="001C4DAB">
        <w:t xml:space="preserve">ne ar vienu </w:t>
      </w:r>
      <w:r w:rsidR="003512FD" w:rsidRPr="001C4DAB">
        <w:t xml:space="preserve">citu </w:t>
      </w:r>
      <w:proofErr w:type="spellStart"/>
      <w:r w:rsidR="003512FD" w:rsidRPr="001C4DAB">
        <w:t>pildspalvveida</w:t>
      </w:r>
      <w:proofErr w:type="spellEnd"/>
      <w:r w:rsidR="003512FD" w:rsidRPr="001C4DAB">
        <w:t xml:space="preserve"> šļirci. </w:t>
      </w:r>
      <w:proofErr w:type="spellStart"/>
      <w:r w:rsidR="003512FD" w:rsidRPr="001C4DAB">
        <w:t>Pildspalvveida</w:t>
      </w:r>
      <w:proofErr w:type="spellEnd"/>
      <w:r w:rsidR="003512FD" w:rsidRPr="001C4DAB">
        <w:t xml:space="preserve"> šļirce un injekciju adatas nav iekļautas zāļu iepakojumā. Tomēr terapijas uzsākšanai jāizmanto kārtridžs un </w:t>
      </w:r>
      <w:proofErr w:type="spellStart"/>
      <w:r w:rsidR="003512FD" w:rsidRPr="001C4DAB">
        <w:t>pildspalvveida</w:t>
      </w:r>
      <w:proofErr w:type="spellEnd"/>
      <w:r w:rsidR="003512FD" w:rsidRPr="001C4DAB">
        <w:t xml:space="preserve"> šļirces iepakojums, kas satur vienu </w:t>
      </w:r>
      <w:r w:rsidRPr="001C4DAB">
        <w:t>Movymia</w:t>
      </w:r>
      <w:r w:rsidR="003512FD" w:rsidRPr="001C4DAB">
        <w:t xml:space="preserve"> kārtridža kastīti un vienu </w:t>
      </w:r>
      <w:r w:rsidRPr="001C4DAB">
        <w:t>Movymia</w:t>
      </w:r>
      <w:r w:rsidR="003512FD" w:rsidRPr="001C4DAB">
        <w:t xml:space="preserve"> Pen kastīti.</w:t>
      </w:r>
    </w:p>
    <w:p w14:paraId="55F7CD6B" w14:textId="77777777" w:rsidR="003512FD" w:rsidRPr="001C4DAB" w:rsidRDefault="003512FD" w:rsidP="008F1326"/>
    <w:p w14:paraId="563B69C9" w14:textId="5E6E09C0" w:rsidR="003512FD" w:rsidRPr="001C4DAB" w:rsidRDefault="00184E51" w:rsidP="008F1326">
      <w:r w:rsidRPr="001C4DAB">
        <w:t xml:space="preserve">Katru </w:t>
      </w:r>
      <w:r w:rsidR="00F411CE" w:rsidRPr="001C4DAB">
        <w:t xml:space="preserve">kārtridžu un </w:t>
      </w:r>
      <w:proofErr w:type="spellStart"/>
      <w:r w:rsidR="00F411CE" w:rsidRPr="001C4DAB">
        <w:t>p</w:t>
      </w:r>
      <w:r w:rsidR="001A760F" w:rsidRPr="001C4DAB">
        <w:t>ildspalvveida</w:t>
      </w:r>
      <w:proofErr w:type="spellEnd"/>
      <w:r w:rsidR="001A760F" w:rsidRPr="001C4DAB">
        <w:t xml:space="preserve"> šļirci drīkst lietot tikai viens</w:t>
      </w:r>
      <w:r w:rsidR="00F411CE" w:rsidRPr="001C4DAB">
        <w:t xml:space="preserve"> </w:t>
      </w:r>
      <w:r w:rsidR="001A760F" w:rsidRPr="001C4DAB">
        <w:t xml:space="preserve">pacients. </w:t>
      </w:r>
      <w:proofErr w:type="spellStart"/>
      <w:r w:rsidR="000D6D42" w:rsidRPr="001C4DAB">
        <w:t>Pildspalvveida</w:t>
      </w:r>
      <w:proofErr w:type="spellEnd"/>
      <w:r w:rsidR="000D6D42" w:rsidRPr="001C4DAB">
        <w:t xml:space="preserve"> šļirci var lietot </w:t>
      </w:r>
      <w:r w:rsidR="003512FD" w:rsidRPr="001C4DAB">
        <w:t xml:space="preserve">kopā </w:t>
      </w:r>
      <w:r w:rsidR="00A01D00" w:rsidRPr="001C4DAB">
        <w:t xml:space="preserve">tikai </w:t>
      </w:r>
      <w:r w:rsidR="003512FD" w:rsidRPr="001C4DAB">
        <w:t xml:space="preserve">ar </w:t>
      </w:r>
      <w:r w:rsidR="00A01D00" w:rsidRPr="001C4DAB">
        <w:t xml:space="preserve">zemādas </w:t>
      </w:r>
      <w:r w:rsidR="003512FD" w:rsidRPr="001C4DAB">
        <w:t>injekcij</w:t>
      </w:r>
      <w:r w:rsidR="00A01D00" w:rsidRPr="001C4DAB">
        <w:t>ām paredzētām</w:t>
      </w:r>
      <w:r w:rsidR="003512FD" w:rsidRPr="001C4DAB">
        <w:t xml:space="preserve"> adatām, kas izstrādātas saskaņā ar </w:t>
      </w:r>
      <w:proofErr w:type="spellStart"/>
      <w:r w:rsidR="003512FD" w:rsidRPr="001C4DAB">
        <w:t>pildspalvveida</w:t>
      </w:r>
      <w:proofErr w:type="spellEnd"/>
      <w:r w:rsidR="003512FD" w:rsidRPr="001C4DAB">
        <w:t xml:space="preserve"> šļirču adatu ISO standartu ar izmēru no 29 G līdz 31 G (diametrs 0,25 – 0,33 mm) un garumu no 5 mm līdz 12,7</w:t>
      </w:r>
      <w:r w:rsidR="00E5771F" w:rsidRPr="001C4DAB">
        <w:t> </w:t>
      </w:r>
      <w:r w:rsidR="003512FD" w:rsidRPr="001C4DAB">
        <w:t>mm</w:t>
      </w:r>
      <w:r w:rsidR="00A01D00" w:rsidRPr="001C4DAB">
        <w:t>.</w:t>
      </w:r>
    </w:p>
    <w:p w14:paraId="2DBE351E" w14:textId="77777777" w:rsidR="003512FD" w:rsidRPr="001C4DAB" w:rsidRDefault="003512FD" w:rsidP="008F1326"/>
    <w:p w14:paraId="3D37918D" w14:textId="3E78FB84" w:rsidR="000D6D42" w:rsidRPr="001C4DAB" w:rsidRDefault="001A760F" w:rsidP="008F1326">
      <w:r w:rsidRPr="001C4DAB">
        <w:t xml:space="preserve">Katrai injekcijai jāizmanto jauna </w:t>
      </w:r>
      <w:proofErr w:type="spellStart"/>
      <w:r w:rsidR="000D6D42" w:rsidRPr="001C4DAB">
        <w:t>pildspalvveida</w:t>
      </w:r>
      <w:proofErr w:type="spellEnd"/>
      <w:r w:rsidR="000D6D42" w:rsidRPr="001C4DAB">
        <w:t xml:space="preserve"> šļirces </w:t>
      </w:r>
      <w:r w:rsidRPr="001C4DAB">
        <w:t xml:space="preserve">sterila adata. </w:t>
      </w:r>
    </w:p>
    <w:p w14:paraId="17D7B16E" w14:textId="77777777" w:rsidR="000D6D42" w:rsidRPr="001C4DAB" w:rsidRDefault="000D6D42" w:rsidP="008F1326">
      <w:pPr>
        <w:pStyle w:val="KeinLeerraum"/>
        <w:rPr>
          <w:lang w:val="lv-LV"/>
        </w:rPr>
      </w:pPr>
    </w:p>
    <w:p w14:paraId="48BE8F52" w14:textId="02CFC816" w:rsidR="00F1711A" w:rsidRPr="001C4DAB" w:rsidRDefault="00F1711A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Pirms kārtridža ievietošanas </w:t>
      </w:r>
      <w:r w:rsidR="00561008" w:rsidRPr="001C4DAB">
        <w:rPr>
          <w:lang w:val="lv-LV"/>
        </w:rPr>
        <w:t>Movymia Pen</w:t>
      </w:r>
      <w:r w:rsidRPr="001C4DAB">
        <w:rPr>
          <w:lang w:val="lv-LV"/>
        </w:rPr>
        <w:t xml:space="preserve"> vienmēr jāpārbauda uz kārtridža uzlīmes norādītais derīguma termiņš. Lai izvairītos no zāļu </w:t>
      </w:r>
      <w:r w:rsidR="00EF0D04" w:rsidRPr="001C4DAB">
        <w:rPr>
          <w:lang w:val="lv-LV"/>
        </w:rPr>
        <w:t xml:space="preserve">lietošanas </w:t>
      </w:r>
      <w:r w:rsidRPr="001C4DAB">
        <w:rPr>
          <w:lang w:val="lv-LV"/>
        </w:rPr>
        <w:t xml:space="preserve">kļūdām, pārliecinieties, ka </w:t>
      </w:r>
      <w:r w:rsidR="00E773E9" w:rsidRPr="001C4DAB">
        <w:rPr>
          <w:lang w:val="lv-LV"/>
        </w:rPr>
        <w:t xml:space="preserve">datums, uzsākot jauna kārtridža </w:t>
      </w:r>
      <w:r w:rsidRPr="001C4DAB">
        <w:rPr>
          <w:lang w:val="lv-LV"/>
        </w:rPr>
        <w:t xml:space="preserve">lietošanu, ir vismaz 28 dienas pirms tā derīguma termiņa beigām. </w:t>
      </w:r>
    </w:p>
    <w:p w14:paraId="518D05C5" w14:textId="245AB7A4" w:rsidR="000C1D26" w:rsidRPr="001C4DAB" w:rsidRDefault="003512FD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Datums, kad veikta pirmā injekcija, jāuzraksta uz </w:t>
      </w:r>
      <w:r w:rsidR="009550A0" w:rsidRPr="001C4DAB">
        <w:rPr>
          <w:lang w:val="lv-LV"/>
        </w:rPr>
        <w:t>Movymia</w:t>
      </w:r>
      <w:r w:rsidRPr="001C4DAB">
        <w:rPr>
          <w:lang w:val="lv-LV"/>
        </w:rPr>
        <w:t xml:space="preserve"> ārējās kastītes (skatīt paredzēto vietu uz kastītes {pirmā lietošana:}).</w:t>
      </w:r>
    </w:p>
    <w:p w14:paraId="0713A8F9" w14:textId="77777777" w:rsidR="003512FD" w:rsidRPr="001C4DAB" w:rsidRDefault="003512FD" w:rsidP="008F1326">
      <w:pPr>
        <w:pStyle w:val="KeinLeerraum"/>
        <w:rPr>
          <w:lang w:val="lv-LV"/>
        </w:rPr>
      </w:pPr>
    </w:p>
    <w:p w14:paraId="2A232D43" w14:textId="4255DEF4" w:rsidR="00DC6EC2" w:rsidRPr="001C4DAB" w:rsidRDefault="00DC6EC2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Pirms </w:t>
      </w:r>
      <w:proofErr w:type="spellStart"/>
      <w:r w:rsidRPr="001C4DAB">
        <w:rPr>
          <w:lang w:val="lv-LV"/>
        </w:rPr>
        <w:t>pildspalvveida</w:t>
      </w:r>
      <w:proofErr w:type="spellEnd"/>
      <w:r w:rsidRPr="001C4DAB">
        <w:rPr>
          <w:lang w:val="lv-LV"/>
        </w:rPr>
        <w:t xml:space="preserve"> šļirces ierīces </w:t>
      </w:r>
      <w:r w:rsidR="00B6391A" w:rsidRPr="001C4DAB">
        <w:rPr>
          <w:lang w:val="lv-LV"/>
        </w:rPr>
        <w:t xml:space="preserve">pirmās </w:t>
      </w:r>
      <w:r w:rsidRPr="001C4DAB">
        <w:rPr>
          <w:lang w:val="lv-LV"/>
        </w:rPr>
        <w:t xml:space="preserve">lietošanas </w:t>
      </w:r>
      <w:r w:rsidR="00B6391A" w:rsidRPr="001C4DAB">
        <w:rPr>
          <w:lang w:val="lv-LV"/>
        </w:rPr>
        <w:t xml:space="preserve">reizes </w:t>
      </w:r>
      <w:r w:rsidRPr="001C4DAB">
        <w:rPr>
          <w:lang w:val="lv-LV"/>
        </w:rPr>
        <w:t>pacientam jāizlasa un jāsaprot instrukcija</w:t>
      </w:r>
      <w:r w:rsidR="00D46A4A" w:rsidRPr="001C4DAB">
        <w:rPr>
          <w:lang w:val="lv-LV"/>
        </w:rPr>
        <w:t xml:space="preserve"> par </w:t>
      </w:r>
      <w:proofErr w:type="spellStart"/>
      <w:r w:rsidR="00D46A4A" w:rsidRPr="001C4DAB">
        <w:rPr>
          <w:lang w:val="lv-LV"/>
        </w:rPr>
        <w:t>pildspalveida</w:t>
      </w:r>
      <w:proofErr w:type="spellEnd"/>
      <w:r w:rsidR="00D46A4A" w:rsidRPr="001C4DAB">
        <w:rPr>
          <w:lang w:val="lv-LV"/>
        </w:rPr>
        <w:t xml:space="preserve"> šļirces lietošanu. </w:t>
      </w:r>
      <w:r w:rsidR="00D86D3A" w:rsidRPr="001C4DAB">
        <w:rPr>
          <w:lang w:val="lv-LV"/>
        </w:rPr>
        <w:t xml:space="preserve">Instrukcija </w:t>
      </w:r>
      <w:r w:rsidR="00D22A8E" w:rsidRPr="001C4DAB">
        <w:rPr>
          <w:lang w:val="lv-LV"/>
        </w:rPr>
        <w:t xml:space="preserve">tiek nodrošināta kopā ar </w:t>
      </w:r>
      <w:proofErr w:type="spellStart"/>
      <w:r w:rsidR="00D22A8E" w:rsidRPr="001C4DAB">
        <w:rPr>
          <w:lang w:val="lv-LV"/>
        </w:rPr>
        <w:t>pildspalvveida</w:t>
      </w:r>
      <w:proofErr w:type="spellEnd"/>
      <w:r w:rsidR="00D22A8E" w:rsidRPr="001C4DAB">
        <w:rPr>
          <w:lang w:val="lv-LV"/>
        </w:rPr>
        <w:t xml:space="preserve"> šļirci</w:t>
      </w:r>
      <w:r w:rsidR="00D86D3A" w:rsidRPr="001C4DAB">
        <w:rPr>
          <w:lang w:val="lv-LV"/>
        </w:rPr>
        <w:t>.</w:t>
      </w:r>
      <w:r w:rsidRPr="001C4DAB">
        <w:rPr>
          <w:lang w:val="lv-LV"/>
        </w:rPr>
        <w:t xml:space="preserve"> </w:t>
      </w:r>
    </w:p>
    <w:p w14:paraId="228C1CE3" w14:textId="77777777" w:rsidR="00DC6EC2" w:rsidRPr="001C4DAB" w:rsidRDefault="00DC6EC2" w:rsidP="008F1326">
      <w:pPr>
        <w:pStyle w:val="KeinLeerraum"/>
        <w:rPr>
          <w:lang w:val="lv-LV"/>
        </w:rPr>
      </w:pPr>
    </w:p>
    <w:p w14:paraId="743CF71F" w14:textId="77777777" w:rsidR="00BA2D74" w:rsidRPr="001C4DAB" w:rsidRDefault="00CA4F5A" w:rsidP="008F1326">
      <w:pPr>
        <w:pStyle w:val="KeinLeerraum"/>
        <w:rPr>
          <w:lang w:val="lv-LV"/>
        </w:rPr>
      </w:pPr>
      <w:r w:rsidRPr="001C4DAB">
        <w:rPr>
          <w:lang w:val="lv-LV"/>
        </w:rPr>
        <w:t>Pēc katras injekcijas</w:t>
      </w:r>
      <w:r w:rsidR="00DC6EC2" w:rsidRPr="001C4DAB">
        <w:rPr>
          <w:lang w:val="lv-LV"/>
        </w:rPr>
        <w:t xml:space="preserve"> </w:t>
      </w:r>
      <w:proofErr w:type="spellStart"/>
      <w:r w:rsidR="00DC6EC2" w:rsidRPr="001C4DAB">
        <w:rPr>
          <w:lang w:val="lv-LV"/>
        </w:rPr>
        <w:t>pildspalvveida</w:t>
      </w:r>
      <w:proofErr w:type="spellEnd"/>
      <w:r w:rsidR="00DC6EC2" w:rsidRPr="001C4DAB">
        <w:rPr>
          <w:lang w:val="lv-LV"/>
        </w:rPr>
        <w:t xml:space="preserve"> šļirce jāievieto atpakaļ ledusskapī. </w:t>
      </w:r>
      <w:r w:rsidR="00BA2D74" w:rsidRPr="001C4DAB">
        <w:rPr>
          <w:lang w:val="lv-LV"/>
        </w:rPr>
        <w:t>Pēc pirmās lietošanas</w:t>
      </w:r>
      <w:r w:rsidR="00E773E9" w:rsidRPr="001C4DAB">
        <w:rPr>
          <w:lang w:val="lv-LV"/>
        </w:rPr>
        <w:t xml:space="preserve"> un 28 </w:t>
      </w:r>
      <w:r w:rsidR="00A0099B" w:rsidRPr="001C4DAB">
        <w:rPr>
          <w:lang w:val="lv-LV"/>
        </w:rPr>
        <w:t>dienu lietošanas laikā</w:t>
      </w:r>
      <w:r w:rsidR="00BA2D74" w:rsidRPr="001C4DAB">
        <w:rPr>
          <w:lang w:val="lv-LV"/>
        </w:rPr>
        <w:t xml:space="preserve"> kārtridžu no </w:t>
      </w:r>
      <w:proofErr w:type="spellStart"/>
      <w:r w:rsidR="00BA2D74" w:rsidRPr="001C4DAB">
        <w:rPr>
          <w:lang w:val="lv-LV"/>
        </w:rPr>
        <w:t>pildspalvveida</w:t>
      </w:r>
      <w:proofErr w:type="spellEnd"/>
      <w:r w:rsidR="00BA2D74" w:rsidRPr="001C4DAB">
        <w:rPr>
          <w:lang w:val="lv-LV"/>
        </w:rPr>
        <w:t xml:space="preserve"> šļirces neizņem. </w:t>
      </w:r>
    </w:p>
    <w:p w14:paraId="3DE3B0FC" w14:textId="77777777" w:rsidR="003512FD" w:rsidRPr="001C4DAB" w:rsidRDefault="003512FD" w:rsidP="008F1326">
      <w:pPr>
        <w:pStyle w:val="KeinLeerraum"/>
        <w:rPr>
          <w:lang w:val="lv-LV"/>
        </w:rPr>
      </w:pPr>
    </w:p>
    <w:p w14:paraId="61E1451D" w14:textId="11A2D8D7" w:rsidR="00BA2D74" w:rsidRPr="001C4DAB" w:rsidRDefault="003512FD" w:rsidP="008F1326">
      <w:pPr>
        <w:pStyle w:val="KeinLeerraum"/>
        <w:rPr>
          <w:lang w:val="lv-LV"/>
        </w:rPr>
      </w:pPr>
      <w:r w:rsidRPr="001C4DAB">
        <w:rPr>
          <w:lang w:val="lv-LV"/>
        </w:rPr>
        <w:t>Katrs kārtridžs ir atbilstoši jāiznīcina pēc 28 dienām no pirmās lietošanas reizes, pat ja tas nav pilnībā tukšs.</w:t>
      </w:r>
    </w:p>
    <w:p w14:paraId="2F657232" w14:textId="77777777" w:rsidR="003512FD" w:rsidRPr="001C4DAB" w:rsidRDefault="003512FD" w:rsidP="008F1326">
      <w:pPr>
        <w:pStyle w:val="KeinLeerraum"/>
        <w:rPr>
          <w:lang w:val="lv-LV"/>
        </w:rPr>
      </w:pPr>
    </w:p>
    <w:p w14:paraId="1A25561C" w14:textId="78A156B2" w:rsidR="00BA2D74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BA2D74" w:rsidRPr="001C4DAB">
        <w:rPr>
          <w:lang w:val="lv-LV"/>
        </w:rPr>
        <w:t xml:space="preserve"> </w:t>
      </w:r>
      <w:r w:rsidR="003512FD" w:rsidRPr="001C4DAB">
        <w:rPr>
          <w:lang w:val="lv-LV"/>
        </w:rPr>
        <w:t xml:space="preserve">šķīdumu injekcijām </w:t>
      </w:r>
      <w:r w:rsidR="00BA2D74" w:rsidRPr="001C4DAB">
        <w:rPr>
          <w:lang w:val="lv-LV"/>
        </w:rPr>
        <w:t>nedrīkst pārli</w:t>
      </w:r>
      <w:r w:rsidR="007E5677" w:rsidRPr="001C4DAB">
        <w:rPr>
          <w:lang w:val="lv-LV"/>
        </w:rPr>
        <w:t>e</w:t>
      </w:r>
      <w:r w:rsidR="00BA2D74" w:rsidRPr="001C4DAB">
        <w:rPr>
          <w:lang w:val="lv-LV"/>
        </w:rPr>
        <w:t xml:space="preserve">t šļircē. </w:t>
      </w:r>
    </w:p>
    <w:p w14:paraId="306CAE0B" w14:textId="77777777" w:rsidR="003512FD" w:rsidRPr="001C4DAB" w:rsidRDefault="003512FD" w:rsidP="008F1326">
      <w:pPr>
        <w:pStyle w:val="KeinLeerraum"/>
        <w:rPr>
          <w:lang w:val="lv-LV"/>
        </w:rPr>
      </w:pPr>
    </w:p>
    <w:p w14:paraId="25652B38" w14:textId="6DF6CEE9" w:rsidR="00BA2D74" w:rsidRPr="001C4DAB" w:rsidRDefault="00BA2D74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Tukšos kārtridžus nedrīkst atkārtoti uzpildīt. </w:t>
      </w:r>
    </w:p>
    <w:p w14:paraId="3537BBEA" w14:textId="77777777" w:rsidR="00BA2D74" w:rsidRPr="001C4DAB" w:rsidRDefault="00BA2D74" w:rsidP="008F1326">
      <w:pPr>
        <w:pStyle w:val="KeinLeerraum"/>
        <w:rPr>
          <w:lang w:val="lv-LV"/>
        </w:rPr>
      </w:pPr>
    </w:p>
    <w:p w14:paraId="3630DF2B" w14:textId="77777777" w:rsidR="001A760F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1A760F" w:rsidRPr="001C4DAB">
        <w:rPr>
          <w:lang w:val="lv-LV"/>
        </w:rPr>
        <w:t xml:space="preserve"> nedrīkst lietot, ja šķīdums ir duļķains, iekrāsojies vai tajā </w:t>
      </w:r>
      <w:r w:rsidR="00BA2D74" w:rsidRPr="001C4DAB">
        <w:rPr>
          <w:lang w:val="lv-LV"/>
        </w:rPr>
        <w:t xml:space="preserve">ir </w:t>
      </w:r>
      <w:r w:rsidR="001A760F" w:rsidRPr="001C4DAB">
        <w:rPr>
          <w:lang w:val="lv-LV"/>
        </w:rPr>
        <w:t>redzamas daļiņas.</w:t>
      </w:r>
    </w:p>
    <w:p w14:paraId="0BEE4253" w14:textId="28D77AB6" w:rsidR="000C1D26" w:rsidRPr="001C4DAB" w:rsidRDefault="000C1D26" w:rsidP="008F1326">
      <w:pPr>
        <w:pStyle w:val="KeinLeerraum"/>
        <w:rPr>
          <w:lang w:val="lv-LV"/>
        </w:rPr>
      </w:pPr>
    </w:p>
    <w:p w14:paraId="4E732B7D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Neizlietotās zāles vai izlietotie materiāli jāiznīcina atbilstoši vietējām prasībām.</w:t>
      </w:r>
    </w:p>
    <w:p w14:paraId="3358433C" w14:textId="77777777" w:rsidR="000C1D26" w:rsidRPr="001C4DAB" w:rsidRDefault="000C1D26" w:rsidP="008F1326">
      <w:pPr>
        <w:pStyle w:val="KeinLeerraum"/>
        <w:rPr>
          <w:lang w:val="lv-LV"/>
        </w:rPr>
      </w:pPr>
    </w:p>
    <w:p w14:paraId="5C18330E" w14:textId="77777777" w:rsidR="00BA2D74" w:rsidRPr="001C4DAB" w:rsidRDefault="00BA2D74" w:rsidP="008F1326">
      <w:pPr>
        <w:pStyle w:val="KeinLeerraum"/>
        <w:rPr>
          <w:lang w:val="lv-LV"/>
        </w:rPr>
      </w:pPr>
    </w:p>
    <w:p w14:paraId="276B8D42" w14:textId="39382E87" w:rsidR="001A760F" w:rsidRPr="001C4DAB" w:rsidRDefault="001A760F" w:rsidP="008F1326">
      <w:pPr>
        <w:pStyle w:val="KeinLeerraum"/>
        <w:keepNext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7.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REĢISTRĀCIJAS APLIECĪBAS ĪPAŠNIEKS</w:t>
      </w:r>
    </w:p>
    <w:p w14:paraId="6416E967" w14:textId="77777777" w:rsidR="000C1D26" w:rsidRPr="001C4DAB" w:rsidRDefault="000C1D26" w:rsidP="008F1326">
      <w:pPr>
        <w:pStyle w:val="KeinLeerraum"/>
        <w:keepNext/>
        <w:rPr>
          <w:lang w:val="lv-LV"/>
        </w:rPr>
      </w:pPr>
    </w:p>
    <w:p w14:paraId="5E04F8BF" w14:textId="77777777" w:rsidR="00D67BBA" w:rsidRPr="001C4DAB" w:rsidRDefault="00D67BBA" w:rsidP="008F1326">
      <w:pPr>
        <w:pStyle w:val="KeinLeerraum"/>
        <w:keepNext/>
        <w:rPr>
          <w:lang w:val="lv-LV"/>
        </w:rPr>
      </w:pPr>
      <w:r w:rsidRPr="001C4DAB">
        <w:rPr>
          <w:lang w:val="lv-LV"/>
        </w:rPr>
        <w:t>STADA Arzneimittel AG</w:t>
      </w:r>
    </w:p>
    <w:p w14:paraId="7FC7998A" w14:textId="77777777" w:rsidR="00D67BBA" w:rsidRPr="001C4DAB" w:rsidRDefault="00D67BBA" w:rsidP="008F1326">
      <w:pPr>
        <w:pStyle w:val="KeinLeerraum"/>
        <w:keepNext/>
        <w:rPr>
          <w:lang w:val="lv-LV"/>
        </w:rPr>
      </w:pPr>
      <w:r w:rsidRPr="001C4DAB">
        <w:rPr>
          <w:lang w:val="lv-LV"/>
        </w:rPr>
        <w:t>Stadastrasse 2-18</w:t>
      </w:r>
    </w:p>
    <w:p w14:paraId="275A4164" w14:textId="77777777" w:rsidR="00D67BBA" w:rsidRPr="001C4DAB" w:rsidRDefault="00D67BBA" w:rsidP="008F1326">
      <w:pPr>
        <w:pStyle w:val="KeinLeerraum"/>
        <w:keepNext/>
        <w:rPr>
          <w:lang w:val="lv-LV"/>
        </w:rPr>
      </w:pPr>
      <w:r w:rsidRPr="001C4DAB">
        <w:rPr>
          <w:lang w:val="lv-LV"/>
        </w:rPr>
        <w:t>61118 Bad Vilbel</w:t>
      </w:r>
    </w:p>
    <w:p w14:paraId="4C8B4F5A" w14:textId="77777777" w:rsidR="00D67BBA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Vācija</w:t>
      </w:r>
    </w:p>
    <w:p w14:paraId="1770081D" w14:textId="77777777" w:rsidR="00BA2D74" w:rsidRPr="001C4DAB" w:rsidRDefault="00BA2D74" w:rsidP="008F1326">
      <w:pPr>
        <w:pStyle w:val="KeinLeerraum"/>
        <w:rPr>
          <w:lang w:val="lv-LV"/>
        </w:rPr>
      </w:pPr>
    </w:p>
    <w:p w14:paraId="3FF400E6" w14:textId="77777777" w:rsidR="00BA2D74" w:rsidRPr="001C4DAB" w:rsidRDefault="00BA2D74" w:rsidP="008F1326">
      <w:pPr>
        <w:pStyle w:val="KeinLeerraum"/>
        <w:rPr>
          <w:lang w:val="lv-LV"/>
        </w:rPr>
      </w:pPr>
    </w:p>
    <w:p w14:paraId="0ED35285" w14:textId="3B5DCD6E" w:rsidR="001A760F" w:rsidRPr="001C4DAB" w:rsidRDefault="001A760F" w:rsidP="008F1326">
      <w:pPr>
        <w:pStyle w:val="KeinLeerraum"/>
        <w:keepNext/>
        <w:ind w:left="567" w:hanging="567"/>
        <w:rPr>
          <w:b/>
          <w:lang w:val="lv-LV"/>
        </w:rPr>
      </w:pPr>
      <w:r w:rsidRPr="001C4DAB">
        <w:rPr>
          <w:b/>
          <w:lang w:val="lv-LV"/>
        </w:rPr>
        <w:lastRenderedPageBreak/>
        <w:t xml:space="preserve">8.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REĢISTRĀCIJAS APLIECĪBAS NUMURI</w:t>
      </w:r>
    </w:p>
    <w:p w14:paraId="5C117F6C" w14:textId="77777777" w:rsidR="000C1D26" w:rsidRPr="001C4DAB" w:rsidRDefault="000C1D26" w:rsidP="008F1326">
      <w:pPr>
        <w:pStyle w:val="KeinLeerraum"/>
        <w:keepNext/>
        <w:rPr>
          <w:lang w:val="lv-LV"/>
        </w:rPr>
      </w:pPr>
    </w:p>
    <w:p w14:paraId="26523A89" w14:textId="77777777" w:rsidR="00D67BBA" w:rsidRPr="001C4DAB" w:rsidRDefault="00D67BBA" w:rsidP="008F1326">
      <w:pPr>
        <w:pStyle w:val="KeinLeerraum"/>
        <w:keepNext/>
        <w:rPr>
          <w:lang w:val="lv-LV"/>
        </w:rPr>
      </w:pPr>
      <w:r w:rsidRPr="001C4DAB">
        <w:rPr>
          <w:lang w:val="lv-LV"/>
        </w:rPr>
        <w:t>EU/</w:t>
      </w:r>
      <w:r w:rsidRPr="001C4DAB">
        <w:rPr>
          <w:color w:val="000000"/>
          <w:lang w:val="lv-LV"/>
        </w:rPr>
        <w:t>1/16/1161/001</w:t>
      </w:r>
      <w:r w:rsidRPr="001C4DAB">
        <w:rPr>
          <w:lang w:val="lv-LV"/>
        </w:rPr>
        <w:t xml:space="preserve"> </w:t>
      </w:r>
      <w:r w:rsidRPr="001C4DAB">
        <w:rPr>
          <w:highlight w:val="lightGray"/>
          <w:lang w:val="lv-LV"/>
        </w:rPr>
        <w:t>[1 kārtridžs]</w:t>
      </w:r>
    </w:p>
    <w:p w14:paraId="3B9C6D9D" w14:textId="77777777" w:rsidR="00D67BBA" w:rsidRPr="001C4DAB" w:rsidRDefault="00D67BBA" w:rsidP="008F1326">
      <w:pPr>
        <w:pStyle w:val="KeinLeerraum"/>
        <w:keepNext/>
        <w:rPr>
          <w:highlight w:val="lightGray"/>
          <w:lang w:val="lv-LV"/>
        </w:rPr>
      </w:pPr>
      <w:r w:rsidRPr="001C4DAB">
        <w:rPr>
          <w:lang w:val="lv-LV"/>
        </w:rPr>
        <w:t xml:space="preserve">EU/1/16/1161/002 </w:t>
      </w:r>
      <w:r w:rsidRPr="001C4DAB">
        <w:rPr>
          <w:highlight w:val="lightGray"/>
          <w:lang w:val="lv-LV"/>
        </w:rPr>
        <w:t>[3 kārtridži]</w:t>
      </w:r>
    </w:p>
    <w:p w14:paraId="7283288B" w14:textId="1E6EE561" w:rsidR="00321A78" w:rsidRPr="001C4DAB" w:rsidRDefault="00321A78" w:rsidP="008F1326">
      <w:pPr>
        <w:pStyle w:val="KeinLeerraum"/>
        <w:rPr>
          <w:highlight w:val="lightGray"/>
          <w:lang w:val="lv-LV"/>
        </w:rPr>
      </w:pPr>
      <w:r w:rsidRPr="001C4DAB">
        <w:rPr>
          <w:lang w:val="lv-LV"/>
        </w:rPr>
        <w:t xml:space="preserve">EU/1/16/1161/003 </w:t>
      </w:r>
      <w:r w:rsidRPr="001C4DAB">
        <w:rPr>
          <w:highlight w:val="lightGray"/>
          <w:lang w:val="lv-LV"/>
        </w:rPr>
        <w:t>[</w:t>
      </w:r>
      <w:r w:rsidR="003866EF" w:rsidRPr="001C4DAB">
        <w:rPr>
          <w:highlight w:val="lightGray"/>
          <w:lang w:val="lv-LV"/>
        </w:rPr>
        <w:t xml:space="preserve">Iepakojums ar kārtridžu un </w:t>
      </w:r>
      <w:proofErr w:type="spellStart"/>
      <w:r w:rsidR="003866EF" w:rsidRPr="001C4DAB">
        <w:rPr>
          <w:highlight w:val="lightGray"/>
          <w:lang w:val="lv-LV"/>
        </w:rPr>
        <w:t>pildspalvveida</w:t>
      </w:r>
      <w:proofErr w:type="spellEnd"/>
      <w:r w:rsidR="003866EF" w:rsidRPr="001C4DAB">
        <w:rPr>
          <w:highlight w:val="lightGray"/>
          <w:lang w:val="lv-LV"/>
        </w:rPr>
        <w:t xml:space="preserve"> šļirci</w:t>
      </w:r>
      <w:r w:rsidRPr="001C4DAB">
        <w:rPr>
          <w:highlight w:val="lightGray"/>
          <w:lang w:val="lv-LV"/>
        </w:rPr>
        <w:t>]</w:t>
      </w:r>
    </w:p>
    <w:p w14:paraId="7B2603B0" w14:textId="77777777" w:rsidR="000C1D26" w:rsidRPr="001C4DAB" w:rsidRDefault="000C1D26" w:rsidP="008F1326">
      <w:pPr>
        <w:pStyle w:val="KeinLeerraum"/>
        <w:rPr>
          <w:lang w:val="lv-LV"/>
        </w:rPr>
      </w:pPr>
    </w:p>
    <w:p w14:paraId="7C68671A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C484D80" w14:textId="189ECD61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9.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PIRMĀS REĢISTRĀCIJAS/PĀRREĢISTRĀCIJAS DATUMS</w:t>
      </w:r>
    </w:p>
    <w:p w14:paraId="0CD2077D" w14:textId="77777777" w:rsidR="000C1D26" w:rsidRPr="001C4DAB" w:rsidRDefault="000C1D26" w:rsidP="008F1326">
      <w:pPr>
        <w:pStyle w:val="KeinLeerraum"/>
        <w:rPr>
          <w:lang w:val="lv-LV"/>
        </w:rPr>
      </w:pPr>
    </w:p>
    <w:p w14:paraId="7075EDAC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Reģistrācijas datums: </w:t>
      </w:r>
      <w:r w:rsidR="00E74DB6" w:rsidRPr="001C4DAB">
        <w:rPr>
          <w:lang w:val="lv-LV"/>
        </w:rPr>
        <w:t>2017. gada 11. janvāris</w:t>
      </w:r>
    </w:p>
    <w:p w14:paraId="772BC037" w14:textId="278B6471" w:rsidR="000C1D26" w:rsidRPr="001C4DAB" w:rsidRDefault="003A482A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Pēdējās </w:t>
      </w:r>
      <w:proofErr w:type="spellStart"/>
      <w:r w:rsidRPr="001C4DAB">
        <w:rPr>
          <w:lang w:val="lv-LV"/>
        </w:rPr>
        <w:t>pārreģistrācijas</w:t>
      </w:r>
      <w:proofErr w:type="spellEnd"/>
      <w:r w:rsidRPr="001C4DAB">
        <w:rPr>
          <w:lang w:val="lv-LV"/>
        </w:rPr>
        <w:t xml:space="preserve"> datums:</w:t>
      </w:r>
      <w:r w:rsidR="001C4DAB" w:rsidRPr="001C4DAB">
        <w:rPr>
          <w:lang w:val="lv-LV"/>
        </w:rPr>
        <w:t xml:space="preserve"> </w:t>
      </w:r>
      <w:r w:rsidR="007F22C0" w:rsidRPr="007F22C0">
        <w:rPr>
          <w:lang w:val="lv-LV"/>
        </w:rPr>
        <w:t>2021.</w:t>
      </w:r>
      <w:r w:rsidR="007F22C0">
        <w:rPr>
          <w:lang w:val="lv-LV"/>
        </w:rPr>
        <w:t xml:space="preserve"> </w:t>
      </w:r>
      <w:r w:rsidR="007F22C0" w:rsidRPr="007F22C0">
        <w:rPr>
          <w:lang w:val="lv-LV"/>
        </w:rPr>
        <w:t>gada 16.</w:t>
      </w:r>
      <w:r w:rsidR="007F22C0">
        <w:rPr>
          <w:lang w:val="lv-LV"/>
        </w:rPr>
        <w:t xml:space="preserve"> </w:t>
      </w:r>
      <w:r w:rsidR="007F22C0" w:rsidRPr="007F22C0">
        <w:rPr>
          <w:lang w:val="lv-LV"/>
        </w:rPr>
        <w:t>septembris</w:t>
      </w:r>
    </w:p>
    <w:p w14:paraId="5A1538D3" w14:textId="77777777" w:rsidR="003A482A" w:rsidRPr="001C4DAB" w:rsidRDefault="003A482A" w:rsidP="008F1326">
      <w:pPr>
        <w:pStyle w:val="KeinLeerraum"/>
        <w:rPr>
          <w:lang w:val="lv-LV"/>
        </w:rPr>
      </w:pPr>
    </w:p>
    <w:p w14:paraId="6479EB00" w14:textId="77777777" w:rsidR="000C1D26" w:rsidRPr="001C4DAB" w:rsidRDefault="000C1D26" w:rsidP="008F1326">
      <w:pPr>
        <w:pStyle w:val="KeinLeerraum"/>
        <w:rPr>
          <w:lang w:val="lv-LV"/>
        </w:rPr>
      </w:pPr>
    </w:p>
    <w:p w14:paraId="343943EE" w14:textId="1F39C29B" w:rsidR="001A760F" w:rsidRPr="001C4DAB" w:rsidRDefault="001A760F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 xml:space="preserve">10. </w:t>
      </w:r>
      <w:r w:rsidR="00FF3B97" w:rsidRPr="001C4DAB">
        <w:rPr>
          <w:b/>
          <w:lang w:val="lv-LV"/>
        </w:rPr>
        <w:tab/>
      </w:r>
      <w:r w:rsidRPr="001C4DAB">
        <w:rPr>
          <w:b/>
          <w:lang w:val="lv-LV"/>
        </w:rPr>
        <w:t>TEKSTA PĀRSKATĪŠANAS DATUMS</w:t>
      </w:r>
    </w:p>
    <w:p w14:paraId="13EFCEA4" w14:textId="77777777" w:rsidR="000C1D26" w:rsidRPr="001C4DAB" w:rsidRDefault="000C1D26" w:rsidP="008F1326">
      <w:pPr>
        <w:pStyle w:val="KeinLeerraum"/>
        <w:rPr>
          <w:lang w:val="lv-LV"/>
        </w:rPr>
      </w:pPr>
    </w:p>
    <w:p w14:paraId="71D7207F" w14:textId="77777777" w:rsidR="001A760F" w:rsidRPr="001C4DAB" w:rsidRDefault="001A760F" w:rsidP="008F1326">
      <w:pPr>
        <w:pStyle w:val="KeinLeerraum"/>
        <w:rPr>
          <w:lang w:val="lv-LV"/>
        </w:rPr>
      </w:pPr>
      <w:r w:rsidRPr="001C4DAB">
        <w:rPr>
          <w:lang w:val="lv-LV"/>
        </w:rPr>
        <w:t>Sīkāka informācija par šīm zālēm ir pieejama Eiropas Zāļu aģentūras tīmekļa vietnē</w:t>
      </w:r>
    </w:p>
    <w:p w14:paraId="6506ADCF" w14:textId="17EC6D47" w:rsidR="00900898" w:rsidRPr="001C4DAB" w:rsidRDefault="00363EE3" w:rsidP="008F1326">
      <w:pPr>
        <w:pStyle w:val="KeinLeerraum"/>
        <w:rPr>
          <w:lang w:val="lv-LV"/>
        </w:rPr>
      </w:pPr>
      <w:ins w:id="12" w:author="DB" w:date="2025-04-07T17:23:00Z">
        <w:r>
          <w:rPr>
            <w:lang w:val="lv-LV"/>
          </w:rPr>
          <w:fldChar w:fldCharType="begin"/>
        </w:r>
        <w:r>
          <w:rPr>
            <w:lang w:val="lv-LV"/>
          </w:rPr>
          <w:instrText>HYPERLINK "</w:instrText>
        </w:r>
      </w:ins>
      <w:r w:rsidRPr="00184897">
        <w:rPr>
          <w:rPrChange w:id="13" w:author="DB" w:date="2025-04-07T19:34:00Z">
            <w:rPr>
              <w:rStyle w:val="Hyperlink"/>
              <w:lang w:val="lv-LV"/>
            </w:rPr>
          </w:rPrChange>
        </w:rPr>
        <w:instrText>http</w:instrText>
      </w:r>
      <w:ins w:id="14" w:author="DB" w:date="2025-04-07T17:22:00Z">
        <w:r w:rsidRPr="00184897">
          <w:rPr>
            <w:rPrChange w:id="15" w:author="DB" w:date="2025-04-07T19:34:00Z">
              <w:rPr>
                <w:rStyle w:val="Hyperlink"/>
                <w:lang w:val="lv-LV"/>
              </w:rPr>
            </w:rPrChange>
          </w:rPr>
          <w:instrText>s</w:instrText>
        </w:r>
      </w:ins>
      <w:r w:rsidRPr="00184897">
        <w:rPr>
          <w:rPrChange w:id="16" w:author="DB" w:date="2025-04-07T19:34:00Z">
            <w:rPr>
              <w:rStyle w:val="Hyperlink"/>
              <w:lang w:val="lv-LV"/>
            </w:rPr>
          </w:rPrChange>
        </w:rPr>
        <w:instrText>://www.ema.europa.eu/</w:instrText>
      </w:r>
      <w:ins w:id="17" w:author="DB" w:date="2025-04-07T17:23:00Z">
        <w:r>
          <w:rPr>
            <w:lang w:val="lv-LV"/>
          </w:rPr>
          <w:instrText>"</w:instrText>
        </w:r>
        <w:r>
          <w:rPr>
            <w:lang w:val="lv-LV"/>
          </w:rPr>
        </w:r>
        <w:r>
          <w:rPr>
            <w:lang w:val="lv-LV"/>
          </w:rPr>
          <w:fldChar w:fldCharType="separate"/>
        </w:r>
      </w:ins>
      <w:r w:rsidRPr="00363EE3">
        <w:rPr>
          <w:rStyle w:val="Hyperlink"/>
          <w:lang w:val="lv-LV"/>
        </w:rPr>
        <w:t>http</w:t>
      </w:r>
      <w:ins w:id="18" w:author="DB" w:date="2025-04-07T17:22:00Z">
        <w:r w:rsidRPr="00363EE3">
          <w:rPr>
            <w:rStyle w:val="Hyperlink"/>
            <w:lang w:val="lv-LV"/>
          </w:rPr>
          <w:t>s</w:t>
        </w:r>
      </w:ins>
      <w:r w:rsidRPr="00363EE3">
        <w:rPr>
          <w:rStyle w:val="Hyperlink"/>
          <w:lang w:val="lv-LV"/>
        </w:rPr>
        <w:t>://www.ema.europa.eu/</w:t>
      </w:r>
      <w:ins w:id="19" w:author="DB" w:date="2025-04-07T17:23:00Z">
        <w:r>
          <w:rPr>
            <w:lang w:val="lv-LV"/>
          </w:rPr>
          <w:fldChar w:fldCharType="end"/>
        </w:r>
      </w:ins>
    </w:p>
    <w:p w14:paraId="4C46B9D6" w14:textId="77777777" w:rsidR="00F96A01" w:rsidRPr="001C4DAB" w:rsidRDefault="00F96A01" w:rsidP="008F1326">
      <w:r w:rsidRPr="001C4DAB">
        <w:br w:type="page"/>
      </w:r>
    </w:p>
    <w:p w14:paraId="50542633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474A5C1A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0ABC28AA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6F70C5B7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545DF404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336724EE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17009262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0BFC7DDD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70754CF7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5F169D15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01952A7D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528BBA8D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55809574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40F26D77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2F5E3E68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4D8CDCE5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3003111D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00B449CD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1F7FDCCC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07462EBE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2A7BE995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6EBCBDF3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59CFFA0A" w14:textId="77777777" w:rsidR="00EA6223" w:rsidRPr="001C4DAB" w:rsidRDefault="00EA6223" w:rsidP="008F1326">
      <w:pPr>
        <w:jc w:val="center"/>
        <w:rPr>
          <w:rFonts w:eastAsia="Times New Roman"/>
          <w:b/>
          <w:snapToGrid w:val="0"/>
          <w:lang w:eastAsia="zh-CN"/>
        </w:rPr>
      </w:pPr>
      <w:r w:rsidRPr="001C4DAB">
        <w:rPr>
          <w:rFonts w:eastAsia="Times New Roman"/>
          <w:b/>
          <w:snapToGrid w:val="0"/>
          <w:lang w:eastAsia="zh-CN"/>
        </w:rPr>
        <w:t>II PIELIKUMS</w:t>
      </w:r>
    </w:p>
    <w:p w14:paraId="1AB8434D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29FAA981" w14:textId="507D9812" w:rsidR="00EA6223" w:rsidRPr="001C4DAB" w:rsidRDefault="00D42ACC" w:rsidP="008F1326">
      <w:pPr>
        <w:ind w:left="1701" w:right="1418" w:hanging="709"/>
        <w:rPr>
          <w:rFonts w:eastAsia="Times New Roman"/>
          <w:b/>
          <w:snapToGrid w:val="0"/>
          <w:lang w:eastAsia="zh-CN"/>
        </w:rPr>
      </w:pPr>
      <w:r w:rsidRPr="001C4DAB">
        <w:rPr>
          <w:rFonts w:eastAsia="Times New Roman"/>
          <w:b/>
          <w:snapToGrid w:val="0"/>
          <w:lang w:eastAsia="zh-CN"/>
        </w:rPr>
        <w:t>A.</w:t>
      </w:r>
      <w:r w:rsidRPr="001C4DAB">
        <w:rPr>
          <w:rFonts w:eastAsia="Times New Roman"/>
          <w:b/>
          <w:snapToGrid w:val="0"/>
          <w:lang w:eastAsia="zh-CN"/>
        </w:rPr>
        <w:tab/>
        <w:t xml:space="preserve">BIOLOĢISKI AKTĪVĀS VIELAS </w:t>
      </w:r>
      <w:r w:rsidR="00EA6223" w:rsidRPr="001C4DAB">
        <w:rPr>
          <w:rFonts w:eastAsia="Times New Roman"/>
          <w:b/>
          <w:snapToGrid w:val="0"/>
          <w:lang w:eastAsia="zh-CN"/>
        </w:rPr>
        <w:t>RAŽOTĀJS UN RAŽOTĀJS</w:t>
      </w:r>
      <w:ins w:id="20" w:author="DB" w:date="2025-04-07T17:25:00Z">
        <w:r w:rsidR="00363EE3" w:rsidRPr="008D433D">
          <w:rPr>
            <w:b/>
            <w:color w:val="000000" w:themeColor="text1"/>
          </w:rPr>
          <w:t>(-I)</w:t>
        </w:r>
      </w:ins>
      <w:r w:rsidR="00EA6223" w:rsidRPr="001C4DAB">
        <w:rPr>
          <w:rFonts w:eastAsia="Times New Roman"/>
          <w:b/>
          <w:snapToGrid w:val="0"/>
          <w:lang w:eastAsia="zh-CN"/>
        </w:rPr>
        <w:t>, KAS ATBILD PAR SĒRIJAS IZLAIDI</w:t>
      </w:r>
    </w:p>
    <w:p w14:paraId="10458D1D" w14:textId="77777777" w:rsidR="00EA6223" w:rsidRPr="001C4DAB" w:rsidRDefault="00EA6223" w:rsidP="008F1326">
      <w:pPr>
        <w:ind w:left="1701" w:hanging="709"/>
        <w:rPr>
          <w:rFonts w:eastAsia="Times New Roman"/>
          <w:b/>
          <w:snapToGrid w:val="0"/>
          <w:lang w:eastAsia="zh-CN"/>
        </w:rPr>
      </w:pPr>
    </w:p>
    <w:p w14:paraId="57433D71" w14:textId="77777777" w:rsidR="00EA6223" w:rsidRPr="001C4DAB" w:rsidRDefault="00EA6223" w:rsidP="008F1326">
      <w:pPr>
        <w:ind w:left="1701" w:right="1418" w:hanging="709"/>
        <w:rPr>
          <w:rFonts w:eastAsia="Times New Roman"/>
          <w:b/>
          <w:snapToGrid w:val="0"/>
          <w:lang w:eastAsia="zh-CN"/>
        </w:rPr>
      </w:pPr>
      <w:r w:rsidRPr="001C4DAB">
        <w:rPr>
          <w:rFonts w:eastAsia="Times New Roman"/>
          <w:b/>
          <w:snapToGrid w:val="0"/>
          <w:lang w:eastAsia="zh-CN"/>
        </w:rPr>
        <w:t>B.</w:t>
      </w:r>
      <w:r w:rsidRPr="001C4DAB">
        <w:rPr>
          <w:rFonts w:eastAsia="Times New Roman"/>
          <w:b/>
          <w:snapToGrid w:val="0"/>
          <w:lang w:eastAsia="zh-CN"/>
        </w:rPr>
        <w:tab/>
        <w:t>IZSNIEGŠANAS KĀRTĪBAS UN LIETOŠANAS NOSACĪJUMI VAI IEROBEŽOJUMI</w:t>
      </w:r>
    </w:p>
    <w:p w14:paraId="499902D3" w14:textId="77777777" w:rsidR="00EA6223" w:rsidRPr="001C4DAB" w:rsidRDefault="00EA6223" w:rsidP="008F1326">
      <w:pPr>
        <w:ind w:left="1701" w:hanging="709"/>
        <w:rPr>
          <w:rFonts w:eastAsia="Times New Roman"/>
          <w:b/>
          <w:snapToGrid w:val="0"/>
          <w:lang w:eastAsia="zh-CN"/>
        </w:rPr>
      </w:pPr>
    </w:p>
    <w:p w14:paraId="0E0E2C47" w14:textId="77777777" w:rsidR="00EA6223" w:rsidRPr="001C4DAB" w:rsidRDefault="00EA6223" w:rsidP="008F1326">
      <w:pPr>
        <w:ind w:left="1701" w:right="1418" w:hanging="709"/>
        <w:rPr>
          <w:rFonts w:eastAsia="Times New Roman"/>
          <w:b/>
          <w:snapToGrid w:val="0"/>
          <w:lang w:eastAsia="zh-CN"/>
        </w:rPr>
      </w:pPr>
      <w:r w:rsidRPr="001C4DAB">
        <w:rPr>
          <w:rFonts w:eastAsia="Times New Roman"/>
          <w:b/>
          <w:snapToGrid w:val="0"/>
          <w:lang w:eastAsia="zh-CN"/>
        </w:rPr>
        <w:t>C.</w:t>
      </w:r>
      <w:r w:rsidRPr="001C4DAB">
        <w:rPr>
          <w:rFonts w:eastAsia="Times New Roman"/>
          <w:b/>
          <w:snapToGrid w:val="0"/>
          <w:lang w:eastAsia="zh-CN"/>
        </w:rPr>
        <w:tab/>
        <w:t>CITI REĢISTRĀCIJAS NOSACĪJUMI UN PRASĪBAS</w:t>
      </w:r>
    </w:p>
    <w:p w14:paraId="50C5482E" w14:textId="77777777" w:rsidR="00EA6223" w:rsidRPr="001C4DAB" w:rsidRDefault="00EA6223" w:rsidP="008F1326">
      <w:pPr>
        <w:ind w:left="1701" w:hanging="709"/>
        <w:rPr>
          <w:rFonts w:eastAsia="Times New Roman"/>
          <w:b/>
          <w:snapToGrid w:val="0"/>
          <w:lang w:eastAsia="zh-CN"/>
        </w:rPr>
      </w:pPr>
    </w:p>
    <w:p w14:paraId="3B6EE2E1" w14:textId="77777777" w:rsidR="00EA6223" w:rsidRPr="001C4DAB" w:rsidRDefault="00EA6223" w:rsidP="008F1326">
      <w:pPr>
        <w:ind w:left="1701" w:right="1418" w:hanging="709"/>
        <w:rPr>
          <w:rFonts w:eastAsia="Times New Roman"/>
          <w:b/>
          <w:snapToGrid w:val="0"/>
          <w:lang w:eastAsia="zh-CN"/>
        </w:rPr>
      </w:pPr>
      <w:r w:rsidRPr="001C4DAB">
        <w:rPr>
          <w:rFonts w:eastAsia="Times New Roman"/>
          <w:b/>
          <w:snapToGrid w:val="0"/>
          <w:lang w:eastAsia="zh-CN"/>
        </w:rPr>
        <w:t>D.</w:t>
      </w:r>
      <w:r w:rsidRPr="001C4DAB">
        <w:rPr>
          <w:rFonts w:eastAsia="Times New Roman"/>
          <w:b/>
          <w:snapToGrid w:val="0"/>
          <w:lang w:eastAsia="zh-CN"/>
        </w:rPr>
        <w:tab/>
        <w:t xml:space="preserve">NOSACĪJUMI VAI IEROBEŽOJUMI ATTIECĪBĀ UZ DROŠU UN EFEKTĪVU ZĀĻU LIETOŠANU </w:t>
      </w:r>
    </w:p>
    <w:p w14:paraId="2802A73C" w14:textId="77777777" w:rsidR="00EA6223" w:rsidRPr="001C4DAB" w:rsidRDefault="00EA6223" w:rsidP="008F1326">
      <w:pPr>
        <w:ind w:left="1701" w:hanging="709"/>
        <w:rPr>
          <w:rFonts w:eastAsia="Times New Roman"/>
          <w:b/>
          <w:snapToGrid w:val="0"/>
          <w:lang w:eastAsia="zh-CN"/>
        </w:rPr>
      </w:pPr>
    </w:p>
    <w:p w14:paraId="602DF21F" w14:textId="77777777" w:rsidR="00274BA2" w:rsidRPr="001C4DAB" w:rsidRDefault="00EA6223" w:rsidP="008F1326">
      <w:r w:rsidRPr="001C4DAB">
        <w:br w:type="page"/>
      </w:r>
    </w:p>
    <w:p w14:paraId="24118A6C" w14:textId="6A858BE9" w:rsidR="00EA6223" w:rsidRPr="001C4DAB" w:rsidRDefault="00D42ACC" w:rsidP="008F1326">
      <w:pPr>
        <w:pStyle w:val="TitleB"/>
        <w:tabs>
          <w:tab w:val="clear" w:pos="567"/>
        </w:tabs>
        <w:outlineLvl w:val="0"/>
      </w:pPr>
      <w:r w:rsidRPr="001C4DAB">
        <w:lastRenderedPageBreak/>
        <w:t>A.</w:t>
      </w:r>
      <w:r w:rsidRPr="001C4DAB">
        <w:tab/>
        <w:t xml:space="preserve">BIOLOĢISKI AKTĪVĀS VIELAS </w:t>
      </w:r>
      <w:r w:rsidR="00EA6223" w:rsidRPr="001C4DAB">
        <w:t>RAŽOTĀJS UN RAŽOTĀJS</w:t>
      </w:r>
      <w:ins w:id="21" w:author="DB" w:date="2025-04-07T19:34:00Z">
        <w:r w:rsidR="00184897" w:rsidRPr="008D433D">
          <w:rPr>
            <w:color w:val="000000" w:themeColor="text1"/>
          </w:rPr>
          <w:t>(-I)</w:t>
        </w:r>
      </w:ins>
      <w:r w:rsidR="00EA6223" w:rsidRPr="001C4DAB">
        <w:t>, KAS ATBILD PAR SĒRIJAS IZLAIDI</w:t>
      </w:r>
    </w:p>
    <w:p w14:paraId="4FF809BB" w14:textId="77777777" w:rsidR="00EA6223" w:rsidRPr="001C4DAB" w:rsidRDefault="00EA6223" w:rsidP="008F1326">
      <w:pPr>
        <w:ind w:left="567" w:hanging="567"/>
        <w:jc w:val="both"/>
        <w:rPr>
          <w:rFonts w:eastAsia="Times New Roman"/>
          <w:snapToGrid w:val="0"/>
          <w:lang w:eastAsia="zh-CN"/>
        </w:rPr>
      </w:pPr>
    </w:p>
    <w:p w14:paraId="799A231F" w14:textId="77777777" w:rsidR="00EA6223" w:rsidRPr="001C4DAB" w:rsidRDefault="00EA6223" w:rsidP="008F1326">
      <w:pPr>
        <w:jc w:val="both"/>
        <w:rPr>
          <w:rFonts w:eastAsia="Times New Roman"/>
          <w:snapToGrid w:val="0"/>
          <w:u w:val="single"/>
          <w:lang w:eastAsia="zh-CN"/>
        </w:rPr>
      </w:pPr>
      <w:r w:rsidRPr="001C4DAB">
        <w:rPr>
          <w:rFonts w:eastAsia="Times New Roman"/>
          <w:snapToGrid w:val="0"/>
          <w:u w:val="single"/>
          <w:lang w:eastAsia="zh-CN"/>
        </w:rPr>
        <w:t>Bioloģiski aktīvās vielas ražotāja nosaukums un adrese</w:t>
      </w:r>
    </w:p>
    <w:p w14:paraId="29425473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</w:p>
    <w:p w14:paraId="70AE80BD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  <w:proofErr w:type="spellStart"/>
      <w:r w:rsidRPr="001C4DAB">
        <w:rPr>
          <w:rFonts w:eastAsia="Times New Roman"/>
          <w:snapToGrid w:val="0"/>
          <w:lang w:eastAsia="zh-CN"/>
        </w:rPr>
        <w:t>Richter-Helm</w:t>
      </w:r>
      <w:proofErr w:type="spellEnd"/>
      <w:r w:rsidRPr="001C4DAB">
        <w:rPr>
          <w:rFonts w:eastAsia="Times New Roman"/>
          <w:snapToGrid w:val="0"/>
          <w:lang w:eastAsia="zh-CN"/>
        </w:rPr>
        <w:t xml:space="preserve"> </w:t>
      </w:r>
      <w:proofErr w:type="spellStart"/>
      <w:r w:rsidRPr="001C4DAB">
        <w:rPr>
          <w:rFonts w:eastAsia="Times New Roman"/>
          <w:snapToGrid w:val="0"/>
          <w:lang w:eastAsia="zh-CN"/>
        </w:rPr>
        <w:t>BioLogics</w:t>
      </w:r>
      <w:proofErr w:type="spellEnd"/>
      <w:r w:rsidRPr="001C4DAB">
        <w:rPr>
          <w:rFonts w:eastAsia="Times New Roman"/>
          <w:snapToGrid w:val="0"/>
          <w:lang w:eastAsia="zh-CN"/>
        </w:rPr>
        <w:t xml:space="preserve"> </w:t>
      </w:r>
      <w:proofErr w:type="spellStart"/>
      <w:r w:rsidRPr="001C4DAB">
        <w:rPr>
          <w:rFonts w:eastAsia="Times New Roman"/>
          <w:snapToGrid w:val="0"/>
          <w:lang w:eastAsia="zh-CN"/>
        </w:rPr>
        <w:t>GmbH</w:t>
      </w:r>
      <w:proofErr w:type="spellEnd"/>
      <w:r w:rsidRPr="001C4DAB">
        <w:rPr>
          <w:rFonts w:eastAsia="Times New Roman"/>
          <w:snapToGrid w:val="0"/>
          <w:lang w:eastAsia="zh-CN"/>
        </w:rPr>
        <w:t xml:space="preserve"> &amp; </w:t>
      </w:r>
      <w:proofErr w:type="spellStart"/>
      <w:r w:rsidRPr="001C4DAB">
        <w:rPr>
          <w:rFonts w:eastAsia="Times New Roman"/>
          <w:snapToGrid w:val="0"/>
          <w:lang w:eastAsia="zh-CN"/>
        </w:rPr>
        <w:t>Co</w:t>
      </w:r>
      <w:proofErr w:type="spellEnd"/>
      <w:r w:rsidRPr="001C4DAB">
        <w:rPr>
          <w:rFonts w:eastAsia="Times New Roman"/>
          <w:snapToGrid w:val="0"/>
          <w:lang w:eastAsia="zh-CN"/>
        </w:rPr>
        <w:t>. KG</w:t>
      </w:r>
    </w:p>
    <w:p w14:paraId="718DBF01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  <w:proofErr w:type="spellStart"/>
      <w:r w:rsidRPr="001C4DAB">
        <w:rPr>
          <w:rFonts w:eastAsia="Times New Roman"/>
          <w:snapToGrid w:val="0"/>
          <w:lang w:eastAsia="zh-CN"/>
        </w:rPr>
        <w:t>Dengelsberg</w:t>
      </w:r>
      <w:proofErr w:type="spellEnd"/>
    </w:p>
    <w:p w14:paraId="65E57C3A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  <w:r w:rsidRPr="001C4DAB">
        <w:rPr>
          <w:rFonts w:eastAsia="Times New Roman"/>
          <w:snapToGrid w:val="0"/>
          <w:lang w:eastAsia="zh-CN"/>
        </w:rPr>
        <w:t xml:space="preserve">24796 </w:t>
      </w:r>
      <w:proofErr w:type="spellStart"/>
      <w:r w:rsidRPr="001C4DAB">
        <w:rPr>
          <w:rFonts w:eastAsia="Times New Roman"/>
          <w:snapToGrid w:val="0"/>
          <w:lang w:eastAsia="zh-CN"/>
        </w:rPr>
        <w:t>Bovenau</w:t>
      </w:r>
      <w:proofErr w:type="spellEnd"/>
    </w:p>
    <w:p w14:paraId="2FDBA872" w14:textId="596A5455" w:rsidR="00EA6223" w:rsidRPr="001C4DAB" w:rsidRDefault="00EA6223" w:rsidP="008F1326">
      <w:pPr>
        <w:jc w:val="both"/>
        <w:rPr>
          <w:rFonts w:eastAsia="Times New Roman"/>
          <w:snapToGrid w:val="0"/>
          <w:u w:val="single"/>
          <w:lang w:eastAsia="zh-CN"/>
        </w:rPr>
      </w:pPr>
      <w:r w:rsidRPr="001C4DAB">
        <w:rPr>
          <w:rFonts w:eastAsia="Times New Roman"/>
          <w:snapToGrid w:val="0"/>
          <w:lang w:eastAsia="zh-CN"/>
        </w:rPr>
        <w:t>V</w:t>
      </w:r>
      <w:ins w:id="22" w:author="DB" w:date="2025-04-07T17:27:00Z">
        <w:r w:rsidR="00916CEE" w:rsidRPr="00916CEE">
          <w:rPr>
            <w:rFonts w:eastAsia="Times New Roman"/>
            <w:snapToGrid w:val="0"/>
            <w:lang w:eastAsia="zh-CN"/>
          </w:rPr>
          <w:t>ācija</w:t>
        </w:r>
      </w:ins>
      <w:del w:id="23" w:author="DB" w:date="2025-04-07T17:27:00Z">
        <w:r w:rsidRPr="001C4DAB" w:rsidDel="00916CEE">
          <w:rPr>
            <w:rFonts w:eastAsia="Times New Roman"/>
            <w:snapToGrid w:val="0"/>
            <w:lang w:eastAsia="zh-CN"/>
          </w:rPr>
          <w:delText>ĀCIJA</w:delText>
        </w:r>
      </w:del>
    </w:p>
    <w:p w14:paraId="18D9DC0F" w14:textId="77777777" w:rsidR="00EA6223" w:rsidRPr="001C4DAB" w:rsidRDefault="00EA6223" w:rsidP="008F1326">
      <w:pPr>
        <w:jc w:val="both"/>
        <w:rPr>
          <w:rFonts w:eastAsia="Times New Roman"/>
          <w:snapToGrid w:val="0"/>
          <w:u w:val="single"/>
          <w:lang w:eastAsia="zh-CN"/>
        </w:rPr>
      </w:pPr>
    </w:p>
    <w:p w14:paraId="78DBD93A" w14:textId="12A36B7E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  <w:r w:rsidRPr="001C4DAB">
        <w:rPr>
          <w:rFonts w:eastAsia="Times New Roman"/>
          <w:snapToGrid w:val="0"/>
          <w:u w:val="single"/>
          <w:lang w:eastAsia="zh-CN"/>
        </w:rPr>
        <w:t>Ražotāj</w:t>
      </w:r>
      <w:ins w:id="24" w:author="DB" w:date="2025-04-07T17:26:00Z">
        <w:r w:rsidR="00363EE3">
          <w:rPr>
            <w:rFonts w:eastAsia="Times New Roman"/>
            <w:snapToGrid w:val="0"/>
            <w:u w:val="single"/>
            <w:lang w:eastAsia="zh-CN"/>
          </w:rPr>
          <w:t>u</w:t>
        </w:r>
      </w:ins>
      <w:del w:id="25" w:author="DB" w:date="2025-04-07T17:26:00Z">
        <w:r w:rsidRPr="001C4DAB" w:rsidDel="00363EE3">
          <w:rPr>
            <w:rFonts w:eastAsia="Times New Roman"/>
            <w:snapToGrid w:val="0"/>
            <w:u w:val="single"/>
            <w:lang w:eastAsia="zh-CN"/>
          </w:rPr>
          <w:delText>a</w:delText>
        </w:r>
      </w:del>
      <w:r w:rsidRPr="001C4DAB">
        <w:rPr>
          <w:rFonts w:eastAsia="Times New Roman"/>
          <w:snapToGrid w:val="0"/>
          <w:u w:val="single"/>
          <w:lang w:eastAsia="zh-CN"/>
        </w:rPr>
        <w:t>, kas atbild par sērijas izlaidi, nosaukums un adrese</w:t>
      </w:r>
    </w:p>
    <w:p w14:paraId="2529859A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</w:p>
    <w:p w14:paraId="44F71E44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  <w:proofErr w:type="spellStart"/>
      <w:r w:rsidRPr="001C4DAB">
        <w:rPr>
          <w:rFonts w:eastAsia="Times New Roman"/>
          <w:snapToGrid w:val="0"/>
          <w:lang w:eastAsia="zh-CN"/>
        </w:rPr>
        <w:t>Gedeon</w:t>
      </w:r>
      <w:proofErr w:type="spellEnd"/>
      <w:r w:rsidRPr="001C4DAB">
        <w:rPr>
          <w:rFonts w:eastAsia="Times New Roman"/>
          <w:snapToGrid w:val="0"/>
          <w:lang w:eastAsia="zh-CN"/>
        </w:rPr>
        <w:t xml:space="preserve"> </w:t>
      </w:r>
      <w:proofErr w:type="spellStart"/>
      <w:r w:rsidRPr="001C4DAB">
        <w:rPr>
          <w:rFonts w:eastAsia="Times New Roman"/>
          <w:snapToGrid w:val="0"/>
          <w:lang w:eastAsia="zh-CN"/>
        </w:rPr>
        <w:t>Richter</w:t>
      </w:r>
      <w:proofErr w:type="spellEnd"/>
      <w:r w:rsidRPr="001C4DAB">
        <w:rPr>
          <w:rFonts w:eastAsia="Times New Roman"/>
          <w:snapToGrid w:val="0"/>
          <w:lang w:eastAsia="zh-CN"/>
        </w:rPr>
        <w:t xml:space="preserve"> </w:t>
      </w:r>
      <w:proofErr w:type="spellStart"/>
      <w:r w:rsidRPr="001C4DAB">
        <w:rPr>
          <w:rFonts w:eastAsia="Times New Roman"/>
          <w:snapToGrid w:val="0"/>
          <w:lang w:eastAsia="zh-CN"/>
        </w:rPr>
        <w:t>Plc</w:t>
      </w:r>
      <w:proofErr w:type="spellEnd"/>
      <w:r w:rsidRPr="001C4DAB">
        <w:rPr>
          <w:rFonts w:eastAsia="Times New Roman"/>
          <w:snapToGrid w:val="0"/>
          <w:lang w:eastAsia="zh-CN"/>
        </w:rPr>
        <w:t>.</w:t>
      </w:r>
    </w:p>
    <w:p w14:paraId="5750EED1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  <w:proofErr w:type="spellStart"/>
      <w:r w:rsidRPr="001C4DAB">
        <w:rPr>
          <w:rFonts w:eastAsia="Times New Roman"/>
          <w:snapToGrid w:val="0"/>
          <w:lang w:eastAsia="zh-CN"/>
        </w:rPr>
        <w:t>Gyömrői</w:t>
      </w:r>
      <w:proofErr w:type="spellEnd"/>
      <w:r w:rsidRPr="001C4DAB">
        <w:rPr>
          <w:rFonts w:eastAsia="Times New Roman"/>
          <w:snapToGrid w:val="0"/>
          <w:lang w:eastAsia="zh-CN"/>
        </w:rPr>
        <w:t xml:space="preserve"> </w:t>
      </w:r>
      <w:proofErr w:type="spellStart"/>
      <w:r w:rsidRPr="001C4DAB">
        <w:rPr>
          <w:rFonts w:eastAsia="Times New Roman"/>
          <w:snapToGrid w:val="0"/>
          <w:lang w:eastAsia="zh-CN"/>
        </w:rPr>
        <w:t>út</w:t>
      </w:r>
      <w:proofErr w:type="spellEnd"/>
      <w:r w:rsidRPr="001C4DAB">
        <w:rPr>
          <w:rFonts w:eastAsia="Times New Roman"/>
          <w:snapToGrid w:val="0"/>
          <w:lang w:eastAsia="zh-CN"/>
        </w:rPr>
        <w:t xml:space="preserve"> 19-21</w:t>
      </w:r>
    </w:p>
    <w:p w14:paraId="56E6B924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  <w:r w:rsidRPr="001C4DAB">
        <w:rPr>
          <w:rFonts w:eastAsia="Times New Roman"/>
          <w:snapToGrid w:val="0"/>
          <w:lang w:eastAsia="zh-CN"/>
        </w:rPr>
        <w:t xml:space="preserve">1103 </w:t>
      </w:r>
      <w:proofErr w:type="spellStart"/>
      <w:r w:rsidRPr="001C4DAB">
        <w:rPr>
          <w:rFonts w:eastAsia="Times New Roman"/>
          <w:snapToGrid w:val="0"/>
          <w:lang w:eastAsia="zh-CN"/>
        </w:rPr>
        <w:t>Budapest</w:t>
      </w:r>
      <w:proofErr w:type="spellEnd"/>
    </w:p>
    <w:p w14:paraId="6C598586" w14:textId="48F5B40B" w:rsidR="00EA6223" w:rsidRDefault="00EA6223" w:rsidP="008F1326">
      <w:pPr>
        <w:jc w:val="both"/>
        <w:rPr>
          <w:ins w:id="26" w:author="DB" w:date="2025-04-07T17:28:00Z"/>
          <w:rFonts w:eastAsia="Times New Roman"/>
          <w:snapToGrid w:val="0"/>
          <w:lang w:eastAsia="zh-CN"/>
        </w:rPr>
      </w:pPr>
      <w:r w:rsidRPr="001C4DAB">
        <w:rPr>
          <w:rFonts w:eastAsia="Times New Roman"/>
          <w:snapToGrid w:val="0"/>
          <w:lang w:eastAsia="zh-CN"/>
        </w:rPr>
        <w:t>U</w:t>
      </w:r>
      <w:ins w:id="27" w:author="DB" w:date="2025-04-07T17:28:00Z">
        <w:r w:rsidR="00916CEE" w:rsidRPr="00916CEE">
          <w:rPr>
            <w:rFonts w:eastAsia="Times New Roman"/>
            <w:snapToGrid w:val="0"/>
            <w:lang w:eastAsia="zh-CN"/>
          </w:rPr>
          <w:t>ngārija</w:t>
        </w:r>
      </w:ins>
      <w:del w:id="28" w:author="DB" w:date="2025-04-07T17:28:00Z">
        <w:r w:rsidRPr="001C4DAB" w:rsidDel="00916CEE">
          <w:rPr>
            <w:rFonts w:eastAsia="Times New Roman"/>
            <w:snapToGrid w:val="0"/>
            <w:lang w:eastAsia="zh-CN"/>
          </w:rPr>
          <w:delText>NGĀRIJA</w:delText>
        </w:r>
      </w:del>
    </w:p>
    <w:p w14:paraId="43D00FEC" w14:textId="77777777" w:rsidR="00916CEE" w:rsidRPr="001C4DAB" w:rsidRDefault="00916CEE" w:rsidP="008F1326">
      <w:pPr>
        <w:jc w:val="both"/>
        <w:rPr>
          <w:rFonts w:eastAsia="Times New Roman"/>
          <w:snapToGrid w:val="0"/>
          <w:lang w:eastAsia="zh-CN"/>
        </w:rPr>
      </w:pPr>
    </w:p>
    <w:p w14:paraId="1DDCCE91" w14:textId="77777777" w:rsidR="00916CEE" w:rsidRPr="008D433D" w:rsidRDefault="00916CEE" w:rsidP="00916CEE">
      <w:pPr>
        <w:rPr>
          <w:ins w:id="29" w:author="DB" w:date="2025-04-07T17:28:00Z"/>
          <w:color w:val="000000" w:themeColor="text1"/>
        </w:rPr>
      </w:pPr>
      <w:ins w:id="30" w:author="DB" w:date="2025-04-07T17:28:00Z">
        <w:r w:rsidRPr="008D433D">
          <w:rPr>
            <w:color w:val="000000" w:themeColor="text1"/>
          </w:rPr>
          <w:t>STADA Arzneimittel AG</w:t>
        </w:r>
      </w:ins>
    </w:p>
    <w:p w14:paraId="3AED4EDE" w14:textId="77777777" w:rsidR="00916CEE" w:rsidRPr="008D433D" w:rsidRDefault="00916CEE" w:rsidP="00916CEE">
      <w:pPr>
        <w:rPr>
          <w:ins w:id="31" w:author="DB" w:date="2025-04-07T17:28:00Z"/>
          <w:color w:val="000000" w:themeColor="text1"/>
        </w:rPr>
      </w:pPr>
      <w:ins w:id="32" w:author="DB" w:date="2025-04-07T17:28:00Z">
        <w:r w:rsidRPr="008D433D">
          <w:rPr>
            <w:color w:val="000000" w:themeColor="text1"/>
          </w:rPr>
          <w:t>Stadastrasse 2-18</w:t>
        </w:r>
      </w:ins>
    </w:p>
    <w:p w14:paraId="3CF76B59" w14:textId="77777777" w:rsidR="00916CEE" w:rsidRPr="008D433D" w:rsidRDefault="00916CEE" w:rsidP="00916CEE">
      <w:pPr>
        <w:rPr>
          <w:ins w:id="33" w:author="DB" w:date="2025-04-07T17:28:00Z"/>
          <w:color w:val="000000" w:themeColor="text1"/>
        </w:rPr>
      </w:pPr>
      <w:ins w:id="34" w:author="DB" w:date="2025-04-07T17:28:00Z">
        <w:r w:rsidRPr="008D433D">
          <w:rPr>
            <w:color w:val="000000" w:themeColor="text1"/>
          </w:rPr>
          <w:t>61118 Bad Vilbel</w:t>
        </w:r>
      </w:ins>
    </w:p>
    <w:p w14:paraId="7ADE00DB" w14:textId="77777777" w:rsidR="00916CEE" w:rsidRPr="008D433D" w:rsidRDefault="00916CEE" w:rsidP="00916CEE">
      <w:pPr>
        <w:rPr>
          <w:ins w:id="35" w:author="DB" w:date="2025-04-07T17:28:00Z"/>
          <w:color w:val="000000" w:themeColor="text1"/>
        </w:rPr>
      </w:pPr>
      <w:ins w:id="36" w:author="DB" w:date="2025-04-07T17:28:00Z">
        <w:r w:rsidRPr="008D433D">
          <w:rPr>
            <w:color w:val="000000" w:themeColor="text1"/>
          </w:rPr>
          <w:t>Vācija</w:t>
        </w:r>
      </w:ins>
    </w:p>
    <w:p w14:paraId="31D3D55C" w14:textId="77777777" w:rsidR="00916CEE" w:rsidRDefault="00916CEE" w:rsidP="00916CEE">
      <w:pPr>
        <w:rPr>
          <w:ins w:id="37" w:author="DB" w:date="2025-04-07T17:28:00Z"/>
          <w:color w:val="000000" w:themeColor="text1"/>
        </w:rPr>
      </w:pPr>
    </w:p>
    <w:p w14:paraId="26ACF161" w14:textId="77777777" w:rsidR="00916CEE" w:rsidRDefault="00916CEE" w:rsidP="00916CEE">
      <w:pPr>
        <w:rPr>
          <w:ins w:id="38" w:author="DB" w:date="2025-04-07T17:28:00Z"/>
          <w:color w:val="000000" w:themeColor="text1"/>
        </w:rPr>
      </w:pPr>
      <w:ins w:id="39" w:author="DB" w:date="2025-04-07T17:28:00Z">
        <w:r w:rsidRPr="00F11226">
          <w:rPr>
            <w:color w:val="000000" w:themeColor="text1"/>
          </w:rPr>
          <w:t>Drukātajā lietošanas instrukcijā jānorāda ražotāja, kas atbild par attiecīgās sērijas izlaidi, nosaukums un adrese</w:t>
        </w:r>
        <w:r>
          <w:rPr>
            <w:color w:val="000000" w:themeColor="text1"/>
          </w:rPr>
          <w:t>.</w:t>
        </w:r>
      </w:ins>
    </w:p>
    <w:p w14:paraId="416451A7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</w:p>
    <w:p w14:paraId="409D43C4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</w:p>
    <w:p w14:paraId="6C3D96B5" w14:textId="77777777" w:rsidR="00EA6223" w:rsidRPr="001C4DAB" w:rsidRDefault="00EA6223" w:rsidP="008F1326">
      <w:pPr>
        <w:pStyle w:val="TitleB"/>
        <w:tabs>
          <w:tab w:val="clear" w:pos="567"/>
        </w:tabs>
        <w:outlineLvl w:val="0"/>
      </w:pPr>
      <w:r w:rsidRPr="001C4DAB">
        <w:t>B.</w:t>
      </w:r>
      <w:r w:rsidRPr="001C4DAB">
        <w:tab/>
        <w:t>IZSNIEGŠANAS KĀRTĪBAS UN LIETOŠANAS NOSACĪJUMI VAI IEROBEŽOJUMI</w:t>
      </w:r>
    </w:p>
    <w:p w14:paraId="11CB9C29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</w:p>
    <w:p w14:paraId="4B3294DB" w14:textId="77777777" w:rsidR="00EA6223" w:rsidRPr="001C4DAB" w:rsidRDefault="00EA6223" w:rsidP="008F1326">
      <w:pPr>
        <w:numPr>
          <w:ilvl w:val="12"/>
          <w:numId w:val="0"/>
        </w:numPr>
        <w:jc w:val="both"/>
        <w:rPr>
          <w:rFonts w:eastAsia="Times New Roman"/>
          <w:snapToGrid w:val="0"/>
          <w:lang w:eastAsia="zh-CN"/>
        </w:rPr>
      </w:pPr>
      <w:r w:rsidRPr="001C4DAB">
        <w:rPr>
          <w:rFonts w:eastAsia="Times New Roman"/>
          <w:snapToGrid w:val="0"/>
          <w:lang w:eastAsia="zh-CN"/>
        </w:rPr>
        <w:t>Recepšu zāles.</w:t>
      </w:r>
    </w:p>
    <w:p w14:paraId="6E8565BB" w14:textId="77777777" w:rsidR="00EA6223" w:rsidRPr="001C4DAB" w:rsidRDefault="00EA6223" w:rsidP="008F1326">
      <w:pPr>
        <w:jc w:val="both"/>
        <w:rPr>
          <w:rFonts w:eastAsia="Times New Roman"/>
          <w:b/>
          <w:snapToGrid w:val="0"/>
          <w:lang w:eastAsia="zh-CN"/>
        </w:rPr>
      </w:pPr>
    </w:p>
    <w:p w14:paraId="0E9C9E6A" w14:textId="77777777" w:rsidR="00EA6223" w:rsidRPr="001C4DAB" w:rsidRDefault="00EA6223" w:rsidP="008F1326">
      <w:pPr>
        <w:jc w:val="both"/>
        <w:rPr>
          <w:rFonts w:eastAsia="Times New Roman"/>
          <w:b/>
          <w:snapToGrid w:val="0"/>
          <w:lang w:eastAsia="zh-CN"/>
        </w:rPr>
      </w:pPr>
    </w:p>
    <w:p w14:paraId="2975F624" w14:textId="77777777" w:rsidR="00EA6223" w:rsidRPr="001C4DAB" w:rsidRDefault="00EA6223" w:rsidP="008F1326">
      <w:pPr>
        <w:pStyle w:val="TitleB"/>
        <w:tabs>
          <w:tab w:val="clear" w:pos="567"/>
        </w:tabs>
        <w:outlineLvl w:val="0"/>
      </w:pPr>
      <w:r w:rsidRPr="001C4DAB">
        <w:t>C.</w:t>
      </w:r>
      <w:r w:rsidRPr="001C4DAB">
        <w:tab/>
        <w:t xml:space="preserve">CITI REĢISTRĀCIJAS NOSACĪJUMI UN PRASĪBAS </w:t>
      </w:r>
    </w:p>
    <w:p w14:paraId="2D708E4F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</w:p>
    <w:p w14:paraId="52102E43" w14:textId="6F58254C" w:rsidR="00EA6223" w:rsidRPr="001C4DAB" w:rsidRDefault="00EA6223" w:rsidP="008F1326">
      <w:pPr>
        <w:numPr>
          <w:ilvl w:val="0"/>
          <w:numId w:val="26"/>
        </w:numPr>
        <w:tabs>
          <w:tab w:val="clear" w:pos="720"/>
        </w:tabs>
        <w:ind w:left="567" w:hanging="567"/>
        <w:rPr>
          <w:rFonts w:eastAsia="Times New Roman"/>
          <w:b/>
          <w:snapToGrid w:val="0"/>
          <w:lang w:eastAsia="zh-CN"/>
        </w:rPr>
      </w:pPr>
      <w:r w:rsidRPr="001C4DAB">
        <w:rPr>
          <w:rFonts w:eastAsia="Times New Roman"/>
          <w:b/>
          <w:snapToGrid w:val="0"/>
          <w:lang w:eastAsia="zh-CN"/>
        </w:rPr>
        <w:t>Periodiski atjaunojamais drošuma ziņojums</w:t>
      </w:r>
      <w:r w:rsidR="00D6171F" w:rsidRPr="001C4DAB">
        <w:rPr>
          <w:rFonts w:eastAsia="Times New Roman"/>
          <w:b/>
          <w:snapToGrid w:val="0"/>
          <w:lang w:eastAsia="zh-CN"/>
        </w:rPr>
        <w:t xml:space="preserve"> (PSUR)</w:t>
      </w:r>
    </w:p>
    <w:p w14:paraId="51CB97B5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0A87CCA7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  <w:r w:rsidRPr="001C4DAB">
        <w:rPr>
          <w:rFonts w:eastAsia="Times New Roman"/>
          <w:snapToGrid w:val="0"/>
          <w:lang w:eastAsia="zh-CN"/>
        </w:rPr>
        <w:t xml:space="preserve">Šo zāļu periodiski atjaunojamo drošuma ziņojumu iesniegšanas prasības ir norādītas Eiropas Savienības </w:t>
      </w:r>
      <w:r w:rsidRPr="001C4DAB">
        <w:rPr>
          <w:rFonts w:eastAsia="Times New Roman"/>
          <w:iCs/>
          <w:snapToGrid w:val="0"/>
          <w:lang w:eastAsia="zh-CN"/>
        </w:rPr>
        <w:t>atsauces datumu</w:t>
      </w:r>
      <w:r w:rsidRPr="001C4DAB">
        <w:rPr>
          <w:rFonts w:eastAsia="Times New Roman"/>
          <w:snapToGrid w:val="0"/>
          <w:lang w:eastAsia="zh-CN"/>
        </w:rPr>
        <w:t xml:space="preserve"> un </w:t>
      </w:r>
      <w:r w:rsidRPr="001C4DAB">
        <w:rPr>
          <w:rFonts w:eastAsia="Times New Roman"/>
          <w:iCs/>
          <w:snapToGrid w:val="0"/>
          <w:lang w:eastAsia="zh-CN"/>
        </w:rPr>
        <w:t>periodisko ziņojumu iesniegšanas biežuma</w:t>
      </w:r>
      <w:r w:rsidRPr="001C4DAB">
        <w:rPr>
          <w:rFonts w:eastAsia="Times New Roman"/>
          <w:i/>
          <w:iCs/>
          <w:snapToGrid w:val="0"/>
          <w:lang w:eastAsia="zh-CN"/>
        </w:rPr>
        <w:t xml:space="preserve"> </w:t>
      </w:r>
      <w:r w:rsidRPr="001C4DAB">
        <w:rPr>
          <w:rFonts w:eastAsia="Times New Roman"/>
          <w:snapToGrid w:val="0"/>
          <w:color w:val="000000"/>
          <w:lang w:eastAsia="zh-CN"/>
        </w:rPr>
        <w:t xml:space="preserve">sarakstā </w:t>
      </w:r>
      <w:r w:rsidRPr="001C4DAB">
        <w:rPr>
          <w:rFonts w:eastAsia="Times New Roman"/>
          <w:snapToGrid w:val="0"/>
          <w:lang w:eastAsia="zh-CN"/>
        </w:rPr>
        <w:t>(</w:t>
      </w:r>
      <w:r w:rsidRPr="001C4DAB">
        <w:rPr>
          <w:rFonts w:eastAsia="Times New Roman"/>
          <w:i/>
          <w:snapToGrid w:val="0"/>
          <w:lang w:eastAsia="zh-CN"/>
        </w:rPr>
        <w:t>EURD</w:t>
      </w:r>
      <w:r w:rsidRPr="001C4DAB">
        <w:rPr>
          <w:rFonts w:eastAsia="Times New Roman"/>
          <w:snapToGrid w:val="0"/>
          <w:lang w:eastAsia="zh-CN"/>
        </w:rPr>
        <w:t xml:space="preserve"> sarakstā), kas sagatavots saskaņā ar Direktīvas 2001/83/EK 107.c panta 7. punktu, un visos turpmākajos saraksta atjauninājumos, kas publicēti Eiropas Zāļu aģentūras tīmekļa vietnē.</w:t>
      </w:r>
    </w:p>
    <w:p w14:paraId="16C2EA9A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</w:p>
    <w:p w14:paraId="4EAED7CF" w14:textId="77777777" w:rsidR="00EA6223" w:rsidRPr="001C4DAB" w:rsidRDefault="00EA6223" w:rsidP="008F1326">
      <w:pPr>
        <w:rPr>
          <w:rFonts w:eastAsia="Times New Roman"/>
          <w:i/>
          <w:snapToGrid w:val="0"/>
          <w:u w:val="single"/>
          <w:lang w:eastAsia="zh-CN"/>
        </w:rPr>
      </w:pPr>
    </w:p>
    <w:p w14:paraId="2499ED14" w14:textId="52A641C5" w:rsidR="00EA6223" w:rsidRPr="001C4DAB" w:rsidRDefault="00EA6223" w:rsidP="008F1326">
      <w:pPr>
        <w:pStyle w:val="TitleB"/>
        <w:tabs>
          <w:tab w:val="clear" w:pos="567"/>
        </w:tabs>
        <w:outlineLvl w:val="0"/>
      </w:pPr>
      <w:r w:rsidRPr="001C4DAB">
        <w:t>D.</w:t>
      </w:r>
      <w:r w:rsidRPr="001C4DAB">
        <w:tab/>
        <w:t>NOSACĪJUMI VAI IEROBEŽOJUMI ATTIECĪBĀ UZ DROŠU UN EFEKTĪVU ZĀĻU LIETO</w:t>
      </w:r>
      <w:r w:rsidR="00D42ACC" w:rsidRPr="001C4DAB">
        <w:t>ŠANU</w:t>
      </w:r>
    </w:p>
    <w:p w14:paraId="4028D9AE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</w:p>
    <w:p w14:paraId="7A33B1A3" w14:textId="77777777" w:rsidR="00EA6223" w:rsidRPr="001C4DAB" w:rsidRDefault="00EA6223" w:rsidP="008F1326">
      <w:pPr>
        <w:numPr>
          <w:ilvl w:val="0"/>
          <w:numId w:val="27"/>
        </w:numPr>
        <w:ind w:left="567" w:hanging="567"/>
        <w:rPr>
          <w:rFonts w:eastAsia="Times New Roman"/>
          <w:b/>
          <w:snapToGrid w:val="0"/>
          <w:lang w:eastAsia="zh-CN"/>
        </w:rPr>
      </w:pPr>
      <w:r w:rsidRPr="001C4DAB">
        <w:rPr>
          <w:rFonts w:eastAsia="Times New Roman"/>
          <w:b/>
          <w:snapToGrid w:val="0"/>
          <w:lang w:eastAsia="zh-CN"/>
        </w:rPr>
        <w:t>Riska pārvaldības plāns (RPP)</w:t>
      </w:r>
    </w:p>
    <w:p w14:paraId="2C32BAB8" w14:textId="77777777" w:rsidR="00EA6223" w:rsidRPr="001C4DAB" w:rsidRDefault="00EA6223" w:rsidP="008F1326">
      <w:pPr>
        <w:ind w:left="567"/>
        <w:rPr>
          <w:rFonts w:eastAsia="Times New Roman"/>
          <w:b/>
          <w:snapToGrid w:val="0"/>
          <w:lang w:eastAsia="zh-CN"/>
        </w:rPr>
      </w:pPr>
    </w:p>
    <w:p w14:paraId="3131EC1A" w14:textId="77777777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  <w:r w:rsidRPr="001C4DAB">
        <w:rPr>
          <w:rFonts w:eastAsia="Times New Roman"/>
          <w:snapToGrid w:val="0"/>
          <w:lang w:eastAsia="zh-CN"/>
        </w:rPr>
        <w:t>Reģistrācijas apliecības īpašniekam jāveic nepieciešamās farmakovigilances darbības un pasākumi, kas sīkāk aprakstīti reģistrācijas pieteikuma 1.8.2. modulī iekļautajā apstiprinātajā RPP un visos turpmākajos atjauninātajos apstiprinātajos RPP.</w:t>
      </w:r>
    </w:p>
    <w:p w14:paraId="633B7151" w14:textId="77777777" w:rsidR="00EA6223" w:rsidRPr="001C4DAB" w:rsidRDefault="00EA6223" w:rsidP="008F1326">
      <w:pPr>
        <w:jc w:val="both"/>
        <w:rPr>
          <w:rFonts w:eastAsia="Times New Roman"/>
          <w:snapToGrid w:val="0"/>
          <w:lang w:eastAsia="zh-CN"/>
        </w:rPr>
      </w:pPr>
    </w:p>
    <w:p w14:paraId="476F3ABB" w14:textId="7CD20724" w:rsidR="00EA6223" w:rsidRPr="001C4DAB" w:rsidRDefault="00EA6223" w:rsidP="008F1326">
      <w:pPr>
        <w:rPr>
          <w:rFonts w:eastAsia="Times New Roman"/>
          <w:snapToGrid w:val="0"/>
          <w:lang w:eastAsia="zh-CN"/>
        </w:rPr>
      </w:pPr>
      <w:r w:rsidRPr="001C4DAB">
        <w:rPr>
          <w:rFonts w:eastAsia="Times New Roman"/>
          <w:snapToGrid w:val="0"/>
          <w:lang w:eastAsia="zh-CN"/>
        </w:rPr>
        <w:t xml:space="preserve">Atjaunināts RPP jāiesniedz: </w:t>
      </w:r>
    </w:p>
    <w:p w14:paraId="112D0110" w14:textId="77777777" w:rsidR="00EA6223" w:rsidRPr="001C4DAB" w:rsidRDefault="00EA6223" w:rsidP="008F1326">
      <w:pPr>
        <w:numPr>
          <w:ilvl w:val="0"/>
          <w:numId w:val="25"/>
        </w:numPr>
        <w:tabs>
          <w:tab w:val="clear" w:pos="720"/>
        </w:tabs>
        <w:ind w:left="567" w:hanging="567"/>
        <w:rPr>
          <w:rFonts w:eastAsia="Times New Roman"/>
          <w:snapToGrid w:val="0"/>
          <w:lang w:eastAsia="zh-CN"/>
        </w:rPr>
      </w:pPr>
      <w:r w:rsidRPr="001C4DAB">
        <w:rPr>
          <w:rFonts w:eastAsia="Times New Roman"/>
          <w:snapToGrid w:val="0"/>
          <w:lang w:eastAsia="zh-CN"/>
        </w:rPr>
        <w:t>pēc Eiropas Zāļu aģentūras pieprasījuma;</w:t>
      </w:r>
    </w:p>
    <w:p w14:paraId="068E7039" w14:textId="77777777" w:rsidR="00EA6223" w:rsidRPr="001C4DAB" w:rsidRDefault="00EA6223" w:rsidP="008F1326">
      <w:pPr>
        <w:numPr>
          <w:ilvl w:val="0"/>
          <w:numId w:val="25"/>
        </w:numPr>
        <w:tabs>
          <w:tab w:val="clear" w:pos="720"/>
        </w:tabs>
        <w:ind w:left="567" w:hanging="567"/>
        <w:rPr>
          <w:rFonts w:eastAsia="Times New Roman"/>
          <w:snapToGrid w:val="0"/>
          <w:lang w:eastAsia="zh-CN"/>
        </w:rPr>
      </w:pPr>
      <w:r w:rsidRPr="001C4DAB">
        <w:rPr>
          <w:rFonts w:eastAsia="Times New Roman"/>
          <w:snapToGrid w:val="0"/>
          <w:lang w:eastAsia="zh-CN"/>
        </w:rPr>
        <w:t>ja ieviesti grozījumi riska pārvaldības sistēmā, jo īpaši gadījumos, kad saņemta jauna informācija, kas var būtiski ietekmēt ieguvumu/riska profilu, vai</w:t>
      </w:r>
      <w:r w:rsidRPr="001C4DAB">
        <w:rPr>
          <w:rFonts w:eastAsia="Times New Roman"/>
          <w:i/>
          <w:snapToGrid w:val="0"/>
          <w:lang w:eastAsia="zh-CN"/>
        </w:rPr>
        <w:t xml:space="preserve"> </w:t>
      </w:r>
      <w:r w:rsidRPr="001C4DAB">
        <w:rPr>
          <w:rFonts w:eastAsia="Times New Roman"/>
          <w:snapToGrid w:val="0"/>
          <w:lang w:eastAsia="zh-CN"/>
        </w:rPr>
        <w:t>nozīmīgu (farmakovigilances vai riska mazināšanas) rezultātu sasniegšanas gadījumā</w:t>
      </w:r>
      <w:r w:rsidRPr="001C4DAB">
        <w:rPr>
          <w:rFonts w:eastAsia="Times New Roman"/>
          <w:i/>
          <w:snapToGrid w:val="0"/>
          <w:lang w:eastAsia="zh-CN"/>
        </w:rPr>
        <w:t>.</w:t>
      </w:r>
    </w:p>
    <w:p w14:paraId="2173F108" w14:textId="77777777" w:rsidR="00EA6223" w:rsidRPr="001C4DAB" w:rsidRDefault="00EA6223" w:rsidP="008F1326">
      <w:pPr>
        <w:ind w:left="567"/>
        <w:jc w:val="both"/>
        <w:rPr>
          <w:rFonts w:eastAsia="Times New Roman"/>
          <w:snapToGrid w:val="0"/>
          <w:u w:val="single"/>
          <w:lang w:eastAsia="zh-CN"/>
        </w:rPr>
      </w:pPr>
    </w:p>
    <w:p w14:paraId="77F28DD4" w14:textId="77777777" w:rsidR="00EA6223" w:rsidRPr="001C4DAB" w:rsidRDefault="00EA6223" w:rsidP="008F1326">
      <w:pPr>
        <w:rPr>
          <w:b/>
        </w:rPr>
      </w:pPr>
      <w:r w:rsidRPr="001C4DAB">
        <w:rPr>
          <w:b/>
        </w:rPr>
        <w:br w:type="page"/>
      </w:r>
    </w:p>
    <w:p w14:paraId="2F37FA9F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196824D" w14:textId="77777777" w:rsidR="00F96A01" w:rsidRPr="001C4DAB" w:rsidRDefault="00F96A01" w:rsidP="008F1326">
      <w:pPr>
        <w:pStyle w:val="KeinLeerraum"/>
        <w:rPr>
          <w:lang w:val="lv-LV"/>
        </w:rPr>
      </w:pPr>
    </w:p>
    <w:p w14:paraId="561183F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90052D9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C7750E9" w14:textId="77777777" w:rsidR="00F96A01" w:rsidRPr="001C4DAB" w:rsidRDefault="00F96A01" w:rsidP="008F1326">
      <w:pPr>
        <w:pStyle w:val="KeinLeerraum"/>
        <w:rPr>
          <w:lang w:val="lv-LV"/>
        </w:rPr>
      </w:pPr>
    </w:p>
    <w:p w14:paraId="2867BAB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2E729735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D1FA3D7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1DD7C45" w14:textId="77777777" w:rsidR="00F96A01" w:rsidRPr="001C4DAB" w:rsidRDefault="00F96A01" w:rsidP="008F1326">
      <w:pPr>
        <w:pStyle w:val="KeinLeerraum"/>
        <w:rPr>
          <w:lang w:val="lv-LV"/>
        </w:rPr>
      </w:pPr>
    </w:p>
    <w:p w14:paraId="68F544FF" w14:textId="77777777" w:rsidR="00F96A01" w:rsidRPr="001C4DAB" w:rsidRDefault="00F96A01" w:rsidP="008F1326">
      <w:pPr>
        <w:pStyle w:val="KeinLeerraum"/>
        <w:rPr>
          <w:lang w:val="lv-LV"/>
        </w:rPr>
      </w:pPr>
    </w:p>
    <w:p w14:paraId="2464D3FD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B255339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1F68207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8E73BF5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9F3F1C1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E8E6B75" w14:textId="77777777" w:rsidR="00F96A01" w:rsidRPr="001C4DAB" w:rsidRDefault="00F96A01" w:rsidP="008F1326">
      <w:pPr>
        <w:pStyle w:val="KeinLeerraum"/>
        <w:rPr>
          <w:lang w:val="lv-LV"/>
        </w:rPr>
      </w:pPr>
    </w:p>
    <w:p w14:paraId="58BD220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6ACF14B2" w14:textId="77777777" w:rsidR="00F96A01" w:rsidRPr="001C4DAB" w:rsidRDefault="00F96A01" w:rsidP="008F1326">
      <w:pPr>
        <w:pStyle w:val="KeinLeerraum"/>
        <w:rPr>
          <w:lang w:val="lv-LV"/>
        </w:rPr>
      </w:pPr>
    </w:p>
    <w:p w14:paraId="2559ECAC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5D94DA4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C84472B" w14:textId="77777777" w:rsidR="008E1509" w:rsidRPr="001C4DAB" w:rsidRDefault="008E1509" w:rsidP="008F1326">
      <w:pPr>
        <w:pStyle w:val="KeinLeerraum"/>
        <w:rPr>
          <w:lang w:val="lv-LV"/>
        </w:rPr>
      </w:pPr>
    </w:p>
    <w:p w14:paraId="79AB3E78" w14:textId="77777777" w:rsidR="00F96A01" w:rsidRPr="001C4DAB" w:rsidRDefault="00F96A01" w:rsidP="008F1326">
      <w:pPr>
        <w:pStyle w:val="KeinLeerraum"/>
        <w:rPr>
          <w:lang w:val="lv-LV"/>
        </w:rPr>
      </w:pPr>
    </w:p>
    <w:p w14:paraId="3988798E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3AC0F15" w14:textId="77777777" w:rsidR="00F96A01" w:rsidRPr="001C4DAB" w:rsidRDefault="00F96A01" w:rsidP="008F1326">
      <w:pPr>
        <w:pStyle w:val="KeinLeerraum"/>
        <w:jc w:val="center"/>
        <w:rPr>
          <w:b/>
          <w:lang w:val="lv-LV"/>
        </w:rPr>
      </w:pPr>
      <w:r w:rsidRPr="001C4DAB">
        <w:rPr>
          <w:b/>
          <w:lang w:val="lv-LV"/>
        </w:rPr>
        <w:t>III PIELIKUMS</w:t>
      </w:r>
    </w:p>
    <w:p w14:paraId="3ACB71F2" w14:textId="77777777" w:rsidR="00F96A01" w:rsidRPr="001C4DAB" w:rsidRDefault="00F96A01" w:rsidP="008F1326">
      <w:pPr>
        <w:pStyle w:val="KeinLeerraum"/>
        <w:jc w:val="center"/>
        <w:rPr>
          <w:b/>
          <w:lang w:val="lv-LV"/>
        </w:rPr>
      </w:pPr>
    </w:p>
    <w:p w14:paraId="29DF182C" w14:textId="77777777" w:rsidR="00F96A01" w:rsidRPr="001C4DAB" w:rsidRDefault="00F96A01" w:rsidP="008F1326">
      <w:pPr>
        <w:pStyle w:val="KeinLeerraum"/>
        <w:jc w:val="center"/>
        <w:rPr>
          <w:b/>
          <w:lang w:val="lv-LV"/>
        </w:rPr>
      </w:pPr>
      <w:r w:rsidRPr="001C4DAB">
        <w:rPr>
          <w:b/>
          <w:lang w:val="lv-LV"/>
        </w:rPr>
        <w:t>MARĶĒJUMA TEKSTS UN LIETOŠANAS INSTRUKCIJA</w:t>
      </w:r>
    </w:p>
    <w:p w14:paraId="6EAF1FDB" w14:textId="77777777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lang w:val="lv-LV"/>
        </w:rPr>
        <w:br w:type="page"/>
      </w:r>
    </w:p>
    <w:p w14:paraId="4F66068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8152729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E8C199F" w14:textId="77777777" w:rsidR="00F96A01" w:rsidRPr="001C4DAB" w:rsidRDefault="00F96A01" w:rsidP="008F1326">
      <w:pPr>
        <w:pStyle w:val="KeinLeerraum"/>
        <w:rPr>
          <w:lang w:val="lv-LV"/>
        </w:rPr>
      </w:pPr>
    </w:p>
    <w:p w14:paraId="5FBFDEC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5ED22F10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064708C" w14:textId="77777777" w:rsidR="00F96A01" w:rsidRPr="001C4DAB" w:rsidRDefault="00F96A01" w:rsidP="008F1326">
      <w:pPr>
        <w:pStyle w:val="KeinLeerraum"/>
        <w:rPr>
          <w:lang w:val="lv-LV"/>
        </w:rPr>
      </w:pPr>
    </w:p>
    <w:p w14:paraId="683E8EBD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2F6C75F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04B51C5" w14:textId="77777777" w:rsidR="00F96A01" w:rsidRPr="001C4DAB" w:rsidRDefault="00F96A01" w:rsidP="008F1326">
      <w:pPr>
        <w:pStyle w:val="KeinLeerraum"/>
        <w:rPr>
          <w:lang w:val="lv-LV"/>
        </w:rPr>
      </w:pPr>
    </w:p>
    <w:p w14:paraId="348CA645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2D36548" w14:textId="77777777" w:rsidR="00F96A01" w:rsidRPr="001C4DAB" w:rsidRDefault="00F96A01" w:rsidP="008F1326">
      <w:pPr>
        <w:pStyle w:val="KeinLeerraum"/>
        <w:rPr>
          <w:lang w:val="lv-LV"/>
        </w:rPr>
      </w:pPr>
    </w:p>
    <w:p w14:paraId="52E1482F" w14:textId="77777777" w:rsidR="00F96A01" w:rsidRPr="001C4DAB" w:rsidRDefault="00F96A01" w:rsidP="008F1326">
      <w:pPr>
        <w:pStyle w:val="KeinLeerraum"/>
        <w:rPr>
          <w:lang w:val="lv-LV"/>
        </w:rPr>
      </w:pPr>
    </w:p>
    <w:p w14:paraId="279B026D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0B8D0CA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D2E89E8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D6D6FCA" w14:textId="77777777" w:rsidR="00F96A01" w:rsidRPr="001C4DAB" w:rsidRDefault="00F96A01" w:rsidP="008F1326">
      <w:pPr>
        <w:pStyle w:val="KeinLeerraum"/>
        <w:rPr>
          <w:lang w:val="lv-LV"/>
        </w:rPr>
      </w:pPr>
    </w:p>
    <w:p w14:paraId="3A66438B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039F6F4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AC39EBF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DADD064" w14:textId="77777777" w:rsidR="00F96A01" w:rsidRPr="001C4DAB" w:rsidRDefault="00F96A01" w:rsidP="008F1326">
      <w:pPr>
        <w:pStyle w:val="KeinLeerraum"/>
        <w:rPr>
          <w:lang w:val="lv-LV"/>
        </w:rPr>
      </w:pPr>
    </w:p>
    <w:p w14:paraId="20206DBD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71EA43C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D8F4A99" w14:textId="77777777" w:rsidR="00F96A01" w:rsidRPr="001C4DAB" w:rsidRDefault="00F96A01" w:rsidP="008F1326">
      <w:pPr>
        <w:pStyle w:val="TitleA"/>
        <w:outlineLvl w:val="0"/>
      </w:pPr>
      <w:r w:rsidRPr="001C4DAB">
        <w:t>A. MARĶĒJUMA TEKSTS</w:t>
      </w:r>
    </w:p>
    <w:p w14:paraId="4D2D76EB" w14:textId="2AB48CCB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lang w:val="lv-LV"/>
        </w:rPr>
        <w:br w:type="page"/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11CF0D2B" w14:textId="77777777" w:rsidTr="00AF0CE2">
        <w:trPr>
          <w:trHeight w:val="800"/>
        </w:trPr>
        <w:tc>
          <w:tcPr>
            <w:tcW w:w="9558" w:type="dxa"/>
            <w:tcBorders>
              <w:bottom w:val="single" w:sz="4" w:space="0" w:color="auto"/>
            </w:tcBorders>
          </w:tcPr>
          <w:p w14:paraId="6437FD12" w14:textId="77777777" w:rsidR="00F96A01" w:rsidRPr="001C4DAB" w:rsidRDefault="00F96A01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lastRenderedPageBreak/>
              <w:t>INFORMĀCIJA, KAS JĀNORĀDA UZ ĀRĒJĀ IEPAKOJUMA</w:t>
            </w:r>
          </w:p>
          <w:p w14:paraId="52F4845D" w14:textId="77777777" w:rsidR="00F96A01" w:rsidRPr="001C4DAB" w:rsidRDefault="00F96A01" w:rsidP="008F1326">
            <w:pPr>
              <w:pStyle w:val="KeinLeerraum"/>
              <w:rPr>
                <w:b/>
                <w:lang w:val="lv-LV"/>
              </w:rPr>
            </w:pPr>
          </w:p>
          <w:p w14:paraId="0986C20C" w14:textId="0C5FACB5" w:rsidR="00F96A01" w:rsidRPr="001C4DAB" w:rsidRDefault="00F96A01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KARTONA KASTĪTE</w:t>
            </w:r>
            <w:r w:rsidR="003866EF" w:rsidRPr="001C4DAB">
              <w:rPr>
                <w:b/>
                <w:lang w:val="lv-LV"/>
              </w:rPr>
              <w:t xml:space="preserve"> KĀRTRIDŽAM</w:t>
            </w:r>
          </w:p>
        </w:tc>
      </w:tr>
    </w:tbl>
    <w:p w14:paraId="4F38F70C" w14:textId="77777777" w:rsidR="00F96A01" w:rsidRPr="001C4DAB" w:rsidRDefault="00F96A0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28B22118" w14:textId="77777777" w:rsidTr="00B262E4">
        <w:tc>
          <w:tcPr>
            <w:tcW w:w="9558" w:type="dxa"/>
          </w:tcPr>
          <w:p w14:paraId="576A6BB0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1.</w:t>
            </w:r>
            <w:r w:rsidRPr="001C4DAB">
              <w:rPr>
                <w:b/>
                <w:lang w:val="lv-LV"/>
              </w:rPr>
              <w:tab/>
              <w:t>ZĀĻU NOSAUKUMS</w:t>
            </w:r>
          </w:p>
        </w:tc>
      </w:tr>
    </w:tbl>
    <w:p w14:paraId="54AC6D9C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5F5D5FB" w14:textId="77777777" w:rsidR="00F96A01" w:rsidRPr="001C4DAB" w:rsidRDefault="00D67BBA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Movymia</w:t>
      </w:r>
      <w:proofErr w:type="spellEnd"/>
      <w:r w:rsidR="00261B78" w:rsidRPr="001C4DAB">
        <w:rPr>
          <w:lang w:val="lv-LV"/>
        </w:rPr>
        <w:t xml:space="preserve"> 20 </w:t>
      </w:r>
      <w:proofErr w:type="spellStart"/>
      <w:r w:rsidR="00261B78" w:rsidRPr="001C4DAB">
        <w:rPr>
          <w:lang w:val="lv-LV"/>
        </w:rPr>
        <w:t>mikrogramu</w:t>
      </w:r>
      <w:proofErr w:type="spellEnd"/>
      <w:r w:rsidR="00F96A01" w:rsidRPr="001C4DAB">
        <w:rPr>
          <w:lang w:val="lv-LV"/>
        </w:rPr>
        <w:t xml:space="preserve">/80 </w:t>
      </w:r>
      <w:proofErr w:type="spellStart"/>
      <w:r w:rsidR="00F96A01" w:rsidRPr="001C4DAB">
        <w:rPr>
          <w:lang w:val="lv-LV"/>
        </w:rPr>
        <w:t>mikrolitros</w:t>
      </w:r>
      <w:proofErr w:type="spellEnd"/>
      <w:r w:rsidR="00F96A01" w:rsidRPr="001C4DAB">
        <w:rPr>
          <w:lang w:val="lv-LV"/>
        </w:rPr>
        <w:t xml:space="preserve"> šķīdums injekcijām</w:t>
      </w:r>
    </w:p>
    <w:p w14:paraId="731EF5FE" w14:textId="3E62675B" w:rsidR="00F96A01" w:rsidRPr="001C4DAB" w:rsidRDefault="00D6171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</w:t>
      </w:r>
      <w:r w:rsidR="00F96A01" w:rsidRPr="001C4DAB">
        <w:rPr>
          <w:lang w:val="lv-LV"/>
        </w:rPr>
        <w:t>eriparatid</w:t>
      </w:r>
      <w:r w:rsidR="00785AE5" w:rsidRPr="001C4DAB">
        <w:rPr>
          <w:lang w:val="lv-LV"/>
        </w:rPr>
        <w:t>um</w:t>
      </w:r>
      <w:proofErr w:type="spellEnd"/>
    </w:p>
    <w:p w14:paraId="05CFFC33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70AEBCC" w14:textId="77777777" w:rsidR="00F96A01" w:rsidRPr="001C4DAB" w:rsidRDefault="00F96A0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66105349" w14:textId="77777777" w:rsidTr="00B262E4">
        <w:tc>
          <w:tcPr>
            <w:tcW w:w="9558" w:type="dxa"/>
          </w:tcPr>
          <w:p w14:paraId="1904BE97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2.</w:t>
            </w:r>
            <w:r w:rsidRPr="001C4DAB">
              <w:rPr>
                <w:b/>
                <w:lang w:val="lv-LV"/>
              </w:rPr>
              <w:tab/>
              <w:t>AKTĪVĀS(-O) VIELAS(-U) NOSAUKUMS(-I) UN DAUDZUMS(-I)</w:t>
            </w:r>
          </w:p>
        </w:tc>
      </w:tr>
    </w:tbl>
    <w:p w14:paraId="1B580CB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BEC58E4" w14:textId="77777777" w:rsidR="008178E7" w:rsidRPr="001C4DAB" w:rsidRDefault="008178E7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Katra 80 </w:t>
      </w:r>
      <w:proofErr w:type="spellStart"/>
      <w:r w:rsidRPr="001C4DAB">
        <w:rPr>
          <w:lang w:val="lv-LV"/>
        </w:rPr>
        <w:t>mikrolitru</w:t>
      </w:r>
      <w:proofErr w:type="spellEnd"/>
      <w:r w:rsidRPr="001C4DAB">
        <w:rPr>
          <w:lang w:val="lv-LV"/>
        </w:rPr>
        <w:t xml:space="preserve"> deva satur 20 </w:t>
      </w:r>
      <w:proofErr w:type="spellStart"/>
      <w:r w:rsidRPr="001C4DAB">
        <w:rPr>
          <w:lang w:val="lv-LV"/>
        </w:rPr>
        <w:t>mikrogramus</w:t>
      </w:r>
      <w:proofErr w:type="spellEnd"/>
      <w:r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teriparatīda</w:t>
      </w:r>
      <w:proofErr w:type="spellEnd"/>
      <w:r w:rsidRPr="001C4DAB">
        <w:rPr>
          <w:lang w:val="lv-LV"/>
        </w:rPr>
        <w:t xml:space="preserve">. </w:t>
      </w:r>
    </w:p>
    <w:p w14:paraId="551AF433" w14:textId="77777777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lang w:val="lv-LV"/>
        </w:rPr>
        <w:t>Katrs kārtridžs satur 28 devas p</w:t>
      </w:r>
      <w:r w:rsidR="005F612A" w:rsidRPr="001C4DAB">
        <w:rPr>
          <w:lang w:val="lv-LV"/>
        </w:rPr>
        <w:t xml:space="preserve">a 20 </w:t>
      </w:r>
      <w:proofErr w:type="spellStart"/>
      <w:r w:rsidR="005F612A" w:rsidRPr="001C4DAB">
        <w:rPr>
          <w:lang w:val="lv-LV"/>
        </w:rPr>
        <w:t>mikrogramiem</w:t>
      </w:r>
      <w:proofErr w:type="spellEnd"/>
      <w:r w:rsidR="005F612A" w:rsidRPr="001C4DAB">
        <w:rPr>
          <w:lang w:val="lv-LV"/>
        </w:rPr>
        <w:t xml:space="preserve"> (80 </w:t>
      </w:r>
      <w:proofErr w:type="spellStart"/>
      <w:r w:rsidR="005F612A" w:rsidRPr="001C4DAB">
        <w:rPr>
          <w:lang w:val="lv-LV"/>
        </w:rPr>
        <w:t>mikrolitros</w:t>
      </w:r>
      <w:proofErr w:type="spellEnd"/>
      <w:r w:rsidRPr="001C4DAB">
        <w:rPr>
          <w:lang w:val="lv-LV"/>
        </w:rPr>
        <w:t>).</w:t>
      </w:r>
    </w:p>
    <w:p w14:paraId="06172C69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20F707E" w14:textId="77777777" w:rsidR="00F96A01" w:rsidRPr="001C4DAB" w:rsidRDefault="00F96A0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7CE6529A" w14:textId="77777777" w:rsidTr="00B262E4">
        <w:tc>
          <w:tcPr>
            <w:tcW w:w="9558" w:type="dxa"/>
          </w:tcPr>
          <w:p w14:paraId="655B5C07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3.</w:t>
            </w:r>
            <w:r w:rsidRPr="001C4DAB">
              <w:rPr>
                <w:b/>
                <w:lang w:val="lv-LV"/>
              </w:rPr>
              <w:tab/>
              <w:t>PALĪGVIELU SARAKSTS</w:t>
            </w:r>
          </w:p>
        </w:tc>
      </w:tr>
    </w:tbl>
    <w:p w14:paraId="2AFBEAE3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D6ED392" w14:textId="58FD8BB3" w:rsidR="00F96A01" w:rsidRPr="001C4DAB" w:rsidRDefault="002F6CDD" w:rsidP="008F1326">
      <w:pPr>
        <w:pStyle w:val="KeinLeerraum"/>
        <w:rPr>
          <w:lang w:val="lv-LV"/>
        </w:rPr>
      </w:pPr>
      <w:r w:rsidRPr="001C4DAB">
        <w:rPr>
          <w:lang w:val="lv-LV"/>
        </w:rPr>
        <w:t>L</w:t>
      </w:r>
      <w:r w:rsidR="00674456" w:rsidRPr="001C4DAB">
        <w:rPr>
          <w:lang w:val="lv-LV"/>
        </w:rPr>
        <w:t xml:space="preserve">edus etiķskābe, nātrija acetāta </w:t>
      </w:r>
      <w:proofErr w:type="spellStart"/>
      <w:r w:rsidR="00674456" w:rsidRPr="001C4DAB">
        <w:rPr>
          <w:lang w:val="lv-LV"/>
        </w:rPr>
        <w:t>trihidrāts</w:t>
      </w:r>
      <w:proofErr w:type="spellEnd"/>
      <w:r w:rsidRPr="001C4DAB">
        <w:rPr>
          <w:lang w:val="lv-LV"/>
        </w:rPr>
        <w:t xml:space="preserve">, </w:t>
      </w:r>
      <w:proofErr w:type="spellStart"/>
      <w:r w:rsidRPr="001C4DAB">
        <w:rPr>
          <w:lang w:val="lv-LV"/>
        </w:rPr>
        <w:t>mannīts</w:t>
      </w:r>
      <w:proofErr w:type="spellEnd"/>
      <w:r w:rsidRPr="001C4DAB">
        <w:rPr>
          <w:lang w:val="lv-LV"/>
        </w:rPr>
        <w:t xml:space="preserve">, </w:t>
      </w:r>
      <w:proofErr w:type="spellStart"/>
      <w:r w:rsidRPr="001C4DAB">
        <w:rPr>
          <w:lang w:val="lv-LV"/>
        </w:rPr>
        <w:t>metakrezols</w:t>
      </w:r>
      <w:proofErr w:type="spellEnd"/>
      <w:r w:rsidRPr="001C4DAB">
        <w:rPr>
          <w:lang w:val="lv-LV"/>
        </w:rPr>
        <w:t>, ūdens injekcijām</w:t>
      </w:r>
      <w:r w:rsidR="002F3ACB" w:rsidRPr="001C4DAB">
        <w:rPr>
          <w:lang w:val="lv-LV"/>
        </w:rPr>
        <w:t>,</w:t>
      </w:r>
      <w:r w:rsidRPr="001C4DAB">
        <w:rPr>
          <w:lang w:val="lv-LV"/>
        </w:rPr>
        <w:t xml:space="preserve"> </w:t>
      </w:r>
      <w:r w:rsidR="00957B3B" w:rsidRPr="001C4DAB">
        <w:rPr>
          <w:lang w:val="lv-LV"/>
        </w:rPr>
        <w:t xml:space="preserve">sālsskābe </w:t>
      </w:r>
      <w:r w:rsidR="00674456" w:rsidRPr="001C4DAB">
        <w:rPr>
          <w:lang w:val="lv-LV"/>
        </w:rPr>
        <w:t>(</w:t>
      </w:r>
      <w:proofErr w:type="spellStart"/>
      <w:r w:rsidR="00674456" w:rsidRPr="001C4DAB">
        <w:rPr>
          <w:lang w:val="lv-LV"/>
        </w:rPr>
        <w:t>pH</w:t>
      </w:r>
      <w:proofErr w:type="spellEnd"/>
      <w:r w:rsidR="00674456" w:rsidRPr="001C4DAB">
        <w:rPr>
          <w:lang w:val="lv-LV"/>
        </w:rPr>
        <w:t xml:space="preserve"> korekcijai) un </w:t>
      </w:r>
      <w:r w:rsidRPr="001C4DAB">
        <w:rPr>
          <w:lang w:val="lv-LV"/>
        </w:rPr>
        <w:t>nātrija hidroksīd</w:t>
      </w:r>
      <w:r w:rsidR="00674456" w:rsidRPr="001C4DAB">
        <w:rPr>
          <w:lang w:val="lv-LV"/>
        </w:rPr>
        <w:t>s</w:t>
      </w:r>
      <w:r w:rsidRPr="001C4DAB">
        <w:rPr>
          <w:lang w:val="lv-LV"/>
        </w:rPr>
        <w:t xml:space="preserve"> (</w:t>
      </w:r>
      <w:proofErr w:type="spellStart"/>
      <w:r w:rsidRPr="001C4DAB">
        <w:rPr>
          <w:lang w:val="lv-LV"/>
        </w:rPr>
        <w:t>pH</w:t>
      </w:r>
      <w:proofErr w:type="spellEnd"/>
      <w:r w:rsidRPr="001C4DAB">
        <w:rPr>
          <w:lang w:val="lv-LV"/>
        </w:rPr>
        <w:t xml:space="preserve"> korekcijai).</w:t>
      </w:r>
      <w:r w:rsidR="003A482A" w:rsidRPr="001C4DAB">
        <w:rPr>
          <w:lang w:val="lv-LV"/>
        </w:rPr>
        <w:t xml:space="preserve"> </w:t>
      </w:r>
      <w:r w:rsidR="003A482A" w:rsidRPr="001C4DAB">
        <w:rPr>
          <w:highlight w:val="lightGray"/>
          <w:lang w:val="lv-LV"/>
        </w:rPr>
        <w:t>Vairāk informācijas skatīt lietošanas instrukcijā.</w:t>
      </w:r>
    </w:p>
    <w:p w14:paraId="3FB737FE" w14:textId="77777777" w:rsidR="002F6CDD" w:rsidRPr="001C4DAB" w:rsidRDefault="002F6CDD" w:rsidP="008F1326">
      <w:pPr>
        <w:pStyle w:val="KeinLeerraum"/>
        <w:rPr>
          <w:lang w:val="lv-LV"/>
        </w:rPr>
      </w:pPr>
    </w:p>
    <w:p w14:paraId="72EBEEB3" w14:textId="77777777" w:rsidR="00674456" w:rsidRPr="001C4DAB" w:rsidRDefault="00674456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5E09CBA6" w14:textId="77777777" w:rsidTr="00B262E4">
        <w:tc>
          <w:tcPr>
            <w:tcW w:w="9558" w:type="dxa"/>
          </w:tcPr>
          <w:p w14:paraId="60314AA7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4.</w:t>
            </w:r>
            <w:r w:rsidRPr="001C4DAB">
              <w:rPr>
                <w:b/>
                <w:lang w:val="lv-LV"/>
              </w:rPr>
              <w:tab/>
              <w:t>ZĀĻU FORMA UN SATURS</w:t>
            </w:r>
          </w:p>
        </w:tc>
      </w:tr>
    </w:tbl>
    <w:p w14:paraId="38D6771F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6A4B59C" w14:textId="77777777" w:rsidR="005F612A" w:rsidRPr="001C4DAB" w:rsidRDefault="005F612A" w:rsidP="008F1326">
      <w:pPr>
        <w:pStyle w:val="KeinLeerraum"/>
        <w:rPr>
          <w:lang w:val="lv-LV"/>
        </w:rPr>
      </w:pPr>
      <w:r w:rsidRPr="001C4DAB">
        <w:rPr>
          <w:highlight w:val="lightGray"/>
          <w:lang w:val="lv-LV"/>
        </w:rPr>
        <w:t>Šķīdums injekcijām.</w:t>
      </w:r>
    </w:p>
    <w:p w14:paraId="47D7D0E0" w14:textId="77777777" w:rsidR="005F612A" w:rsidRPr="001C4DAB" w:rsidRDefault="005F612A" w:rsidP="008F1326">
      <w:pPr>
        <w:pStyle w:val="KeinLeerraum"/>
        <w:rPr>
          <w:lang w:val="lv-LV"/>
        </w:rPr>
      </w:pPr>
    </w:p>
    <w:p w14:paraId="3D750BD9" w14:textId="77777777" w:rsidR="005F612A" w:rsidRPr="001C4DAB" w:rsidRDefault="005F612A" w:rsidP="008F1326">
      <w:pPr>
        <w:pStyle w:val="KeinLeerraum"/>
        <w:rPr>
          <w:lang w:val="lv-LV"/>
        </w:rPr>
      </w:pPr>
      <w:r w:rsidRPr="001C4DAB">
        <w:rPr>
          <w:lang w:val="lv-LV"/>
        </w:rPr>
        <w:t>1 kārtridžs</w:t>
      </w:r>
    </w:p>
    <w:p w14:paraId="4E5461F1" w14:textId="77777777" w:rsidR="005F612A" w:rsidRPr="001C4DAB" w:rsidRDefault="005F612A" w:rsidP="008F1326">
      <w:pPr>
        <w:pStyle w:val="KeinLeerraum"/>
        <w:rPr>
          <w:lang w:val="lv-LV"/>
        </w:rPr>
      </w:pPr>
      <w:r w:rsidRPr="001C4DAB">
        <w:rPr>
          <w:highlight w:val="lightGray"/>
          <w:lang w:val="lv-LV"/>
        </w:rPr>
        <w:t xml:space="preserve">3 kārtridži </w:t>
      </w:r>
    </w:p>
    <w:p w14:paraId="101896FB" w14:textId="77777777" w:rsidR="003E0A7F" w:rsidRPr="001C4DAB" w:rsidRDefault="003E0A7F" w:rsidP="008F1326">
      <w:pPr>
        <w:pStyle w:val="KeinLeerraum"/>
        <w:rPr>
          <w:lang w:val="lv-LV"/>
        </w:rPr>
      </w:pPr>
    </w:p>
    <w:p w14:paraId="163E39CA" w14:textId="2A90D2AE" w:rsidR="005F612A" w:rsidRPr="001C4DAB" w:rsidRDefault="003E0A7F" w:rsidP="008F1326">
      <w:pPr>
        <w:pStyle w:val="KeinLeerraum"/>
        <w:rPr>
          <w:lang w:val="lv-LV"/>
        </w:rPr>
      </w:pPr>
      <w:r w:rsidRPr="001C4DAB">
        <w:rPr>
          <w:lang w:val="lv-LV"/>
        </w:rPr>
        <w:t>28 devas</w:t>
      </w:r>
    </w:p>
    <w:p w14:paraId="10EF2DFD" w14:textId="35C9A176" w:rsidR="003E0A7F" w:rsidRPr="001C4DAB" w:rsidRDefault="003E0A7F" w:rsidP="008F1326">
      <w:pPr>
        <w:pStyle w:val="KeinLeerraum"/>
        <w:rPr>
          <w:lang w:val="lv-LV"/>
        </w:rPr>
      </w:pPr>
      <w:r w:rsidRPr="001C4DAB">
        <w:rPr>
          <w:highlight w:val="lightGray"/>
          <w:lang w:val="lv-LV"/>
        </w:rPr>
        <w:t>3x 28 devas</w:t>
      </w:r>
    </w:p>
    <w:p w14:paraId="1343FD51" w14:textId="77777777" w:rsidR="003E0A7F" w:rsidRPr="001C4DAB" w:rsidRDefault="003E0A7F" w:rsidP="008F1326">
      <w:pPr>
        <w:pStyle w:val="KeinLeerraum"/>
        <w:rPr>
          <w:lang w:val="lv-LV"/>
        </w:rPr>
      </w:pPr>
    </w:p>
    <w:p w14:paraId="6C3BA8B0" w14:textId="77777777" w:rsidR="005F612A" w:rsidRPr="001C4DAB" w:rsidRDefault="005F612A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2A34F03B" w14:textId="77777777" w:rsidTr="0009584B">
        <w:tc>
          <w:tcPr>
            <w:tcW w:w="9558" w:type="dxa"/>
          </w:tcPr>
          <w:p w14:paraId="47C34B84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5.</w:t>
            </w:r>
            <w:r w:rsidRPr="001C4DAB">
              <w:rPr>
                <w:b/>
                <w:lang w:val="lv-LV"/>
              </w:rPr>
              <w:tab/>
              <w:t xml:space="preserve">LIETOŠANAS UN IEVADĪŠANAS VEIDS(-I) </w:t>
            </w:r>
          </w:p>
        </w:tc>
      </w:tr>
    </w:tbl>
    <w:p w14:paraId="4BF0C2C7" w14:textId="77777777" w:rsidR="00F96A01" w:rsidRPr="001C4DAB" w:rsidRDefault="00F96A01" w:rsidP="008F1326">
      <w:pPr>
        <w:pStyle w:val="KeinLeerraum"/>
        <w:rPr>
          <w:lang w:val="lv-LV"/>
        </w:rPr>
      </w:pPr>
    </w:p>
    <w:p w14:paraId="6E6D20BC" w14:textId="77777777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lang w:val="lv-LV"/>
        </w:rPr>
        <w:t>Pirms lietošanas izlasiet lietošanas instrukciju.</w:t>
      </w:r>
    </w:p>
    <w:p w14:paraId="6B8DC155" w14:textId="77777777" w:rsidR="00F96A01" w:rsidRPr="001C4DAB" w:rsidRDefault="00512E8B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Subkutānai</w:t>
      </w:r>
      <w:proofErr w:type="spellEnd"/>
      <w:r w:rsidRPr="001C4DAB">
        <w:rPr>
          <w:lang w:val="lv-LV"/>
        </w:rPr>
        <w:t xml:space="preserve"> lietošanai</w:t>
      </w:r>
    </w:p>
    <w:p w14:paraId="6C49552B" w14:textId="77777777" w:rsidR="0039024D" w:rsidRPr="001C4DAB" w:rsidRDefault="0039024D" w:rsidP="008F1326">
      <w:pPr>
        <w:pStyle w:val="KeinLeerraum"/>
        <w:rPr>
          <w:lang w:val="lv-LV"/>
        </w:rPr>
      </w:pPr>
    </w:p>
    <w:p w14:paraId="54554D0E" w14:textId="77777777" w:rsidR="0039024D" w:rsidRPr="001C4DAB" w:rsidRDefault="0039024D" w:rsidP="008F1326">
      <w:pPr>
        <w:pStyle w:val="KeinLeerraum"/>
        <w:rPr>
          <w:lang w:val="lv-LV"/>
        </w:rPr>
      </w:pPr>
      <w:r w:rsidRPr="001C4DAB">
        <w:rPr>
          <w:highlight w:val="lightGray"/>
          <w:lang w:val="lv-LV"/>
        </w:rPr>
        <w:t>QR kods jāiekļauj</w:t>
      </w:r>
    </w:p>
    <w:p w14:paraId="6779E46E" w14:textId="77777777" w:rsidR="0039024D" w:rsidRPr="001C4DAB" w:rsidRDefault="0039024D" w:rsidP="008F1326">
      <w:pPr>
        <w:pStyle w:val="KeinLeerraum"/>
        <w:rPr>
          <w:lang w:val="lv-LV"/>
        </w:rPr>
      </w:pPr>
      <w:r w:rsidRPr="001C4DAB">
        <w:rPr>
          <w:lang w:val="lv-LV"/>
        </w:rPr>
        <w:t>movymiapatients.com</w:t>
      </w:r>
    </w:p>
    <w:p w14:paraId="383ECF71" w14:textId="77777777" w:rsidR="00512E8B" w:rsidRPr="001C4DAB" w:rsidRDefault="00512E8B" w:rsidP="008F1326">
      <w:pPr>
        <w:pStyle w:val="KeinLeerraum"/>
        <w:rPr>
          <w:lang w:val="lv-LV"/>
        </w:rPr>
      </w:pPr>
    </w:p>
    <w:p w14:paraId="5CA8FBBD" w14:textId="77777777" w:rsidR="00F96A01" w:rsidRPr="001C4DAB" w:rsidRDefault="00F96A0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5F08D31B" w14:textId="77777777" w:rsidTr="0009584B">
        <w:tc>
          <w:tcPr>
            <w:tcW w:w="9558" w:type="dxa"/>
          </w:tcPr>
          <w:p w14:paraId="59CE6BC2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6.</w:t>
            </w:r>
            <w:r w:rsidRPr="001C4DAB">
              <w:rPr>
                <w:b/>
                <w:lang w:val="lv-LV"/>
              </w:rPr>
              <w:tab/>
              <w:t>ĪPAŠI BRĪDINĀJUMI PAR ZĀĻU UZGLABĀŠANU BĒRNIEM NEREDZAMĀ UN NEPIEEJAMĀ VIETĀ</w:t>
            </w:r>
          </w:p>
        </w:tc>
      </w:tr>
    </w:tbl>
    <w:p w14:paraId="7097A6A5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4E1011B" w14:textId="77777777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lang w:val="lv-LV"/>
        </w:rPr>
        <w:t>Uzglabāt bērniem neredzamā un nepieejamā vietā.</w:t>
      </w:r>
    </w:p>
    <w:p w14:paraId="46F41158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C4A4113" w14:textId="77777777" w:rsidR="00F96A01" w:rsidRPr="001C4DAB" w:rsidRDefault="00F96A0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49B0136C" w14:textId="77777777" w:rsidTr="0009584B">
        <w:tc>
          <w:tcPr>
            <w:tcW w:w="9558" w:type="dxa"/>
          </w:tcPr>
          <w:p w14:paraId="67AF4327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7.</w:t>
            </w:r>
            <w:r w:rsidRPr="001C4DAB">
              <w:rPr>
                <w:b/>
                <w:lang w:val="lv-LV"/>
              </w:rPr>
              <w:tab/>
              <w:t>CITI ĪPAŠI BRĪDINĀJUMI, JA NEPIECIEŠAMS</w:t>
            </w:r>
          </w:p>
        </w:tc>
      </w:tr>
    </w:tbl>
    <w:p w14:paraId="02E5F16D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6661C69" w14:textId="77777777" w:rsidR="003A482A" w:rsidRPr="001C4DAB" w:rsidRDefault="003A482A" w:rsidP="008F1326">
      <w:r w:rsidRPr="001C4DAB">
        <w:t>Lietot tikai ar Movymia Pen.</w:t>
      </w:r>
    </w:p>
    <w:p w14:paraId="4A6B983F" w14:textId="77777777" w:rsidR="00F96A01" w:rsidRPr="001C4DAB" w:rsidRDefault="00DC0E0C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Neizņemt kārtridžu no </w:t>
      </w:r>
      <w:proofErr w:type="spellStart"/>
      <w:r w:rsidRPr="001C4DAB">
        <w:rPr>
          <w:lang w:val="lv-LV"/>
        </w:rPr>
        <w:t>pildspalvveida</w:t>
      </w:r>
      <w:proofErr w:type="spellEnd"/>
      <w:r w:rsidRPr="001C4DAB">
        <w:rPr>
          <w:lang w:val="lv-LV"/>
        </w:rPr>
        <w:t xml:space="preserve"> šļirces 28 lietošanas dienu laikā.</w:t>
      </w:r>
    </w:p>
    <w:p w14:paraId="1CBC84D4" w14:textId="77777777" w:rsidR="00DC0E0C" w:rsidRPr="001C4DAB" w:rsidRDefault="00DC0E0C" w:rsidP="008F1326">
      <w:pPr>
        <w:pStyle w:val="KeinLeerraum"/>
        <w:rPr>
          <w:lang w:val="lv-LV"/>
        </w:rPr>
      </w:pPr>
    </w:p>
    <w:p w14:paraId="07407EA1" w14:textId="77777777" w:rsidR="00DC0E0C" w:rsidRPr="001C4DAB" w:rsidRDefault="00DC0E0C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3E14DB58" w14:textId="77777777" w:rsidTr="0009584B">
        <w:tc>
          <w:tcPr>
            <w:tcW w:w="9558" w:type="dxa"/>
          </w:tcPr>
          <w:p w14:paraId="50469026" w14:textId="77777777" w:rsidR="00F96A01" w:rsidRPr="001C4DAB" w:rsidRDefault="00F96A01" w:rsidP="008F1326">
            <w:pPr>
              <w:pStyle w:val="KeinLeerraum"/>
              <w:keepNext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lastRenderedPageBreak/>
              <w:t>8.</w:t>
            </w:r>
            <w:r w:rsidRPr="001C4DAB">
              <w:rPr>
                <w:b/>
                <w:lang w:val="lv-LV"/>
              </w:rPr>
              <w:tab/>
              <w:t>DERĪGUMA TERMIŅŠ</w:t>
            </w:r>
          </w:p>
        </w:tc>
      </w:tr>
    </w:tbl>
    <w:p w14:paraId="412F9B21" w14:textId="77777777" w:rsidR="00F96A01" w:rsidRPr="001C4DAB" w:rsidRDefault="00F96A01" w:rsidP="008F1326">
      <w:pPr>
        <w:pStyle w:val="KeinLeerraum"/>
        <w:keepNext/>
        <w:rPr>
          <w:lang w:val="lv-LV"/>
        </w:rPr>
      </w:pPr>
    </w:p>
    <w:p w14:paraId="5A5F2ADC" w14:textId="2A099C78" w:rsidR="00F96A01" w:rsidRPr="001C4DAB" w:rsidRDefault="00FB3879" w:rsidP="008F1326">
      <w:pPr>
        <w:pStyle w:val="KeinLeerraum"/>
        <w:keepNext/>
        <w:rPr>
          <w:lang w:val="lv-LV"/>
        </w:rPr>
      </w:pPr>
      <w:r w:rsidRPr="001C4DAB">
        <w:rPr>
          <w:lang w:val="lv-LV"/>
        </w:rPr>
        <w:t>EXP</w:t>
      </w:r>
    </w:p>
    <w:p w14:paraId="0FFC2D04" w14:textId="77777777" w:rsidR="00DC0E0C" w:rsidRPr="001C4DAB" w:rsidRDefault="00DC0E0C" w:rsidP="008F1326">
      <w:pPr>
        <w:pStyle w:val="KeinLeerraum"/>
        <w:keepNext/>
        <w:rPr>
          <w:lang w:val="lv-LV"/>
        </w:rPr>
      </w:pPr>
    </w:p>
    <w:p w14:paraId="5857A5ED" w14:textId="77777777" w:rsidR="00DC0E0C" w:rsidRPr="001C4DAB" w:rsidRDefault="00DC0E0C" w:rsidP="008F1326">
      <w:pPr>
        <w:pStyle w:val="KeinLeerraum"/>
        <w:keepNext/>
        <w:rPr>
          <w:lang w:val="lv-LV"/>
        </w:rPr>
      </w:pPr>
      <w:r w:rsidRPr="001C4DAB">
        <w:rPr>
          <w:lang w:val="lv-LV"/>
        </w:rPr>
        <w:t xml:space="preserve">Kārtridžs jāizmet 28 dienas pēc pirmās lietošanas reizes. </w:t>
      </w:r>
    </w:p>
    <w:p w14:paraId="03F6B92D" w14:textId="77777777" w:rsidR="00364B5F" w:rsidRPr="001C4DAB" w:rsidRDefault="00364B5F" w:rsidP="008F1326">
      <w:pPr>
        <w:pStyle w:val="KeinLeerraum"/>
        <w:keepNext/>
        <w:rPr>
          <w:lang w:val="lv-LV"/>
        </w:rPr>
      </w:pPr>
    </w:p>
    <w:p w14:paraId="35856D22" w14:textId="1004E767" w:rsidR="00DC0E0C" w:rsidRPr="001C4DAB" w:rsidRDefault="00DC0E0C" w:rsidP="008F1326">
      <w:pPr>
        <w:pStyle w:val="KeinLeerraum"/>
        <w:rPr>
          <w:i/>
          <w:lang w:val="lv-LV"/>
        </w:rPr>
      </w:pPr>
      <w:r w:rsidRPr="001C4DAB">
        <w:rPr>
          <w:lang w:val="lv-LV"/>
        </w:rPr>
        <w:t xml:space="preserve">Pirmā lietošana: </w:t>
      </w:r>
      <w:r w:rsidRPr="001C4DAB">
        <w:rPr>
          <w:highlight w:val="lightGray"/>
          <w:lang w:val="lv-LV"/>
        </w:rPr>
        <w:t>1.</w:t>
      </w:r>
      <w:r w:rsidRPr="001C4DAB">
        <w:rPr>
          <w:lang w:val="lv-LV"/>
        </w:rPr>
        <w:t xml:space="preserve"> .......................</w:t>
      </w:r>
      <w:r w:rsidRPr="001C4DAB">
        <w:rPr>
          <w:highlight w:val="lightGray"/>
          <w:lang w:val="lv-LV"/>
        </w:rPr>
        <w:t xml:space="preserve">/2. ......................../3. </w:t>
      </w:r>
      <w:r w:rsidRPr="001C4DAB">
        <w:rPr>
          <w:i/>
          <w:highlight w:val="lightGray"/>
          <w:lang w:val="lv-LV"/>
        </w:rPr>
        <w:t>........................{</w:t>
      </w:r>
      <w:r w:rsidR="00D92451" w:rsidRPr="001C4DAB">
        <w:rPr>
          <w:i/>
          <w:highlight w:val="lightGray"/>
          <w:lang w:val="lv-LV"/>
        </w:rPr>
        <w:t>pelēki</w:t>
      </w:r>
      <w:r w:rsidRPr="001C4DAB">
        <w:rPr>
          <w:i/>
          <w:highlight w:val="lightGray"/>
          <w:lang w:val="lv-LV"/>
        </w:rPr>
        <w:t xml:space="preserve"> iekrāsotais teksts attiecas uz 3x iepakojumu}</w:t>
      </w:r>
    </w:p>
    <w:p w14:paraId="5AB88ABD" w14:textId="77777777" w:rsidR="00DC0E0C" w:rsidRPr="001C4DAB" w:rsidRDefault="00DC0E0C" w:rsidP="008F1326">
      <w:pPr>
        <w:pStyle w:val="KeinLeerraum"/>
        <w:rPr>
          <w:lang w:val="lv-LV"/>
        </w:rPr>
      </w:pPr>
    </w:p>
    <w:p w14:paraId="74AF693F" w14:textId="77777777" w:rsidR="00DC0E0C" w:rsidRPr="001C4DAB" w:rsidRDefault="00DC0E0C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3A1F5A6B" w14:textId="77777777" w:rsidTr="0009584B">
        <w:tc>
          <w:tcPr>
            <w:tcW w:w="9558" w:type="dxa"/>
          </w:tcPr>
          <w:p w14:paraId="08658802" w14:textId="77777777" w:rsidR="00F96A01" w:rsidRPr="001C4DAB" w:rsidRDefault="00F96A01" w:rsidP="008F1326">
            <w:pPr>
              <w:pStyle w:val="KeinLeerraum"/>
              <w:ind w:left="567" w:hanging="567"/>
              <w:rPr>
                <w:lang w:val="lv-LV"/>
              </w:rPr>
            </w:pPr>
            <w:r w:rsidRPr="001C4DAB">
              <w:rPr>
                <w:b/>
                <w:lang w:val="lv-LV"/>
              </w:rPr>
              <w:t>9.</w:t>
            </w:r>
            <w:r w:rsidRPr="001C4DAB">
              <w:rPr>
                <w:b/>
                <w:lang w:val="lv-LV"/>
              </w:rPr>
              <w:tab/>
              <w:t>ĪPAŠI UZGLABĀŠANAS NOSACĪJUMI</w:t>
            </w:r>
          </w:p>
        </w:tc>
      </w:tr>
    </w:tbl>
    <w:p w14:paraId="5FDC7C5B" w14:textId="77777777" w:rsidR="00F96A01" w:rsidRPr="001C4DAB" w:rsidRDefault="00F96A01" w:rsidP="008F1326">
      <w:pPr>
        <w:pStyle w:val="KeinLeerraum"/>
        <w:rPr>
          <w:lang w:val="lv-LV"/>
        </w:rPr>
      </w:pPr>
    </w:p>
    <w:p w14:paraId="289BA5D2" w14:textId="77777777" w:rsidR="00DE5D79" w:rsidRPr="001C4DAB" w:rsidRDefault="008178E7" w:rsidP="008F1326">
      <w:pPr>
        <w:pStyle w:val="KeinLeerraum"/>
        <w:rPr>
          <w:lang w:val="lv-LV"/>
        </w:rPr>
      </w:pPr>
      <w:r w:rsidRPr="001C4DAB">
        <w:rPr>
          <w:lang w:val="lv-LV"/>
        </w:rPr>
        <w:t>U</w:t>
      </w:r>
      <w:r w:rsidR="00DE5D79" w:rsidRPr="001C4DAB">
        <w:rPr>
          <w:lang w:val="lv-LV"/>
        </w:rPr>
        <w:t>zglabāt ledusskapī.</w:t>
      </w:r>
    </w:p>
    <w:p w14:paraId="76353F4E" w14:textId="77777777" w:rsidR="00851DF6" w:rsidRPr="001C4DAB" w:rsidRDefault="00DE5D79" w:rsidP="008F1326">
      <w:pPr>
        <w:pStyle w:val="KeinLeerraum"/>
        <w:rPr>
          <w:lang w:val="lv-LV"/>
        </w:rPr>
      </w:pPr>
      <w:r w:rsidRPr="001C4DAB">
        <w:rPr>
          <w:lang w:val="lv-LV"/>
        </w:rPr>
        <w:t>Nesasaldēt.</w:t>
      </w:r>
      <w:r w:rsidR="00493E3F" w:rsidRPr="001C4DAB">
        <w:rPr>
          <w:lang w:val="lv-LV"/>
        </w:rPr>
        <w:t xml:space="preserve"> </w:t>
      </w:r>
    </w:p>
    <w:p w14:paraId="73CA8141" w14:textId="77777777" w:rsidR="00DE5D79" w:rsidRPr="001C4DAB" w:rsidRDefault="00493E3F" w:rsidP="008F1326">
      <w:pPr>
        <w:pStyle w:val="KeinLeerraum"/>
        <w:rPr>
          <w:lang w:val="lv-LV"/>
        </w:rPr>
      </w:pPr>
      <w:r w:rsidRPr="001C4DAB">
        <w:rPr>
          <w:lang w:val="lv-LV"/>
        </w:rPr>
        <w:t>Kārtridžu uzglabāt ārējā kartona iepakojumā, lai pasargātu no gaismas.</w:t>
      </w:r>
    </w:p>
    <w:p w14:paraId="3ACD8670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9AB38D9" w14:textId="77777777" w:rsidR="00851DF6" w:rsidRPr="001C4DAB" w:rsidRDefault="00851DF6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7098BC6B" w14:textId="77777777" w:rsidTr="0009584B">
        <w:tc>
          <w:tcPr>
            <w:tcW w:w="9558" w:type="dxa"/>
          </w:tcPr>
          <w:p w14:paraId="38B0C595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10.</w:t>
            </w:r>
            <w:r w:rsidRPr="001C4DAB">
              <w:rPr>
                <w:b/>
                <w:lang w:val="lv-LV"/>
              </w:rPr>
              <w:tab/>
              <w:t>ĪPAŠI PIESARDZĪBAS PASĀKUMI, IZNĪCINOT NEIZLIETOTĀS ZĀLES VAI IZMANTOTOS MATERIĀLUS, KAS BIJUŠI SASKARĒ AR ŠĪM ZĀLĒM, JA PIEMĒROJAMS</w:t>
            </w:r>
          </w:p>
        </w:tc>
      </w:tr>
    </w:tbl>
    <w:p w14:paraId="2E81462A" w14:textId="77777777" w:rsidR="00F96A01" w:rsidRPr="001C4DAB" w:rsidRDefault="00F96A01" w:rsidP="008F1326">
      <w:pPr>
        <w:pStyle w:val="KeinLeerraum"/>
        <w:rPr>
          <w:lang w:val="lv-LV"/>
        </w:rPr>
      </w:pPr>
    </w:p>
    <w:p w14:paraId="306D8550" w14:textId="77777777" w:rsidR="00F96A01" w:rsidRPr="001C4DAB" w:rsidRDefault="00F96A0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3B81649F" w14:textId="77777777" w:rsidTr="0009584B">
        <w:tc>
          <w:tcPr>
            <w:tcW w:w="9558" w:type="dxa"/>
          </w:tcPr>
          <w:p w14:paraId="74A00F8C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11.</w:t>
            </w:r>
            <w:r w:rsidRPr="001C4DAB">
              <w:rPr>
                <w:b/>
                <w:lang w:val="lv-LV"/>
              </w:rPr>
              <w:tab/>
              <w:t xml:space="preserve">REĢISTRĀCIJAS APLIECĪBAS ĪPAŠNIEKA NOSAUKUMS UN ADRESE </w:t>
            </w:r>
          </w:p>
        </w:tc>
      </w:tr>
    </w:tbl>
    <w:p w14:paraId="6DFDFDDA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4008915" w14:textId="77777777" w:rsidR="00D67BBA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STADA Arzneimittel AG</w:t>
      </w:r>
    </w:p>
    <w:p w14:paraId="6397D241" w14:textId="77777777" w:rsidR="00D67BBA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Stadastrasse 2-18</w:t>
      </w:r>
    </w:p>
    <w:p w14:paraId="5269E978" w14:textId="77777777" w:rsidR="00D67BBA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61118 Bad Vilbel</w:t>
      </w:r>
    </w:p>
    <w:p w14:paraId="442E82FA" w14:textId="77777777" w:rsidR="00D67BBA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Vācija</w:t>
      </w:r>
    </w:p>
    <w:p w14:paraId="47637741" w14:textId="77777777" w:rsidR="00851DF6" w:rsidRPr="001C4DAB" w:rsidRDefault="00851DF6" w:rsidP="008F1326">
      <w:pPr>
        <w:pStyle w:val="KeinLeerraum"/>
        <w:rPr>
          <w:lang w:val="lv-LV"/>
        </w:rPr>
      </w:pPr>
    </w:p>
    <w:p w14:paraId="4DE2C890" w14:textId="77777777" w:rsidR="00F96A01" w:rsidRPr="001C4DAB" w:rsidRDefault="00F96A0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5E88D462" w14:textId="77777777" w:rsidTr="0009584B">
        <w:tc>
          <w:tcPr>
            <w:tcW w:w="9558" w:type="dxa"/>
          </w:tcPr>
          <w:p w14:paraId="10350EE3" w14:textId="77777777" w:rsidR="00F96A01" w:rsidRPr="001C4DAB" w:rsidRDefault="00F96A01" w:rsidP="008F1326">
            <w:pPr>
              <w:pStyle w:val="KeinLeerraum"/>
              <w:ind w:left="567" w:hanging="567"/>
              <w:rPr>
                <w:lang w:val="lv-LV"/>
              </w:rPr>
            </w:pPr>
            <w:r w:rsidRPr="001C4DAB">
              <w:rPr>
                <w:b/>
                <w:lang w:val="lv-LV"/>
              </w:rPr>
              <w:t xml:space="preserve">12. </w:t>
            </w:r>
            <w:r w:rsidRPr="001C4DAB">
              <w:rPr>
                <w:b/>
                <w:lang w:val="lv-LV"/>
              </w:rPr>
              <w:tab/>
              <w:t>REĢISTRĀCIJAS APLIECĪBAS NUMURS(-I)</w:t>
            </w:r>
          </w:p>
        </w:tc>
      </w:tr>
    </w:tbl>
    <w:p w14:paraId="42489D1A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6BFBEB1" w14:textId="77777777" w:rsidR="00D67BBA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EU/</w:t>
      </w:r>
      <w:r w:rsidRPr="001C4DAB">
        <w:rPr>
          <w:color w:val="000000"/>
          <w:lang w:val="lv-LV"/>
        </w:rPr>
        <w:t>1/16/1161/001</w:t>
      </w:r>
      <w:r w:rsidRPr="001C4DAB">
        <w:rPr>
          <w:highlight w:val="lightGray"/>
          <w:lang w:val="lv-LV"/>
        </w:rPr>
        <w:t xml:space="preserve"> [1 kārtridžs]</w:t>
      </w:r>
    </w:p>
    <w:p w14:paraId="35037ABF" w14:textId="77777777" w:rsidR="00D67BBA" w:rsidRPr="001C4DAB" w:rsidRDefault="00D67BBA" w:rsidP="008F1326">
      <w:pPr>
        <w:pStyle w:val="KeinLeerraum"/>
        <w:rPr>
          <w:highlight w:val="lightGray"/>
          <w:lang w:val="lv-LV"/>
        </w:rPr>
      </w:pPr>
      <w:r w:rsidRPr="001C4DAB">
        <w:rPr>
          <w:highlight w:val="lightGray"/>
          <w:lang w:val="lv-LV"/>
        </w:rPr>
        <w:t>EU/1/16/1161/002 [3 kārtridži]</w:t>
      </w:r>
    </w:p>
    <w:p w14:paraId="6188C12F" w14:textId="77777777" w:rsidR="00F96A01" w:rsidRPr="001C4DAB" w:rsidRDefault="00F96A01" w:rsidP="008F1326">
      <w:pPr>
        <w:pStyle w:val="KeinLeerraum"/>
        <w:rPr>
          <w:lang w:val="lv-LV"/>
        </w:rPr>
      </w:pPr>
    </w:p>
    <w:p w14:paraId="56681312" w14:textId="77777777" w:rsidR="00851DF6" w:rsidRPr="001C4DAB" w:rsidRDefault="00851DF6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1B7A8891" w14:textId="77777777" w:rsidTr="0009584B">
        <w:tc>
          <w:tcPr>
            <w:tcW w:w="9558" w:type="dxa"/>
          </w:tcPr>
          <w:p w14:paraId="71B08210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i/>
                <w:lang w:val="lv-LV"/>
              </w:rPr>
            </w:pPr>
            <w:r w:rsidRPr="001C4DAB">
              <w:rPr>
                <w:b/>
                <w:lang w:val="lv-LV"/>
              </w:rPr>
              <w:t>13.</w:t>
            </w:r>
            <w:r w:rsidRPr="001C4DAB">
              <w:rPr>
                <w:b/>
                <w:lang w:val="lv-LV"/>
              </w:rPr>
              <w:tab/>
              <w:t>SĒRIJAS N</w:t>
            </w:r>
            <w:r w:rsidR="00851DF6" w:rsidRPr="001C4DAB">
              <w:rPr>
                <w:b/>
                <w:lang w:val="lv-LV"/>
              </w:rPr>
              <w:t>UMURS</w:t>
            </w:r>
          </w:p>
        </w:tc>
      </w:tr>
    </w:tbl>
    <w:p w14:paraId="46D5D39B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423AC3D" w14:textId="59B1AA53" w:rsidR="00F96A01" w:rsidRPr="001C4DAB" w:rsidRDefault="00FB3879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Lot</w:t>
      </w:r>
      <w:proofErr w:type="spellEnd"/>
    </w:p>
    <w:p w14:paraId="37936C37" w14:textId="77777777" w:rsidR="00851DF6" w:rsidRPr="001C4DAB" w:rsidRDefault="00851DF6" w:rsidP="008F1326">
      <w:pPr>
        <w:pStyle w:val="KeinLeerraum"/>
        <w:rPr>
          <w:lang w:val="lv-LV"/>
        </w:rPr>
      </w:pPr>
    </w:p>
    <w:p w14:paraId="2DAB3B78" w14:textId="77777777" w:rsidR="00851DF6" w:rsidRPr="001C4DAB" w:rsidRDefault="00851DF6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5284F84A" w14:textId="77777777" w:rsidTr="0009584B">
        <w:tc>
          <w:tcPr>
            <w:tcW w:w="9558" w:type="dxa"/>
          </w:tcPr>
          <w:p w14:paraId="1D153AFF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14.</w:t>
            </w:r>
            <w:r w:rsidRPr="001C4DAB">
              <w:rPr>
                <w:b/>
                <w:lang w:val="lv-LV"/>
              </w:rPr>
              <w:tab/>
              <w:t>IZSNIEGŠANAS KĀRTĪBA</w:t>
            </w:r>
          </w:p>
        </w:tc>
      </w:tr>
    </w:tbl>
    <w:p w14:paraId="52361CCD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0FBD039" w14:textId="77777777" w:rsidR="00F96A01" w:rsidRPr="001C4DAB" w:rsidRDefault="00F96A0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786AE58E" w14:textId="77777777" w:rsidTr="0009584B">
        <w:tc>
          <w:tcPr>
            <w:tcW w:w="9558" w:type="dxa"/>
          </w:tcPr>
          <w:p w14:paraId="576FD5D3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15.</w:t>
            </w:r>
            <w:r w:rsidRPr="001C4DAB">
              <w:rPr>
                <w:b/>
                <w:lang w:val="lv-LV"/>
              </w:rPr>
              <w:tab/>
              <w:t>NORĀDĪJUMI PAR LIETOŠANU</w:t>
            </w:r>
          </w:p>
        </w:tc>
      </w:tr>
    </w:tbl>
    <w:p w14:paraId="37F55F17" w14:textId="77777777" w:rsidR="00F96A01" w:rsidRPr="001C4DAB" w:rsidRDefault="00F96A01" w:rsidP="008F1326">
      <w:pPr>
        <w:pStyle w:val="KeinLeerraum"/>
        <w:rPr>
          <w:u w:val="single"/>
          <w:lang w:val="lv-LV"/>
        </w:rPr>
      </w:pPr>
    </w:p>
    <w:p w14:paraId="4F94F1FF" w14:textId="77777777" w:rsidR="0009584B" w:rsidRPr="001C4DAB" w:rsidRDefault="0009584B" w:rsidP="008F1326">
      <w:pPr>
        <w:pStyle w:val="KeinLeerraum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9584B" w:rsidRPr="001C4DAB" w14:paraId="52997B1A" w14:textId="77777777" w:rsidTr="00EA6223">
        <w:tc>
          <w:tcPr>
            <w:tcW w:w="9576" w:type="dxa"/>
            <w:shd w:val="clear" w:color="auto" w:fill="auto"/>
          </w:tcPr>
          <w:p w14:paraId="2014A20C" w14:textId="77777777" w:rsidR="0009584B" w:rsidRPr="001C4DAB" w:rsidRDefault="0009584B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16.</w:t>
            </w:r>
            <w:r w:rsidRPr="001C4DAB">
              <w:rPr>
                <w:b/>
                <w:lang w:val="lv-LV"/>
              </w:rPr>
              <w:tab/>
              <w:t>INFORMĀCIJA BRAILA RAKSTĀ</w:t>
            </w:r>
          </w:p>
        </w:tc>
      </w:tr>
    </w:tbl>
    <w:p w14:paraId="5E58BB5A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D1846D0" w14:textId="6CB75B95" w:rsidR="00F96A01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B677A0" w:rsidRPr="001C4DAB">
        <w:rPr>
          <w:lang w:val="lv-LV"/>
        </w:rPr>
        <w:t xml:space="preserve"> kārtridžs</w:t>
      </w:r>
    </w:p>
    <w:p w14:paraId="7761483D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5EB68EA" w14:textId="77777777" w:rsidR="00FF3B97" w:rsidRPr="001C4DAB" w:rsidRDefault="00FF3B97" w:rsidP="008F1326">
      <w:pPr>
        <w:pStyle w:val="KeinLeerraum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9584B" w:rsidRPr="001C4DAB" w14:paraId="536D7FD1" w14:textId="77777777" w:rsidTr="00EA6223">
        <w:tc>
          <w:tcPr>
            <w:tcW w:w="9576" w:type="dxa"/>
            <w:shd w:val="clear" w:color="auto" w:fill="auto"/>
          </w:tcPr>
          <w:p w14:paraId="01F5F2BA" w14:textId="73322B7E" w:rsidR="0009584B" w:rsidRPr="001C4DAB" w:rsidRDefault="0009584B" w:rsidP="008F1326">
            <w:pPr>
              <w:ind w:left="567" w:hanging="567"/>
              <w:rPr>
                <w:lang w:bidi="lv-LV"/>
              </w:rPr>
            </w:pPr>
            <w:r w:rsidRPr="001C4DAB">
              <w:rPr>
                <w:b/>
                <w:lang w:bidi="lv-LV"/>
              </w:rPr>
              <w:t>17.</w:t>
            </w:r>
            <w:r w:rsidRPr="001C4DAB">
              <w:rPr>
                <w:b/>
                <w:lang w:bidi="lv-LV"/>
              </w:rPr>
              <w:tab/>
              <w:t>UNIKĀLS IDENTIFIKATORS – 2D SVĪTRKODS</w:t>
            </w:r>
          </w:p>
        </w:tc>
      </w:tr>
    </w:tbl>
    <w:p w14:paraId="2ACD6240" w14:textId="77777777" w:rsidR="00F96A01" w:rsidRPr="001C4DAB" w:rsidRDefault="00F96A01" w:rsidP="008F1326">
      <w:pPr>
        <w:pStyle w:val="KeinLeerraum"/>
        <w:rPr>
          <w:lang w:val="lv-LV" w:bidi="lv-LV"/>
        </w:rPr>
      </w:pPr>
    </w:p>
    <w:p w14:paraId="243EFC41" w14:textId="77777777" w:rsidR="00F96A01" w:rsidRPr="001C4DAB" w:rsidRDefault="00F96A01" w:rsidP="008F1326">
      <w:pPr>
        <w:pStyle w:val="KeinLeerraum"/>
        <w:rPr>
          <w:lang w:val="lv-LV" w:bidi="lv-LV"/>
        </w:rPr>
      </w:pPr>
      <w:r w:rsidRPr="001C4DAB">
        <w:rPr>
          <w:highlight w:val="lightGray"/>
          <w:lang w:val="lv-LV" w:bidi="lv-LV"/>
        </w:rPr>
        <w:t>2D svītrkods, kurā iekļauts unikāls identifikators.</w:t>
      </w:r>
    </w:p>
    <w:p w14:paraId="40E16FFD" w14:textId="77777777" w:rsidR="0020491D" w:rsidRPr="001C4DAB" w:rsidRDefault="0020491D" w:rsidP="008F1326">
      <w:pPr>
        <w:pStyle w:val="KeinLeerraum"/>
        <w:rPr>
          <w:lang w:val="lv-LV" w:bidi="lv-LV"/>
        </w:rPr>
      </w:pPr>
    </w:p>
    <w:p w14:paraId="45375695" w14:textId="77777777" w:rsidR="00101108" w:rsidRPr="001C4DAB" w:rsidRDefault="00101108" w:rsidP="008F1326">
      <w:pPr>
        <w:pStyle w:val="KeinLeerraum"/>
        <w:rPr>
          <w:lang w:val="lv-LV" w:bidi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9584B" w:rsidRPr="001C4DAB" w14:paraId="0B3C0A6B" w14:textId="77777777" w:rsidTr="00EA6223">
        <w:tc>
          <w:tcPr>
            <w:tcW w:w="9576" w:type="dxa"/>
            <w:shd w:val="clear" w:color="auto" w:fill="auto"/>
          </w:tcPr>
          <w:p w14:paraId="770162E6" w14:textId="77777777" w:rsidR="0009584B" w:rsidRPr="001C4DAB" w:rsidRDefault="0009584B" w:rsidP="008F1326">
            <w:pPr>
              <w:pStyle w:val="KeinLeerraum"/>
              <w:keepNext/>
              <w:ind w:left="567" w:hanging="567"/>
              <w:rPr>
                <w:b/>
                <w:lang w:val="lv-LV" w:bidi="lv-LV"/>
              </w:rPr>
            </w:pPr>
            <w:r w:rsidRPr="001C4DAB">
              <w:rPr>
                <w:b/>
                <w:lang w:val="lv-LV" w:bidi="lv-LV"/>
              </w:rPr>
              <w:t>18.</w:t>
            </w:r>
            <w:r w:rsidRPr="001C4DAB">
              <w:rPr>
                <w:b/>
                <w:lang w:val="lv-LV" w:bidi="lv-LV"/>
              </w:rPr>
              <w:tab/>
              <w:t>UNIKĀLS IDENTIFIKATORS – DATI, KURUS VAR NOLASĪT PERSONA</w:t>
            </w:r>
          </w:p>
        </w:tc>
      </w:tr>
    </w:tbl>
    <w:p w14:paraId="19685DE6" w14:textId="77777777" w:rsidR="00F96A01" w:rsidRPr="001C4DAB" w:rsidRDefault="00F96A01" w:rsidP="008F1326">
      <w:pPr>
        <w:pStyle w:val="KeinLeerraum"/>
        <w:keepNext/>
        <w:rPr>
          <w:lang w:val="lv-LV" w:bidi="lv-LV"/>
        </w:rPr>
      </w:pPr>
    </w:p>
    <w:p w14:paraId="53E70EC7" w14:textId="11061A18" w:rsidR="00F96A01" w:rsidRPr="001C4DAB" w:rsidRDefault="00851DF6" w:rsidP="008F1326">
      <w:pPr>
        <w:pStyle w:val="KeinLeerraum"/>
        <w:keepNext/>
        <w:rPr>
          <w:lang w:val="lv-LV" w:bidi="lv-LV"/>
        </w:rPr>
      </w:pPr>
      <w:r w:rsidRPr="001C4DAB">
        <w:rPr>
          <w:lang w:val="lv-LV" w:bidi="lv-LV"/>
        </w:rPr>
        <w:t>PC</w:t>
      </w:r>
    </w:p>
    <w:p w14:paraId="622EDA68" w14:textId="3223BD26" w:rsidR="00851DF6" w:rsidRPr="001C4DAB" w:rsidRDefault="00851DF6" w:rsidP="008F1326">
      <w:pPr>
        <w:pStyle w:val="KeinLeerraum"/>
        <w:keepNext/>
        <w:rPr>
          <w:lang w:val="lv-LV" w:bidi="lv-LV"/>
        </w:rPr>
      </w:pPr>
      <w:r w:rsidRPr="001C4DAB">
        <w:rPr>
          <w:lang w:val="lv-LV" w:bidi="lv-LV"/>
        </w:rPr>
        <w:t>SN</w:t>
      </w:r>
    </w:p>
    <w:p w14:paraId="78058B7D" w14:textId="77777777" w:rsidR="00364B5F" w:rsidRPr="001C4DAB" w:rsidRDefault="00F96A01" w:rsidP="008F1326">
      <w:pPr>
        <w:pStyle w:val="KeinLeerraum"/>
        <w:rPr>
          <w:lang w:val="lv-LV" w:bidi="lv-LV"/>
        </w:rPr>
      </w:pPr>
      <w:r w:rsidRPr="001C4DAB">
        <w:rPr>
          <w:lang w:val="lv-LV" w:bidi="lv-LV"/>
        </w:rPr>
        <w:t>NN</w:t>
      </w:r>
    </w:p>
    <w:p w14:paraId="7A0CCF9C" w14:textId="454117B7" w:rsidR="00F96A01" w:rsidRPr="001C4DAB" w:rsidRDefault="00F96A01" w:rsidP="008F1326">
      <w:pPr>
        <w:pStyle w:val="KeinLeerraum"/>
        <w:rPr>
          <w:b/>
          <w:u w:val="single"/>
          <w:lang w:val="lv-LV"/>
        </w:rPr>
      </w:pPr>
      <w:r w:rsidRPr="001C4DAB">
        <w:rPr>
          <w:b/>
          <w:u w:val="single"/>
          <w:lang w:val="lv-LV"/>
        </w:rPr>
        <w:br w:type="page"/>
      </w:r>
    </w:p>
    <w:p w14:paraId="671749E5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4DAB">
        <w:rPr>
          <w:b/>
        </w:rPr>
        <w:lastRenderedPageBreak/>
        <w:t>INFORMĀCIJA, KAS JĀNORĀDA UZ ĀRĒJĀ IEPAKOJUMA</w:t>
      </w:r>
    </w:p>
    <w:p w14:paraId="037AC1CB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76935EE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4DAB">
        <w:rPr>
          <w:b/>
        </w:rPr>
        <w:t>KARTONA KASTĪTE AR KĀRTRIDŽU UN PILDSPALVVEIDA ŠĻIRCI</w:t>
      </w:r>
    </w:p>
    <w:p w14:paraId="3A46B33E" w14:textId="77777777" w:rsidR="00364B5F" w:rsidRPr="001C4DAB" w:rsidRDefault="00364B5F" w:rsidP="008F1326"/>
    <w:p w14:paraId="45572BD0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1C4DAB">
        <w:rPr>
          <w:b/>
        </w:rPr>
        <w:t>1.</w:t>
      </w:r>
      <w:r w:rsidRPr="001C4DAB">
        <w:rPr>
          <w:b/>
        </w:rPr>
        <w:tab/>
        <w:t xml:space="preserve">ZĀĻU NOSAUKUMS </w:t>
      </w:r>
    </w:p>
    <w:p w14:paraId="3C389FAE" w14:textId="77777777" w:rsidR="00364B5F" w:rsidRPr="001C4DAB" w:rsidRDefault="00364B5F" w:rsidP="008F1326"/>
    <w:p w14:paraId="6352BD3C" w14:textId="77777777" w:rsidR="00364B5F" w:rsidRPr="001C4DAB" w:rsidRDefault="00364B5F" w:rsidP="008F1326">
      <w:proofErr w:type="spellStart"/>
      <w:r w:rsidRPr="001C4DAB">
        <w:t>Movymia</w:t>
      </w:r>
      <w:proofErr w:type="spellEnd"/>
      <w:r w:rsidRPr="001C4DAB">
        <w:t xml:space="preserve"> 20 </w:t>
      </w:r>
      <w:proofErr w:type="spellStart"/>
      <w:r w:rsidRPr="001C4DAB">
        <w:t>mikrogramu</w:t>
      </w:r>
      <w:proofErr w:type="spellEnd"/>
      <w:r w:rsidRPr="001C4DAB">
        <w:t>/80 </w:t>
      </w:r>
      <w:proofErr w:type="spellStart"/>
      <w:r w:rsidRPr="001C4DAB">
        <w:t>mikrolitros</w:t>
      </w:r>
      <w:proofErr w:type="spellEnd"/>
      <w:r w:rsidRPr="001C4DAB">
        <w:t xml:space="preserve"> šķīdums injekcijām</w:t>
      </w:r>
    </w:p>
    <w:p w14:paraId="78329DA1" w14:textId="0A89D859" w:rsidR="00364B5F" w:rsidRPr="001C4DAB" w:rsidRDefault="00364B5F" w:rsidP="008F1326">
      <w:proofErr w:type="spellStart"/>
      <w:r w:rsidRPr="001C4DAB">
        <w:t>teriparatidum</w:t>
      </w:r>
      <w:proofErr w:type="spellEnd"/>
      <w:r w:rsidRPr="001C4DAB">
        <w:t xml:space="preserve"> </w:t>
      </w:r>
    </w:p>
    <w:p w14:paraId="48D62CD6" w14:textId="77777777" w:rsidR="00364B5F" w:rsidRPr="001C4DAB" w:rsidRDefault="00364B5F" w:rsidP="008F1326"/>
    <w:p w14:paraId="5B82F79D" w14:textId="77777777" w:rsidR="00364B5F" w:rsidRPr="001C4DAB" w:rsidRDefault="00364B5F" w:rsidP="008F1326"/>
    <w:p w14:paraId="4A623520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4DAB">
        <w:rPr>
          <w:b/>
        </w:rPr>
        <w:t>2.</w:t>
      </w:r>
      <w:r w:rsidRPr="001C4DAB">
        <w:rPr>
          <w:b/>
        </w:rPr>
        <w:tab/>
        <w:t>AKTĪVĀS(-O) VIELAS(-U) NOSAUKUMS(-I) UN DAUDZUMS(-I)</w:t>
      </w:r>
    </w:p>
    <w:p w14:paraId="349CE677" w14:textId="77777777" w:rsidR="00364B5F" w:rsidRPr="001C4DAB" w:rsidRDefault="00364B5F" w:rsidP="008F1326"/>
    <w:p w14:paraId="024234E8" w14:textId="77777777" w:rsidR="00364B5F" w:rsidRPr="001C4DAB" w:rsidRDefault="00364B5F" w:rsidP="008F1326">
      <w:r w:rsidRPr="001C4DAB">
        <w:t xml:space="preserve">Katra 80 </w:t>
      </w:r>
      <w:proofErr w:type="spellStart"/>
      <w:r w:rsidRPr="001C4DAB">
        <w:t>mikrolitru</w:t>
      </w:r>
      <w:proofErr w:type="spellEnd"/>
      <w:r w:rsidRPr="001C4DAB">
        <w:t xml:space="preserve"> deva satur 20 </w:t>
      </w:r>
      <w:proofErr w:type="spellStart"/>
      <w:r w:rsidRPr="001C4DAB">
        <w:t>mikrogramus</w:t>
      </w:r>
      <w:proofErr w:type="spellEnd"/>
      <w:r w:rsidRPr="001C4DAB">
        <w:t xml:space="preserve"> </w:t>
      </w:r>
      <w:proofErr w:type="spellStart"/>
      <w:r w:rsidRPr="001C4DAB">
        <w:t>teriparatīda</w:t>
      </w:r>
      <w:proofErr w:type="spellEnd"/>
      <w:r w:rsidRPr="001C4DAB">
        <w:t xml:space="preserve">. </w:t>
      </w:r>
    </w:p>
    <w:p w14:paraId="40F45B4F" w14:textId="77777777" w:rsidR="00364B5F" w:rsidRPr="001C4DAB" w:rsidRDefault="00364B5F" w:rsidP="008F1326">
      <w:r w:rsidRPr="001C4DAB">
        <w:t xml:space="preserve">Katrs kārtridžs satur 28 devas pa 20 </w:t>
      </w:r>
      <w:proofErr w:type="spellStart"/>
      <w:r w:rsidRPr="001C4DAB">
        <w:t>mikrogramiem</w:t>
      </w:r>
      <w:proofErr w:type="spellEnd"/>
      <w:r w:rsidRPr="001C4DAB">
        <w:t xml:space="preserve"> (80 </w:t>
      </w:r>
      <w:proofErr w:type="spellStart"/>
      <w:r w:rsidRPr="001C4DAB">
        <w:t>mikrolitros</w:t>
      </w:r>
      <w:proofErr w:type="spellEnd"/>
      <w:r w:rsidRPr="001C4DAB">
        <w:t>).</w:t>
      </w:r>
    </w:p>
    <w:p w14:paraId="795FB3EC" w14:textId="77777777" w:rsidR="00364B5F" w:rsidRPr="001C4DAB" w:rsidRDefault="00364B5F" w:rsidP="008F1326"/>
    <w:p w14:paraId="67866DDA" w14:textId="77777777" w:rsidR="00364B5F" w:rsidRPr="001C4DAB" w:rsidRDefault="00364B5F" w:rsidP="008F1326"/>
    <w:p w14:paraId="2B312D9F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C4DAB">
        <w:rPr>
          <w:b/>
        </w:rPr>
        <w:t>3.</w:t>
      </w:r>
      <w:r w:rsidRPr="001C4DAB">
        <w:rPr>
          <w:b/>
        </w:rPr>
        <w:tab/>
        <w:t>PALĪGVIELU SARAKSTS</w:t>
      </w:r>
    </w:p>
    <w:p w14:paraId="18AFF60B" w14:textId="77777777" w:rsidR="00364B5F" w:rsidRPr="001C4DAB" w:rsidRDefault="00364B5F" w:rsidP="008F1326"/>
    <w:p w14:paraId="317ED033" w14:textId="429E7BFC" w:rsidR="00364B5F" w:rsidRPr="001C4DAB" w:rsidRDefault="00364B5F" w:rsidP="008F1326">
      <w:r w:rsidRPr="001C4DAB">
        <w:t xml:space="preserve">Ledus etiķskābe, nātrija acetāta </w:t>
      </w:r>
      <w:proofErr w:type="spellStart"/>
      <w:r w:rsidRPr="001C4DAB">
        <w:t>trihidrāts</w:t>
      </w:r>
      <w:proofErr w:type="spellEnd"/>
      <w:r w:rsidRPr="001C4DAB">
        <w:t xml:space="preserve">, </w:t>
      </w:r>
      <w:proofErr w:type="spellStart"/>
      <w:r w:rsidRPr="001C4DAB">
        <w:t>mannīts</w:t>
      </w:r>
      <w:proofErr w:type="spellEnd"/>
      <w:r w:rsidRPr="001C4DAB">
        <w:t xml:space="preserve">, </w:t>
      </w:r>
      <w:proofErr w:type="spellStart"/>
      <w:r w:rsidRPr="001C4DAB">
        <w:t>metakrezols</w:t>
      </w:r>
      <w:proofErr w:type="spellEnd"/>
      <w:r w:rsidRPr="001C4DAB">
        <w:t>, ūdens injekcijām, sālsskābe (</w:t>
      </w:r>
      <w:proofErr w:type="spellStart"/>
      <w:r w:rsidRPr="001C4DAB">
        <w:t>pH</w:t>
      </w:r>
      <w:proofErr w:type="spellEnd"/>
      <w:r w:rsidRPr="001C4DAB">
        <w:t xml:space="preserve"> korekcijai) un nātrija hidroksīds (</w:t>
      </w:r>
      <w:proofErr w:type="spellStart"/>
      <w:r w:rsidRPr="001C4DAB">
        <w:t>pH</w:t>
      </w:r>
      <w:proofErr w:type="spellEnd"/>
      <w:r w:rsidRPr="001C4DAB">
        <w:t xml:space="preserve"> korekcijai).</w:t>
      </w:r>
      <w:r w:rsidR="003A482A" w:rsidRPr="001C4DAB">
        <w:t xml:space="preserve"> </w:t>
      </w:r>
      <w:r w:rsidR="003A482A" w:rsidRPr="001C4DAB">
        <w:rPr>
          <w:highlight w:val="lightGray"/>
        </w:rPr>
        <w:t>Vairāk informācijas skatīt lietošanas instrukcijā.</w:t>
      </w:r>
    </w:p>
    <w:p w14:paraId="690603F3" w14:textId="77777777" w:rsidR="00364B5F" w:rsidRPr="001C4DAB" w:rsidRDefault="00364B5F" w:rsidP="008F1326"/>
    <w:p w14:paraId="26D26FCC" w14:textId="77777777" w:rsidR="00364B5F" w:rsidRPr="001C4DAB" w:rsidRDefault="00364B5F" w:rsidP="008F1326"/>
    <w:p w14:paraId="7217BBE0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C4DAB">
        <w:rPr>
          <w:b/>
        </w:rPr>
        <w:t>4.</w:t>
      </w:r>
      <w:r w:rsidRPr="001C4DAB">
        <w:rPr>
          <w:b/>
        </w:rPr>
        <w:tab/>
        <w:t>ZĀĻU FORMA UN SATURS</w:t>
      </w:r>
    </w:p>
    <w:p w14:paraId="138F6741" w14:textId="77777777" w:rsidR="00364B5F" w:rsidRPr="001C4DAB" w:rsidRDefault="00364B5F" w:rsidP="008F1326">
      <w:pPr>
        <w:rPr>
          <w:highlight w:val="lightGray"/>
        </w:rPr>
      </w:pPr>
    </w:p>
    <w:p w14:paraId="7F78EB39" w14:textId="77777777" w:rsidR="00364B5F" w:rsidRPr="001C4DAB" w:rsidRDefault="00364B5F" w:rsidP="008F1326">
      <w:r w:rsidRPr="001C4DAB">
        <w:rPr>
          <w:highlight w:val="lightGray"/>
        </w:rPr>
        <w:t>Šķīdums injekcijām.</w:t>
      </w:r>
    </w:p>
    <w:p w14:paraId="5CE4D5E7" w14:textId="77777777" w:rsidR="00364B5F" w:rsidRPr="001C4DAB" w:rsidRDefault="00364B5F" w:rsidP="008F1326"/>
    <w:p w14:paraId="51EEE3D8" w14:textId="77777777" w:rsidR="00364B5F" w:rsidRPr="001C4DAB" w:rsidRDefault="00364B5F" w:rsidP="008F1326">
      <w:r w:rsidRPr="001C4DAB">
        <w:t>1 Movymia kārtridžs</w:t>
      </w:r>
    </w:p>
    <w:p w14:paraId="54A7C902" w14:textId="77777777" w:rsidR="00364B5F" w:rsidRPr="001C4DAB" w:rsidRDefault="00364B5F" w:rsidP="008F1326">
      <w:r w:rsidRPr="001C4DAB">
        <w:t>1 Movymia Pen</w:t>
      </w:r>
    </w:p>
    <w:p w14:paraId="43D72F03" w14:textId="77777777" w:rsidR="00364B5F" w:rsidRPr="001C4DAB" w:rsidRDefault="00364B5F" w:rsidP="008F1326"/>
    <w:p w14:paraId="31336566" w14:textId="77777777" w:rsidR="00364B5F" w:rsidRPr="001C4DAB" w:rsidRDefault="00364B5F" w:rsidP="008F1326">
      <w:r w:rsidRPr="001C4DAB">
        <w:t>28 devas</w:t>
      </w:r>
    </w:p>
    <w:p w14:paraId="1BC5D5B2" w14:textId="77777777" w:rsidR="00364B5F" w:rsidRPr="001C4DAB" w:rsidRDefault="00364B5F" w:rsidP="008F1326"/>
    <w:p w14:paraId="0FA3C6C3" w14:textId="77777777" w:rsidR="00364B5F" w:rsidRPr="001C4DAB" w:rsidRDefault="00364B5F" w:rsidP="008F1326">
      <w:r w:rsidRPr="001C4DAB">
        <w:t>Nedrīkst pārdot atsevišķi.</w:t>
      </w:r>
    </w:p>
    <w:p w14:paraId="190CEA0E" w14:textId="77777777" w:rsidR="00364B5F" w:rsidRPr="001C4DAB" w:rsidRDefault="00364B5F" w:rsidP="008F1326"/>
    <w:p w14:paraId="1F7BCBF1" w14:textId="77777777" w:rsidR="00364B5F" w:rsidRPr="001C4DAB" w:rsidRDefault="00364B5F" w:rsidP="008F1326"/>
    <w:p w14:paraId="6B4BA082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4DAB">
        <w:rPr>
          <w:b/>
        </w:rPr>
        <w:t>5.</w:t>
      </w:r>
      <w:r w:rsidRPr="001C4DAB">
        <w:rPr>
          <w:b/>
        </w:rPr>
        <w:tab/>
        <w:t>LIETOŠANAS UN IEVADĪŠANAS VEIDS(-I)</w:t>
      </w:r>
    </w:p>
    <w:p w14:paraId="4F5991C3" w14:textId="77777777" w:rsidR="00364B5F" w:rsidRPr="001C4DAB" w:rsidRDefault="00364B5F" w:rsidP="008F1326"/>
    <w:p w14:paraId="3A39CD77" w14:textId="77777777" w:rsidR="00364B5F" w:rsidRPr="001C4DAB" w:rsidRDefault="00364B5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Ārstēšanas uzsākšanai jālieto iepakojums ar kārtridžu un </w:t>
      </w:r>
      <w:proofErr w:type="spellStart"/>
      <w:r w:rsidRPr="001C4DAB">
        <w:rPr>
          <w:lang w:val="lv-LV"/>
        </w:rPr>
        <w:t>pildspalvveida</w:t>
      </w:r>
      <w:proofErr w:type="spellEnd"/>
      <w:r w:rsidRPr="001C4DAB">
        <w:rPr>
          <w:lang w:val="lv-LV"/>
        </w:rPr>
        <w:t xml:space="preserve"> šļirci. 28 lietošanas dienu laikā neizņemiet kārtridžu no </w:t>
      </w:r>
      <w:proofErr w:type="spellStart"/>
      <w:r w:rsidRPr="001C4DAB">
        <w:rPr>
          <w:lang w:val="lv-LV"/>
        </w:rPr>
        <w:t>pildspalvveida</w:t>
      </w:r>
      <w:proofErr w:type="spellEnd"/>
      <w:r w:rsidRPr="001C4DAB">
        <w:rPr>
          <w:lang w:val="lv-LV"/>
        </w:rPr>
        <w:t xml:space="preserve"> šļirces.</w:t>
      </w:r>
    </w:p>
    <w:p w14:paraId="568C3016" w14:textId="77777777" w:rsidR="00364B5F" w:rsidRPr="001C4DAB" w:rsidRDefault="00364B5F" w:rsidP="008F1326">
      <w:pPr>
        <w:pStyle w:val="KeinLeerraum"/>
        <w:rPr>
          <w:lang w:val="lv-LV"/>
        </w:rPr>
      </w:pPr>
    </w:p>
    <w:p w14:paraId="5B1D9E5F" w14:textId="77777777" w:rsidR="00364B5F" w:rsidRPr="001C4DAB" w:rsidRDefault="00364B5F" w:rsidP="008F1326">
      <w:r w:rsidRPr="001C4DAB">
        <w:t>Pirms lietošanas izlasiet Movymia kārtridža lietošanas instrukciju un Movymia Pen lietošanas instrukciju.</w:t>
      </w:r>
    </w:p>
    <w:p w14:paraId="1A518F4F" w14:textId="77777777" w:rsidR="00364B5F" w:rsidRPr="001C4DAB" w:rsidRDefault="00364B5F" w:rsidP="008F1326">
      <w:proofErr w:type="spellStart"/>
      <w:r w:rsidRPr="001C4DAB">
        <w:t>Subkutānai</w:t>
      </w:r>
      <w:proofErr w:type="spellEnd"/>
      <w:r w:rsidRPr="001C4DAB">
        <w:t xml:space="preserve"> lietošanai.</w:t>
      </w:r>
    </w:p>
    <w:p w14:paraId="5F14C9BF" w14:textId="77777777" w:rsidR="0039024D" w:rsidRPr="001C4DAB" w:rsidRDefault="0039024D" w:rsidP="008F1326">
      <w:pPr>
        <w:pStyle w:val="KeinLeerraum"/>
        <w:rPr>
          <w:lang w:val="lv-LV"/>
        </w:rPr>
      </w:pPr>
    </w:p>
    <w:p w14:paraId="3B8C91A2" w14:textId="77777777" w:rsidR="0039024D" w:rsidRPr="001C4DAB" w:rsidRDefault="0039024D" w:rsidP="008F1326">
      <w:pPr>
        <w:pStyle w:val="KeinLeerraum"/>
        <w:rPr>
          <w:lang w:val="lv-LV"/>
        </w:rPr>
      </w:pPr>
      <w:r w:rsidRPr="001C4DAB">
        <w:rPr>
          <w:highlight w:val="lightGray"/>
          <w:lang w:val="lv-LV"/>
        </w:rPr>
        <w:t>QR kods jāiekļauj</w:t>
      </w:r>
    </w:p>
    <w:p w14:paraId="1ABBC740" w14:textId="77777777" w:rsidR="0039024D" w:rsidRPr="001C4DAB" w:rsidRDefault="0039024D" w:rsidP="008F1326">
      <w:pPr>
        <w:pStyle w:val="KeinLeerraum"/>
        <w:rPr>
          <w:lang w:val="lv-LV"/>
        </w:rPr>
      </w:pPr>
      <w:r w:rsidRPr="001C4DAB">
        <w:rPr>
          <w:lang w:val="lv-LV"/>
        </w:rPr>
        <w:t>movymiapatients.com</w:t>
      </w:r>
    </w:p>
    <w:p w14:paraId="45F399A6" w14:textId="77777777" w:rsidR="00364B5F" w:rsidRPr="001C4DAB" w:rsidRDefault="00364B5F" w:rsidP="008F1326"/>
    <w:p w14:paraId="2D5A47E1" w14:textId="77777777" w:rsidR="00364B5F" w:rsidRPr="001C4DAB" w:rsidRDefault="00364B5F" w:rsidP="008F1326"/>
    <w:p w14:paraId="7B843CA8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 w:rsidRPr="001C4DAB">
        <w:rPr>
          <w:b/>
        </w:rPr>
        <w:t>6.</w:t>
      </w:r>
      <w:r w:rsidRPr="001C4DAB">
        <w:rPr>
          <w:b/>
        </w:rPr>
        <w:tab/>
        <w:t>ĪPAŠI BRĪDINĀJUMI PAR ZĀĻU UZGLABĀŠANU BĒRNIEM NEREDZAMĀ UN NEPIEEJAMĀ VIETĀ</w:t>
      </w:r>
    </w:p>
    <w:p w14:paraId="1B17E288" w14:textId="77777777" w:rsidR="00364B5F" w:rsidRPr="001C4DAB" w:rsidRDefault="00364B5F" w:rsidP="008F1326"/>
    <w:p w14:paraId="7E5A4BA7" w14:textId="77777777" w:rsidR="00364B5F" w:rsidRPr="001C4DAB" w:rsidRDefault="00364B5F" w:rsidP="008F1326">
      <w:r w:rsidRPr="001C4DAB">
        <w:t>Uzglabāt bērniem neredzamā un nepieejamā vietā.</w:t>
      </w:r>
    </w:p>
    <w:p w14:paraId="6915341C" w14:textId="77777777" w:rsidR="00364B5F" w:rsidRPr="001C4DAB" w:rsidRDefault="00364B5F" w:rsidP="008F1326"/>
    <w:p w14:paraId="6D7D0C7B" w14:textId="77777777" w:rsidR="00364B5F" w:rsidRPr="001C4DAB" w:rsidRDefault="00364B5F" w:rsidP="008F1326"/>
    <w:p w14:paraId="7154C39D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C4DAB">
        <w:rPr>
          <w:b/>
        </w:rPr>
        <w:t>7.</w:t>
      </w:r>
      <w:r w:rsidRPr="001C4DAB">
        <w:rPr>
          <w:b/>
        </w:rPr>
        <w:tab/>
        <w:t>CITI ĪPAŠI BRĪDINĀJUMI, JA NEPIECIEŠAMS</w:t>
      </w:r>
    </w:p>
    <w:p w14:paraId="5BE164D4" w14:textId="77777777" w:rsidR="00364B5F" w:rsidRPr="001C4DAB" w:rsidRDefault="00364B5F" w:rsidP="008F1326">
      <w:pPr>
        <w:rPr>
          <w:rFonts w:eastAsia="Times New Roman"/>
        </w:rPr>
      </w:pPr>
    </w:p>
    <w:p w14:paraId="70E61086" w14:textId="77777777" w:rsidR="00364B5F" w:rsidRPr="001C4DAB" w:rsidRDefault="00364B5F" w:rsidP="008F1326"/>
    <w:p w14:paraId="4514DA04" w14:textId="77777777" w:rsidR="00364B5F" w:rsidRPr="001C4DAB" w:rsidRDefault="00364B5F" w:rsidP="008F13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4DAB">
        <w:rPr>
          <w:b/>
        </w:rPr>
        <w:t>8.</w:t>
      </w:r>
      <w:r w:rsidRPr="001C4DAB">
        <w:rPr>
          <w:b/>
        </w:rPr>
        <w:tab/>
        <w:t>DERĪGUMA TERMIŅŠ</w:t>
      </w:r>
    </w:p>
    <w:p w14:paraId="4BFCB6AD" w14:textId="77777777" w:rsidR="00364B5F" w:rsidRPr="001C4DAB" w:rsidRDefault="00364B5F" w:rsidP="008F1326">
      <w:pPr>
        <w:keepNext/>
      </w:pPr>
    </w:p>
    <w:p w14:paraId="38F8E1EA" w14:textId="4DC46110" w:rsidR="00364B5F" w:rsidRPr="001C4DAB" w:rsidRDefault="00364B5F" w:rsidP="008F1326">
      <w:pPr>
        <w:keepNext/>
      </w:pPr>
      <w:r w:rsidRPr="001C4DAB">
        <w:t>EXP</w:t>
      </w:r>
    </w:p>
    <w:p w14:paraId="3EFFAA65" w14:textId="77777777" w:rsidR="00364B5F" w:rsidRPr="001C4DAB" w:rsidRDefault="00364B5F" w:rsidP="008F1326">
      <w:pPr>
        <w:pStyle w:val="KeinLeerraum"/>
        <w:keepNext/>
        <w:rPr>
          <w:lang w:val="lv-LV"/>
        </w:rPr>
      </w:pPr>
    </w:p>
    <w:p w14:paraId="7138BD1B" w14:textId="77777777" w:rsidR="00364B5F" w:rsidRPr="001C4DAB" w:rsidRDefault="00364B5F" w:rsidP="008F1326">
      <w:pPr>
        <w:pStyle w:val="KeinLeerraum"/>
        <w:rPr>
          <w:lang w:val="lv-LV"/>
        </w:rPr>
      </w:pPr>
      <w:r w:rsidRPr="001C4DAB">
        <w:rPr>
          <w:lang w:val="lv-LV"/>
        </w:rPr>
        <w:t>Kārtridžs jāizmet 28 dienas pēc pirmās lietošanas reizes.</w:t>
      </w:r>
    </w:p>
    <w:p w14:paraId="28BB9B89" w14:textId="77777777" w:rsidR="00364B5F" w:rsidRPr="001C4DAB" w:rsidRDefault="00364B5F" w:rsidP="008F1326"/>
    <w:p w14:paraId="404AB1CF" w14:textId="77777777" w:rsidR="00364B5F" w:rsidRPr="001C4DAB" w:rsidRDefault="00364B5F" w:rsidP="008F1326"/>
    <w:p w14:paraId="0C942047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4DAB">
        <w:rPr>
          <w:b/>
        </w:rPr>
        <w:t>9.</w:t>
      </w:r>
      <w:r w:rsidRPr="001C4DAB">
        <w:rPr>
          <w:b/>
        </w:rPr>
        <w:tab/>
        <w:t xml:space="preserve">ĪPAŠI UZGLABĀŠANAS NOSACĪJUMI </w:t>
      </w:r>
    </w:p>
    <w:p w14:paraId="29A7019C" w14:textId="77777777" w:rsidR="00364B5F" w:rsidRPr="001C4DAB" w:rsidRDefault="00364B5F" w:rsidP="008F1326"/>
    <w:p w14:paraId="06F591E5" w14:textId="77777777" w:rsidR="00364B5F" w:rsidRPr="001C4DAB" w:rsidRDefault="00364B5F" w:rsidP="008F1326">
      <w:r w:rsidRPr="001C4DAB">
        <w:t>Uzglabāt ledusskapī.</w:t>
      </w:r>
    </w:p>
    <w:p w14:paraId="15EAB7F7" w14:textId="77777777" w:rsidR="00364B5F" w:rsidRPr="001C4DAB" w:rsidRDefault="00364B5F" w:rsidP="008F1326">
      <w:r w:rsidRPr="001C4DAB">
        <w:t>Nesasaldēt.</w:t>
      </w:r>
    </w:p>
    <w:p w14:paraId="68A033ED" w14:textId="77777777" w:rsidR="00364B5F" w:rsidRPr="001C4DAB" w:rsidRDefault="00364B5F" w:rsidP="008F1326"/>
    <w:p w14:paraId="64F509F3" w14:textId="77777777" w:rsidR="00364B5F" w:rsidRPr="001C4DAB" w:rsidRDefault="00364B5F" w:rsidP="008F1326"/>
    <w:p w14:paraId="278B9CF9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 w:rsidRPr="001C4DAB">
        <w:rPr>
          <w:b/>
        </w:rPr>
        <w:t>10.</w:t>
      </w:r>
      <w:r w:rsidRPr="001C4DAB">
        <w:rPr>
          <w:b/>
        </w:rPr>
        <w:tab/>
        <w:t>ĪPAŠI PIESARDZĪBAS PASĀKUMI, IZNĪCINOT NEIZLIETOTĀS ZĀLES VAI IZMANTOTOS MATERIĀLUS, KAS BIJUŠI SASKARĒ AR ŠĪM ZĀLĒM, JA PIEMĒROJAMS</w:t>
      </w:r>
    </w:p>
    <w:p w14:paraId="3211D34D" w14:textId="77777777" w:rsidR="00364B5F" w:rsidRPr="001C4DAB" w:rsidRDefault="00364B5F" w:rsidP="008F1326"/>
    <w:p w14:paraId="70E3F874" w14:textId="77777777" w:rsidR="00364B5F" w:rsidRPr="001C4DAB" w:rsidRDefault="00364B5F" w:rsidP="008F1326"/>
    <w:p w14:paraId="74BF5EEB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4DAB">
        <w:rPr>
          <w:b/>
        </w:rPr>
        <w:t>11.</w:t>
      </w:r>
      <w:r w:rsidRPr="001C4DAB">
        <w:rPr>
          <w:b/>
        </w:rPr>
        <w:tab/>
        <w:t>REĢISTRĀCIJAS APLIECĪBAS ĪPAŠNIEKA NOSAUKUMS UN ADRESE</w:t>
      </w:r>
    </w:p>
    <w:p w14:paraId="6CA9430C" w14:textId="77777777" w:rsidR="00364B5F" w:rsidRPr="001C4DAB" w:rsidRDefault="00364B5F" w:rsidP="008F1326"/>
    <w:p w14:paraId="347E0FEE" w14:textId="77777777" w:rsidR="00364B5F" w:rsidRPr="001C4DAB" w:rsidRDefault="00364B5F" w:rsidP="008F1326">
      <w:pPr>
        <w:pStyle w:val="KeinLeerraum"/>
        <w:rPr>
          <w:lang w:val="lv-LV"/>
        </w:rPr>
      </w:pPr>
      <w:r w:rsidRPr="001C4DAB">
        <w:rPr>
          <w:lang w:val="lv-LV"/>
        </w:rPr>
        <w:t>STADA Arzneimittel AG</w:t>
      </w:r>
    </w:p>
    <w:p w14:paraId="6335FEF1" w14:textId="77777777" w:rsidR="00364B5F" w:rsidRPr="001C4DAB" w:rsidRDefault="00364B5F" w:rsidP="008F1326">
      <w:pPr>
        <w:pStyle w:val="KeinLeerraum"/>
        <w:rPr>
          <w:lang w:val="lv-LV"/>
        </w:rPr>
      </w:pPr>
      <w:r w:rsidRPr="001C4DAB">
        <w:rPr>
          <w:lang w:val="lv-LV"/>
        </w:rPr>
        <w:t>Stadastrasse 2-18</w:t>
      </w:r>
    </w:p>
    <w:p w14:paraId="29824974" w14:textId="77777777" w:rsidR="00364B5F" w:rsidRPr="001C4DAB" w:rsidRDefault="00364B5F" w:rsidP="008F1326">
      <w:pPr>
        <w:pStyle w:val="KeinLeerraum"/>
        <w:rPr>
          <w:lang w:val="lv-LV"/>
        </w:rPr>
      </w:pPr>
      <w:r w:rsidRPr="001C4DAB">
        <w:rPr>
          <w:lang w:val="lv-LV"/>
        </w:rPr>
        <w:t>61118 Bad Vilbel</w:t>
      </w:r>
    </w:p>
    <w:p w14:paraId="0648C22F" w14:textId="77777777" w:rsidR="00364B5F" w:rsidRPr="001C4DAB" w:rsidRDefault="00364B5F" w:rsidP="008F1326">
      <w:pPr>
        <w:pStyle w:val="KeinLeerraum"/>
        <w:rPr>
          <w:lang w:val="lv-LV"/>
        </w:rPr>
      </w:pPr>
      <w:r w:rsidRPr="001C4DAB">
        <w:rPr>
          <w:lang w:val="lv-LV"/>
        </w:rPr>
        <w:t>Vācija</w:t>
      </w:r>
    </w:p>
    <w:p w14:paraId="304E2CCA" w14:textId="77777777" w:rsidR="00364B5F" w:rsidRPr="001C4DAB" w:rsidRDefault="00364B5F" w:rsidP="008F1326"/>
    <w:p w14:paraId="4218FF33" w14:textId="77777777" w:rsidR="00364B5F" w:rsidRPr="001C4DAB" w:rsidRDefault="00364B5F" w:rsidP="008F1326"/>
    <w:p w14:paraId="54031BBF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4DAB">
        <w:rPr>
          <w:b/>
        </w:rPr>
        <w:t>12.</w:t>
      </w:r>
      <w:r w:rsidRPr="001C4DAB">
        <w:rPr>
          <w:b/>
        </w:rPr>
        <w:tab/>
        <w:t>REĢISTRĀCIJAS APLIECĪBAS NUMURS(-I)</w:t>
      </w:r>
    </w:p>
    <w:p w14:paraId="164C4E86" w14:textId="77777777" w:rsidR="00364B5F" w:rsidRPr="001C4DAB" w:rsidRDefault="00364B5F" w:rsidP="008F1326"/>
    <w:p w14:paraId="086D1FE2" w14:textId="77777777" w:rsidR="00364B5F" w:rsidRPr="001C4DAB" w:rsidRDefault="00364B5F" w:rsidP="008F1326">
      <w:r w:rsidRPr="001C4DAB">
        <w:t xml:space="preserve">EU/1/16/1161/003 </w:t>
      </w:r>
      <w:r w:rsidRPr="001C4DAB">
        <w:rPr>
          <w:highlight w:val="lightGray"/>
        </w:rPr>
        <w:t xml:space="preserve">[Iepakojums ar kārtridžu un </w:t>
      </w:r>
      <w:proofErr w:type="spellStart"/>
      <w:r w:rsidRPr="001C4DAB">
        <w:rPr>
          <w:highlight w:val="lightGray"/>
        </w:rPr>
        <w:t>pildspalvveida</w:t>
      </w:r>
      <w:proofErr w:type="spellEnd"/>
      <w:r w:rsidRPr="001C4DAB">
        <w:rPr>
          <w:highlight w:val="lightGray"/>
        </w:rPr>
        <w:t xml:space="preserve"> šļirci]</w:t>
      </w:r>
    </w:p>
    <w:p w14:paraId="5D6CD33A" w14:textId="77777777" w:rsidR="00364B5F" w:rsidRPr="001C4DAB" w:rsidRDefault="00364B5F" w:rsidP="008F1326"/>
    <w:p w14:paraId="32F045C4" w14:textId="77777777" w:rsidR="00364B5F" w:rsidRPr="001C4DAB" w:rsidRDefault="00364B5F" w:rsidP="008F1326"/>
    <w:p w14:paraId="46B1470C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4DAB">
        <w:rPr>
          <w:b/>
        </w:rPr>
        <w:t>13.</w:t>
      </w:r>
      <w:r w:rsidRPr="001C4DAB">
        <w:rPr>
          <w:b/>
        </w:rPr>
        <w:tab/>
        <w:t xml:space="preserve">SĒRIJAS NUMURS </w:t>
      </w:r>
    </w:p>
    <w:p w14:paraId="19FF5ED8" w14:textId="77777777" w:rsidR="00364B5F" w:rsidRPr="001C4DAB" w:rsidRDefault="00364B5F" w:rsidP="008F1326"/>
    <w:p w14:paraId="74E642E2" w14:textId="77777777" w:rsidR="00364B5F" w:rsidRPr="001C4DAB" w:rsidRDefault="00364B5F" w:rsidP="008F1326">
      <w:proofErr w:type="spellStart"/>
      <w:r w:rsidRPr="001C4DAB">
        <w:t>Lot</w:t>
      </w:r>
      <w:proofErr w:type="spellEnd"/>
    </w:p>
    <w:p w14:paraId="40A0BDB4" w14:textId="77777777" w:rsidR="00364B5F" w:rsidRPr="001C4DAB" w:rsidRDefault="00364B5F" w:rsidP="008F1326"/>
    <w:p w14:paraId="719A87EA" w14:textId="77777777" w:rsidR="00364B5F" w:rsidRPr="001C4DAB" w:rsidRDefault="00364B5F" w:rsidP="008F1326"/>
    <w:p w14:paraId="505D20EE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4DAB">
        <w:rPr>
          <w:b/>
        </w:rPr>
        <w:t>14.</w:t>
      </w:r>
      <w:r w:rsidRPr="001C4DAB">
        <w:rPr>
          <w:b/>
        </w:rPr>
        <w:tab/>
        <w:t>IZSNIEGŠANAS KĀRTĪBA</w:t>
      </w:r>
    </w:p>
    <w:p w14:paraId="1FC52D4B" w14:textId="77777777" w:rsidR="00364B5F" w:rsidRPr="001C4DAB" w:rsidRDefault="00364B5F" w:rsidP="008F1326"/>
    <w:p w14:paraId="6A676020" w14:textId="77777777" w:rsidR="00364B5F" w:rsidRPr="001C4DAB" w:rsidRDefault="00364B5F" w:rsidP="008F1326"/>
    <w:p w14:paraId="1ADF8937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4DAB">
        <w:rPr>
          <w:b/>
        </w:rPr>
        <w:t>15.</w:t>
      </w:r>
      <w:r w:rsidRPr="001C4DAB">
        <w:rPr>
          <w:b/>
        </w:rPr>
        <w:tab/>
        <w:t xml:space="preserve">NORĀDĪJUMI PAR LIETOŠANU </w:t>
      </w:r>
    </w:p>
    <w:p w14:paraId="0C9FB171" w14:textId="77777777" w:rsidR="00364B5F" w:rsidRPr="001C4DAB" w:rsidRDefault="00364B5F" w:rsidP="008F1326"/>
    <w:p w14:paraId="6566E0D7" w14:textId="77777777" w:rsidR="00364B5F" w:rsidRPr="001C4DAB" w:rsidRDefault="00364B5F" w:rsidP="008F1326"/>
    <w:p w14:paraId="36CC7910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4DAB">
        <w:rPr>
          <w:b/>
        </w:rPr>
        <w:t>16.</w:t>
      </w:r>
      <w:r w:rsidRPr="001C4DAB">
        <w:rPr>
          <w:b/>
        </w:rPr>
        <w:tab/>
        <w:t xml:space="preserve">INFORMĀCIJA BRAILA RAKSTĀ </w:t>
      </w:r>
    </w:p>
    <w:p w14:paraId="5D4D364C" w14:textId="77777777" w:rsidR="00364B5F" w:rsidRPr="001C4DAB" w:rsidRDefault="00364B5F" w:rsidP="008F1326"/>
    <w:p w14:paraId="7628F97E" w14:textId="77777777" w:rsidR="00364B5F" w:rsidRPr="001C4DAB" w:rsidRDefault="00364B5F" w:rsidP="008F1326">
      <w:proofErr w:type="spellStart"/>
      <w:r w:rsidRPr="001C4DAB">
        <w:t>Movymia</w:t>
      </w:r>
      <w:proofErr w:type="spellEnd"/>
      <w:r w:rsidRPr="001C4DAB">
        <w:t xml:space="preserve"> </w:t>
      </w:r>
      <w:r w:rsidRPr="001C4DAB">
        <w:rPr>
          <w:rFonts w:cs="Verdana"/>
        </w:rPr>
        <w:t>kārtridžs</w:t>
      </w:r>
      <w:r w:rsidRPr="001C4DAB">
        <w:t xml:space="preserve"> un </w:t>
      </w:r>
      <w:proofErr w:type="spellStart"/>
      <w:r w:rsidRPr="001C4DAB">
        <w:t>pildspalvveida</w:t>
      </w:r>
      <w:proofErr w:type="spellEnd"/>
      <w:r w:rsidRPr="001C4DAB">
        <w:t xml:space="preserve"> šļirce</w:t>
      </w:r>
    </w:p>
    <w:p w14:paraId="1CF84898" w14:textId="77777777" w:rsidR="00364B5F" w:rsidRPr="001C4DAB" w:rsidRDefault="00364B5F" w:rsidP="008F1326"/>
    <w:p w14:paraId="7C059F65" w14:textId="77777777" w:rsidR="00364B5F" w:rsidRPr="001C4DAB" w:rsidRDefault="00364B5F" w:rsidP="008F1326"/>
    <w:p w14:paraId="7EC0DE06" w14:textId="77777777" w:rsidR="00364B5F" w:rsidRPr="001C4DAB" w:rsidRDefault="00364B5F" w:rsidP="008F13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Times New Roman"/>
          <w:i/>
        </w:rPr>
      </w:pPr>
      <w:r w:rsidRPr="001C4DAB">
        <w:rPr>
          <w:rFonts w:eastAsia="Times New Roman"/>
          <w:b/>
        </w:rPr>
        <w:t>17.</w:t>
      </w:r>
      <w:r w:rsidRPr="001C4DAB">
        <w:rPr>
          <w:rFonts w:eastAsia="Times New Roman"/>
          <w:b/>
        </w:rPr>
        <w:tab/>
      </w:r>
      <w:r w:rsidRPr="001C4DAB">
        <w:rPr>
          <w:b/>
          <w:lang w:bidi="lv-LV"/>
        </w:rPr>
        <w:t>UNIKĀLS IDENTIFIKATORS – 2D SVĪTRKODS</w:t>
      </w:r>
    </w:p>
    <w:p w14:paraId="48128198" w14:textId="77777777" w:rsidR="00364B5F" w:rsidRPr="001C4DAB" w:rsidRDefault="00364B5F" w:rsidP="008F1326">
      <w:pPr>
        <w:rPr>
          <w:rFonts w:eastAsia="Times New Roman"/>
          <w:highlight w:val="lightGray"/>
        </w:rPr>
      </w:pPr>
    </w:p>
    <w:p w14:paraId="09026FFA" w14:textId="77777777" w:rsidR="00364B5F" w:rsidRPr="001C4DAB" w:rsidRDefault="00364B5F" w:rsidP="008F1326">
      <w:pPr>
        <w:rPr>
          <w:highlight w:val="lightGray"/>
          <w:lang w:bidi="lv-LV"/>
        </w:rPr>
      </w:pPr>
      <w:r w:rsidRPr="001C4DAB">
        <w:rPr>
          <w:highlight w:val="lightGray"/>
          <w:lang w:bidi="lv-LV"/>
        </w:rPr>
        <w:t>2D svītrkods, kurā iekļauts unikāls identifikators</w:t>
      </w:r>
    </w:p>
    <w:p w14:paraId="3D8E6F6F" w14:textId="77777777" w:rsidR="00364B5F" w:rsidRPr="001C4DAB" w:rsidRDefault="00364B5F" w:rsidP="008F1326">
      <w:pPr>
        <w:rPr>
          <w:rFonts w:eastAsia="Times New Roman"/>
        </w:rPr>
      </w:pPr>
    </w:p>
    <w:p w14:paraId="1C55D636" w14:textId="77777777" w:rsidR="00364B5F" w:rsidRPr="001C4DAB" w:rsidRDefault="00364B5F" w:rsidP="008F1326">
      <w:pPr>
        <w:rPr>
          <w:rFonts w:eastAsia="Times New Roman"/>
        </w:rPr>
      </w:pPr>
    </w:p>
    <w:p w14:paraId="240783C6" w14:textId="77777777" w:rsidR="00364B5F" w:rsidRPr="001C4DAB" w:rsidRDefault="00364B5F" w:rsidP="008F13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i/>
        </w:rPr>
      </w:pPr>
      <w:r w:rsidRPr="001C4DAB">
        <w:rPr>
          <w:rFonts w:eastAsia="Times New Roman"/>
          <w:b/>
        </w:rPr>
        <w:lastRenderedPageBreak/>
        <w:t>18.</w:t>
      </w:r>
      <w:r w:rsidRPr="001C4DAB">
        <w:rPr>
          <w:rFonts w:eastAsia="Times New Roman"/>
          <w:b/>
        </w:rPr>
        <w:tab/>
      </w:r>
      <w:r w:rsidRPr="001C4DAB">
        <w:rPr>
          <w:b/>
          <w:lang w:bidi="lv-LV"/>
        </w:rPr>
        <w:t>UNIKĀLS IDENTIFIKATORS – DATI, KURUS VAR NOLASĪT PERSONA</w:t>
      </w:r>
    </w:p>
    <w:p w14:paraId="4F571892" w14:textId="77777777" w:rsidR="00364B5F" w:rsidRPr="001C4DAB" w:rsidRDefault="00364B5F" w:rsidP="008F1326">
      <w:pPr>
        <w:keepNext/>
        <w:rPr>
          <w:rFonts w:eastAsia="Times New Roman"/>
        </w:rPr>
      </w:pPr>
    </w:p>
    <w:p w14:paraId="5B568A7B" w14:textId="653D8CBF" w:rsidR="00364B5F" w:rsidRPr="001C4DAB" w:rsidRDefault="00364B5F" w:rsidP="008F1326">
      <w:pPr>
        <w:keepNext/>
        <w:rPr>
          <w:rFonts w:eastAsia="Times New Roman"/>
        </w:rPr>
      </w:pPr>
      <w:r w:rsidRPr="001C4DAB">
        <w:rPr>
          <w:rFonts w:eastAsia="Times New Roman"/>
        </w:rPr>
        <w:t>PC</w:t>
      </w:r>
    </w:p>
    <w:p w14:paraId="220B6AAD" w14:textId="054D60FE" w:rsidR="00364B5F" w:rsidRPr="001C4DAB" w:rsidRDefault="00364B5F" w:rsidP="008F1326">
      <w:pPr>
        <w:keepNext/>
        <w:rPr>
          <w:rFonts w:eastAsia="Times New Roman"/>
        </w:rPr>
      </w:pPr>
      <w:r w:rsidRPr="001C4DAB">
        <w:rPr>
          <w:rFonts w:eastAsia="Times New Roman"/>
        </w:rPr>
        <w:t>SN</w:t>
      </w:r>
    </w:p>
    <w:p w14:paraId="2B082818" w14:textId="048EAF71" w:rsidR="00364B5F" w:rsidRPr="001C4DAB" w:rsidRDefault="00364B5F" w:rsidP="008F1326">
      <w:pPr>
        <w:rPr>
          <w:rFonts w:eastAsia="Times New Roman"/>
        </w:rPr>
      </w:pPr>
      <w:r w:rsidRPr="001C4DAB">
        <w:rPr>
          <w:rFonts w:eastAsia="Times New Roman"/>
        </w:rPr>
        <w:t>NN</w:t>
      </w:r>
    </w:p>
    <w:p w14:paraId="6D37AB0F" w14:textId="72F6F1DD" w:rsidR="00364B5F" w:rsidRPr="001C4DAB" w:rsidRDefault="00364B5F" w:rsidP="008F1326">
      <w:pPr>
        <w:pStyle w:val="KeinLeerraum"/>
        <w:rPr>
          <w:b/>
          <w:u w:val="single"/>
          <w:lang w:val="lv-LV"/>
        </w:rPr>
      </w:pPr>
      <w:r w:rsidRPr="001C4DAB">
        <w:rPr>
          <w:rFonts w:eastAsia="Times New Roman"/>
          <w:lang w:val="lv-LV"/>
        </w:rPr>
        <w:br w:type="page"/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7391B3A7" w14:textId="77777777" w:rsidTr="007C4C13">
        <w:trPr>
          <w:trHeight w:val="800"/>
        </w:trPr>
        <w:tc>
          <w:tcPr>
            <w:tcW w:w="9558" w:type="dxa"/>
            <w:tcBorders>
              <w:bottom w:val="single" w:sz="4" w:space="0" w:color="auto"/>
            </w:tcBorders>
          </w:tcPr>
          <w:p w14:paraId="3FBA2E6A" w14:textId="77777777" w:rsidR="008E7AB1" w:rsidRPr="001C4DAB" w:rsidRDefault="008E7AB1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lastRenderedPageBreak/>
              <w:t>INFORMĀCIJA, KAS JĀNORĀDA UZ ĀRĒJĀ IEPAKOJUMA</w:t>
            </w:r>
          </w:p>
          <w:p w14:paraId="64936E4C" w14:textId="77777777" w:rsidR="008E7AB1" w:rsidRPr="001C4DAB" w:rsidRDefault="008E7AB1" w:rsidP="008F1326">
            <w:pPr>
              <w:pStyle w:val="KeinLeerraum"/>
              <w:rPr>
                <w:b/>
                <w:lang w:val="lv-LV"/>
              </w:rPr>
            </w:pPr>
          </w:p>
          <w:p w14:paraId="06FB58FE" w14:textId="0DEBA6F5" w:rsidR="008E7AB1" w:rsidRPr="001C4DAB" w:rsidRDefault="007C4C13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 xml:space="preserve">IEKŠĒJĀ </w:t>
            </w:r>
            <w:r w:rsidR="008E7AB1" w:rsidRPr="001C4DAB">
              <w:rPr>
                <w:b/>
                <w:lang w:val="lv-LV"/>
              </w:rPr>
              <w:t>KARTONA KASTĪTE KĀRTRIDŽAM</w:t>
            </w:r>
          </w:p>
        </w:tc>
      </w:tr>
    </w:tbl>
    <w:p w14:paraId="37A61464" w14:textId="78CC6FD7" w:rsidR="008E7AB1" w:rsidRPr="001C4DAB" w:rsidRDefault="008E7AB1" w:rsidP="008F1326">
      <w:pPr>
        <w:pStyle w:val="KeinLeerraum"/>
        <w:rPr>
          <w:lang w:val="lv-LV"/>
        </w:rPr>
      </w:pPr>
    </w:p>
    <w:p w14:paraId="38FE8910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4DC7D031" w14:textId="77777777" w:rsidTr="007C4C13">
        <w:tc>
          <w:tcPr>
            <w:tcW w:w="9558" w:type="dxa"/>
          </w:tcPr>
          <w:p w14:paraId="79690A94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1.</w:t>
            </w:r>
            <w:r w:rsidRPr="001C4DAB">
              <w:rPr>
                <w:b/>
                <w:lang w:val="lv-LV"/>
              </w:rPr>
              <w:tab/>
              <w:t>ZĀĻU NOSAUKUMS</w:t>
            </w:r>
          </w:p>
        </w:tc>
      </w:tr>
    </w:tbl>
    <w:p w14:paraId="058ACE88" w14:textId="77777777" w:rsidR="008E7AB1" w:rsidRPr="001C4DAB" w:rsidRDefault="008E7AB1" w:rsidP="008F1326">
      <w:pPr>
        <w:pStyle w:val="KeinLeerraum"/>
        <w:rPr>
          <w:lang w:val="lv-LV"/>
        </w:rPr>
      </w:pPr>
    </w:p>
    <w:p w14:paraId="3921EC02" w14:textId="77777777" w:rsidR="008E7AB1" w:rsidRPr="001C4DAB" w:rsidRDefault="008E7AB1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Movymia</w:t>
      </w:r>
      <w:proofErr w:type="spellEnd"/>
      <w:r w:rsidRPr="001C4DAB">
        <w:rPr>
          <w:lang w:val="lv-LV"/>
        </w:rPr>
        <w:t xml:space="preserve"> 20 </w:t>
      </w:r>
      <w:proofErr w:type="spellStart"/>
      <w:r w:rsidRPr="001C4DAB">
        <w:rPr>
          <w:lang w:val="lv-LV"/>
        </w:rPr>
        <w:t>mikrogramu</w:t>
      </w:r>
      <w:proofErr w:type="spellEnd"/>
      <w:r w:rsidRPr="001C4DAB">
        <w:rPr>
          <w:lang w:val="lv-LV"/>
        </w:rPr>
        <w:t xml:space="preserve">/80 </w:t>
      </w:r>
      <w:proofErr w:type="spellStart"/>
      <w:r w:rsidRPr="001C4DAB">
        <w:rPr>
          <w:lang w:val="lv-LV"/>
        </w:rPr>
        <w:t>mikrolitros</w:t>
      </w:r>
      <w:proofErr w:type="spellEnd"/>
      <w:r w:rsidRPr="001C4DAB">
        <w:rPr>
          <w:lang w:val="lv-LV"/>
        </w:rPr>
        <w:t xml:space="preserve"> šķīdums injekcijām</w:t>
      </w:r>
    </w:p>
    <w:p w14:paraId="6567CFD5" w14:textId="62A12A50" w:rsidR="008E7AB1" w:rsidRPr="001C4DAB" w:rsidRDefault="00D6171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</w:t>
      </w:r>
      <w:r w:rsidR="008E7AB1" w:rsidRPr="001C4DAB">
        <w:rPr>
          <w:lang w:val="lv-LV"/>
        </w:rPr>
        <w:t>eriparatidum</w:t>
      </w:r>
      <w:proofErr w:type="spellEnd"/>
    </w:p>
    <w:p w14:paraId="5A9D06AE" w14:textId="77777777" w:rsidR="008E7AB1" w:rsidRPr="001C4DAB" w:rsidRDefault="008E7AB1" w:rsidP="008F1326">
      <w:pPr>
        <w:pStyle w:val="KeinLeerraum"/>
        <w:rPr>
          <w:lang w:val="lv-LV"/>
        </w:rPr>
      </w:pPr>
    </w:p>
    <w:p w14:paraId="5516150E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6FDA4BD3" w14:textId="77777777" w:rsidTr="007C4C13">
        <w:tc>
          <w:tcPr>
            <w:tcW w:w="9558" w:type="dxa"/>
          </w:tcPr>
          <w:p w14:paraId="4B329DBD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2.</w:t>
            </w:r>
            <w:r w:rsidRPr="001C4DAB">
              <w:rPr>
                <w:b/>
                <w:lang w:val="lv-LV"/>
              </w:rPr>
              <w:tab/>
              <w:t>AKTĪVĀS(-O) VIELAS(-U) NOSAUKUMS(-I) UN DAUDZUMS(-I)</w:t>
            </w:r>
          </w:p>
        </w:tc>
      </w:tr>
    </w:tbl>
    <w:p w14:paraId="249BDAA2" w14:textId="77777777" w:rsidR="008E7AB1" w:rsidRPr="001C4DAB" w:rsidRDefault="008E7AB1" w:rsidP="008F1326">
      <w:pPr>
        <w:pStyle w:val="KeinLeerraum"/>
        <w:rPr>
          <w:lang w:val="lv-LV"/>
        </w:rPr>
      </w:pPr>
    </w:p>
    <w:p w14:paraId="0A1F51CC" w14:textId="485E6DDA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Katra 80 </w:t>
      </w:r>
      <w:proofErr w:type="spellStart"/>
      <w:r w:rsidRPr="001C4DAB">
        <w:rPr>
          <w:lang w:val="lv-LV"/>
        </w:rPr>
        <w:t>mikrolitru</w:t>
      </w:r>
      <w:proofErr w:type="spellEnd"/>
      <w:r w:rsidRPr="001C4DAB">
        <w:rPr>
          <w:lang w:val="lv-LV"/>
        </w:rPr>
        <w:t xml:space="preserve"> deva sat</w:t>
      </w:r>
      <w:r w:rsidR="007C4C13" w:rsidRPr="001C4DAB">
        <w:rPr>
          <w:lang w:val="lv-LV"/>
        </w:rPr>
        <w:t xml:space="preserve">ur 20 </w:t>
      </w:r>
      <w:proofErr w:type="spellStart"/>
      <w:r w:rsidR="007C4C13" w:rsidRPr="001C4DAB">
        <w:rPr>
          <w:lang w:val="lv-LV"/>
        </w:rPr>
        <w:t>mikrogramus</w:t>
      </w:r>
      <w:proofErr w:type="spellEnd"/>
      <w:r w:rsidR="007C4C13" w:rsidRPr="001C4DAB">
        <w:rPr>
          <w:lang w:val="lv-LV"/>
        </w:rPr>
        <w:t xml:space="preserve"> </w:t>
      </w:r>
      <w:proofErr w:type="spellStart"/>
      <w:r w:rsidR="007C4C13" w:rsidRPr="001C4DAB">
        <w:rPr>
          <w:lang w:val="lv-LV"/>
        </w:rPr>
        <w:t>teriparatīda</w:t>
      </w:r>
      <w:proofErr w:type="spellEnd"/>
      <w:r w:rsidR="007C4C13" w:rsidRPr="001C4DAB">
        <w:rPr>
          <w:lang w:val="lv-LV"/>
        </w:rPr>
        <w:t>.</w:t>
      </w:r>
    </w:p>
    <w:p w14:paraId="6E91A386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Katrs kārtridžs satur 28 devas pa 20 </w:t>
      </w:r>
      <w:proofErr w:type="spellStart"/>
      <w:r w:rsidRPr="001C4DAB">
        <w:rPr>
          <w:lang w:val="lv-LV"/>
        </w:rPr>
        <w:t>mikrogramiem</w:t>
      </w:r>
      <w:proofErr w:type="spellEnd"/>
      <w:r w:rsidRPr="001C4DAB">
        <w:rPr>
          <w:lang w:val="lv-LV"/>
        </w:rPr>
        <w:t xml:space="preserve"> (80 </w:t>
      </w:r>
      <w:proofErr w:type="spellStart"/>
      <w:r w:rsidRPr="001C4DAB">
        <w:rPr>
          <w:lang w:val="lv-LV"/>
        </w:rPr>
        <w:t>mikrolitros</w:t>
      </w:r>
      <w:proofErr w:type="spellEnd"/>
      <w:r w:rsidRPr="001C4DAB">
        <w:rPr>
          <w:lang w:val="lv-LV"/>
        </w:rPr>
        <w:t>).</w:t>
      </w:r>
    </w:p>
    <w:p w14:paraId="643B3028" w14:textId="77777777" w:rsidR="008E7AB1" w:rsidRPr="001C4DAB" w:rsidRDefault="008E7AB1" w:rsidP="008F1326">
      <w:pPr>
        <w:pStyle w:val="KeinLeerraum"/>
        <w:rPr>
          <w:lang w:val="lv-LV"/>
        </w:rPr>
      </w:pPr>
    </w:p>
    <w:p w14:paraId="4DB35EB3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6BDEC5E1" w14:textId="77777777" w:rsidTr="007C4C13">
        <w:tc>
          <w:tcPr>
            <w:tcW w:w="9558" w:type="dxa"/>
          </w:tcPr>
          <w:p w14:paraId="7544CFA4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3.</w:t>
            </w:r>
            <w:r w:rsidRPr="001C4DAB">
              <w:rPr>
                <w:b/>
                <w:lang w:val="lv-LV"/>
              </w:rPr>
              <w:tab/>
              <w:t>PALĪGVIELU SARAKSTS</w:t>
            </w:r>
          </w:p>
        </w:tc>
      </w:tr>
    </w:tbl>
    <w:p w14:paraId="5C5A39F4" w14:textId="77777777" w:rsidR="008E7AB1" w:rsidRPr="001C4DAB" w:rsidRDefault="008E7AB1" w:rsidP="008F1326">
      <w:pPr>
        <w:pStyle w:val="KeinLeerraum"/>
        <w:rPr>
          <w:lang w:val="lv-LV"/>
        </w:rPr>
      </w:pPr>
    </w:p>
    <w:p w14:paraId="0C6E312B" w14:textId="484E2B4E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Ledus etiķskābe, nātrija acetāta </w:t>
      </w:r>
      <w:proofErr w:type="spellStart"/>
      <w:r w:rsidRPr="001C4DAB">
        <w:rPr>
          <w:lang w:val="lv-LV"/>
        </w:rPr>
        <w:t>trihidrāts</w:t>
      </w:r>
      <w:proofErr w:type="spellEnd"/>
      <w:r w:rsidRPr="001C4DAB">
        <w:rPr>
          <w:lang w:val="lv-LV"/>
        </w:rPr>
        <w:t xml:space="preserve">, </w:t>
      </w:r>
      <w:proofErr w:type="spellStart"/>
      <w:r w:rsidRPr="001C4DAB">
        <w:rPr>
          <w:lang w:val="lv-LV"/>
        </w:rPr>
        <w:t>mannīts</w:t>
      </w:r>
      <w:proofErr w:type="spellEnd"/>
      <w:r w:rsidRPr="001C4DAB">
        <w:rPr>
          <w:lang w:val="lv-LV"/>
        </w:rPr>
        <w:t xml:space="preserve">, </w:t>
      </w:r>
      <w:proofErr w:type="spellStart"/>
      <w:r w:rsidRPr="001C4DAB">
        <w:rPr>
          <w:lang w:val="lv-LV"/>
        </w:rPr>
        <w:t>metakrezols</w:t>
      </w:r>
      <w:proofErr w:type="spellEnd"/>
      <w:r w:rsidRPr="001C4DAB">
        <w:rPr>
          <w:lang w:val="lv-LV"/>
        </w:rPr>
        <w:t>, ūdens injekcijām, sālsskābe (</w:t>
      </w:r>
      <w:proofErr w:type="spellStart"/>
      <w:r w:rsidRPr="001C4DAB">
        <w:rPr>
          <w:lang w:val="lv-LV"/>
        </w:rPr>
        <w:t>pH</w:t>
      </w:r>
      <w:proofErr w:type="spellEnd"/>
      <w:r w:rsidRPr="001C4DAB">
        <w:rPr>
          <w:lang w:val="lv-LV"/>
        </w:rPr>
        <w:t xml:space="preserve"> korekcijai) un nātrija hidroksīds (</w:t>
      </w:r>
      <w:proofErr w:type="spellStart"/>
      <w:r w:rsidRPr="001C4DAB">
        <w:rPr>
          <w:lang w:val="lv-LV"/>
        </w:rPr>
        <w:t>pH</w:t>
      </w:r>
      <w:proofErr w:type="spellEnd"/>
      <w:r w:rsidRPr="001C4DAB">
        <w:rPr>
          <w:lang w:val="lv-LV"/>
        </w:rPr>
        <w:t xml:space="preserve"> korekcijai).</w:t>
      </w:r>
      <w:r w:rsidR="003A482A" w:rsidRPr="001C4DAB">
        <w:rPr>
          <w:lang w:val="lv-LV"/>
        </w:rPr>
        <w:t xml:space="preserve"> </w:t>
      </w:r>
      <w:r w:rsidR="003A482A" w:rsidRPr="001C4DAB">
        <w:rPr>
          <w:highlight w:val="lightGray"/>
          <w:lang w:val="lv-LV"/>
        </w:rPr>
        <w:t>Vairāk informācijas skatīt lietošanas instrukcijā.</w:t>
      </w:r>
    </w:p>
    <w:p w14:paraId="7A60E4D5" w14:textId="77777777" w:rsidR="008E7AB1" w:rsidRPr="001C4DAB" w:rsidRDefault="008E7AB1" w:rsidP="008F1326">
      <w:pPr>
        <w:pStyle w:val="KeinLeerraum"/>
        <w:rPr>
          <w:lang w:val="lv-LV"/>
        </w:rPr>
      </w:pPr>
    </w:p>
    <w:p w14:paraId="7237B1A4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660FEA24" w14:textId="77777777" w:rsidTr="007C4C13">
        <w:tc>
          <w:tcPr>
            <w:tcW w:w="9558" w:type="dxa"/>
          </w:tcPr>
          <w:p w14:paraId="5DA6E0EE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4.</w:t>
            </w:r>
            <w:r w:rsidRPr="001C4DAB">
              <w:rPr>
                <w:b/>
                <w:lang w:val="lv-LV"/>
              </w:rPr>
              <w:tab/>
              <w:t>ZĀĻU FORMA UN SATURS</w:t>
            </w:r>
          </w:p>
        </w:tc>
      </w:tr>
    </w:tbl>
    <w:p w14:paraId="0B966590" w14:textId="77777777" w:rsidR="008E7AB1" w:rsidRPr="001C4DAB" w:rsidRDefault="008E7AB1" w:rsidP="008F1326">
      <w:pPr>
        <w:pStyle w:val="KeinLeerraum"/>
        <w:rPr>
          <w:lang w:val="lv-LV"/>
        </w:rPr>
      </w:pPr>
    </w:p>
    <w:p w14:paraId="23C2E9CE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highlight w:val="lightGray"/>
          <w:lang w:val="lv-LV"/>
        </w:rPr>
        <w:t>Šķīdums injekcijām.</w:t>
      </w:r>
    </w:p>
    <w:p w14:paraId="079048EC" w14:textId="77777777" w:rsidR="008E7AB1" w:rsidRPr="001C4DAB" w:rsidRDefault="008E7AB1" w:rsidP="008F1326">
      <w:pPr>
        <w:pStyle w:val="KeinLeerraum"/>
        <w:rPr>
          <w:lang w:val="lv-LV"/>
        </w:rPr>
      </w:pPr>
    </w:p>
    <w:p w14:paraId="454A4B58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>1 kārtridžs</w:t>
      </w:r>
    </w:p>
    <w:p w14:paraId="05326FD1" w14:textId="77777777" w:rsidR="008E7AB1" w:rsidRPr="001C4DAB" w:rsidRDefault="008E7AB1" w:rsidP="008F1326">
      <w:pPr>
        <w:pStyle w:val="KeinLeerraum"/>
        <w:rPr>
          <w:lang w:val="lv-LV"/>
        </w:rPr>
      </w:pPr>
    </w:p>
    <w:p w14:paraId="7AF85AB9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>28 devas</w:t>
      </w:r>
    </w:p>
    <w:p w14:paraId="0E75D36F" w14:textId="77777777" w:rsidR="008E7AB1" w:rsidRPr="001C4DAB" w:rsidRDefault="008E7AB1" w:rsidP="008F1326">
      <w:pPr>
        <w:pStyle w:val="KeinLeerraum"/>
        <w:rPr>
          <w:lang w:val="lv-LV"/>
        </w:rPr>
      </w:pPr>
    </w:p>
    <w:p w14:paraId="593D03C4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1AE1DAAA" w14:textId="77777777" w:rsidTr="007C4C13">
        <w:tc>
          <w:tcPr>
            <w:tcW w:w="9558" w:type="dxa"/>
          </w:tcPr>
          <w:p w14:paraId="14C66A1F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5.</w:t>
            </w:r>
            <w:r w:rsidRPr="001C4DAB">
              <w:rPr>
                <w:b/>
                <w:lang w:val="lv-LV"/>
              </w:rPr>
              <w:tab/>
              <w:t xml:space="preserve">LIETOŠANAS UN IEVADĪŠANAS VEIDS(-I) </w:t>
            </w:r>
          </w:p>
        </w:tc>
      </w:tr>
    </w:tbl>
    <w:p w14:paraId="658E7676" w14:textId="77777777" w:rsidR="008E7AB1" w:rsidRPr="001C4DAB" w:rsidRDefault="008E7AB1" w:rsidP="008F1326">
      <w:pPr>
        <w:pStyle w:val="KeinLeerraum"/>
        <w:rPr>
          <w:lang w:val="lv-LV"/>
        </w:rPr>
      </w:pPr>
    </w:p>
    <w:p w14:paraId="71F4D916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>Pirms lietošanas izlasiet lietošanas instrukciju.</w:t>
      </w:r>
    </w:p>
    <w:p w14:paraId="593916A1" w14:textId="77777777" w:rsidR="008E7AB1" w:rsidRPr="001C4DAB" w:rsidRDefault="008E7AB1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Subkutānai</w:t>
      </w:r>
      <w:proofErr w:type="spellEnd"/>
      <w:r w:rsidRPr="001C4DAB">
        <w:rPr>
          <w:lang w:val="lv-LV"/>
        </w:rPr>
        <w:t xml:space="preserve"> lietošanai</w:t>
      </w:r>
    </w:p>
    <w:p w14:paraId="4DCA969E" w14:textId="77777777" w:rsidR="0039024D" w:rsidRPr="001C4DAB" w:rsidRDefault="0039024D" w:rsidP="008F1326">
      <w:pPr>
        <w:pStyle w:val="KeinLeerraum"/>
        <w:rPr>
          <w:lang w:val="lv-LV"/>
        </w:rPr>
      </w:pPr>
    </w:p>
    <w:p w14:paraId="70011977" w14:textId="77777777" w:rsidR="0039024D" w:rsidRPr="001C4DAB" w:rsidRDefault="0039024D" w:rsidP="008F1326">
      <w:pPr>
        <w:pStyle w:val="KeinLeerraum"/>
        <w:rPr>
          <w:lang w:val="lv-LV"/>
        </w:rPr>
      </w:pPr>
      <w:r w:rsidRPr="001C4DAB">
        <w:rPr>
          <w:highlight w:val="lightGray"/>
          <w:lang w:val="lv-LV"/>
        </w:rPr>
        <w:t>QR kods jāiekļauj</w:t>
      </w:r>
    </w:p>
    <w:p w14:paraId="753AE3E9" w14:textId="77777777" w:rsidR="0039024D" w:rsidRPr="001C4DAB" w:rsidRDefault="0039024D" w:rsidP="008F1326">
      <w:pPr>
        <w:pStyle w:val="KeinLeerraum"/>
        <w:rPr>
          <w:lang w:val="lv-LV"/>
        </w:rPr>
      </w:pPr>
      <w:r w:rsidRPr="001C4DAB">
        <w:rPr>
          <w:lang w:val="lv-LV"/>
        </w:rPr>
        <w:t>movymiapatients.com</w:t>
      </w:r>
    </w:p>
    <w:p w14:paraId="7E25FF38" w14:textId="77777777" w:rsidR="008E7AB1" w:rsidRPr="001C4DAB" w:rsidRDefault="008E7AB1" w:rsidP="008F1326">
      <w:pPr>
        <w:pStyle w:val="KeinLeerraum"/>
        <w:rPr>
          <w:lang w:val="lv-LV"/>
        </w:rPr>
      </w:pPr>
    </w:p>
    <w:p w14:paraId="12BCF44B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439B47A3" w14:textId="77777777" w:rsidTr="007C4C13">
        <w:tc>
          <w:tcPr>
            <w:tcW w:w="9558" w:type="dxa"/>
          </w:tcPr>
          <w:p w14:paraId="75F498EA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6.</w:t>
            </w:r>
            <w:r w:rsidRPr="001C4DAB">
              <w:rPr>
                <w:b/>
                <w:lang w:val="lv-LV"/>
              </w:rPr>
              <w:tab/>
              <w:t>ĪPAŠI BRĪDINĀJUMI PAR ZĀĻU UZGLABĀŠANU BĒRNIEM NEREDZAMĀ UN NEPIEEJAMĀ VIETĀ</w:t>
            </w:r>
          </w:p>
        </w:tc>
      </w:tr>
    </w:tbl>
    <w:p w14:paraId="37181128" w14:textId="77777777" w:rsidR="008E7AB1" w:rsidRPr="001C4DAB" w:rsidRDefault="008E7AB1" w:rsidP="008F1326">
      <w:pPr>
        <w:pStyle w:val="KeinLeerraum"/>
        <w:rPr>
          <w:lang w:val="lv-LV"/>
        </w:rPr>
      </w:pPr>
    </w:p>
    <w:p w14:paraId="3156F650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>Uzglabāt bērniem neredzamā un nepieejamā vietā.</w:t>
      </w:r>
    </w:p>
    <w:p w14:paraId="7034192D" w14:textId="77777777" w:rsidR="008E7AB1" w:rsidRPr="001C4DAB" w:rsidRDefault="008E7AB1" w:rsidP="008F1326">
      <w:pPr>
        <w:pStyle w:val="KeinLeerraum"/>
        <w:rPr>
          <w:lang w:val="lv-LV"/>
        </w:rPr>
      </w:pPr>
    </w:p>
    <w:p w14:paraId="19B6C371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7A9FD116" w14:textId="77777777" w:rsidTr="007C4C13">
        <w:tc>
          <w:tcPr>
            <w:tcW w:w="9558" w:type="dxa"/>
          </w:tcPr>
          <w:p w14:paraId="137495B4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7.</w:t>
            </w:r>
            <w:r w:rsidRPr="001C4DAB">
              <w:rPr>
                <w:b/>
                <w:lang w:val="lv-LV"/>
              </w:rPr>
              <w:tab/>
              <w:t>CITI ĪPAŠI BRĪDINĀJUMI, JA NEPIECIEŠAMS</w:t>
            </w:r>
          </w:p>
        </w:tc>
      </w:tr>
    </w:tbl>
    <w:p w14:paraId="602529C2" w14:textId="77777777" w:rsidR="008E7AB1" w:rsidRPr="001C4DAB" w:rsidRDefault="008E7AB1" w:rsidP="008F1326">
      <w:pPr>
        <w:pStyle w:val="KeinLeerraum"/>
        <w:rPr>
          <w:lang w:val="lv-LV"/>
        </w:rPr>
      </w:pPr>
    </w:p>
    <w:p w14:paraId="6D189126" w14:textId="77777777" w:rsidR="003A482A" w:rsidRPr="001C4DAB" w:rsidRDefault="003A482A" w:rsidP="008F1326">
      <w:r w:rsidRPr="001C4DAB">
        <w:t>Lietot tikai ar Movymia Pen.</w:t>
      </w:r>
    </w:p>
    <w:p w14:paraId="0CBFDF8E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Neizņemt kārtridžu no </w:t>
      </w:r>
      <w:proofErr w:type="spellStart"/>
      <w:r w:rsidRPr="001C4DAB">
        <w:rPr>
          <w:lang w:val="lv-LV"/>
        </w:rPr>
        <w:t>pildspalvveida</w:t>
      </w:r>
      <w:proofErr w:type="spellEnd"/>
      <w:r w:rsidRPr="001C4DAB">
        <w:rPr>
          <w:lang w:val="lv-LV"/>
        </w:rPr>
        <w:t xml:space="preserve"> šļirces 28 lietošanas dienu laikā.</w:t>
      </w:r>
    </w:p>
    <w:p w14:paraId="37F00987" w14:textId="77777777" w:rsidR="008E7AB1" w:rsidRPr="001C4DAB" w:rsidRDefault="008E7AB1" w:rsidP="008F1326">
      <w:pPr>
        <w:pStyle w:val="KeinLeerraum"/>
        <w:rPr>
          <w:lang w:val="lv-LV"/>
        </w:rPr>
      </w:pPr>
    </w:p>
    <w:p w14:paraId="0EAA49B3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0C25A0F0" w14:textId="77777777" w:rsidTr="007C4C13">
        <w:tc>
          <w:tcPr>
            <w:tcW w:w="9558" w:type="dxa"/>
          </w:tcPr>
          <w:p w14:paraId="35DA20B5" w14:textId="77777777" w:rsidR="008E7AB1" w:rsidRPr="001C4DAB" w:rsidRDefault="008E7AB1" w:rsidP="008F1326">
            <w:pPr>
              <w:pStyle w:val="KeinLeerraum"/>
              <w:keepNext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lastRenderedPageBreak/>
              <w:t>8.</w:t>
            </w:r>
            <w:r w:rsidRPr="001C4DAB">
              <w:rPr>
                <w:b/>
                <w:lang w:val="lv-LV"/>
              </w:rPr>
              <w:tab/>
              <w:t>DERĪGUMA TERMIŅŠ</w:t>
            </w:r>
          </w:p>
        </w:tc>
      </w:tr>
    </w:tbl>
    <w:p w14:paraId="1A9BE138" w14:textId="77777777" w:rsidR="008E7AB1" w:rsidRPr="001C4DAB" w:rsidRDefault="008E7AB1" w:rsidP="008F1326">
      <w:pPr>
        <w:pStyle w:val="KeinLeerraum"/>
        <w:keepNext/>
        <w:rPr>
          <w:lang w:val="lv-LV"/>
        </w:rPr>
      </w:pPr>
    </w:p>
    <w:p w14:paraId="691BE680" w14:textId="6A8B50DA" w:rsidR="008E7AB1" w:rsidRPr="001C4DAB" w:rsidRDefault="008E7AB1" w:rsidP="008F1326">
      <w:pPr>
        <w:pStyle w:val="KeinLeerraum"/>
        <w:keepNext/>
        <w:rPr>
          <w:lang w:val="lv-LV"/>
        </w:rPr>
      </w:pPr>
      <w:r w:rsidRPr="001C4DAB">
        <w:rPr>
          <w:lang w:val="lv-LV"/>
        </w:rPr>
        <w:t>EXP</w:t>
      </w:r>
    </w:p>
    <w:p w14:paraId="6E66AF70" w14:textId="77777777" w:rsidR="008E7AB1" w:rsidRPr="001C4DAB" w:rsidRDefault="008E7AB1" w:rsidP="008F1326">
      <w:pPr>
        <w:pStyle w:val="KeinLeerraum"/>
        <w:keepNext/>
        <w:rPr>
          <w:lang w:val="lv-LV"/>
        </w:rPr>
      </w:pPr>
    </w:p>
    <w:p w14:paraId="74654DF3" w14:textId="11810A5B" w:rsidR="008E7AB1" w:rsidRPr="001C4DAB" w:rsidRDefault="008E7AB1" w:rsidP="008F1326">
      <w:pPr>
        <w:pStyle w:val="KeinLeerraum"/>
        <w:keepNext/>
        <w:rPr>
          <w:lang w:val="lv-LV"/>
        </w:rPr>
      </w:pPr>
      <w:r w:rsidRPr="001C4DAB">
        <w:rPr>
          <w:lang w:val="lv-LV"/>
        </w:rPr>
        <w:t>Kārtridžs jāizmet 28 diena</w:t>
      </w:r>
      <w:r w:rsidR="007C4C13" w:rsidRPr="001C4DAB">
        <w:rPr>
          <w:lang w:val="lv-LV"/>
        </w:rPr>
        <w:t>s pēc pirmās lietošanas reizes.</w:t>
      </w:r>
    </w:p>
    <w:p w14:paraId="3588EDF1" w14:textId="77777777" w:rsidR="008E7AB1" w:rsidRPr="001C4DAB" w:rsidRDefault="008E7AB1" w:rsidP="008F1326">
      <w:pPr>
        <w:pStyle w:val="KeinLeerraum"/>
        <w:keepNext/>
        <w:rPr>
          <w:lang w:val="lv-LV"/>
        </w:rPr>
      </w:pPr>
    </w:p>
    <w:p w14:paraId="6D6C63A1" w14:textId="272E250C" w:rsidR="008E7AB1" w:rsidRPr="001C4DAB" w:rsidRDefault="008E7AB1" w:rsidP="008F1326">
      <w:pPr>
        <w:pStyle w:val="KeinLeerraum"/>
        <w:rPr>
          <w:i/>
          <w:lang w:val="lv-LV"/>
        </w:rPr>
      </w:pPr>
      <w:r w:rsidRPr="001C4DAB">
        <w:rPr>
          <w:lang w:val="lv-LV"/>
        </w:rPr>
        <w:t>Pirmā lietošana: ......................</w:t>
      </w:r>
    </w:p>
    <w:p w14:paraId="7236F72B" w14:textId="77777777" w:rsidR="008E7AB1" w:rsidRPr="001C4DAB" w:rsidRDefault="008E7AB1" w:rsidP="008F1326">
      <w:pPr>
        <w:pStyle w:val="KeinLeerraum"/>
        <w:rPr>
          <w:lang w:val="lv-LV"/>
        </w:rPr>
      </w:pPr>
    </w:p>
    <w:p w14:paraId="41B52B2D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458F4BD1" w14:textId="77777777" w:rsidTr="007C4C13">
        <w:tc>
          <w:tcPr>
            <w:tcW w:w="9558" w:type="dxa"/>
          </w:tcPr>
          <w:p w14:paraId="5E462F3E" w14:textId="77777777" w:rsidR="008E7AB1" w:rsidRPr="001C4DAB" w:rsidRDefault="008E7AB1" w:rsidP="008F1326">
            <w:pPr>
              <w:pStyle w:val="KeinLeerraum"/>
              <w:ind w:left="567" w:hanging="567"/>
              <w:rPr>
                <w:lang w:val="lv-LV"/>
              </w:rPr>
            </w:pPr>
            <w:r w:rsidRPr="001C4DAB">
              <w:rPr>
                <w:b/>
                <w:lang w:val="lv-LV"/>
              </w:rPr>
              <w:t>9.</w:t>
            </w:r>
            <w:r w:rsidRPr="001C4DAB">
              <w:rPr>
                <w:b/>
                <w:lang w:val="lv-LV"/>
              </w:rPr>
              <w:tab/>
              <w:t>ĪPAŠI UZGLABĀŠANAS NOSACĪJUMI</w:t>
            </w:r>
          </w:p>
        </w:tc>
      </w:tr>
    </w:tbl>
    <w:p w14:paraId="255C7927" w14:textId="77777777" w:rsidR="008E7AB1" w:rsidRPr="001C4DAB" w:rsidRDefault="008E7AB1" w:rsidP="008F1326">
      <w:pPr>
        <w:pStyle w:val="KeinLeerraum"/>
        <w:rPr>
          <w:lang w:val="lv-LV"/>
        </w:rPr>
      </w:pPr>
    </w:p>
    <w:p w14:paraId="67A09A0B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>Uzglabāt ledusskapī.</w:t>
      </w:r>
    </w:p>
    <w:p w14:paraId="17427FC6" w14:textId="434B5B12" w:rsidR="008E7AB1" w:rsidRPr="001C4DAB" w:rsidRDefault="007C4C13" w:rsidP="008F1326">
      <w:pPr>
        <w:pStyle w:val="KeinLeerraum"/>
        <w:rPr>
          <w:lang w:val="lv-LV"/>
        </w:rPr>
      </w:pPr>
      <w:r w:rsidRPr="001C4DAB">
        <w:rPr>
          <w:lang w:val="lv-LV"/>
        </w:rPr>
        <w:t>Nesasaldēt.</w:t>
      </w:r>
    </w:p>
    <w:p w14:paraId="6D2C985B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>Kārtridžu uzglabāt ārējā kartona iepakojumā, lai pasargātu no gaismas.</w:t>
      </w:r>
    </w:p>
    <w:p w14:paraId="62DDDB8F" w14:textId="77777777" w:rsidR="008E7AB1" w:rsidRPr="001C4DAB" w:rsidRDefault="008E7AB1" w:rsidP="008F1326">
      <w:pPr>
        <w:pStyle w:val="KeinLeerraum"/>
        <w:rPr>
          <w:lang w:val="lv-LV"/>
        </w:rPr>
      </w:pPr>
    </w:p>
    <w:p w14:paraId="743CEA91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6F7F86C2" w14:textId="77777777" w:rsidTr="007C4C13">
        <w:tc>
          <w:tcPr>
            <w:tcW w:w="9558" w:type="dxa"/>
          </w:tcPr>
          <w:p w14:paraId="5FFFB2E9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10.</w:t>
            </w:r>
            <w:r w:rsidRPr="001C4DAB">
              <w:rPr>
                <w:b/>
                <w:lang w:val="lv-LV"/>
              </w:rPr>
              <w:tab/>
              <w:t>ĪPAŠI PIESARDZĪBAS PASĀKUMI, IZNĪCINOT NEIZLIETOTĀS ZĀLES VAI IZMANTOTOS MATERIĀLUS, KAS BIJUŠI SASKARĒ AR ŠĪM ZĀLĒM, JA PIEMĒROJAMS</w:t>
            </w:r>
          </w:p>
        </w:tc>
      </w:tr>
    </w:tbl>
    <w:p w14:paraId="0A61B2D2" w14:textId="77777777" w:rsidR="008E7AB1" w:rsidRPr="001C4DAB" w:rsidRDefault="008E7AB1" w:rsidP="008F1326">
      <w:pPr>
        <w:pStyle w:val="KeinLeerraum"/>
        <w:rPr>
          <w:lang w:val="lv-LV"/>
        </w:rPr>
      </w:pPr>
    </w:p>
    <w:p w14:paraId="6115DCF5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5A6ECD44" w14:textId="77777777" w:rsidTr="007C4C13">
        <w:tc>
          <w:tcPr>
            <w:tcW w:w="9558" w:type="dxa"/>
          </w:tcPr>
          <w:p w14:paraId="1ECA8576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11.</w:t>
            </w:r>
            <w:r w:rsidRPr="001C4DAB">
              <w:rPr>
                <w:b/>
                <w:lang w:val="lv-LV"/>
              </w:rPr>
              <w:tab/>
              <w:t xml:space="preserve">REĢISTRĀCIJAS APLIECĪBAS ĪPAŠNIEKA NOSAUKUMS UN ADRESE </w:t>
            </w:r>
          </w:p>
        </w:tc>
      </w:tr>
    </w:tbl>
    <w:p w14:paraId="67C59BE4" w14:textId="77777777" w:rsidR="008E7AB1" w:rsidRPr="001C4DAB" w:rsidRDefault="008E7AB1" w:rsidP="008F1326">
      <w:pPr>
        <w:pStyle w:val="KeinLeerraum"/>
        <w:rPr>
          <w:lang w:val="lv-LV"/>
        </w:rPr>
      </w:pPr>
    </w:p>
    <w:p w14:paraId="22FA7324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>STADA Arzneimittel AG</w:t>
      </w:r>
    </w:p>
    <w:p w14:paraId="7D1FE279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>Stadastrasse 2-18</w:t>
      </w:r>
    </w:p>
    <w:p w14:paraId="4B403737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>61118 Bad Vilbel</w:t>
      </w:r>
    </w:p>
    <w:p w14:paraId="79930B2C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>Vācija</w:t>
      </w:r>
    </w:p>
    <w:p w14:paraId="1920A128" w14:textId="77777777" w:rsidR="008E7AB1" w:rsidRPr="001C4DAB" w:rsidRDefault="008E7AB1" w:rsidP="008F1326">
      <w:pPr>
        <w:pStyle w:val="KeinLeerraum"/>
        <w:rPr>
          <w:lang w:val="lv-LV"/>
        </w:rPr>
      </w:pPr>
    </w:p>
    <w:p w14:paraId="13D32CE9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5D235A81" w14:textId="77777777" w:rsidTr="007C4C13">
        <w:tc>
          <w:tcPr>
            <w:tcW w:w="9558" w:type="dxa"/>
          </w:tcPr>
          <w:p w14:paraId="276EB505" w14:textId="77777777" w:rsidR="008E7AB1" w:rsidRPr="001C4DAB" w:rsidRDefault="008E7AB1" w:rsidP="008F1326">
            <w:pPr>
              <w:pStyle w:val="KeinLeerraum"/>
              <w:ind w:left="567" w:hanging="567"/>
              <w:rPr>
                <w:lang w:val="lv-LV"/>
              </w:rPr>
            </w:pPr>
            <w:r w:rsidRPr="001C4DAB">
              <w:rPr>
                <w:b/>
                <w:lang w:val="lv-LV"/>
              </w:rPr>
              <w:t xml:space="preserve">12. </w:t>
            </w:r>
            <w:r w:rsidRPr="001C4DAB">
              <w:rPr>
                <w:b/>
                <w:lang w:val="lv-LV"/>
              </w:rPr>
              <w:tab/>
              <w:t>REĢISTRĀCIJAS APLIECĪBAS NUMURS(-I)</w:t>
            </w:r>
          </w:p>
        </w:tc>
      </w:tr>
    </w:tbl>
    <w:p w14:paraId="3053F0F7" w14:textId="77777777" w:rsidR="008E7AB1" w:rsidRPr="001C4DAB" w:rsidRDefault="008E7AB1" w:rsidP="008F1326">
      <w:pPr>
        <w:pStyle w:val="KeinLeerraum"/>
        <w:rPr>
          <w:lang w:val="lv-LV"/>
        </w:rPr>
      </w:pPr>
    </w:p>
    <w:p w14:paraId="430DBCB9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0CB11B58" w14:textId="77777777" w:rsidTr="007C4C13">
        <w:tc>
          <w:tcPr>
            <w:tcW w:w="9558" w:type="dxa"/>
          </w:tcPr>
          <w:p w14:paraId="010DE259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i/>
                <w:lang w:val="lv-LV"/>
              </w:rPr>
            </w:pPr>
            <w:r w:rsidRPr="001C4DAB">
              <w:rPr>
                <w:b/>
                <w:lang w:val="lv-LV"/>
              </w:rPr>
              <w:t>13.</w:t>
            </w:r>
            <w:r w:rsidRPr="001C4DAB">
              <w:rPr>
                <w:b/>
                <w:lang w:val="lv-LV"/>
              </w:rPr>
              <w:tab/>
              <w:t>SĒRIJAS NUMURS</w:t>
            </w:r>
          </w:p>
        </w:tc>
      </w:tr>
    </w:tbl>
    <w:p w14:paraId="0172BC7D" w14:textId="77777777" w:rsidR="008E7AB1" w:rsidRPr="001C4DAB" w:rsidRDefault="008E7AB1" w:rsidP="008F1326">
      <w:pPr>
        <w:pStyle w:val="KeinLeerraum"/>
        <w:rPr>
          <w:lang w:val="lv-LV"/>
        </w:rPr>
      </w:pPr>
    </w:p>
    <w:p w14:paraId="29B5CB42" w14:textId="77777777" w:rsidR="008E7AB1" w:rsidRPr="001C4DAB" w:rsidRDefault="008E7AB1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Lot</w:t>
      </w:r>
      <w:proofErr w:type="spellEnd"/>
    </w:p>
    <w:p w14:paraId="3E437BE1" w14:textId="77777777" w:rsidR="008E7AB1" w:rsidRPr="001C4DAB" w:rsidRDefault="008E7AB1" w:rsidP="008F1326">
      <w:pPr>
        <w:pStyle w:val="KeinLeerraum"/>
        <w:rPr>
          <w:lang w:val="lv-LV"/>
        </w:rPr>
      </w:pPr>
    </w:p>
    <w:p w14:paraId="3DF44CB7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2943875E" w14:textId="77777777" w:rsidTr="007C4C13">
        <w:tc>
          <w:tcPr>
            <w:tcW w:w="9558" w:type="dxa"/>
          </w:tcPr>
          <w:p w14:paraId="602FEA7C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14.</w:t>
            </w:r>
            <w:r w:rsidRPr="001C4DAB">
              <w:rPr>
                <w:b/>
                <w:lang w:val="lv-LV"/>
              </w:rPr>
              <w:tab/>
              <w:t>IZSNIEGŠANAS KĀRTĪBA</w:t>
            </w:r>
          </w:p>
        </w:tc>
      </w:tr>
    </w:tbl>
    <w:p w14:paraId="1EACDF57" w14:textId="77777777" w:rsidR="008E7AB1" w:rsidRPr="001C4DAB" w:rsidRDefault="008E7AB1" w:rsidP="008F1326">
      <w:pPr>
        <w:pStyle w:val="KeinLeerraum"/>
        <w:rPr>
          <w:lang w:val="lv-LV"/>
        </w:rPr>
      </w:pPr>
    </w:p>
    <w:p w14:paraId="6900DD4D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8E7AB1" w:rsidRPr="001C4DAB" w14:paraId="0D2B2FB9" w14:textId="77777777" w:rsidTr="007C4C13">
        <w:tc>
          <w:tcPr>
            <w:tcW w:w="9558" w:type="dxa"/>
          </w:tcPr>
          <w:p w14:paraId="6136C4DD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15.</w:t>
            </w:r>
            <w:r w:rsidRPr="001C4DAB">
              <w:rPr>
                <w:b/>
                <w:lang w:val="lv-LV"/>
              </w:rPr>
              <w:tab/>
              <w:t>NORĀDĪJUMI PAR LIETOŠANU</w:t>
            </w:r>
          </w:p>
        </w:tc>
      </w:tr>
    </w:tbl>
    <w:p w14:paraId="4CD29317" w14:textId="77777777" w:rsidR="008E7AB1" w:rsidRPr="001C4DAB" w:rsidRDefault="008E7AB1" w:rsidP="008F1326">
      <w:pPr>
        <w:pStyle w:val="KeinLeerraum"/>
        <w:rPr>
          <w:u w:val="single"/>
          <w:lang w:val="lv-LV"/>
        </w:rPr>
      </w:pPr>
    </w:p>
    <w:p w14:paraId="4561ACC0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E7AB1" w:rsidRPr="001C4DAB" w14:paraId="117C968A" w14:textId="77777777" w:rsidTr="007C4C13">
        <w:tc>
          <w:tcPr>
            <w:tcW w:w="9576" w:type="dxa"/>
            <w:shd w:val="clear" w:color="auto" w:fill="auto"/>
          </w:tcPr>
          <w:p w14:paraId="4F2D21F5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16.</w:t>
            </w:r>
            <w:r w:rsidRPr="001C4DAB">
              <w:rPr>
                <w:b/>
                <w:lang w:val="lv-LV"/>
              </w:rPr>
              <w:tab/>
              <w:t>INFORMĀCIJA BRAILA RAKSTĀ</w:t>
            </w:r>
          </w:p>
        </w:tc>
      </w:tr>
    </w:tbl>
    <w:p w14:paraId="73A7DA23" w14:textId="77777777" w:rsidR="008E7AB1" w:rsidRPr="001C4DAB" w:rsidRDefault="008E7AB1" w:rsidP="008F1326">
      <w:pPr>
        <w:pStyle w:val="KeinLeerraum"/>
        <w:rPr>
          <w:lang w:val="lv-LV"/>
        </w:rPr>
      </w:pPr>
    </w:p>
    <w:p w14:paraId="09685ECA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>Movymia kārtridžs</w:t>
      </w:r>
    </w:p>
    <w:p w14:paraId="0409186B" w14:textId="77777777" w:rsidR="008E7AB1" w:rsidRPr="001C4DAB" w:rsidRDefault="008E7AB1" w:rsidP="008F1326">
      <w:pPr>
        <w:pStyle w:val="KeinLeerraum"/>
        <w:rPr>
          <w:lang w:val="lv-LV"/>
        </w:rPr>
      </w:pPr>
    </w:p>
    <w:p w14:paraId="6BFA7AB7" w14:textId="77777777" w:rsidR="008E7AB1" w:rsidRPr="001C4DAB" w:rsidRDefault="008E7AB1" w:rsidP="008F1326">
      <w:pPr>
        <w:pStyle w:val="KeinLeerraum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E7AB1" w:rsidRPr="001C4DAB" w14:paraId="2E27C489" w14:textId="77777777" w:rsidTr="007C4C13">
        <w:tc>
          <w:tcPr>
            <w:tcW w:w="9576" w:type="dxa"/>
            <w:shd w:val="clear" w:color="auto" w:fill="auto"/>
          </w:tcPr>
          <w:p w14:paraId="0342A104" w14:textId="77777777" w:rsidR="008E7AB1" w:rsidRPr="001C4DAB" w:rsidRDefault="008E7AB1" w:rsidP="008F1326">
            <w:pPr>
              <w:ind w:left="567" w:hanging="567"/>
              <w:rPr>
                <w:lang w:bidi="lv-LV"/>
              </w:rPr>
            </w:pPr>
            <w:r w:rsidRPr="001C4DAB">
              <w:rPr>
                <w:b/>
                <w:lang w:bidi="lv-LV"/>
              </w:rPr>
              <w:t>17.</w:t>
            </w:r>
            <w:r w:rsidRPr="001C4DAB">
              <w:rPr>
                <w:b/>
                <w:lang w:bidi="lv-LV"/>
              </w:rPr>
              <w:tab/>
              <w:t>UNIKĀLS IDENTIFIKATORS – 2D SVĪTRKODS</w:t>
            </w:r>
          </w:p>
        </w:tc>
      </w:tr>
    </w:tbl>
    <w:p w14:paraId="46AB8A72" w14:textId="77777777" w:rsidR="008E7AB1" w:rsidRPr="001C4DAB" w:rsidRDefault="008E7AB1" w:rsidP="008F1326">
      <w:pPr>
        <w:pStyle w:val="KeinLeerraum"/>
        <w:rPr>
          <w:lang w:val="lv-LV" w:bidi="lv-LV"/>
        </w:rPr>
      </w:pPr>
    </w:p>
    <w:p w14:paraId="7FDC06F1" w14:textId="77777777" w:rsidR="008E7AB1" w:rsidRPr="001C4DAB" w:rsidRDefault="008E7AB1" w:rsidP="008F1326">
      <w:pPr>
        <w:pStyle w:val="KeinLeerraum"/>
        <w:rPr>
          <w:lang w:val="lv-LV" w:bidi="lv-LV"/>
        </w:rPr>
      </w:pPr>
    </w:p>
    <w:p w14:paraId="370355DF" w14:textId="77777777" w:rsidR="008E7AB1" w:rsidRPr="001C4DAB" w:rsidRDefault="008E7AB1" w:rsidP="008F1326">
      <w:pPr>
        <w:pStyle w:val="KeinLeerraum"/>
        <w:rPr>
          <w:lang w:val="lv-LV" w:bidi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E7AB1" w:rsidRPr="001C4DAB" w14:paraId="677F1B63" w14:textId="77777777" w:rsidTr="007C4C13">
        <w:tc>
          <w:tcPr>
            <w:tcW w:w="9576" w:type="dxa"/>
            <w:shd w:val="clear" w:color="auto" w:fill="auto"/>
          </w:tcPr>
          <w:p w14:paraId="16020B7B" w14:textId="77777777" w:rsidR="008E7AB1" w:rsidRPr="001C4DAB" w:rsidRDefault="008E7AB1" w:rsidP="008F1326">
            <w:pPr>
              <w:pStyle w:val="KeinLeerraum"/>
              <w:ind w:left="567" w:hanging="567"/>
              <w:rPr>
                <w:b/>
                <w:lang w:val="lv-LV" w:bidi="lv-LV"/>
              </w:rPr>
            </w:pPr>
            <w:r w:rsidRPr="001C4DAB">
              <w:rPr>
                <w:b/>
                <w:lang w:val="lv-LV" w:bidi="lv-LV"/>
              </w:rPr>
              <w:t>18.</w:t>
            </w:r>
            <w:r w:rsidRPr="001C4DAB">
              <w:rPr>
                <w:b/>
                <w:lang w:val="lv-LV" w:bidi="lv-LV"/>
              </w:rPr>
              <w:tab/>
              <w:t>UNIKĀLS IDENTIFIKATORS – DATI, KURUS VAR NOLASĪT PERSONA</w:t>
            </w:r>
          </w:p>
        </w:tc>
      </w:tr>
    </w:tbl>
    <w:p w14:paraId="010FD810" w14:textId="77777777" w:rsidR="008E7AB1" w:rsidRPr="001C4DAB" w:rsidRDefault="008E7AB1" w:rsidP="008F1326">
      <w:pPr>
        <w:rPr>
          <w:lang w:bidi="lv-LV"/>
        </w:rPr>
      </w:pPr>
    </w:p>
    <w:p w14:paraId="0FF046AC" w14:textId="77777777" w:rsidR="007C4C13" w:rsidRPr="001C4DAB" w:rsidRDefault="007C4C13" w:rsidP="008F1326">
      <w:pPr>
        <w:rPr>
          <w:lang w:bidi="lv-LV"/>
        </w:rPr>
      </w:pPr>
    </w:p>
    <w:p w14:paraId="4A9D478C" w14:textId="785C81E6" w:rsidR="008E7AB1" w:rsidRPr="001C4DAB" w:rsidRDefault="008E7AB1" w:rsidP="008F1326">
      <w:pPr>
        <w:rPr>
          <w:lang w:bidi="lv-LV"/>
        </w:rPr>
      </w:pPr>
      <w:r w:rsidRPr="001C4DAB">
        <w:rPr>
          <w:lang w:bidi="lv-LV"/>
        </w:rPr>
        <w:br w:type="page"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F96A01" w:rsidRPr="001C4DAB" w14:paraId="1A262FB0" w14:textId="77777777" w:rsidTr="003C3790">
        <w:tc>
          <w:tcPr>
            <w:tcW w:w="9468" w:type="dxa"/>
          </w:tcPr>
          <w:p w14:paraId="58857EBE" w14:textId="77777777" w:rsidR="00F96A01" w:rsidRPr="001C4DAB" w:rsidRDefault="00F96A01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lastRenderedPageBreak/>
              <w:t>MINIMĀLĀ INFORMĀCIJA, KAS JĀNORĀDA UZ BLISTERA VAI PLĀKSNĪTES</w:t>
            </w:r>
          </w:p>
          <w:p w14:paraId="145C2E98" w14:textId="77777777" w:rsidR="00F96A01" w:rsidRPr="001C4DAB" w:rsidRDefault="00F96A01" w:rsidP="008F1326">
            <w:pPr>
              <w:pStyle w:val="KeinLeerraum"/>
              <w:rPr>
                <w:b/>
                <w:lang w:val="lv-LV"/>
              </w:rPr>
            </w:pPr>
          </w:p>
          <w:p w14:paraId="2F744274" w14:textId="77777777" w:rsidR="00F96A01" w:rsidRPr="001C4DAB" w:rsidRDefault="00671D4A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FOLIJAS VĀCIŅŠ</w:t>
            </w:r>
          </w:p>
        </w:tc>
      </w:tr>
    </w:tbl>
    <w:p w14:paraId="46003AB8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1D97F23" w14:textId="77777777" w:rsidR="00F96A01" w:rsidRPr="001C4DAB" w:rsidRDefault="00F96A01" w:rsidP="008F1326">
      <w:pPr>
        <w:pStyle w:val="KeinLeerraum"/>
        <w:rPr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F96A01" w:rsidRPr="001C4DAB" w14:paraId="7157B29E" w14:textId="77777777" w:rsidTr="003C3790">
        <w:tc>
          <w:tcPr>
            <w:tcW w:w="9468" w:type="dxa"/>
          </w:tcPr>
          <w:p w14:paraId="5FEF1078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1.</w:t>
            </w:r>
            <w:r w:rsidRPr="001C4DAB">
              <w:rPr>
                <w:b/>
                <w:lang w:val="lv-LV"/>
              </w:rPr>
              <w:tab/>
              <w:t xml:space="preserve">ZĀĻU NOSAUKUMS </w:t>
            </w:r>
          </w:p>
        </w:tc>
      </w:tr>
    </w:tbl>
    <w:p w14:paraId="4C6C4E3C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20230C8" w14:textId="77777777" w:rsidR="00671D4A" w:rsidRPr="001C4DAB" w:rsidRDefault="00D67BBA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Movymia</w:t>
      </w:r>
      <w:proofErr w:type="spellEnd"/>
      <w:r w:rsidR="00671D4A" w:rsidRPr="001C4DAB">
        <w:rPr>
          <w:lang w:val="lv-LV"/>
        </w:rPr>
        <w:t xml:space="preserve"> 20 </w:t>
      </w:r>
      <w:proofErr w:type="spellStart"/>
      <w:r w:rsidR="00671D4A" w:rsidRPr="001C4DAB">
        <w:rPr>
          <w:lang w:val="lv-LV"/>
        </w:rPr>
        <w:t>mikrogramu</w:t>
      </w:r>
      <w:proofErr w:type="spellEnd"/>
      <w:r w:rsidR="00671D4A" w:rsidRPr="001C4DAB">
        <w:rPr>
          <w:lang w:val="lv-LV"/>
        </w:rPr>
        <w:t xml:space="preserve">/80 </w:t>
      </w:r>
      <w:proofErr w:type="spellStart"/>
      <w:r w:rsidR="00671D4A" w:rsidRPr="001C4DAB">
        <w:rPr>
          <w:lang w:val="lv-LV"/>
        </w:rPr>
        <w:t>mikrolitros</w:t>
      </w:r>
      <w:proofErr w:type="spellEnd"/>
      <w:r w:rsidR="00671D4A" w:rsidRPr="001C4DAB">
        <w:rPr>
          <w:lang w:val="lv-LV"/>
        </w:rPr>
        <w:t xml:space="preserve"> šķīdums injekcijām</w:t>
      </w:r>
    </w:p>
    <w:p w14:paraId="59165274" w14:textId="70ED3A3F" w:rsidR="00671D4A" w:rsidRPr="001C4DAB" w:rsidRDefault="00D6171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</w:t>
      </w:r>
      <w:r w:rsidR="00671D4A" w:rsidRPr="001C4DAB">
        <w:rPr>
          <w:lang w:val="lv-LV"/>
        </w:rPr>
        <w:t>eriparatid</w:t>
      </w:r>
      <w:r w:rsidR="00785AE5" w:rsidRPr="001C4DAB">
        <w:rPr>
          <w:lang w:val="lv-LV"/>
        </w:rPr>
        <w:t>um</w:t>
      </w:r>
      <w:proofErr w:type="spellEnd"/>
    </w:p>
    <w:p w14:paraId="48661843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FBDA04E" w14:textId="77777777" w:rsidR="00671D4A" w:rsidRPr="001C4DAB" w:rsidRDefault="00671D4A" w:rsidP="008F1326">
      <w:pPr>
        <w:pStyle w:val="KeinLeerraum"/>
        <w:rPr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F96A01" w:rsidRPr="001C4DAB" w14:paraId="4B74E2FA" w14:textId="77777777" w:rsidTr="003C3790">
        <w:tc>
          <w:tcPr>
            <w:tcW w:w="9468" w:type="dxa"/>
          </w:tcPr>
          <w:p w14:paraId="78BB7B44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2.</w:t>
            </w:r>
            <w:r w:rsidRPr="001C4DAB">
              <w:rPr>
                <w:b/>
                <w:lang w:val="lv-LV"/>
              </w:rPr>
              <w:tab/>
              <w:t xml:space="preserve">REĢISTRĀCIJAS APLIECĪBAS ĪPAŠNIEKA NOSAUKUMS </w:t>
            </w:r>
          </w:p>
        </w:tc>
      </w:tr>
    </w:tbl>
    <w:p w14:paraId="5E3473A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D45978D" w14:textId="57E06591" w:rsidR="00D67BBA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STADA </w:t>
      </w:r>
      <w:r w:rsidR="008E7AB1" w:rsidRPr="003532B3">
        <w:rPr>
          <w:i/>
          <w:highlight w:val="lightGray"/>
          <w:lang w:val="lv-LV"/>
        </w:rPr>
        <w:t>{logo}</w:t>
      </w:r>
    </w:p>
    <w:p w14:paraId="11D3B373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197F13D" w14:textId="77777777" w:rsidR="00F96A01" w:rsidRPr="001C4DAB" w:rsidRDefault="00F96A01" w:rsidP="008F1326">
      <w:pPr>
        <w:pStyle w:val="KeinLeerraum"/>
        <w:rPr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F96A01" w:rsidRPr="001C4DAB" w14:paraId="6A042C3C" w14:textId="77777777" w:rsidTr="003C3790">
        <w:tc>
          <w:tcPr>
            <w:tcW w:w="9468" w:type="dxa"/>
          </w:tcPr>
          <w:p w14:paraId="3D0E55F3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3.</w:t>
            </w:r>
            <w:r w:rsidRPr="001C4DAB">
              <w:rPr>
                <w:b/>
                <w:lang w:val="lv-LV"/>
              </w:rPr>
              <w:tab/>
              <w:t xml:space="preserve">DERĪGUMA TERMIŅŠ </w:t>
            </w:r>
          </w:p>
        </w:tc>
      </w:tr>
    </w:tbl>
    <w:p w14:paraId="3D21E0C0" w14:textId="77777777" w:rsidR="00F96A01" w:rsidRPr="001C4DAB" w:rsidRDefault="00F96A01" w:rsidP="008F1326">
      <w:pPr>
        <w:pStyle w:val="KeinLeerraum"/>
        <w:rPr>
          <w:lang w:val="lv-LV"/>
        </w:rPr>
      </w:pPr>
    </w:p>
    <w:p w14:paraId="57B7EF41" w14:textId="77777777" w:rsidR="00F96A01" w:rsidRPr="001C4DAB" w:rsidRDefault="008E1509" w:rsidP="008F1326">
      <w:pPr>
        <w:pStyle w:val="KeinLeerraum"/>
        <w:rPr>
          <w:lang w:val="lv-LV"/>
        </w:rPr>
      </w:pPr>
      <w:r w:rsidRPr="001C4DAB">
        <w:rPr>
          <w:lang w:val="lv-LV"/>
        </w:rPr>
        <w:t>EXP</w:t>
      </w:r>
    </w:p>
    <w:p w14:paraId="466271B8" w14:textId="77777777" w:rsidR="00671D4A" w:rsidRPr="001C4DAB" w:rsidRDefault="00671D4A" w:rsidP="008F1326">
      <w:pPr>
        <w:pStyle w:val="KeinLeerraum"/>
        <w:rPr>
          <w:lang w:val="lv-LV"/>
        </w:rPr>
      </w:pPr>
    </w:p>
    <w:p w14:paraId="49B18945" w14:textId="77777777" w:rsidR="00671D4A" w:rsidRPr="001C4DAB" w:rsidRDefault="00671D4A" w:rsidP="008F1326">
      <w:pPr>
        <w:pStyle w:val="KeinLeerraum"/>
        <w:rPr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F96A01" w:rsidRPr="001C4DAB" w14:paraId="06CA538A" w14:textId="77777777" w:rsidTr="003C3790">
        <w:tc>
          <w:tcPr>
            <w:tcW w:w="9468" w:type="dxa"/>
          </w:tcPr>
          <w:p w14:paraId="3AEBE559" w14:textId="77777777" w:rsidR="00F96A01" w:rsidRPr="001C4DAB" w:rsidRDefault="00671D4A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4.</w:t>
            </w:r>
            <w:r w:rsidRPr="001C4DAB">
              <w:rPr>
                <w:b/>
                <w:lang w:val="lv-LV"/>
              </w:rPr>
              <w:tab/>
              <w:t>SĒRIJAS NUMURS</w:t>
            </w:r>
          </w:p>
        </w:tc>
      </w:tr>
    </w:tbl>
    <w:p w14:paraId="1AF37E32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A3D0C53" w14:textId="77777777" w:rsidR="00F96A01" w:rsidRPr="001C4DAB" w:rsidRDefault="008E1509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Lot</w:t>
      </w:r>
      <w:proofErr w:type="spellEnd"/>
    </w:p>
    <w:p w14:paraId="630E7C8E" w14:textId="77777777" w:rsidR="00671D4A" w:rsidRPr="001C4DAB" w:rsidRDefault="00671D4A" w:rsidP="008F1326">
      <w:pPr>
        <w:pStyle w:val="KeinLeerraum"/>
        <w:rPr>
          <w:lang w:val="lv-LV"/>
        </w:rPr>
      </w:pPr>
    </w:p>
    <w:p w14:paraId="3DCD3A77" w14:textId="77777777" w:rsidR="00671D4A" w:rsidRPr="001C4DAB" w:rsidRDefault="00671D4A" w:rsidP="008F1326">
      <w:pPr>
        <w:pStyle w:val="KeinLeerraum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71D4A" w:rsidRPr="001C4DAB" w14:paraId="4FA5A96E" w14:textId="77777777" w:rsidTr="00EA6223">
        <w:tc>
          <w:tcPr>
            <w:tcW w:w="9576" w:type="dxa"/>
            <w:shd w:val="clear" w:color="auto" w:fill="auto"/>
          </w:tcPr>
          <w:p w14:paraId="0548A9C5" w14:textId="77777777" w:rsidR="00671D4A" w:rsidRPr="001C4DAB" w:rsidRDefault="00671D4A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5.</w:t>
            </w:r>
            <w:r w:rsidRPr="001C4DAB">
              <w:rPr>
                <w:b/>
                <w:lang w:val="lv-LV"/>
              </w:rPr>
              <w:tab/>
              <w:t>CITA</w:t>
            </w:r>
          </w:p>
        </w:tc>
      </w:tr>
    </w:tbl>
    <w:p w14:paraId="2161CA03" w14:textId="77777777" w:rsidR="00F96A01" w:rsidRPr="001C4DAB" w:rsidRDefault="00F96A01" w:rsidP="008F1326">
      <w:pPr>
        <w:pStyle w:val="KeinLeerraum"/>
        <w:rPr>
          <w:lang w:val="lv-LV"/>
        </w:rPr>
      </w:pPr>
    </w:p>
    <w:p w14:paraId="3F8FA1E4" w14:textId="77777777" w:rsidR="008E1509" w:rsidRPr="001C4DAB" w:rsidRDefault="008E1509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Subkutānai</w:t>
      </w:r>
      <w:proofErr w:type="spellEnd"/>
      <w:r w:rsidRPr="001C4DAB">
        <w:rPr>
          <w:lang w:val="lv-LV"/>
        </w:rPr>
        <w:t xml:space="preserve"> lietošanai</w:t>
      </w:r>
      <w:r w:rsidRPr="001C4DAB">
        <w:rPr>
          <w:lang w:val="lv-LV"/>
        </w:rPr>
        <w:tab/>
      </w:r>
      <w:r w:rsidRPr="001C4DAB">
        <w:rPr>
          <w:i/>
          <w:highlight w:val="lightGray"/>
          <w:lang w:val="lv-LV"/>
        </w:rPr>
        <w:t>{1x}</w:t>
      </w:r>
    </w:p>
    <w:p w14:paraId="044288A4" w14:textId="04F84D55" w:rsidR="008E1509" w:rsidRPr="001C4DAB" w:rsidRDefault="00D1790D" w:rsidP="008F1326">
      <w:proofErr w:type="spellStart"/>
      <w:r w:rsidRPr="001C4DAB">
        <w:rPr>
          <w:highlight w:val="lightGray"/>
        </w:rPr>
        <w:t>s.c</w:t>
      </w:r>
      <w:proofErr w:type="spellEnd"/>
      <w:r w:rsidRPr="001C4DAB">
        <w:rPr>
          <w:highlight w:val="lightGray"/>
        </w:rPr>
        <w:t>.</w:t>
      </w:r>
      <w:r w:rsidR="008E1509" w:rsidRPr="001C4DAB">
        <w:rPr>
          <w:highlight w:val="lightGray"/>
        </w:rPr>
        <w:tab/>
      </w:r>
      <w:r w:rsidR="008E7AB1" w:rsidRPr="001C4DAB">
        <w:rPr>
          <w:highlight w:val="lightGray"/>
        </w:rPr>
        <w:tab/>
      </w:r>
      <w:r w:rsidR="008E7AB1" w:rsidRPr="001C4DAB">
        <w:rPr>
          <w:highlight w:val="lightGray"/>
        </w:rPr>
        <w:tab/>
      </w:r>
      <w:r w:rsidR="008E7AB1" w:rsidRPr="001C4DAB">
        <w:rPr>
          <w:highlight w:val="lightGray"/>
        </w:rPr>
        <w:tab/>
      </w:r>
      <w:r w:rsidR="008E1509" w:rsidRPr="001C4DAB">
        <w:rPr>
          <w:i/>
          <w:highlight w:val="lightGray"/>
        </w:rPr>
        <w:t>{3x}</w:t>
      </w:r>
    </w:p>
    <w:p w14:paraId="0780A2C5" w14:textId="77777777" w:rsidR="008E1509" w:rsidRPr="001C4DAB" w:rsidRDefault="008E1509" w:rsidP="008F1326">
      <w:pPr>
        <w:pStyle w:val="KeinLeerraum"/>
        <w:rPr>
          <w:lang w:val="lv-LV"/>
        </w:rPr>
      </w:pPr>
    </w:p>
    <w:p w14:paraId="6CF112F7" w14:textId="77777777" w:rsidR="00F96A01" w:rsidRPr="001C4DAB" w:rsidRDefault="008178E7" w:rsidP="008F1326">
      <w:pPr>
        <w:pStyle w:val="KeinLeerraum"/>
        <w:rPr>
          <w:lang w:val="lv-LV"/>
        </w:rPr>
      </w:pPr>
      <w:r w:rsidRPr="001C4DAB">
        <w:rPr>
          <w:lang w:val="lv-LV"/>
        </w:rPr>
        <w:t>U</w:t>
      </w:r>
      <w:r w:rsidR="00671D4A" w:rsidRPr="001C4DAB">
        <w:rPr>
          <w:lang w:val="lv-LV"/>
        </w:rPr>
        <w:t xml:space="preserve">zglabāt ledusskapī. </w:t>
      </w:r>
    </w:p>
    <w:p w14:paraId="7A21E9D4" w14:textId="77777777" w:rsidR="008E7AB1" w:rsidRPr="001C4DAB" w:rsidRDefault="008E7AB1" w:rsidP="008F1326">
      <w:pPr>
        <w:pStyle w:val="KeinLeerraum"/>
        <w:rPr>
          <w:lang w:val="lv-LV"/>
        </w:rPr>
      </w:pPr>
    </w:p>
    <w:p w14:paraId="38690182" w14:textId="77777777" w:rsidR="008E7AB1" w:rsidRPr="001C4DAB" w:rsidRDefault="008E7AB1" w:rsidP="008F1326">
      <w:pPr>
        <w:pStyle w:val="KeinLeerraum"/>
        <w:rPr>
          <w:lang w:val="lv-LV"/>
        </w:rPr>
      </w:pPr>
      <w:r w:rsidRPr="001C4DAB">
        <w:rPr>
          <w:lang w:val="lv-LV"/>
        </w:rPr>
        <w:t>28 devas</w:t>
      </w:r>
    </w:p>
    <w:p w14:paraId="33A6EFF7" w14:textId="77777777" w:rsidR="008E7AB1" w:rsidRPr="001C4DAB" w:rsidRDefault="008E7AB1" w:rsidP="008F1326">
      <w:pPr>
        <w:pStyle w:val="KeinLeerraum"/>
        <w:rPr>
          <w:lang w:val="lv-LV"/>
        </w:rPr>
      </w:pPr>
    </w:p>
    <w:p w14:paraId="70CE39C1" w14:textId="77777777" w:rsidR="007C4C13" w:rsidRPr="001C4DAB" w:rsidRDefault="007C4C13" w:rsidP="008F1326">
      <w:r w:rsidRPr="001C4DAB">
        <w:t>Lietot tikai ar Movymia Pen.</w:t>
      </w:r>
    </w:p>
    <w:p w14:paraId="77717ECB" w14:textId="1CD047A2" w:rsidR="00F96A01" w:rsidRPr="001C4DAB" w:rsidRDefault="00F96A01" w:rsidP="008F1326">
      <w:pPr>
        <w:pStyle w:val="KeinLeerraum"/>
        <w:rPr>
          <w:b/>
          <w:lang w:val="lv-LV"/>
        </w:rPr>
      </w:pPr>
      <w:r w:rsidRPr="001C4DAB">
        <w:rPr>
          <w:b/>
          <w:lang w:val="lv-LV"/>
        </w:rPr>
        <w:br w:type="page"/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282D2161" w14:textId="77777777" w:rsidTr="003C3790">
        <w:trPr>
          <w:trHeight w:val="785"/>
        </w:trPr>
        <w:tc>
          <w:tcPr>
            <w:tcW w:w="9558" w:type="dxa"/>
          </w:tcPr>
          <w:p w14:paraId="581A35B2" w14:textId="77777777" w:rsidR="00F96A01" w:rsidRPr="001C4DAB" w:rsidRDefault="00F96A01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lastRenderedPageBreak/>
              <w:t>MINIMĀLĀ INFORMĀCIJA, KAS JĀNORĀDA UZ MAZA IZMĒRA TIEŠĀ IEPAKOJUMA</w:t>
            </w:r>
          </w:p>
          <w:p w14:paraId="008AC290" w14:textId="77777777" w:rsidR="00F96A01" w:rsidRPr="001C4DAB" w:rsidRDefault="00F96A01" w:rsidP="008F1326">
            <w:pPr>
              <w:pStyle w:val="KeinLeerraum"/>
              <w:rPr>
                <w:b/>
                <w:lang w:val="lv-LV"/>
              </w:rPr>
            </w:pPr>
          </w:p>
          <w:p w14:paraId="6656BA12" w14:textId="77777777" w:rsidR="00F96A01" w:rsidRPr="001C4DAB" w:rsidRDefault="00E523C5" w:rsidP="008F1326">
            <w:pPr>
              <w:pStyle w:val="KeinLeerraum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UZLĪME</w:t>
            </w:r>
          </w:p>
        </w:tc>
      </w:tr>
    </w:tbl>
    <w:p w14:paraId="66664733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CC65BDF" w14:textId="77777777" w:rsidR="00F96A01" w:rsidRPr="001C4DAB" w:rsidRDefault="00F96A0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2AC0B8C0" w14:textId="77777777" w:rsidTr="003C3790">
        <w:tc>
          <w:tcPr>
            <w:tcW w:w="9558" w:type="dxa"/>
          </w:tcPr>
          <w:p w14:paraId="60BF6CE0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1.</w:t>
            </w:r>
            <w:r w:rsidRPr="001C4DAB">
              <w:rPr>
                <w:b/>
                <w:lang w:val="lv-LV"/>
              </w:rPr>
              <w:tab/>
              <w:t>ZĀĻU NOSAUKUMS UN IEVADĪŠANAS VEIDS</w:t>
            </w:r>
            <w:r w:rsidRPr="001C4DAB">
              <w:rPr>
                <w:lang w:val="lv-LV"/>
              </w:rPr>
              <w:t>(-I)</w:t>
            </w:r>
            <w:r w:rsidRPr="001C4DAB">
              <w:rPr>
                <w:b/>
                <w:lang w:val="lv-LV"/>
              </w:rPr>
              <w:t xml:space="preserve"> </w:t>
            </w:r>
          </w:p>
        </w:tc>
      </w:tr>
    </w:tbl>
    <w:p w14:paraId="3E7C5C64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3F13C79" w14:textId="77777777" w:rsidR="00E523C5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7668D2" w:rsidRPr="001C4DAB">
        <w:rPr>
          <w:lang w:val="lv-LV"/>
        </w:rPr>
        <w:t xml:space="preserve"> </w:t>
      </w:r>
      <w:r w:rsidR="00B5569A" w:rsidRPr="001C4DAB">
        <w:rPr>
          <w:lang w:val="lv-LV"/>
        </w:rPr>
        <w:t xml:space="preserve">20 µg/80 µl </w:t>
      </w:r>
      <w:r w:rsidR="007668D2" w:rsidRPr="001C4DAB">
        <w:rPr>
          <w:lang w:val="lv-LV"/>
        </w:rPr>
        <w:t>injekcija</w:t>
      </w:r>
    </w:p>
    <w:p w14:paraId="18A9C720" w14:textId="56A54E0E" w:rsidR="00F96A01" w:rsidRPr="001C4DAB" w:rsidRDefault="00D6171F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t</w:t>
      </w:r>
      <w:r w:rsidR="00E523C5" w:rsidRPr="001C4DAB">
        <w:rPr>
          <w:lang w:val="lv-LV"/>
        </w:rPr>
        <w:t>eriparatid</w:t>
      </w:r>
      <w:r w:rsidR="00785AE5" w:rsidRPr="001C4DAB">
        <w:rPr>
          <w:lang w:val="lv-LV"/>
        </w:rPr>
        <w:t>um</w:t>
      </w:r>
      <w:proofErr w:type="spellEnd"/>
    </w:p>
    <w:p w14:paraId="4448CFF2" w14:textId="77777777" w:rsidR="007668D2" w:rsidRPr="001C4DAB" w:rsidRDefault="007668D2" w:rsidP="008F1326">
      <w:pPr>
        <w:pStyle w:val="KeinLeerraum"/>
        <w:rPr>
          <w:lang w:val="lv-LV"/>
        </w:rPr>
      </w:pPr>
    </w:p>
    <w:p w14:paraId="385E4F08" w14:textId="77777777" w:rsidR="00F96A01" w:rsidRPr="001C4DAB" w:rsidRDefault="00D1790D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s.c</w:t>
      </w:r>
      <w:proofErr w:type="spellEnd"/>
      <w:r w:rsidRPr="001C4DAB">
        <w:rPr>
          <w:lang w:val="lv-LV"/>
        </w:rPr>
        <w:t>.</w:t>
      </w:r>
    </w:p>
    <w:p w14:paraId="150AB0C3" w14:textId="77777777" w:rsidR="007668D2" w:rsidRPr="001C4DAB" w:rsidRDefault="007668D2" w:rsidP="008F1326">
      <w:pPr>
        <w:pStyle w:val="KeinLeerraum"/>
        <w:rPr>
          <w:lang w:val="lv-LV"/>
        </w:rPr>
      </w:pP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8"/>
      </w:tblGrid>
      <w:tr w:rsidR="00F96A01" w:rsidRPr="001C4DAB" w14:paraId="6E5362B4" w14:textId="77777777" w:rsidTr="003C3790">
        <w:trPr>
          <w:trHeight w:val="269"/>
        </w:trPr>
        <w:tc>
          <w:tcPr>
            <w:tcW w:w="9528" w:type="dxa"/>
          </w:tcPr>
          <w:p w14:paraId="562BEDEC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2.</w:t>
            </w:r>
            <w:r w:rsidRPr="001C4DAB">
              <w:rPr>
                <w:b/>
                <w:lang w:val="lv-LV"/>
              </w:rPr>
              <w:tab/>
              <w:t>LIETOŠANAS VEIDS</w:t>
            </w:r>
          </w:p>
        </w:tc>
      </w:tr>
    </w:tbl>
    <w:p w14:paraId="0FFE89C8" w14:textId="77777777" w:rsidR="00F96A01" w:rsidRPr="001C4DAB" w:rsidRDefault="00F96A01" w:rsidP="008F1326">
      <w:pPr>
        <w:pStyle w:val="KeinLeerraum"/>
        <w:rPr>
          <w:lang w:val="lv-LV"/>
        </w:rPr>
      </w:pPr>
    </w:p>
    <w:p w14:paraId="32F870D5" w14:textId="77777777" w:rsidR="00F96A01" w:rsidRPr="001C4DAB" w:rsidRDefault="00F96A01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1FAFD302" w14:textId="77777777" w:rsidTr="003C3790">
        <w:tc>
          <w:tcPr>
            <w:tcW w:w="9558" w:type="dxa"/>
          </w:tcPr>
          <w:p w14:paraId="000D778C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3.</w:t>
            </w:r>
            <w:r w:rsidRPr="001C4DAB">
              <w:rPr>
                <w:b/>
                <w:lang w:val="lv-LV"/>
              </w:rPr>
              <w:tab/>
              <w:t>DERĪGUMA TERMIŅŠ</w:t>
            </w:r>
          </w:p>
        </w:tc>
      </w:tr>
    </w:tbl>
    <w:p w14:paraId="373EC075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D6A099D" w14:textId="77777777" w:rsidR="00F96A01" w:rsidRPr="001C4DAB" w:rsidRDefault="005E5040" w:rsidP="008F1326">
      <w:pPr>
        <w:pStyle w:val="KeinLeerraum"/>
        <w:rPr>
          <w:lang w:val="lv-LV"/>
        </w:rPr>
      </w:pPr>
      <w:r w:rsidRPr="001C4DAB">
        <w:rPr>
          <w:lang w:val="lv-LV"/>
        </w:rPr>
        <w:t>EXP</w:t>
      </w:r>
    </w:p>
    <w:p w14:paraId="67FFC651" w14:textId="77777777" w:rsidR="005E5040" w:rsidRPr="001C4DAB" w:rsidRDefault="005E5040" w:rsidP="008F1326">
      <w:pPr>
        <w:pStyle w:val="KeinLeerraum"/>
        <w:rPr>
          <w:lang w:val="lv-LV"/>
        </w:rPr>
      </w:pPr>
    </w:p>
    <w:p w14:paraId="5A67FC0C" w14:textId="77777777" w:rsidR="00BE3DD6" w:rsidRPr="001C4DAB" w:rsidRDefault="00BE3DD6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637620C5" w14:textId="77777777" w:rsidTr="003C3790">
        <w:tc>
          <w:tcPr>
            <w:tcW w:w="9558" w:type="dxa"/>
          </w:tcPr>
          <w:p w14:paraId="623D4467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4.</w:t>
            </w:r>
            <w:r w:rsidRPr="001C4DAB">
              <w:rPr>
                <w:b/>
                <w:lang w:val="lv-LV"/>
              </w:rPr>
              <w:tab/>
              <w:t>SĒRIJAS NUMURS</w:t>
            </w:r>
          </w:p>
        </w:tc>
      </w:tr>
    </w:tbl>
    <w:p w14:paraId="45D42159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6102FDE" w14:textId="77777777" w:rsidR="00F96A01" w:rsidRPr="001C4DAB" w:rsidRDefault="005E5040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Lot</w:t>
      </w:r>
      <w:proofErr w:type="spellEnd"/>
    </w:p>
    <w:p w14:paraId="66093E00" w14:textId="77777777" w:rsidR="00BE3DD6" w:rsidRPr="001C4DAB" w:rsidRDefault="00BE3DD6" w:rsidP="008F1326">
      <w:pPr>
        <w:pStyle w:val="KeinLeerraum"/>
        <w:rPr>
          <w:lang w:val="lv-LV"/>
        </w:rPr>
      </w:pPr>
    </w:p>
    <w:p w14:paraId="0B9C647D" w14:textId="77777777" w:rsidR="00BE3DD6" w:rsidRPr="001C4DAB" w:rsidRDefault="00BE3DD6" w:rsidP="008F1326">
      <w:pPr>
        <w:pStyle w:val="KeinLeerraum"/>
        <w:rPr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F96A01" w:rsidRPr="001C4DAB" w14:paraId="4FD42CE7" w14:textId="77777777" w:rsidTr="003C3790">
        <w:tc>
          <w:tcPr>
            <w:tcW w:w="9558" w:type="dxa"/>
          </w:tcPr>
          <w:p w14:paraId="09C7C4C3" w14:textId="77777777" w:rsidR="00F96A01" w:rsidRPr="001C4DAB" w:rsidRDefault="00F96A01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5.</w:t>
            </w:r>
            <w:r w:rsidRPr="001C4DAB">
              <w:rPr>
                <w:b/>
                <w:lang w:val="lv-LV"/>
              </w:rPr>
              <w:tab/>
              <w:t>SATURA SVARS, TILPUMS VAI VIENĪBU DAUDZUMS</w:t>
            </w:r>
          </w:p>
        </w:tc>
      </w:tr>
    </w:tbl>
    <w:p w14:paraId="19CB7F60" w14:textId="77777777" w:rsidR="00F96A01" w:rsidRPr="001C4DAB" w:rsidRDefault="00F96A01" w:rsidP="008F1326">
      <w:pPr>
        <w:pStyle w:val="KeinLeerraum"/>
        <w:rPr>
          <w:lang w:val="lv-LV"/>
        </w:rPr>
      </w:pPr>
    </w:p>
    <w:p w14:paraId="2EE2371B" w14:textId="77777777" w:rsidR="00F96A01" w:rsidRPr="001C4DAB" w:rsidRDefault="00BE3DD6" w:rsidP="008F1326">
      <w:pPr>
        <w:pStyle w:val="KeinLeerraum"/>
        <w:rPr>
          <w:lang w:val="lv-LV"/>
        </w:rPr>
      </w:pPr>
      <w:r w:rsidRPr="001C4DAB">
        <w:rPr>
          <w:lang w:val="lv-LV"/>
        </w:rPr>
        <w:t>2,4 ml</w:t>
      </w:r>
    </w:p>
    <w:p w14:paraId="3768C73F" w14:textId="77777777" w:rsidR="00BE3DD6" w:rsidRPr="001C4DAB" w:rsidRDefault="00BE3DD6" w:rsidP="008F1326">
      <w:pPr>
        <w:pStyle w:val="KeinLeerraum"/>
        <w:rPr>
          <w:lang w:val="lv-LV"/>
        </w:rPr>
      </w:pPr>
    </w:p>
    <w:p w14:paraId="49B09DD1" w14:textId="77777777" w:rsidR="00BE3DD6" w:rsidRPr="001C4DAB" w:rsidRDefault="00BE3DD6" w:rsidP="008F1326">
      <w:pPr>
        <w:pStyle w:val="KeinLeerraum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E3DD6" w:rsidRPr="001C4DAB" w14:paraId="6D7F1A1A" w14:textId="77777777" w:rsidTr="00EA6223">
        <w:tc>
          <w:tcPr>
            <w:tcW w:w="9576" w:type="dxa"/>
            <w:shd w:val="clear" w:color="auto" w:fill="auto"/>
          </w:tcPr>
          <w:p w14:paraId="17A34447" w14:textId="77777777" w:rsidR="00BE3DD6" w:rsidRPr="001C4DAB" w:rsidRDefault="00BE3DD6" w:rsidP="008F1326">
            <w:pPr>
              <w:pStyle w:val="KeinLeerraum"/>
              <w:ind w:left="567" w:hanging="567"/>
              <w:rPr>
                <w:b/>
                <w:lang w:val="lv-LV"/>
              </w:rPr>
            </w:pPr>
            <w:r w:rsidRPr="001C4DAB">
              <w:rPr>
                <w:b/>
                <w:lang w:val="lv-LV"/>
              </w:rPr>
              <w:t>6.</w:t>
            </w:r>
            <w:r w:rsidRPr="001C4DAB">
              <w:rPr>
                <w:b/>
                <w:lang w:val="lv-LV"/>
              </w:rPr>
              <w:tab/>
              <w:t>CITA</w:t>
            </w:r>
          </w:p>
        </w:tc>
      </w:tr>
    </w:tbl>
    <w:p w14:paraId="40194E22" w14:textId="77777777" w:rsidR="00BE3DD6" w:rsidRPr="001C4DAB" w:rsidRDefault="00BE3DD6" w:rsidP="008F1326">
      <w:pPr>
        <w:pStyle w:val="KeinLeerraum"/>
        <w:rPr>
          <w:lang w:val="lv-LV"/>
        </w:rPr>
      </w:pPr>
    </w:p>
    <w:p w14:paraId="25D73D67" w14:textId="77777777" w:rsidR="005E5040" w:rsidRPr="001C4DAB" w:rsidRDefault="005E5040" w:rsidP="008F1326">
      <w:r w:rsidRPr="001C4DAB">
        <w:br w:type="page"/>
      </w:r>
    </w:p>
    <w:p w14:paraId="4D5B6418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61BD817" w14:textId="77777777" w:rsidR="00F96A01" w:rsidRPr="001C4DAB" w:rsidRDefault="00F96A01" w:rsidP="008F1326">
      <w:pPr>
        <w:pStyle w:val="KeinLeerraum"/>
        <w:rPr>
          <w:lang w:val="lv-LV"/>
        </w:rPr>
      </w:pPr>
    </w:p>
    <w:p w14:paraId="353DCF5C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F48D092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77623D7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A49CECB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C8EF380" w14:textId="77777777" w:rsidR="00F96A01" w:rsidRPr="001C4DAB" w:rsidRDefault="00F96A01" w:rsidP="008F1326">
      <w:pPr>
        <w:pStyle w:val="KeinLeerraum"/>
        <w:rPr>
          <w:lang w:val="lv-LV"/>
        </w:rPr>
      </w:pPr>
    </w:p>
    <w:p w14:paraId="3320405B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751A824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2AC590E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8E117D1" w14:textId="77777777" w:rsidR="00F96A01" w:rsidRPr="001C4DAB" w:rsidRDefault="00F96A01" w:rsidP="008F1326">
      <w:pPr>
        <w:pStyle w:val="KeinLeerraum"/>
        <w:rPr>
          <w:lang w:val="lv-LV"/>
        </w:rPr>
      </w:pPr>
    </w:p>
    <w:p w14:paraId="6E5BB3CB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F0D712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51BAA921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0F7272A" w14:textId="77777777" w:rsidR="00F96A01" w:rsidRPr="001C4DAB" w:rsidRDefault="00F96A01" w:rsidP="008F1326">
      <w:pPr>
        <w:pStyle w:val="KeinLeerraum"/>
        <w:rPr>
          <w:lang w:val="lv-LV"/>
        </w:rPr>
      </w:pPr>
    </w:p>
    <w:p w14:paraId="24A6375F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7A70B6F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E6E7115" w14:textId="77777777" w:rsidR="00F96A01" w:rsidRPr="001C4DAB" w:rsidRDefault="00F96A01" w:rsidP="008F1326">
      <w:pPr>
        <w:pStyle w:val="KeinLeerraum"/>
        <w:rPr>
          <w:lang w:val="lv-LV"/>
        </w:rPr>
      </w:pPr>
    </w:p>
    <w:p w14:paraId="6DF52D52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1D8A097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E95C029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1F9AFBF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2D81DD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7FD605B" w14:textId="77777777" w:rsidR="00F96A01" w:rsidRPr="001C4DAB" w:rsidRDefault="00F96A01" w:rsidP="008F1326">
      <w:pPr>
        <w:pStyle w:val="TitleA"/>
        <w:outlineLvl w:val="0"/>
      </w:pPr>
      <w:r w:rsidRPr="001C4DAB">
        <w:t>B. LIETOŠANAS INSTRUKCIJA</w:t>
      </w:r>
    </w:p>
    <w:p w14:paraId="56DE4603" w14:textId="77777777" w:rsidR="00274BA2" w:rsidRPr="001C4DAB" w:rsidRDefault="00F96A01" w:rsidP="008F1326">
      <w:pPr>
        <w:pStyle w:val="KeinLeerraum"/>
        <w:rPr>
          <w:lang w:val="lv-LV"/>
        </w:rPr>
      </w:pPr>
      <w:r w:rsidRPr="001C4DAB">
        <w:rPr>
          <w:lang w:val="lv-LV"/>
        </w:rPr>
        <w:br w:type="page"/>
      </w:r>
    </w:p>
    <w:p w14:paraId="1E662CB9" w14:textId="61D581B7" w:rsidR="00F96A01" w:rsidRPr="001C4DAB" w:rsidRDefault="00F96A01" w:rsidP="008F1326">
      <w:pPr>
        <w:pStyle w:val="KeinLeerraum"/>
        <w:jc w:val="center"/>
        <w:rPr>
          <w:b/>
          <w:lang w:val="lv-LV"/>
        </w:rPr>
      </w:pPr>
      <w:r w:rsidRPr="001C4DAB">
        <w:rPr>
          <w:b/>
          <w:lang w:val="lv-LV"/>
        </w:rPr>
        <w:lastRenderedPageBreak/>
        <w:t>Lietošanas instru</w:t>
      </w:r>
      <w:r w:rsidR="00307E10" w:rsidRPr="001C4DAB">
        <w:rPr>
          <w:b/>
          <w:lang w:val="lv-LV"/>
        </w:rPr>
        <w:t>kcija: informācija lietotājam</w:t>
      </w:r>
    </w:p>
    <w:p w14:paraId="50CE6862" w14:textId="77777777" w:rsidR="00F96A01" w:rsidRPr="001C4DAB" w:rsidRDefault="00F96A01" w:rsidP="008F1326">
      <w:pPr>
        <w:pStyle w:val="KeinLeerraum"/>
        <w:jc w:val="center"/>
        <w:rPr>
          <w:bCs/>
          <w:lang w:val="lv-LV"/>
        </w:rPr>
      </w:pPr>
    </w:p>
    <w:p w14:paraId="198753C4" w14:textId="77777777" w:rsidR="00307E10" w:rsidRPr="001C4DAB" w:rsidRDefault="00D67BBA" w:rsidP="008F1326">
      <w:pPr>
        <w:pStyle w:val="KeinLeerraum"/>
        <w:jc w:val="center"/>
        <w:rPr>
          <w:b/>
          <w:lang w:val="lv-LV"/>
        </w:rPr>
      </w:pPr>
      <w:proofErr w:type="spellStart"/>
      <w:r w:rsidRPr="001C4DAB">
        <w:rPr>
          <w:b/>
          <w:lang w:val="lv-LV"/>
        </w:rPr>
        <w:t>Movymia</w:t>
      </w:r>
      <w:proofErr w:type="spellEnd"/>
      <w:r w:rsidR="00307E10" w:rsidRPr="001C4DAB">
        <w:rPr>
          <w:b/>
          <w:lang w:val="lv-LV"/>
        </w:rPr>
        <w:t xml:space="preserve"> 20 </w:t>
      </w:r>
      <w:proofErr w:type="spellStart"/>
      <w:r w:rsidR="00307E10" w:rsidRPr="001C4DAB">
        <w:rPr>
          <w:b/>
          <w:lang w:val="lv-LV"/>
        </w:rPr>
        <w:t>mikrogramu</w:t>
      </w:r>
      <w:proofErr w:type="spellEnd"/>
      <w:r w:rsidR="00307E10" w:rsidRPr="001C4DAB">
        <w:rPr>
          <w:b/>
          <w:lang w:val="lv-LV"/>
        </w:rPr>
        <w:t xml:space="preserve">/80 </w:t>
      </w:r>
      <w:proofErr w:type="spellStart"/>
      <w:r w:rsidR="00307E10" w:rsidRPr="001C4DAB">
        <w:rPr>
          <w:b/>
          <w:lang w:val="lv-LV"/>
        </w:rPr>
        <w:t>mikrolitros</w:t>
      </w:r>
      <w:proofErr w:type="spellEnd"/>
      <w:r w:rsidR="00307E10" w:rsidRPr="001C4DAB">
        <w:rPr>
          <w:b/>
          <w:lang w:val="lv-LV"/>
        </w:rPr>
        <w:t xml:space="preserve"> šķīdums injekcijām</w:t>
      </w:r>
    </w:p>
    <w:p w14:paraId="77A549B6" w14:textId="3617E736" w:rsidR="00F96A01" w:rsidRPr="001C4DAB" w:rsidRDefault="00D6171F" w:rsidP="008F1326">
      <w:pPr>
        <w:pStyle w:val="KeinLeerraum"/>
        <w:jc w:val="center"/>
        <w:rPr>
          <w:lang w:val="lv-LV"/>
        </w:rPr>
      </w:pPr>
      <w:proofErr w:type="spellStart"/>
      <w:r w:rsidRPr="001C4DAB">
        <w:rPr>
          <w:i/>
          <w:lang w:val="lv-LV"/>
        </w:rPr>
        <w:t>t</w:t>
      </w:r>
      <w:r w:rsidR="00F81BC1" w:rsidRPr="001C4DAB">
        <w:rPr>
          <w:i/>
          <w:lang w:val="lv-LV"/>
        </w:rPr>
        <w:t>eriparatidum</w:t>
      </w:r>
      <w:proofErr w:type="spellEnd"/>
    </w:p>
    <w:p w14:paraId="1B09BE36" w14:textId="77777777" w:rsidR="00307E10" w:rsidRPr="001C4DAB" w:rsidRDefault="00307E10" w:rsidP="008F1326">
      <w:pPr>
        <w:pStyle w:val="KeinLeerraum"/>
        <w:rPr>
          <w:lang w:val="lv-LV"/>
        </w:rPr>
      </w:pPr>
    </w:p>
    <w:p w14:paraId="2FA170B8" w14:textId="77777777" w:rsidR="00F96A01" w:rsidRPr="001C4DAB" w:rsidRDefault="00F96A01" w:rsidP="008F1326">
      <w:pPr>
        <w:pStyle w:val="KeinLeerraum"/>
        <w:rPr>
          <w:lang w:val="lv-LV"/>
        </w:rPr>
      </w:pPr>
    </w:p>
    <w:p w14:paraId="5F6E1111" w14:textId="77777777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b/>
          <w:lang w:val="lv-LV"/>
        </w:rPr>
        <w:t>Pirms zāļu lietošanas uzmanīgi izlasiet visu instrukciju, jo tā satur Jums svarīgu informāciju.</w:t>
      </w:r>
    </w:p>
    <w:p w14:paraId="1C91AB4B" w14:textId="77777777" w:rsidR="00F96A01" w:rsidRPr="001C4DAB" w:rsidRDefault="00F96A01" w:rsidP="008F1326">
      <w:pPr>
        <w:pStyle w:val="KeinLeerraum"/>
        <w:numPr>
          <w:ilvl w:val="0"/>
          <w:numId w:val="16"/>
        </w:numPr>
        <w:ind w:left="567" w:hanging="567"/>
        <w:rPr>
          <w:lang w:val="lv-LV"/>
        </w:rPr>
      </w:pPr>
      <w:r w:rsidRPr="001C4DAB">
        <w:rPr>
          <w:lang w:val="lv-LV"/>
        </w:rPr>
        <w:t>Saglabājiet šo instrukciju! Iespējams, ka vēlāk to vajadzēs pārlasīt.</w:t>
      </w:r>
    </w:p>
    <w:p w14:paraId="1B65283A" w14:textId="77777777" w:rsidR="00F96A01" w:rsidRPr="001C4DAB" w:rsidRDefault="00F96A01" w:rsidP="008F1326">
      <w:pPr>
        <w:pStyle w:val="KeinLeerraum"/>
        <w:numPr>
          <w:ilvl w:val="0"/>
          <w:numId w:val="16"/>
        </w:numPr>
        <w:ind w:left="567" w:hanging="567"/>
        <w:rPr>
          <w:lang w:val="lv-LV"/>
        </w:rPr>
      </w:pPr>
      <w:r w:rsidRPr="001C4DAB">
        <w:rPr>
          <w:lang w:val="lv-LV"/>
        </w:rPr>
        <w:t>Ja Jums roda</w:t>
      </w:r>
      <w:r w:rsidR="00EF444A" w:rsidRPr="001C4DAB">
        <w:rPr>
          <w:lang w:val="lv-LV"/>
        </w:rPr>
        <w:t xml:space="preserve">s jebkādi jautājumi, vaicājiet ārstam vai </w:t>
      </w:r>
      <w:r w:rsidRPr="001C4DAB">
        <w:rPr>
          <w:lang w:val="lv-LV"/>
        </w:rPr>
        <w:t>farmaceitam.</w:t>
      </w:r>
    </w:p>
    <w:p w14:paraId="12C4F398" w14:textId="77777777" w:rsidR="00F96A01" w:rsidRPr="001C4DAB" w:rsidRDefault="00F96A01" w:rsidP="008F1326">
      <w:pPr>
        <w:pStyle w:val="KeinLeerraum"/>
        <w:numPr>
          <w:ilvl w:val="0"/>
          <w:numId w:val="16"/>
        </w:numPr>
        <w:ind w:left="567" w:hanging="567"/>
        <w:rPr>
          <w:lang w:val="lv-LV"/>
        </w:rPr>
      </w:pPr>
      <w:r w:rsidRPr="001C4DAB">
        <w:rPr>
          <w:lang w:val="lv-LV"/>
        </w:rPr>
        <w:t>Šīs zāles ir parakstītas tikai Jums. Nedodiet tās citiem. Tās var nodarīt ļaunumu pat tad, ja šiem cilvēkie</w:t>
      </w:r>
      <w:r w:rsidR="00EF444A" w:rsidRPr="001C4DAB">
        <w:rPr>
          <w:lang w:val="lv-LV"/>
        </w:rPr>
        <w:t>m ir līdzīgas slimības pazīmes.</w:t>
      </w:r>
    </w:p>
    <w:p w14:paraId="28C1BC60" w14:textId="77777777" w:rsidR="00F96A01" w:rsidRPr="001C4DAB" w:rsidRDefault="00F96A01" w:rsidP="008F1326">
      <w:pPr>
        <w:pStyle w:val="KeinLeerraum"/>
        <w:numPr>
          <w:ilvl w:val="0"/>
          <w:numId w:val="16"/>
        </w:numPr>
        <w:ind w:left="567" w:hanging="567"/>
        <w:rPr>
          <w:lang w:val="lv-LV"/>
        </w:rPr>
      </w:pPr>
      <w:r w:rsidRPr="001C4DAB">
        <w:rPr>
          <w:lang w:val="lv-LV"/>
        </w:rPr>
        <w:t>Ja Jums rodas jebkādas blaku</w:t>
      </w:r>
      <w:r w:rsidR="00EF444A" w:rsidRPr="001C4DAB">
        <w:rPr>
          <w:lang w:val="lv-LV"/>
        </w:rPr>
        <w:t xml:space="preserve">sparādības, konsultējieties ar ārstu vai </w:t>
      </w:r>
      <w:r w:rsidRPr="001C4DAB">
        <w:rPr>
          <w:lang w:val="lv-LV"/>
        </w:rPr>
        <w:t>farmaceitu. Tas attiecas arī uz iespējamām blakusparādībām, kas nav minētas šajā</w:t>
      </w:r>
      <w:r w:rsidR="00EF444A" w:rsidRPr="001C4DAB">
        <w:rPr>
          <w:lang w:val="lv-LV"/>
        </w:rPr>
        <w:t xml:space="preserve"> instrukcijā. Skatīt 4. punktu.</w:t>
      </w:r>
    </w:p>
    <w:p w14:paraId="2B648485" w14:textId="77777777" w:rsidR="00EF444A" w:rsidRPr="001C4DAB" w:rsidRDefault="00EF444A" w:rsidP="008F1326">
      <w:pPr>
        <w:pStyle w:val="KeinLeerraum"/>
        <w:rPr>
          <w:lang w:val="lv-LV"/>
        </w:rPr>
      </w:pPr>
    </w:p>
    <w:p w14:paraId="4A3CAD65" w14:textId="77777777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b/>
          <w:lang w:val="lv-LV"/>
        </w:rPr>
        <w:t>Šajā instrukcijā varat uzzināt</w:t>
      </w:r>
      <w:r w:rsidRPr="001C4DAB">
        <w:rPr>
          <w:lang w:val="lv-LV"/>
        </w:rPr>
        <w:t xml:space="preserve">: </w:t>
      </w:r>
    </w:p>
    <w:p w14:paraId="14D4D5AF" w14:textId="77777777" w:rsidR="00F96A01" w:rsidRPr="001C4DAB" w:rsidRDefault="00EF444A" w:rsidP="008F1326">
      <w:pPr>
        <w:pStyle w:val="KeinLeerraum"/>
        <w:ind w:left="567" w:hanging="567"/>
        <w:rPr>
          <w:lang w:val="lv-LV"/>
        </w:rPr>
      </w:pPr>
      <w:r w:rsidRPr="001C4DAB">
        <w:rPr>
          <w:lang w:val="lv-LV"/>
        </w:rPr>
        <w:t>1.</w:t>
      </w:r>
      <w:r w:rsidRPr="001C4DAB">
        <w:rPr>
          <w:lang w:val="lv-LV"/>
        </w:rPr>
        <w:tab/>
        <w:t xml:space="preserve">Kas ir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un kādam nolūkam </w:t>
      </w:r>
      <w:r w:rsidR="00F96A01" w:rsidRPr="001C4DAB">
        <w:rPr>
          <w:lang w:val="lv-LV"/>
        </w:rPr>
        <w:t>to lieto</w:t>
      </w:r>
    </w:p>
    <w:p w14:paraId="441653D2" w14:textId="77777777" w:rsidR="00F96A01" w:rsidRPr="001C4DAB" w:rsidRDefault="00F96A01" w:rsidP="008F1326">
      <w:pPr>
        <w:pStyle w:val="KeinLeerraum"/>
        <w:ind w:left="567" w:hanging="567"/>
        <w:rPr>
          <w:lang w:val="lv-LV"/>
        </w:rPr>
      </w:pPr>
      <w:r w:rsidRPr="001C4DAB">
        <w:rPr>
          <w:lang w:val="lv-LV"/>
        </w:rPr>
        <w:t>2.</w:t>
      </w:r>
      <w:r w:rsidRPr="001C4DAB">
        <w:rPr>
          <w:lang w:val="lv-LV"/>
        </w:rPr>
        <w:tab/>
        <w:t xml:space="preserve">Kas Jums jāzina pirms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lietošanas</w:t>
      </w:r>
    </w:p>
    <w:p w14:paraId="279A7070" w14:textId="77777777" w:rsidR="00F96A01" w:rsidRPr="001C4DAB" w:rsidRDefault="00F96A01" w:rsidP="008F1326">
      <w:pPr>
        <w:pStyle w:val="KeinLeerraum"/>
        <w:ind w:left="567" w:hanging="567"/>
        <w:rPr>
          <w:lang w:val="lv-LV"/>
        </w:rPr>
      </w:pPr>
      <w:r w:rsidRPr="001C4DAB">
        <w:rPr>
          <w:lang w:val="lv-LV"/>
        </w:rPr>
        <w:t>3.</w:t>
      </w:r>
      <w:r w:rsidRPr="001C4DAB">
        <w:rPr>
          <w:lang w:val="lv-LV"/>
        </w:rPr>
        <w:tab/>
        <w:t xml:space="preserve">Kā lietot </w:t>
      </w:r>
      <w:r w:rsidR="00D67BBA" w:rsidRPr="001C4DAB">
        <w:rPr>
          <w:lang w:val="lv-LV"/>
        </w:rPr>
        <w:t>Movymia</w:t>
      </w:r>
    </w:p>
    <w:p w14:paraId="6AD847A9" w14:textId="77777777" w:rsidR="00F96A01" w:rsidRPr="001C4DAB" w:rsidRDefault="00F96A01" w:rsidP="008F1326">
      <w:pPr>
        <w:pStyle w:val="KeinLeerraum"/>
        <w:ind w:left="567" w:hanging="567"/>
        <w:rPr>
          <w:lang w:val="lv-LV"/>
        </w:rPr>
      </w:pPr>
      <w:r w:rsidRPr="001C4DAB">
        <w:rPr>
          <w:lang w:val="lv-LV"/>
        </w:rPr>
        <w:t>4.</w:t>
      </w:r>
      <w:r w:rsidRPr="001C4DAB">
        <w:rPr>
          <w:lang w:val="lv-LV"/>
        </w:rPr>
        <w:tab/>
        <w:t>Iespējamās blakusparādības</w:t>
      </w:r>
    </w:p>
    <w:p w14:paraId="06420979" w14:textId="77777777" w:rsidR="00F96A01" w:rsidRPr="001C4DAB" w:rsidRDefault="00F96A01" w:rsidP="008F1326">
      <w:pPr>
        <w:pStyle w:val="KeinLeerraum"/>
        <w:ind w:left="567" w:hanging="567"/>
        <w:rPr>
          <w:lang w:val="lv-LV"/>
        </w:rPr>
      </w:pPr>
      <w:r w:rsidRPr="001C4DAB">
        <w:rPr>
          <w:lang w:val="lv-LV"/>
        </w:rPr>
        <w:t>5</w:t>
      </w:r>
      <w:r w:rsidRPr="001C4DAB">
        <w:rPr>
          <w:lang w:val="lv-LV"/>
        </w:rPr>
        <w:tab/>
        <w:t xml:space="preserve">Kā uzglabāt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</w:t>
      </w:r>
    </w:p>
    <w:p w14:paraId="2E7209CD" w14:textId="77777777" w:rsidR="00F96A01" w:rsidRPr="001C4DAB" w:rsidRDefault="00F96A01" w:rsidP="008F1326">
      <w:pPr>
        <w:pStyle w:val="KeinLeerraum"/>
        <w:ind w:left="567" w:hanging="567"/>
        <w:rPr>
          <w:lang w:val="lv-LV"/>
        </w:rPr>
      </w:pPr>
      <w:r w:rsidRPr="001C4DAB">
        <w:rPr>
          <w:lang w:val="lv-LV"/>
        </w:rPr>
        <w:t>6.</w:t>
      </w:r>
      <w:r w:rsidRPr="001C4DAB">
        <w:rPr>
          <w:lang w:val="lv-LV"/>
        </w:rPr>
        <w:tab/>
        <w:t>Iepakojuma saturs un cita informācija</w:t>
      </w:r>
    </w:p>
    <w:p w14:paraId="67EEC2B4" w14:textId="126B4872" w:rsidR="00F96A01" w:rsidRPr="001C4DAB" w:rsidRDefault="00F96A01" w:rsidP="008F1326">
      <w:pPr>
        <w:pStyle w:val="KeinLeerraum"/>
        <w:rPr>
          <w:lang w:val="lv-LV"/>
        </w:rPr>
      </w:pPr>
    </w:p>
    <w:p w14:paraId="4DB06D4C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45DEAC2" w14:textId="77777777" w:rsidR="00F96A01" w:rsidRPr="001C4DAB" w:rsidRDefault="00F96A01" w:rsidP="008F1326">
      <w:pPr>
        <w:pStyle w:val="KeinLeerraum"/>
        <w:ind w:left="567" w:hanging="567"/>
        <w:rPr>
          <w:lang w:val="lv-LV"/>
        </w:rPr>
      </w:pPr>
      <w:r w:rsidRPr="001C4DAB">
        <w:rPr>
          <w:b/>
          <w:lang w:val="lv-LV"/>
        </w:rPr>
        <w:t>1.</w:t>
      </w:r>
      <w:r w:rsidRPr="001C4DAB">
        <w:rPr>
          <w:b/>
          <w:lang w:val="lv-LV"/>
        </w:rPr>
        <w:tab/>
        <w:t xml:space="preserve">Kas ir </w:t>
      </w:r>
      <w:r w:rsidR="00D67BBA" w:rsidRPr="001C4DAB">
        <w:rPr>
          <w:b/>
          <w:lang w:val="lv-LV"/>
        </w:rPr>
        <w:t>Movymia</w:t>
      </w:r>
      <w:r w:rsidR="00EF444A" w:rsidRPr="001C4DAB">
        <w:rPr>
          <w:b/>
          <w:lang w:val="lv-LV"/>
        </w:rPr>
        <w:t xml:space="preserve"> un kādam nolūkam </w:t>
      </w:r>
      <w:r w:rsidRPr="001C4DAB">
        <w:rPr>
          <w:b/>
          <w:lang w:val="lv-LV"/>
        </w:rPr>
        <w:t>to lieto</w:t>
      </w:r>
    </w:p>
    <w:p w14:paraId="2203C867" w14:textId="77777777" w:rsidR="00F96A01" w:rsidRPr="001C4DAB" w:rsidRDefault="00F96A01" w:rsidP="008F1326">
      <w:pPr>
        <w:pStyle w:val="KeinLeerraum"/>
        <w:rPr>
          <w:lang w:val="lv-LV"/>
        </w:rPr>
      </w:pPr>
    </w:p>
    <w:p w14:paraId="062BEC8A" w14:textId="77777777" w:rsidR="00EF444A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EF444A" w:rsidRPr="001C4DAB">
        <w:rPr>
          <w:lang w:val="lv-LV"/>
        </w:rPr>
        <w:t xml:space="preserve"> satur aktīvo vielu </w:t>
      </w:r>
      <w:proofErr w:type="spellStart"/>
      <w:r w:rsidR="00EF444A" w:rsidRPr="001C4DAB">
        <w:rPr>
          <w:lang w:val="lv-LV"/>
        </w:rPr>
        <w:t>teriparatīdu</w:t>
      </w:r>
      <w:proofErr w:type="spellEnd"/>
      <w:r w:rsidR="00EF444A" w:rsidRPr="001C4DAB">
        <w:rPr>
          <w:lang w:val="lv-LV"/>
        </w:rPr>
        <w:t>, ko lieto, lai padarītu kaulus izturīgākus</w:t>
      </w:r>
      <w:r w:rsidR="00D92451" w:rsidRPr="001C4DAB">
        <w:rPr>
          <w:lang w:val="lv-LV"/>
        </w:rPr>
        <w:t xml:space="preserve"> un samazinātu </w:t>
      </w:r>
      <w:r w:rsidR="00E773E9" w:rsidRPr="001C4DAB">
        <w:rPr>
          <w:lang w:val="lv-LV"/>
        </w:rPr>
        <w:t xml:space="preserve">lūzumu </w:t>
      </w:r>
      <w:r w:rsidR="00EF444A" w:rsidRPr="001C4DAB">
        <w:rPr>
          <w:lang w:val="lv-LV"/>
        </w:rPr>
        <w:t>risku, stimulējot kaulaudu veidošanos.</w:t>
      </w:r>
    </w:p>
    <w:p w14:paraId="5E1E2ACB" w14:textId="77777777" w:rsidR="00EF444A" w:rsidRPr="001C4DAB" w:rsidRDefault="00EF444A" w:rsidP="008F1326">
      <w:pPr>
        <w:pStyle w:val="KeinLeerraum"/>
        <w:rPr>
          <w:lang w:val="lv-LV"/>
        </w:rPr>
      </w:pPr>
    </w:p>
    <w:p w14:paraId="465CA495" w14:textId="77777777" w:rsidR="00F96A01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5D73C7" w:rsidRPr="001C4DAB">
        <w:rPr>
          <w:lang w:val="lv-LV"/>
        </w:rPr>
        <w:t xml:space="preserve"> </w:t>
      </w:r>
      <w:r w:rsidR="00EF444A" w:rsidRPr="001C4DAB">
        <w:rPr>
          <w:lang w:val="lv-LV"/>
        </w:rPr>
        <w:t>lieto osteoporozes ārstēšanai pieaugušajiem. Osteopor</w:t>
      </w:r>
      <w:r w:rsidR="00D92451" w:rsidRPr="001C4DAB">
        <w:rPr>
          <w:lang w:val="lv-LV"/>
        </w:rPr>
        <w:t xml:space="preserve">oze ir slimība, kas padara Jūsu </w:t>
      </w:r>
      <w:r w:rsidR="00E773E9" w:rsidRPr="001C4DAB">
        <w:rPr>
          <w:lang w:val="lv-LV"/>
        </w:rPr>
        <w:t xml:space="preserve">kaulus </w:t>
      </w:r>
      <w:r w:rsidR="00EF444A" w:rsidRPr="001C4DAB">
        <w:rPr>
          <w:lang w:val="lv-LV"/>
        </w:rPr>
        <w:t>plānus un trauslus. Šī slimība īpaši bieži ir sievietēm pēc menopauzes, taču tā ir iespējama a</w:t>
      </w:r>
      <w:r w:rsidR="00E773E9" w:rsidRPr="001C4DAB">
        <w:rPr>
          <w:lang w:val="lv-LV"/>
        </w:rPr>
        <w:t xml:space="preserve">rī </w:t>
      </w:r>
      <w:r w:rsidR="00EF444A" w:rsidRPr="001C4DAB">
        <w:rPr>
          <w:lang w:val="lv-LV"/>
        </w:rPr>
        <w:t xml:space="preserve">vīriešiem. Osteoporoze bieži rodas arī pacientiem, kuri lieto </w:t>
      </w:r>
      <w:r w:rsidR="005D73C7" w:rsidRPr="001C4DAB">
        <w:rPr>
          <w:lang w:val="lv-LV"/>
        </w:rPr>
        <w:t xml:space="preserve">zāles, ko sauc par </w:t>
      </w:r>
      <w:proofErr w:type="spellStart"/>
      <w:r w:rsidR="00EF444A" w:rsidRPr="001C4DAB">
        <w:rPr>
          <w:lang w:val="lv-LV"/>
        </w:rPr>
        <w:t>kortikosteroīd</w:t>
      </w:r>
      <w:r w:rsidR="005D73C7" w:rsidRPr="001C4DAB">
        <w:rPr>
          <w:lang w:val="lv-LV"/>
        </w:rPr>
        <w:t>iem</w:t>
      </w:r>
      <w:proofErr w:type="spellEnd"/>
      <w:r w:rsidR="00EF444A" w:rsidRPr="001C4DAB">
        <w:rPr>
          <w:lang w:val="lv-LV"/>
        </w:rPr>
        <w:t>.</w:t>
      </w:r>
    </w:p>
    <w:p w14:paraId="6B22C51D" w14:textId="77777777" w:rsidR="00F96A01" w:rsidRPr="001C4DAB" w:rsidRDefault="00F96A01" w:rsidP="008F1326">
      <w:pPr>
        <w:pStyle w:val="KeinLeerraum"/>
        <w:rPr>
          <w:lang w:val="lv-LV"/>
        </w:rPr>
      </w:pPr>
    </w:p>
    <w:p w14:paraId="2FF0D356" w14:textId="77777777" w:rsidR="005D73C7" w:rsidRPr="001C4DAB" w:rsidRDefault="005D73C7" w:rsidP="008F1326">
      <w:pPr>
        <w:pStyle w:val="KeinLeerraum"/>
        <w:rPr>
          <w:lang w:val="lv-LV"/>
        </w:rPr>
      </w:pPr>
    </w:p>
    <w:p w14:paraId="44E85000" w14:textId="77777777" w:rsidR="00F96A01" w:rsidRPr="001C4DAB" w:rsidRDefault="00F96A01" w:rsidP="008F1326">
      <w:pPr>
        <w:pStyle w:val="KeinLeerraum"/>
        <w:ind w:left="567" w:hanging="567"/>
        <w:rPr>
          <w:lang w:val="lv-LV"/>
        </w:rPr>
      </w:pPr>
      <w:r w:rsidRPr="001C4DAB">
        <w:rPr>
          <w:b/>
          <w:lang w:val="lv-LV"/>
        </w:rPr>
        <w:t>2.</w:t>
      </w:r>
      <w:r w:rsidRPr="001C4DAB">
        <w:rPr>
          <w:b/>
          <w:lang w:val="lv-LV"/>
        </w:rPr>
        <w:tab/>
        <w:t xml:space="preserve">Kas Jums jāzina pirms </w:t>
      </w:r>
      <w:r w:rsidR="00D67BBA" w:rsidRPr="001C4DAB">
        <w:rPr>
          <w:b/>
          <w:lang w:val="lv-LV"/>
        </w:rPr>
        <w:t>Movymia</w:t>
      </w:r>
      <w:r w:rsidRPr="001C4DAB">
        <w:rPr>
          <w:b/>
          <w:lang w:val="lv-LV"/>
        </w:rPr>
        <w:t xml:space="preserve"> lietošanas</w:t>
      </w:r>
    </w:p>
    <w:p w14:paraId="1F51EDF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2522C7AB" w14:textId="77777777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b/>
          <w:lang w:val="lv-LV"/>
        </w:rPr>
        <w:t xml:space="preserve">Nelietojiet </w:t>
      </w:r>
      <w:r w:rsidR="00D67BBA" w:rsidRPr="001C4DAB">
        <w:rPr>
          <w:b/>
          <w:lang w:val="lv-LV"/>
        </w:rPr>
        <w:t>Movymia</w:t>
      </w:r>
      <w:r w:rsidR="00D92451" w:rsidRPr="001C4DAB">
        <w:rPr>
          <w:b/>
          <w:lang w:val="lv-LV"/>
        </w:rPr>
        <w:t xml:space="preserve"> šādos gadījumos</w:t>
      </w:r>
    </w:p>
    <w:p w14:paraId="4252A1AB" w14:textId="77777777" w:rsidR="005D73C7" w:rsidRPr="001C4DAB" w:rsidRDefault="005D73C7" w:rsidP="008F1326">
      <w:pPr>
        <w:pStyle w:val="KeinLeerraum"/>
        <w:numPr>
          <w:ilvl w:val="0"/>
          <w:numId w:val="17"/>
        </w:numPr>
        <w:ind w:left="567" w:hanging="567"/>
        <w:rPr>
          <w:lang w:val="lv-LV"/>
        </w:rPr>
      </w:pPr>
      <w:r w:rsidRPr="001C4DAB">
        <w:rPr>
          <w:lang w:val="lv-LV"/>
        </w:rPr>
        <w:t xml:space="preserve">ja Jums ir alerģija pret </w:t>
      </w:r>
      <w:proofErr w:type="spellStart"/>
      <w:r w:rsidRPr="001C4DAB">
        <w:rPr>
          <w:lang w:val="lv-LV"/>
        </w:rPr>
        <w:t>teriparatīdu</w:t>
      </w:r>
      <w:proofErr w:type="spellEnd"/>
      <w:r w:rsidRPr="001C4DAB">
        <w:rPr>
          <w:lang w:val="lv-LV"/>
        </w:rPr>
        <w:t xml:space="preserve"> vai kādu citu (6. punktā minēto</w:t>
      </w:r>
      <w:r w:rsidR="00D92451" w:rsidRPr="001C4DAB">
        <w:rPr>
          <w:lang w:val="lv-LV"/>
        </w:rPr>
        <w:t>) šo zāļu sastāvdaļu;</w:t>
      </w:r>
    </w:p>
    <w:p w14:paraId="7710FFF3" w14:textId="010F7768" w:rsidR="005D73C7" w:rsidRPr="001C4DAB" w:rsidRDefault="005D73C7" w:rsidP="008F1326">
      <w:pPr>
        <w:pStyle w:val="KeinLeerraum"/>
        <w:numPr>
          <w:ilvl w:val="0"/>
          <w:numId w:val="17"/>
        </w:numPr>
        <w:ind w:left="567" w:hanging="567"/>
        <w:rPr>
          <w:lang w:val="lv-LV"/>
        </w:rPr>
      </w:pPr>
      <w:r w:rsidRPr="001C4DAB">
        <w:rPr>
          <w:lang w:val="lv-LV"/>
        </w:rPr>
        <w:t>ja Jums ir paaugstināts kalcija l</w:t>
      </w:r>
      <w:r w:rsidR="00D92451" w:rsidRPr="001C4DAB">
        <w:rPr>
          <w:lang w:val="lv-LV"/>
        </w:rPr>
        <w:t>īmenis asinīs (</w:t>
      </w:r>
      <w:r w:rsidR="00B6391A" w:rsidRPr="001C4DAB">
        <w:rPr>
          <w:lang w:val="lv-LV"/>
        </w:rPr>
        <w:t xml:space="preserve">jau esoša </w:t>
      </w:r>
      <w:proofErr w:type="spellStart"/>
      <w:r w:rsidR="00D92451" w:rsidRPr="001C4DAB">
        <w:rPr>
          <w:lang w:val="lv-LV"/>
        </w:rPr>
        <w:t>hiperkalciēmija</w:t>
      </w:r>
      <w:proofErr w:type="spellEnd"/>
      <w:r w:rsidR="00D92451" w:rsidRPr="001C4DAB">
        <w:rPr>
          <w:lang w:val="lv-LV"/>
        </w:rPr>
        <w:t>);</w:t>
      </w:r>
    </w:p>
    <w:p w14:paraId="6237FD85" w14:textId="77777777" w:rsidR="005D73C7" w:rsidRPr="001C4DAB" w:rsidRDefault="005D73C7" w:rsidP="008F1326">
      <w:pPr>
        <w:pStyle w:val="KeinLeerraum"/>
        <w:numPr>
          <w:ilvl w:val="0"/>
          <w:numId w:val="17"/>
        </w:numPr>
        <w:ind w:left="567" w:hanging="567"/>
        <w:rPr>
          <w:lang w:val="lv-LV"/>
        </w:rPr>
      </w:pPr>
      <w:r w:rsidRPr="001C4DAB">
        <w:rPr>
          <w:lang w:val="lv-LV"/>
        </w:rPr>
        <w:t xml:space="preserve">ja Jums ir </w:t>
      </w:r>
      <w:r w:rsidR="00D92451" w:rsidRPr="001C4DAB">
        <w:rPr>
          <w:lang w:val="lv-LV"/>
        </w:rPr>
        <w:t>smagi nieru darbības traucējumi;</w:t>
      </w:r>
    </w:p>
    <w:p w14:paraId="1905B4E8" w14:textId="77777777" w:rsidR="005D73C7" w:rsidRPr="001C4DAB" w:rsidRDefault="005D73C7" w:rsidP="008F1326">
      <w:pPr>
        <w:pStyle w:val="KeinLeerraum"/>
        <w:numPr>
          <w:ilvl w:val="0"/>
          <w:numId w:val="17"/>
        </w:numPr>
        <w:ind w:left="567" w:hanging="567"/>
        <w:rPr>
          <w:lang w:val="lv-LV"/>
        </w:rPr>
      </w:pPr>
      <w:r w:rsidRPr="001C4DAB">
        <w:rPr>
          <w:lang w:val="lv-LV"/>
        </w:rPr>
        <w:t>ja Jums jebkad ir diagnosticēts kaulu vēzis vai citi vēža veidi, kas izplatījušies uz kauliem (ar</w:t>
      </w:r>
      <w:r w:rsidR="00D92451" w:rsidRPr="001C4DAB">
        <w:rPr>
          <w:lang w:val="lv-LV"/>
        </w:rPr>
        <w:t xml:space="preserve"> metastāzēm);</w:t>
      </w:r>
    </w:p>
    <w:p w14:paraId="0AF9D6BE" w14:textId="77777777" w:rsidR="005D73C7" w:rsidRPr="001C4DAB" w:rsidRDefault="005D73C7" w:rsidP="008F1326">
      <w:pPr>
        <w:pStyle w:val="KeinLeerraum"/>
        <w:numPr>
          <w:ilvl w:val="0"/>
          <w:numId w:val="17"/>
        </w:numPr>
        <w:ind w:left="567" w:hanging="567"/>
        <w:rPr>
          <w:lang w:val="lv-LV"/>
        </w:rPr>
      </w:pPr>
      <w:r w:rsidRPr="001C4DAB">
        <w:rPr>
          <w:lang w:val="lv-LV"/>
        </w:rPr>
        <w:t>ja Jums ir noteiktas kaulu slimības. Ja Jums ir kāda kaulu sl</w:t>
      </w:r>
      <w:r w:rsidR="00D92451" w:rsidRPr="001C4DAB">
        <w:rPr>
          <w:lang w:val="lv-LV"/>
        </w:rPr>
        <w:t>imība, pastāstiet par to ārstam;</w:t>
      </w:r>
    </w:p>
    <w:p w14:paraId="2DAFDBD1" w14:textId="36733056" w:rsidR="005D73C7" w:rsidRPr="001C4DAB" w:rsidRDefault="005D73C7" w:rsidP="008F1326">
      <w:pPr>
        <w:pStyle w:val="KeinLeerraum"/>
        <w:numPr>
          <w:ilvl w:val="0"/>
          <w:numId w:val="17"/>
        </w:numPr>
        <w:ind w:left="567" w:hanging="567"/>
        <w:rPr>
          <w:lang w:val="lv-LV"/>
        </w:rPr>
      </w:pPr>
      <w:r w:rsidRPr="001C4DAB">
        <w:rPr>
          <w:lang w:val="lv-LV"/>
        </w:rPr>
        <w:t xml:space="preserve">ja Jums ir neizskaidrojami augsts sārmainās </w:t>
      </w:r>
      <w:proofErr w:type="spellStart"/>
      <w:r w:rsidRPr="001C4DAB">
        <w:rPr>
          <w:lang w:val="lv-LV"/>
        </w:rPr>
        <w:t>fosfatāzes</w:t>
      </w:r>
      <w:proofErr w:type="spellEnd"/>
      <w:r w:rsidRPr="001C4DAB">
        <w:rPr>
          <w:lang w:val="lv-LV"/>
        </w:rPr>
        <w:t xml:space="preserve"> līmenis asinīs, jo tas var liecināt par to,</w:t>
      </w:r>
      <w:r w:rsidR="00D92451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ka Jums ir </w:t>
      </w:r>
      <w:proofErr w:type="spellStart"/>
      <w:r w:rsidRPr="001C4DAB">
        <w:rPr>
          <w:lang w:val="lv-LV"/>
        </w:rPr>
        <w:t>Pedžeta</w:t>
      </w:r>
      <w:proofErr w:type="spellEnd"/>
      <w:r w:rsidRPr="001C4DAB">
        <w:rPr>
          <w:lang w:val="lv-LV"/>
        </w:rPr>
        <w:t xml:space="preserve"> kaulu slimība (slimība ar patoloģiskām kaulu pārmaiņām). Ja neesat</w:t>
      </w:r>
      <w:r w:rsidR="001449FA" w:rsidRPr="001C4DAB">
        <w:rPr>
          <w:lang w:val="lv-LV"/>
        </w:rPr>
        <w:t xml:space="preserve"> </w:t>
      </w:r>
      <w:r w:rsidR="00D92451" w:rsidRPr="001C4DAB">
        <w:rPr>
          <w:lang w:val="lv-LV"/>
        </w:rPr>
        <w:t>pārliecināts</w:t>
      </w:r>
      <w:r w:rsidRPr="001C4DAB">
        <w:rPr>
          <w:lang w:val="lv-LV"/>
        </w:rPr>
        <w:t>(-</w:t>
      </w:r>
      <w:proofErr w:type="spellStart"/>
      <w:r w:rsidRPr="001C4DAB">
        <w:rPr>
          <w:lang w:val="lv-LV"/>
        </w:rPr>
        <w:t>ta</w:t>
      </w:r>
      <w:proofErr w:type="spellEnd"/>
      <w:r w:rsidRPr="001C4DAB">
        <w:rPr>
          <w:lang w:val="lv-LV"/>
        </w:rPr>
        <w:t>), konsultējieties ar ārstu</w:t>
      </w:r>
      <w:r w:rsidR="001037AF" w:rsidRPr="001C4DAB">
        <w:rPr>
          <w:lang w:val="lv-LV"/>
        </w:rPr>
        <w:t>;</w:t>
      </w:r>
    </w:p>
    <w:p w14:paraId="4E909B85" w14:textId="7C122E5A" w:rsidR="005D73C7" w:rsidRPr="001C4DAB" w:rsidRDefault="005D73C7" w:rsidP="008F1326">
      <w:pPr>
        <w:pStyle w:val="KeinLeerraum"/>
        <w:numPr>
          <w:ilvl w:val="0"/>
          <w:numId w:val="18"/>
        </w:numPr>
        <w:ind w:left="567" w:hanging="567"/>
        <w:rPr>
          <w:lang w:val="lv-LV"/>
        </w:rPr>
      </w:pPr>
      <w:r w:rsidRPr="001C4DAB">
        <w:rPr>
          <w:lang w:val="lv-LV"/>
        </w:rPr>
        <w:t>ja Jums kādreiz tika veikta staru terapija, kuras laikā ir apstaroti kauli</w:t>
      </w:r>
      <w:r w:rsidR="001037AF" w:rsidRPr="001C4DAB">
        <w:rPr>
          <w:lang w:val="lv-LV"/>
        </w:rPr>
        <w:t>;</w:t>
      </w:r>
    </w:p>
    <w:p w14:paraId="1CAB18CE" w14:textId="77777777" w:rsidR="00F96A01" w:rsidRPr="001C4DAB" w:rsidRDefault="005D73C7" w:rsidP="008F1326">
      <w:pPr>
        <w:pStyle w:val="KeinLeerraum"/>
        <w:numPr>
          <w:ilvl w:val="0"/>
          <w:numId w:val="18"/>
        </w:numPr>
        <w:ind w:left="567" w:hanging="567"/>
        <w:rPr>
          <w:lang w:val="lv-LV"/>
        </w:rPr>
      </w:pPr>
      <w:r w:rsidRPr="001C4DAB">
        <w:rPr>
          <w:lang w:val="lv-LV"/>
        </w:rPr>
        <w:t>ja Jūs esat grūtniece vai barojat bērnu ar krūti.</w:t>
      </w:r>
    </w:p>
    <w:p w14:paraId="6AE3685B" w14:textId="77777777" w:rsidR="005D73C7" w:rsidRPr="001C4DAB" w:rsidRDefault="005D73C7" w:rsidP="008F1326">
      <w:pPr>
        <w:pStyle w:val="KeinLeerraum"/>
        <w:rPr>
          <w:b/>
          <w:lang w:val="lv-LV"/>
        </w:rPr>
      </w:pPr>
    </w:p>
    <w:p w14:paraId="31275CE0" w14:textId="77777777" w:rsidR="00F96A01" w:rsidRPr="001C4DAB" w:rsidRDefault="00F96A01" w:rsidP="008F1326">
      <w:pPr>
        <w:pStyle w:val="KeinLeerraum"/>
        <w:rPr>
          <w:b/>
          <w:lang w:val="lv-LV"/>
        </w:rPr>
      </w:pPr>
      <w:r w:rsidRPr="001C4DAB">
        <w:rPr>
          <w:b/>
          <w:lang w:val="lv-LV"/>
        </w:rPr>
        <w:t>Brīdinājumi un piesardzība lietošanā</w:t>
      </w:r>
    </w:p>
    <w:p w14:paraId="4E22D3EB" w14:textId="77777777" w:rsidR="000B7934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0B7934" w:rsidRPr="001C4DAB">
        <w:rPr>
          <w:lang w:val="lv-LV"/>
        </w:rPr>
        <w:t xml:space="preserve"> var paaugstināt kalcija līmeni asinīs vai urīnā</w:t>
      </w:r>
      <w:r w:rsidR="00E773E9" w:rsidRPr="001C4DAB">
        <w:rPr>
          <w:lang w:val="lv-LV"/>
        </w:rPr>
        <w:t>.</w:t>
      </w:r>
    </w:p>
    <w:p w14:paraId="2928B058" w14:textId="30F340FC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Pirms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</w:t>
      </w:r>
      <w:r w:rsidR="001C2812" w:rsidRPr="001C4DAB">
        <w:rPr>
          <w:lang w:val="lv-LV"/>
        </w:rPr>
        <w:t xml:space="preserve">lietošanas </w:t>
      </w:r>
      <w:r w:rsidR="000B7934" w:rsidRPr="001C4DAB">
        <w:rPr>
          <w:lang w:val="lv-LV"/>
        </w:rPr>
        <w:t xml:space="preserve">vai </w:t>
      </w:r>
      <w:r w:rsidR="00D67BBA" w:rsidRPr="001C4DAB">
        <w:rPr>
          <w:lang w:val="lv-LV"/>
        </w:rPr>
        <w:t>Movymia</w:t>
      </w:r>
      <w:r w:rsidR="000B7934" w:rsidRPr="001C4DAB">
        <w:rPr>
          <w:lang w:val="lv-LV"/>
        </w:rPr>
        <w:t xml:space="preserve"> </w:t>
      </w:r>
      <w:r w:rsidRPr="001C4DAB">
        <w:rPr>
          <w:lang w:val="lv-LV"/>
        </w:rPr>
        <w:t>lieto</w:t>
      </w:r>
      <w:r w:rsidR="005D73C7" w:rsidRPr="001C4DAB">
        <w:rPr>
          <w:lang w:val="lv-LV"/>
        </w:rPr>
        <w:t xml:space="preserve">šanas </w:t>
      </w:r>
      <w:r w:rsidR="000B7934" w:rsidRPr="001C4DAB">
        <w:rPr>
          <w:lang w:val="lv-LV"/>
        </w:rPr>
        <w:t xml:space="preserve">laikā </w:t>
      </w:r>
      <w:r w:rsidR="005D73C7" w:rsidRPr="001C4DAB">
        <w:rPr>
          <w:lang w:val="lv-LV"/>
        </w:rPr>
        <w:t>konsultējieties ar ārstu</w:t>
      </w:r>
      <w:r w:rsidR="001C2812" w:rsidRPr="001C4DAB">
        <w:rPr>
          <w:lang w:val="lv-LV"/>
        </w:rPr>
        <w:t>:</w:t>
      </w:r>
    </w:p>
    <w:p w14:paraId="1901EEDF" w14:textId="77777777" w:rsidR="001C2812" w:rsidRPr="001C4DAB" w:rsidRDefault="001C2812" w:rsidP="008F1326">
      <w:pPr>
        <w:pStyle w:val="KeinLeerraum"/>
        <w:numPr>
          <w:ilvl w:val="0"/>
          <w:numId w:val="19"/>
        </w:numPr>
        <w:ind w:left="567" w:hanging="567"/>
        <w:rPr>
          <w:lang w:val="lv-LV"/>
        </w:rPr>
      </w:pPr>
      <w:r w:rsidRPr="001C4DAB">
        <w:rPr>
          <w:lang w:val="lv-LV"/>
        </w:rPr>
        <w:t>ja Jums ir nepārejoš</w:t>
      </w:r>
      <w:r w:rsidR="00C95379" w:rsidRPr="001C4DAB">
        <w:rPr>
          <w:lang w:val="lv-LV"/>
        </w:rPr>
        <w:t>a</w:t>
      </w:r>
      <w:r w:rsidRPr="001C4DAB">
        <w:rPr>
          <w:lang w:val="lv-LV"/>
        </w:rPr>
        <w:t xml:space="preserve"> </w:t>
      </w:r>
      <w:r w:rsidR="00C95379" w:rsidRPr="001C4DAB">
        <w:rPr>
          <w:lang w:val="lv-LV"/>
        </w:rPr>
        <w:t>slikta dūša</w:t>
      </w:r>
      <w:r w:rsidRPr="001C4DAB">
        <w:rPr>
          <w:lang w:val="lv-LV"/>
        </w:rPr>
        <w:t>, vemšana, aizcietējums, enerģijas izsīkums vai muskuļu vājums. Šie simptomi var liecināt par pārāk augstu kalcija līmeni asinīs;</w:t>
      </w:r>
    </w:p>
    <w:p w14:paraId="7A359EC0" w14:textId="77777777" w:rsidR="001C2812" w:rsidRPr="001C4DAB" w:rsidRDefault="001C2812" w:rsidP="008F1326">
      <w:pPr>
        <w:pStyle w:val="KeinLeerraum"/>
        <w:numPr>
          <w:ilvl w:val="0"/>
          <w:numId w:val="19"/>
        </w:numPr>
        <w:ind w:left="567" w:hanging="567"/>
        <w:rPr>
          <w:lang w:val="lv-LV"/>
        </w:rPr>
      </w:pPr>
      <w:r w:rsidRPr="001C4DAB">
        <w:rPr>
          <w:lang w:val="lv-LV"/>
        </w:rPr>
        <w:t>ja Jums ir vai ir bijuši nierakmeņi;</w:t>
      </w:r>
    </w:p>
    <w:p w14:paraId="76181F5D" w14:textId="77777777" w:rsidR="00F96A01" w:rsidRPr="001C4DAB" w:rsidRDefault="001C2812" w:rsidP="008F1326">
      <w:pPr>
        <w:pStyle w:val="KeinLeerraum"/>
        <w:numPr>
          <w:ilvl w:val="0"/>
          <w:numId w:val="19"/>
        </w:numPr>
        <w:ind w:left="567" w:hanging="567"/>
        <w:rPr>
          <w:lang w:val="lv-LV"/>
        </w:rPr>
      </w:pPr>
      <w:r w:rsidRPr="001C4DAB">
        <w:rPr>
          <w:lang w:val="lv-LV"/>
        </w:rPr>
        <w:t xml:space="preserve">ja Jums ir nieru darbības traucējumi (vidēji smaga nieru </w:t>
      </w:r>
      <w:r w:rsidR="003A2209" w:rsidRPr="001C4DAB">
        <w:rPr>
          <w:lang w:val="lv-LV"/>
        </w:rPr>
        <w:t>darbības pasliktināšanās</w:t>
      </w:r>
      <w:r w:rsidRPr="001C4DAB">
        <w:rPr>
          <w:lang w:val="lv-LV"/>
        </w:rPr>
        <w:t>).</w:t>
      </w:r>
    </w:p>
    <w:p w14:paraId="1678171E" w14:textId="77777777" w:rsidR="001C2812" w:rsidRPr="001C4DAB" w:rsidRDefault="001C2812" w:rsidP="008F1326">
      <w:pPr>
        <w:pStyle w:val="KeinLeerraum"/>
        <w:ind w:left="360" w:hanging="360"/>
        <w:rPr>
          <w:b/>
          <w:lang w:val="lv-LV"/>
        </w:rPr>
      </w:pPr>
    </w:p>
    <w:p w14:paraId="181B95C5" w14:textId="77777777" w:rsidR="0033008B" w:rsidRPr="001C4DAB" w:rsidRDefault="0033008B" w:rsidP="008F1326">
      <w:pPr>
        <w:pStyle w:val="KeinLeerraum"/>
        <w:rPr>
          <w:lang w:val="lv-LV"/>
        </w:rPr>
      </w:pPr>
      <w:r w:rsidRPr="001C4DAB">
        <w:rPr>
          <w:lang w:val="lv-LV"/>
        </w:rPr>
        <w:lastRenderedPageBreak/>
        <w:t xml:space="preserve">Dažiem pacientiem pēc pirmajām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devām rodas reibonis vai paātrinās sirdsdarbība. Injicējiet pirmās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devas vietā, kur reiboņa gadījumā varat uzreiz apsēsties vai atgulties.</w:t>
      </w:r>
    </w:p>
    <w:p w14:paraId="754D5F0F" w14:textId="77777777" w:rsidR="0033008B" w:rsidRPr="001C4DAB" w:rsidRDefault="0033008B" w:rsidP="008F1326">
      <w:pPr>
        <w:pStyle w:val="KeinLeerraum"/>
        <w:rPr>
          <w:lang w:val="lv-LV"/>
        </w:rPr>
      </w:pPr>
    </w:p>
    <w:p w14:paraId="3444C101" w14:textId="77777777" w:rsidR="0033008B" w:rsidRPr="001C4DAB" w:rsidRDefault="0033008B" w:rsidP="008F1326">
      <w:pPr>
        <w:pStyle w:val="KeinLeerraum"/>
        <w:rPr>
          <w:lang w:val="lv-LV"/>
        </w:rPr>
      </w:pPr>
      <w:r w:rsidRPr="001C4DAB">
        <w:rPr>
          <w:lang w:val="lv-LV"/>
        </w:rPr>
        <w:t>Nedrīkst pārsniegt ieteikto ārstēšanās kursa garumu – 24 mēneši.</w:t>
      </w:r>
    </w:p>
    <w:p w14:paraId="4CAD1542" w14:textId="77777777" w:rsidR="0033008B" w:rsidRPr="001C4DAB" w:rsidRDefault="0033008B" w:rsidP="008F1326">
      <w:pPr>
        <w:pStyle w:val="KeinLeerraum"/>
        <w:rPr>
          <w:lang w:val="lv-LV"/>
        </w:rPr>
      </w:pPr>
    </w:p>
    <w:p w14:paraId="6BA4C57A" w14:textId="364B1734" w:rsidR="003A482A" w:rsidRPr="001C4DAB" w:rsidRDefault="003A482A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Pirms kārtridža ievietošanas </w:t>
      </w:r>
      <w:r w:rsidR="009550A0" w:rsidRPr="001C4DAB">
        <w:rPr>
          <w:lang w:val="lv-LV"/>
        </w:rPr>
        <w:t>Movymia</w:t>
      </w:r>
      <w:r w:rsidRPr="001C4DAB">
        <w:rPr>
          <w:lang w:val="lv-LV"/>
        </w:rPr>
        <w:t xml:space="preserve"> Pen kalendārā uz kārtridža ārējās kastītes jāieraksta kārtridža sērijas numurs (</w:t>
      </w:r>
      <w:proofErr w:type="spellStart"/>
      <w:r w:rsidR="0039024D" w:rsidRPr="001C4DAB">
        <w:rPr>
          <w:lang w:val="lv-LV"/>
        </w:rPr>
        <w:t>Lot</w:t>
      </w:r>
      <w:proofErr w:type="spellEnd"/>
      <w:r w:rsidRPr="001C4DAB">
        <w:rPr>
          <w:lang w:val="lv-LV"/>
        </w:rPr>
        <w:t>) un pirmās injekcijas datums; šo informāciju jāsniedz, ziņojot par jebkur</w:t>
      </w:r>
      <w:r w:rsidR="003E6556" w:rsidRPr="001C4DAB">
        <w:rPr>
          <w:lang w:val="lv-LV"/>
        </w:rPr>
        <w:t>ām</w:t>
      </w:r>
      <w:r w:rsidRPr="001C4DAB">
        <w:rPr>
          <w:lang w:val="lv-LV"/>
        </w:rPr>
        <w:t xml:space="preserve"> blakusparādīb</w:t>
      </w:r>
      <w:r w:rsidR="003E6556" w:rsidRPr="001C4DAB">
        <w:rPr>
          <w:lang w:val="lv-LV"/>
        </w:rPr>
        <w:t>ām</w:t>
      </w:r>
      <w:r w:rsidRPr="001C4DAB">
        <w:rPr>
          <w:lang w:val="lv-LV"/>
        </w:rPr>
        <w:t xml:space="preserve">. </w:t>
      </w:r>
    </w:p>
    <w:p w14:paraId="7CF4064A" w14:textId="77777777" w:rsidR="0033008B" w:rsidRPr="001C4DAB" w:rsidRDefault="0033008B" w:rsidP="008F1326">
      <w:pPr>
        <w:pStyle w:val="KeinLeerraum"/>
        <w:rPr>
          <w:lang w:val="lv-LV"/>
        </w:rPr>
      </w:pPr>
    </w:p>
    <w:p w14:paraId="38A23820" w14:textId="77777777" w:rsidR="001C2812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33008B" w:rsidRPr="001C4DAB">
        <w:rPr>
          <w:lang w:val="lv-LV"/>
        </w:rPr>
        <w:t xml:space="preserve"> nedrīkst lietot augošiem pieaugušajiem.</w:t>
      </w:r>
    </w:p>
    <w:p w14:paraId="424FE50A" w14:textId="77777777" w:rsidR="001F224C" w:rsidRPr="001C4DAB" w:rsidRDefault="001F224C" w:rsidP="008F1326">
      <w:pPr>
        <w:pStyle w:val="KeinLeerraum"/>
        <w:rPr>
          <w:b/>
          <w:lang w:val="lv-LV"/>
        </w:rPr>
      </w:pPr>
    </w:p>
    <w:p w14:paraId="0E127A11" w14:textId="77777777" w:rsidR="00F96A01" w:rsidRPr="001C4DAB" w:rsidRDefault="00920C86" w:rsidP="008F1326">
      <w:pPr>
        <w:pStyle w:val="KeinLeerraum"/>
        <w:rPr>
          <w:b/>
          <w:lang w:val="lv-LV"/>
        </w:rPr>
      </w:pPr>
      <w:r w:rsidRPr="001C4DAB">
        <w:rPr>
          <w:b/>
          <w:lang w:val="lv-LV"/>
        </w:rPr>
        <w:t>Bērni un pusaudži</w:t>
      </w:r>
      <w:r w:rsidR="00F96A01" w:rsidRPr="001C4DAB">
        <w:rPr>
          <w:b/>
          <w:lang w:val="lv-LV"/>
        </w:rPr>
        <w:t xml:space="preserve"> </w:t>
      </w:r>
    </w:p>
    <w:p w14:paraId="75E191F3" w14:textId="77777777" w:rsidR="00F96A01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920C86" w:rsidRPr="001C4DAB">
        <w:rPr>
          <w:lang w:val="lv-LV"/>
        </w:rPr>
        <w:t xml:space="preserve"> nedrīkst lietot bērniem un pusaudžiem (jaunākiem par 18 gadiem).</w:t>
      </w:r>
    </w:p>
    <w:p w14:paraId="69A904D2" w14:textId="77777777" w:rsidR="00920C86" w:rsidRPr="001C4DAB" w:rsidRDefault="00920C86" w:rsidP="008F1326">
      <w:pPr>
        <w:pStyle w:val="KeinLeerraum"/>
        <w:rPr>
          <w:b/>
          <w:lang w:val="lv-LV"/>
        </w:rPr>
      </w:pPr>
    </w:p>
    <w:p w14:paraId="142ADB90" w14:textId="77777777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b/>
          <w:lang w:val="lv-LV"/>
        </w:rPr>
        <w:t xml:space="preserve">Citas zāles un </w:t>
      </w:r>
      <w:r w:rsidR="00D67BBA" w:rsidRPr="001C4DAB">
        <w:rPr>
          <w:b/>
          <w:lang w:val="lv-LV"/>
        </w:rPr>
        <w:t>Movymia</w:t>
      </w:r>
    </w:p>
    <w:p w14:paraId="4B35CCAC" w14:textId="77777777" w:rsidR="00F96A01" w:rsidRPr="001C4DAB" w:rsidRDefault="00920C86" w:rsidP="008F1326">
      <w:pPr>
        <w:pStyle w:val="KeinLeerraum"/>
        <w:rPr>
          <w:lang w:val="lv-LV"/>
        </w:rPr>
      </w:pPr>
      <w:r w:rsidRPr="001C4DAB">
        <w:rPr>
          <w:lang w:val="lv-LV"/>
        </w:rPr>
        <w:t>Pastāstiet ārstam vai farmaceitam</w:t>
      </w:r>
      <w:r w:rsidR="00F96A01" w:rsidRPr="001C4DAB">
        <w:rPr>
          <w:lang w:val="lv-LV"/>
        </w:rPr>
        <w:t xml:space="preserve"> par visām zālēm, kuras lietojat, pēdējā laikā esat l</w:t>
      </w:r>
      <w:r w:rsidRPr="001C4DAB">
        <w:rPr>
          <w:lang w:val="lv-LV"/>
        </w:rPr>
        <w:t>ietojis vai varētu lietot.</w:t>
      </w:r>
    </w:p>
    <w:p w14:paraId="69F9C683" w14:textId="77777777" w:rsidR="00F96A01" w:rsidRPr="001C4DAB" w:rsidRDefault="007752B3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Tas ir svarīgi, jo </w:t>
      </w:r>
      <w:r w:rsidR="001449FA" w:rsidRPr="001C4DAB">
        <w:rPr>
          <w:lang w:val="lv-LV"/>
        </w:rPr>
        <w:t xml:space="preserve">dažas zāles (piem., </w:t>
      </w:r>
      <w:proofErr w:type="spellStart"/>
      <w:r w:rsidR="00D92451" w:rsidRPr="001C4DAB">
        <w:rPr>
          <w:lang w:val="lv-LV"/>
        </w:rPr>
        <w:t>digoksīns</w:t>
      </w:r>
      <w:proofErr w:type="spellEnd"/>
      <w:r w:rsidR="00D92451" w:rsidRPr="001C4DAB">
        <w:rPr>
          <w:lang w:val="lv-LV"/>
        </w:rPr>
        <w:t>/glikozīdi</w:t>
      </w:r>
      <w:r w:rsidRPr="001C4DAB">
        <w:rPr>
          <w:lang w:val="lv-LV"/>
        </w:rPr>
        <w:t xml:space="preserve">, ko lieto sirds slimības ārstēšanai) var mijiedarboties ar </w:t>
      </w:r>
      <w:proofErr w:type="spellStart"/>
      <w:r w:rsidRPr="001C4DAB">
        <w:rPr>
          <w:lang w:val="lv-LV"/>
        </w:rPr>
        <w:t>teriparatīdu</w:t>
      </w:r>
      <w:proofErr w:type="spellEnd"/>
      <w:r w:rsidRPr="001C4DAB">
        <w:rPr>
          <w:lang w:val="lv-LV"/>
        </w:rPr>
        <w:t>.</w:t>
      </w:r>
    </w:p>
    <w:p w14:paraId="2E417C3D" w14:textId="77777777" w:rsidR="00920C86" w:rsidRPr="001C4DAB" w:rsidRDefault="00920C86" w:rsidP="008F1326">
      <w:pPr>
        <w:pStyle w:val="KeinLeerraum"/>
        <w:rPr>
          <w:lang w:val="lv-LV"/>
        </w:rPr>
      </w:pPr>
    </w:p>
    <w:p w14:paraId="2147F22D" w14:textId="77777777" w:rsidR="00F36A4F" w:rsidRPr="001C4DAB" w:rsidRDefault="00F36A4F" w:rsidP="008F1326">
      <w:pPr>
        <w:pStyle w:val="KeinLeerraum"/>
        <w:rPr>
          <w:b/>
          <w:lang w:val="lv-LV"/>
        </w:rPr>
      </w:pPr>
      <w:r w:rsidRPr="001C4DAB">
        <w:rPr>
          <w:b/>
          <w:lang w:val="lv-LV"/>
        </w:rPr>
        <w:t xml:space="preserve">Grūtniecība un </w:t>
      </w:r>
      <w:r w:rsidR="00F96A01" w:rsidRPr="001C4DAB">
        <w:rPr>
          <w:b/>
          <w:lang w:val="lv-LV"/>
        </w:rPr>
        <w:t xml:space="preserve">barošana ar krūti </w:t>
      </w:r>
    </w:p>
    <w:p w14:paraId="60225CCC" w14:textId="77777777" w:rsidR="00F36A4F" w:rsidRPr="001C4DAB" w:rsidRDefault="00F36A4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Nelietojiet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, ja esat grūtniece vai barojat bērnu ar krūti. </w:t>
      </w:r>
    </w:p>
    <w:p w14:paraId="214EDDA5" w14:textId="77777777" w:rsidR="00F36A4F" w:rsidRPr="001C4DAB" w:rsidRDefault="00F36A4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Ja esat sieviete reproduktīvajā vecumā,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lietošanas laikā Jums jāizmanto droša kontracepcijas metode. Ja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lietošanas laikā Jums iestājas grūtniecība,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lietošana jāpārtrauc. </w:t>
      </w:r>
    </w:p>
    <w:p w14:paraId="6999CD1E" w14:textId="79C5F756" w:rsidR="00F96A01" w:rsidRPr="001C4DAB" w:rsidRDefault="00F36A4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Pirms </w:t>
      </w:r>
      <w:r w:rsidR="003A482A" w:rsidRPr="001C4DAB">
        <w:rPr>
          <w:lang w:val="lv-LV"/>
        </w:rPr>
        <w:t>šo</w:t>
      </w:r>
      <w:r w:rsidRPr="001C4DAB">
        <w:rPr>
          <w:lang w:val="lv-LV"/>
        </w:rPr>
        <w:t xml:space="preserve"> zāļu lietošanas konsultējieties ar ārstu vai farmaceitu.</w:t>
      </w:r>
    </w:p>
    <w:p w14:paraId="4C5EF15B" w14:textId="77777777" w:rsidR="00F36A4F" w:rsidRPr="001C4DAB" w:rsidRDefault="00F36A4F" w:rsidP="008F1326">
      <w:pPr>
        <w:pStyle w:val="KeinLeerraum"/>
        <w:rPr>
          <w:b/>
          <w:lang w:val="lv-LV"/>
        </w:rPr>
      </w:pPr>
    </w:p>
    <w:p w14:paraId="715E1AC1" w14:textId="77777777" w:rsidR="00F96A01" w:rsidRPr="001C4DAB" w:rsidRDefault="00F96A01" w:rsidP="008F1326">
      <w:pPr>
        <w:pStyle w:val="KeinLeerraum"/>
        <w:rPr>
          <w:b/>
          <w:lang w:val="lv-LV"/>
        </w:rPr>
      </w:pPr>
      <w:r w:rsidRPr="001C4DAB">
        <w:rPr>
          <w:b/>
          <w:lang w:val="lv-LV"/>
        </w:rPr>
        <w:t>Transportlīdzekļu vadīšana un mehānismu apkalpošana</w:t>
      </w:r>
    </w:p>
    <w:p w14:paraId="42355121" w14:textId="77777777" w:rsidR="00F96A01" w:rsidRPr="001C4DAB" w:rsidRDefault="00F36A4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Daži pacienti pēc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injekcijas var just reiboni. Ja Jums ir</w:t>
      </w:r>
      <w:r w:rsidR="00E773E9" w:rsidRPr="001C4DAB">
        <w:rPr>
          <w:lang w:val="lv-LV"/>
        </w:rPr>
        <w:t xml:space="preserve"> reibonis, Jūs nedrīkstat vadīt </w:t>
      </w:r>
      <w:r w:rsidRPr="001C4DAB">
        <w:rPr>
          <w:lang w:val="lv-LV"/>
        </w:rPr>
        <w:t>transportlīdzekli vai apkalpot mehānismus, līdz nejūtaties labāk.</w:t>
      </w:r>
    </w:p>
    <w:p w14:paraId="127631F0" w14:textId="77777777" w:rsidR="00F36A4F" w:rsidRPr="001C4DAB" w:rsidRDefault="00F36A4F" w:rsidP="008F1326">
      <w:pPr>
        <w:pStyle w:val="KeinLeerraum"/>
        <w:rPr>
          <w:lang w:val="lv-LV"/>
        </w:rPr>
      </w:pPr>
    </w:p>
    <w:p w14:paraId="5B667A96" w14:textId="77777777" w:rsidR="00F96A01" w:rsidRPr="001C4DAB" w:rsidRDefault="00D67BBA" w:rsidP="008F1326">
      <w:pPr>
        <w:pStyle w:val="KeinLeerraum"/>
        <w:rPr>
          <w:b/>
          <w:lang w:val="lv-LV"/>
        </w:rPr>
      </w:pPr>
      <w:r w:rsidRPr="001C4DAB">
        <w:rPr>
          <w:b/>
          <w:lang w:val="lv-LV"/>
        </w:rPr>
        <w:t>Movymia</w:t>
      </w:r>
      <w:r w:rsidR="00F96A01" w:rsidRPr="001C4DAB">
        <w:rPr>
          <w:b/>
          <w:lang w:val="lv-LV"/>
        </w:rPr>
        <w:t xml:space="preserve"> satur </w:t>
      </w:r>
      <w:r w:rsidR="00F36A4F" w:rsidRPr="001C4DAB">
        <w:rPr>
          <w:b/>
          <w:lang w:val="lv-LV"/>
        </w:rPr>
        <w:t>nātriju.</w:t>
      </w:r>
    </w:p>
    <w:p w14:paraId="26312517" w14:textId="565448BF" w:rsidR="00F96A01" w:rsidRPr="001C4DAB" w:rsidRDefault="00E32F43" w:rsidP="008F1326">
      <w:pPr>
        <w:pStyle w:val="KeinLeerraum"/>
        <w:rPr>
          <w:lang w:val="lv-LV"/>
        </w:rPr>
      </w:pPr>
      <w:r w:rsidRPr="001C4DAB">
        <w:rPr>
          <w:lang w:val="lv-LV" w:eastAsia="hu-HU"/>
        </w:rPr>
        <w:t>Zāles satur mazāk par</w:t>
      </w:r>
      <w:r w:rsidR="00F36A4F" w:rsidRPr="001C4DAB">
        <w:rPr>
          <w:lang w:val="lv-LV"/>
        </w:rPr>
        <w:t xml:space="preserve"> 1 </w:t>
      </w:r>
      <w:proofErr w:type="spellStart"/>
      <w:r w:rsidR="00F36A4F" w:rsidRPr="001C4DAB">
        <w:rPr>
          <w:lang w:val="lv-LV"/>
        </w:rPr>
        <w:t>mmol</w:t>
      </w:r>
      <w:proofErr w:type="spellEnd"/>
      <w:r w:rsidR="00F36A4F" w:rsidRPr="001C4DAB">
        <w:rPr>
          <w:lang w:val="lv-LV"/>
        </w:rPr>
        <w:t xml:space="preserve"> nātrija</w:t>
      </w:r>
      <w:r w:rsidRPr="001C4DAB">
        <w:rPr>
          <w:lang w:val="lv-LV"/>
        </w:rPr>
        <w:t xml:space="preserve"> (23 mg)</w:t>
      </w:r>
      <w:r w:rsidRPr="001C4DAB">
        <w:rPr>
          <w:lang w:val="lv-LV" w:eastAsia="hu-HU"/>
        </w:rPr>
        <w:t xml:space="preserve"> katrā devā</w:t>
      </w:r>
      <w:r w:rsidR="00DB29D2" w:rsidRPr="001C4DAB">
        <w:rPr>
          <w:lang w:val="lv-LV"/>
        </w:rPr>
        <w:t xml:space="preserve">, </w:t>
      </w:r>
      <w:r w:rsidR="00AF0598" w:rsidRPr="001C4DAB">
        <w:rPr>
          <w:lang w:val="lv-LV"/>
        </w:rPr>
        <w:t xml:space="preserve">- </w:t>
      </w:r>
      <w:r w:rsidR="00DB29D2" w:rsidRPr="001C4DAB">
        <w:rPr>
          <w:lang w:val="lv-LV"/>
        </w:rPr>
        <w:t>būtībā tās ir</w:t>
      </w:r>
      <w:r w:rsidR="00097163" w:rsidRPr="001C4DAB">
        <w:rPr>
          <w:lang w:val="lv-LV"/>
        </w:rPr>
        <w:t xml:space="preserve"> </w:t>
      </w:r>
      <w:r w:rsidR="00DB29D2" w:rsidRPr="001C4DAB">
        <w:rPr>
          <w:lang w:val="lv-LV"/>
        </w:rPr>
        <w:t>“nātriju nesaturošas”.</w:t>
      </w:r>
    </w:p>
    <w:p w14:paraId="466899D4" w14:textId="77777777" w:rsidR="00C37371" w:rsidRPr="001C4DAB" w:rsidRDefault="00C37371" w:rsidP="008F1326">
      <w:pPr>
        <w:pStyle w:val="KeinLeerraum"/>
        <w:rPr>
          <w:lang w:val="lv-LV"/>
        </w:rPr>
      </w:pPr>
    </w:p>
    <w:p w14:paraId="35E235E1" w14:textId="77777777" w:rsidR="00F96A01" w:rsidRPr="001C4DAB" w:rsidRDefault="00F96A01" w:rsidP="008F1326">
      <w:pPr>
        <w:pStyle w:val="KeinLeerraum"/>
        <w:ind w:left="567" w:hanging="567"/>
        <w:rPr>
          <w:lang w:val="lv-LV"/>
        </w:rPr>
      </w:pPr>
      <w:r w:rsidRPr="001C4DAB">
        <w:rPr>
          <w:b/>
          <w:lang w:val="lv-LV"/>
        </w:rPr>
        <w:t>3.</w:t>
      </w:r>
      <w:r w:rsidRPr="001C4DAB">
        <w:rPr>
          <w:b/>
          <w:lang w:val="lv-LV"/>
        </w:rPr>
        <w:tab/>
        <w:t xml:space="preserve">Kā lietot </w:t>
      </w:r>
      <w:r w:rsidR="00D67BBA" w:rsidRPr="001C4DAB">
        <w:rPr>
          <w:b/>
          <w:lang w:val="lv-LV"/>
        </w:rPr>
        <w:t>Movymia</w:t>
      </w:r>
    </w:p>
    <w:p w14:paraId="4239C6BD" w14:textId="77777777" w:rsidR="00F96A01" w:rsidRPr="001C4DAB" w:rsidRDefault="00F96A01" w:rsidP="008F1326">
      <w:pPr>
        <w:pStyle w:val="KeinLeerraum"/>
        <w:rPr>
          <w:lang w:val="lv-LV"/>
        </w:rPr>
      </w:pPr>
    </w:p>
    <w:p w14:paraId="3D8A1DDF" w14:textId="77777777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lang w:val="lv-LV"/>
        </w:rPr>
        <w:t>Vienmēr lietojie</w:t>
      </w:r>
      <w:r w:rsidR="0036290D" w:rsidRPr="001C4DAB">
        <w:rPr>
          <w:lang w:val="lv-LV"/>
        </w:rPr>
        <w:t xml:space="preserve">t šīs zāles tieši tā, kā ārsts </w:t>
      </w:r>
      <w:r w:rsidRPr="001C4DAB">
        <w:rPr>
          <w:lang w:val="lv-LV"/>
        </w:rPr>
        <w:t xml:space="preserve">Jums teicis. </w:t>
      </w:r>
      <w:r w:rsidR="0036290D" w:rsidRPr="001C4DAB">
        <w:rPr>
          <w:lang w:val="lv-LV"/>
        </w:rPr>
        <w:t>Neskaidrību gadījumā vaicājiet ārstam vai farmaceitam.</w:t>
      </w:r>
    </w:p>
    <w:p w14:paraId="76A8CC59" w14:textId="77777777" w:rsidR="0003492D" w:rsidRPr="001C4DAB" w:rsidRDefault="0003492D" w:rsidP="008F1326">
      <w:pPr>
        <w:pStyle w:val="KeinLeerraum"/>
        <w:rPr>
          <w:lang w:val="lv-LV"/>
        </w:rPr>
      </w:pPr>
    </w:p>
    <w:p w14:paraId="44B47874" w14:textId="77777777" w:rsidR="0049204D" w:rsidRPr="001C4DAB" w:rsidRDefault="0003492D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Ieteicamā deva ir 20 </w:t>
      </w:r>
      <w:proofErr w:type="spellStart"/>
      <w:r w:rsidRPr="001C4DAB">
        <w:rPr>
          <w:lang w:val="lv-LV"/>
        </w:rPr>
        <w:t>mikrogramu</w:t>
      </w:r>
      <w:proofErr w:type="spellEnd"/>
      <w:r w:rsidR="0049204D" w:rsidRPr="001C4DAB">
        <w:rPr>
          <w:lang w:val="lv-LV"/>
        </w:rPr>
        <w:t xml:space="preserve"> (atbilst 80 </w:t>
      </w:r>
      <w:proofErr w:type="spellStart"/>
      <w:r w:rsidR="0049204D" w:rsidRPr="001C4DAB">
        <w:rPr>
          <w:lang w:val="lv-LV"/>
        </w:rPr>
        <w:t>mikrolitriem</w:t>
      </w:r>
      <w:proofErr w:type="spellEnd"/>
      <w:r w:rsidR="0049204D" w:rsidRPr="001C4DAB">
        <w:rPr>
          <w:lang w:val="lv-LV"/>
        </w:rPr>
        <w:t>)</w:t>
      </w:r>
      <w:r w:rsidRPr="001C4DAB">
        <w:rPr>
          <w:lang w:val="lv-LV"/>
        </w:rPr>
        <w:t>, ko ievada vienu reizi dienā, injicējot to zem ādas (</w:t>
      </w:r>
      <w:proofErr w:type="spellStart"/>
      <w:r w:rsidRPr="001C4DAB">
        <w:rPr>
          <w:lang w:val="lv-LV"/>
        </w:rPr>
        <w:t>subkutāna</w:t>
      </w:r>
      <w:proofErr w:type="spellEnd"/>
      <w:r w:rsidR="0049204D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injekcija) augšstilbā vai vēderā. </w:t>
      </w:r>
    </w:p>
    <w:p w14:paraId="48E46278" w14:textId="77777777" w:rsidR="003A482A" w:rsidRPr="001C4DAB" w:rsidRDefault="003A482A" w:rsidP="008F1326">
      <w:pPr>
        <w:pStyle w:val="KeinLeerraum"/>
        <w:rPr>
          <w:lang w:val="lv-LV"/>
        </w:rPr>
      </w:pPr>
    </w:p>
    <w:p w14:paraId="5A7DD939" w14:textId="3AAE8917" w:rsidR="0003492D" w:rsidRPr="001C4DAB" w:rsidRDefault="0003492D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Lai vieglāk atcerētos par savu zāļu </w:t>
      </w:r>
      <w:r w:rsidR="003A482A" w:rsidRPr="001C4DAB">
        <w:rPr>
          <w:lang w:val="lv-LV"/>
        </w:rPr>
        <w:t>lietošanu</w:t>
      </w:r>
      <w:r w:rsidRPr="001C4DAB">
        <w:rPr>
          <w:lang w:val="lv-LV"/>
        </w:rPr>
        <w:t>, veiciet injekciju katru</w:t>
      </w:r>
      <w:r w:rsidR="0049204D" w:rsidRPr="001C4DAB">
        <w:rPr>
          <w:lang w:val="lv-LV"/>
        </w:rPr>
        <w:t xml:space="preserve"> </w:t>
      </w:r>
      <w:r w:rsidRPr="001C4DAB">
        <w:rPr>
          <w:lang w:val="lv-LV"/>
        </w:rPr>
        <w:t>dienu aptuveni vienā un tajā pašā laikā.</w:t>
      </w:r>
      <w:r w:rsidR="0049204D" w:rsidRPr="001C4DAB">
        <w:rPr>
          <w:lang w:val="lv-LV"/>
        </w:rPr>
        <w:t xml:space="preserve"> </w:t>
      </w:r>
      <w:r w:rsidR="00D67BBA" w:rsidRPr="001C4DAB">
        <w:rPr>
          <w:lang w:val="lv-LV"/>
        </w:rPr>
        <w:t>Movymia</w:t>
      </w:r>
      <w:r w:rsidR="0049204D" w:rsidRPr="001C4DAB">
        <w:rPr>
          <w:lang w:val="lv-LV"/>
        </w:rPr>
        <w:t xml:space="preserve"> var injicēt ēdienreižu laikā. Injicējiet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katru dienu tik ilgi, cik ārsts Jums noteicis. Kopējais ārstēšanas ilgums ar</w:t>
      </w:r>
      <w:r w:rsidR="0049204D" w:rsidRPr="001C4DAB">
        <w:rPr>
          <w:lang w:val="lv-LV"/>
        </w:rPr>
        <w:t xml:space="preserve">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nedrīkst pārsniegt 24 mēnešus. Visā dzīves laikā Jums drīkst būt ne vairāk kā viens</w:t>
      </w:r>
      <w:r w:rsidR="0049204D" w:rsidRPr="001C4DAB">
        <w:rPr>
          <w:lang w:val="lv-LV"/>
        </w:rPr>
        <w:t xml:space="preserve"> 24 mēnešus ilgs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terapijas kurss.</w:t>
      </w:r>
    </w:p>
    <w:p w14:paraId="14749F21" w14:textId="77777777" w:rsidR="003A482A" w:rsidRPr="001C4DAB" w:rsidRDefault="003A482A" w:rsidP="008F1326">
      <w:pPr>
        <w:pStyle w:val="KeinLeerraum"/>
        <w:rPr>
          <w:lang w:val="lv-LV"/>
        </w:rPr>
      </w:pPr>
    </w:p>
    <w:p w14:paraId="29034CCE" w14:textId="5F8BE247" w:rsidR="0049204D" w:rsidRPr="001C4DAB" w:rsidRDefault="0049204D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Ārsts var ieteikt Jums lietot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kopā ar kalciju un D vitamīnu. Ārsts Jums pateiks, cik daudz tie katru dienu jālieto.</w:t>
      </w:r>
    </w:p>
    <w:p w14:paraId="7EA6404A" w14:textId="77777777" w:rsidR="0003492D" w:rsidRPr="001C4DAB" w:rsidRDefault="0003492D" w:rsidP="008F1326">
      <w:pPr>
        <w:pStyle w:val="KeinLeerraum"/>
        <w:rPr>
          <w:lang w:val="lv-LV"/>
        </w:rPr>
      </w:pPr>
    </w:p>
    <w:p w14:paraId="4AFD65B2" w14:textId="77777777" w:rsidR="0049204D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49204D" w:rsidRPr="001C4DAB">
        <w:rPr>
          <w:lang w:val="lv-LV"/>
        </w:rPr>
        <w:t xml:space="preserve"> var lietot neatkarīgi no ēdienreizes. </w:t>
      </w:r>
    </w:p>
    <w:p w14:paraId="76333F71" w14:textId="77777777" w:rsidR="0049204D" w:rsidRPr="001C4DAB" w:rsidRDefault="0049204D" w:rsidP="008F1326">
      <w:pPr>
        <w:pStyle w:val="KeinLeerraum"/>
        <w:rPr>
          <w:lang w:val="lv-LV"/>
        </w:rPr>
      </w:pPr>
    </w:p>
    <w:p w14:paraId="0E363E86" w14:textId="46BD7361" w:rsidR="008C5C48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49204D" w:rsidRPr="001C4DAB">
        <w:rPr>
          <w:lang w:val="lv-LV"/>
        </w:rPr>
        <w:t xml:space="preserve"> kārtridži ir paredzēti lietošanai tikai kopā a</w:t>
      </w:r>
      <w:r w:rsidR="008178E7" w:rsidRPr="001C4DAB">
        <w:rPr>
          <w:lang w:val="lv-LV"/>
        </w:rPr>
        <w:t xml:space="preserve">r vairākkārt lietojamo </w:t>
      </w:r>
      <w:proofErr w:type="spellStart"/>
      <w:r w:rsidR="00561008" w:rsidRPr="001C4DAB">
        <w:rPr>
          <w:lang w:val="lv-LV"/>
        </w:rPr>
        <w:t>Movymia</w:t>
      </w:r>
      <w:proofErr w:type="spellEnd"/>
      <w:r w:rsidR="00561008" w:rsidRPr="001C4DAB">
        <w:rPr>
          <w:lang w:val="lv-LV"/>
        </w:rPr>
        <w:t xml:space="preserve"> Pen</w:t>
      </w:r>
      <w:r w:rsidR="0049204D" w:rsidRPr="001C4DAB">
        <w:rPr>
          <w:lang w:val="lv-LV"/>
        </w:rPr>
        <w:t xml:space="preserve"> </w:t>
      </w:r>
      <w:proofErr w:type="spellStart"/>
      <w:r w:rsidR="0049204D" w:rsidRPr="001C4DAB">
        <w:rPr>
          <w:lang w:val="lv-LV"/>
        </w:rPr>
        <w:t>daudzdevu</w:t>
      </w:r>
      <w:proofErr w:type="spellEnd"/>
      <w:r w:rsidR="0049204D" w:rsidRPr="001C4DAB">
        <w:rPr>
          <w:lang w:val="lv-LV"/>
        </w:rPr>
        <w:t xml:space="preserve"> zāļu ievadīšanas sistēmu un saderīgām </w:t>
      </w:r>
      <w:proofErr w:type="spellStart"/>
      <w:r w:rsidR="0049204D" w:rsidRPr="001C4DAB">
        <w:rPr>
          <w:lang w:val="lv-LV"/>
        </w:rPr>
        <w:t>pildspalvveida</w:t>
      </w:r>
      <w:proofErr w:type="spellEnd"/>
      <w:r w:rsidR="0049204D" w:rsidRPr="001C4DAB">
        <w:rPr>
          <w:lang w:val="lv-LV"/>
        </w:rPr>
        <w:t xml:space="preserve"> šļirces adatām. </w:t>
      </w:r>
      <w:proofErr w:type="spellStart"/>
      <w:r w:rsidR="00F21588" w:rsidRPr="001C4DAB">
        <w:rPr>
          <w:lang w:val="lv-LV"/>
        </w:rPr>
        <w:t>Pildspalvveida</w:t>
      </w:r>
      <w:proofErr w:type="spellEnd"/>
      <w:r w:rsidR="00F21588" w:rsidRPr="001C4DAB">
        <w:rPr>
          <w:lang w:val="lv-LV"/>
        </w:rPr>
        <w:t xml:space="preserve"> šļirce un injekciju adatas nav iekļautas </w:t>
      </w:r>
      <w:r w:rsidRPr="001C4DAB">
        <w:rPr>
          <w:lang w:val="lv-LV"/>
        </w:rPr>
        <w:t>Movymia</w:t>
      </w:r>
      <w:r w:rsidR="00F21588" w:rsidRPr="001C4DAB">
        <w:rPr>
          <w:lang w:val="lv-LV"/>
        </w:rPr>
        <w:t xml:space="preserve"> iepakojumā.</w:t>
      </w:r>
      <w:r w:rsidR="0020491D" w:rsidRPr="001C4DAB">
        <w:rPr>
          <w:lang w:val="lv-LV"/>
        </w:rPr>
        <w:t xml:space="preserve"> </w:t>
      </w:r>
      <w:r w:rsidR="008C5C48" w:rsidRPr="001C4DAB">
        <w:rPr>
          <w:lang w:val="lv-LV"/>
        </w:rPr>
        <w:t xml:space="preserve">Tomēr ārstēšanas uzsākšanai jālieto iepakojums ar kārtridžu un </w:t>
      </w:r>
      <w:proofErr w:type="spellStart"/>
      <w:r w:rsidR="008C5C48" w:rsidRPr="001C4DAB">
        <w:rPr>
          <w:lang w:val="lv-LV"/>
        </w:rPr>
        <w:t>pildspalvveida</w:t>
      </w:r>
      <w:proofErr w:type="spellEnd"/>
      <w:r w:rsidR="008C5C48" w:rsidRPr="001C4DAB">
        <w:rPr>
          <w:lang w:val="lv-LV"/>
        </w:rPr>
        <w:t xml:space="preserve"> šļirci, kas satur vienu </w:t>
      </w:r>
      <w:r w:rsidR="003A482A" w:rsidRPr="001C4DAB">
        <w:rPr>
          <w:lang w:val="lv-LV"/>
        </w:rPr>
        <w:t xml:space="preserve">iekšējo </w:t>
      </w:r>
      <w:r w:rsidR="008C5C48" w:rsidRPr="001C4DAB">
        <w:rPr>
          <w:lang w:val="lv-LV"/>
        </w:rPr>
        <w:t xml:space="preserve">kartona kastīti ar </w:t>
      </w:r>
      <w:r w:rsidR="00AD11F0" w:rsidRPr="001C4DAB">
        <w:rPr>
          <w:lang w:val="lv-LV"/>
        </w:rPr>
        <w:t>Movymia</w:t>
      </w:r>
      <w:r w:rsidR="008C5C48" w:rsidRPr="001C4DAB">
        <w:rPr>
          <w:lang w:val="lv-LV"/>
        </w:rPr>
        <w:t xml:space="preserve"> kārtridžu un vienu</w:t>
      </w:r>
      <w:r w:rsidR="003A482A" w:rsidRPr="001C4DAB">
        <w:rPr>
          <w:lang w:val="lv-LV"/>
        </w:rPr>
        <w:t xml:space="preserve"> iekšējo</w:t>
      </w:r>
      <w:r w:rsidR="008C5C48" w:rsidRPr="001C4DAB">
        <w:rPr>
          <w:lang w:val="lv-LV"/>
        </w:rPr>
        <w:t xml:space="preserve"> kartona kastīti ar </w:t>
      </w:r>
      <w:r w:rsidR="00AD11F0" w:rsidRPr="001C4DAB">
        <w:rPr>
          <w:lang w:val="lv-LV"/>
        </w:rPr>
        <w:t>Movymia</w:t>
      </w:r>
      <w:r w:rsidR="008C5C48" w:rsidRPr="001C4DAB">
        <w:rPr>
          <w:lang w:val="lv-LV"/>
        </w:rPr>
        <w:t xml:space="preserve"> Pen.</w:t>
      </w:r>
    </w:p>
    <w:p w14:paraId="0B6C3693" w14:textId="562F0EC3" w:rsidR="0049204D" w:rsidRPr="001C4DAB" w:rsidRDefault="003A482A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lastRenderedPageBreak/>
        <w:t>Pildspalvveida</w:t>
      </w:r>
      <w:proofErr w:type="spellEnd"/>
      <w:r w:rsidRPr="001C4DAB">
        <w:rPr>
          <w:lang w:val="lv-LV"/>
        </w:rPr>
        <w:t xml:space="preserve"> šļirci var lietot kopā </w:t>
      </w:r>
      <w:r w:rsidR="00E02040" w:rsidRPr="001C4DAB">
        <w:rPr>
          <w:lang w:val="lv-LV"/>
        </w:rPr>
        <w:t xml:space="preserve">tikai </w:t>
      </w:r>
      <w:r w:rsidRPr="001C4DAB">
        <w:rPr>
          <w:lang w:val="lv-LV"/>
        </w:rPr>
        <w:t xml:space="preserve">ar </w:t>
      </w:r>
      <w:r w:rsidR="00E02040" w:rsidRPr="001C4DAB">
        <w:rPr>
          <w:lang w:val="lv-LV"/>
        </w:rPr>
        <w:t xml:space="preserve">zemādas </w:t>
      </w:r>
      <w:r w:rsidRPr="001C4DAB">
        <w:rPr>
          <w:lang w:val="lv-LV"/>
        </w:rPr>
        <w:t>injekcij</w:t>
      </w:r>
      <w:r w:rsidR="00E02040" w:rsidRPr="001C4DAB">
        <w:rPr>
          <w:lang w:val="lv-LV"/>
        </w:rPr>
        <w:t>ām paredzētām</w:t>
      </w:r>
      <w:r w:rsidRPr="001C4DAB">
        <w:rPr>
          <w:lang w:val="lv-LV"/>
        </w:rPr>
        <w:t xml:space="preserve"> adatām, kas izstrādātas saskaņā ar </w:t>
      </w:r>
      <w:proofErr w:type="spellStart"/>
      <w:r w:rsidRPr="001C4DAB">
        <w:rPr>
          <w:lang w:val="lv-LV"/>
        </w:rPr>
        <w:t>pildspalvveida</w:t>
      </w:r>
      <w:proofErr w:type="spellEnd"/>
      <w:r w:rsidRPr="001C4DAB">
        <w:rPr>
          <w:lang w:val="lv-LV"/>
        </w:rPr>
        <w:t xml:space="preserve"> šļirču adatu ISO standartu ar izmēru no 29 G līdz 31 G (diametrs 0,25 – 0,33</w:t>
      </w:r>
      <w:r w:rsidR="00E02040" w:rsidRPr="001C4DAB">
        <w:rPr>
          <w:lang w:val="lv-LV"/>
        </w:rPr>
        <w:t> </w:t>
      </w:r>
      <w:r w:rsidRPr="001C4DAB">
        <w:rPr>
          <w:lang w:val="lv-LV"/>
        </w:rPr>
        <w:t>mm) un garumu no 5 mm līdz 12,7 mm.</w:t>
      </w:r>
    </w:p>
    <w:p w14:paraId="1B23DDAA" w14:textId="77777777" w:rsidR="003A482A" w:rsidRPr="001C4DAB" w:rsidRDefault="003A482A" w:rsidP="008F1326">
      <w:pPr>
        <w:pStyle w:val="KeinLeerraum"/>
        <w:rPr>
          <w:lang w:val="lv-LV"/>
        </w:rPr>
      </w:pPr>
    </w:p>
    <w:p w14:paraId="51764E9D" w14:textId="55E1E9AE" w:rsidR="00F21588" w:rsidRPr="001C4DAB" w:rsidRDefault="002E3370" w:rsidP="008F1326">
      <w:pPr>
        <w:pStyle w:val="KeinLeerraum"/>
        <w:rPr>
          <w:lang w:val="lv-LV"/>
        </w:rPr>
      </w:pPr>
      <w:r w:rsidRPr="001C4DAB">
        <w:rPr>
          <w:lang w:val="lv-LV"/>
        </w:rPr>
        <w:t>Pirms pirmās lietošanas</w:t>
      </w:r>
      <w:r w:rsidR="00F21588" w:rsidRPr="001C4DAB">
        <w:rPr>
          <w:lang w:val="lv-LV"/>
        </w:rPr>
        <w:t xml:space="preserve"> ielieciet kārtridžu </w:t>
      </w:r>
      <w:proofErr w:type="spellStart"/>
      <w:r w:rsidR="00F21588" w:rsidRPr="001C4DAB">
        <w:rPr>
          <w:lang w:val="lv-LV"/>
        </w:rPr>
        <w:t>pildspalvveida</w:t>
      </w:r>
      <w:proofErr w:type="spellEnd"/>
      <w:r w:rsidR="00F21588" w:rsidRPr="001C4DAB">
        <w:rPr>
          <w:lang w:val="lv-LV"/>
        </w:rPr>
        <w:t xml:space="preserve"> šļircē. Lai pareizi lietotu šīs zāles, ir ļoti svarīgi stingri sekot detalizētai </w:t>
      </w:r>
      <w:proofErr w:type="spellStart"/>
      <w:r w:rsidR="00F21588" w:rsidRPr="001C4DAB">
        <w:rPr>
          <w:lang w:val="lv-LV"/>
        </w:rPr>
        <w:t>pildspalvveida</w:t>
      </w:r>
      <w:proofErr w:type="spellEnd"/>
      <w:r w:rsidR="00F21588" w:rsidRPr="001C4DAB">
        <w:rPr>
          <w:lang w:val="lv-LV"/>
        </w:rPr>
        <w:t xml:space="preserve"> šļirces lietošanas instrukcijai, kas atrodama kopā ar </w:t>
      </w:r>
      <w:proofErr w:type="spellStart"/>
      <w:r w:rsidR="00F21588" w:rsidRPr="001C4DAB">
        <w:rPr>
          <w:lang w:val="lv-LV"/>
        </w:rPr>
        <w:t>pildspalvveida</w:t>
      </w:r>
      <w:proofErr w:type="spellEnd"/>
      <w:r w:rsidR="00F21588" w:rsidRPr="001C4DAB">
        <w:rPr>
          <w:lang w:val="lv-LV"/>
        </w:rPr>
        <w:t xml:space="preserve"> šļirci. </w:t>
      </w:r>
    </w:p>
    <w:p w14:paraId="42B2B321" w14:textId="77777777" w:rsidR="00F21588" w:rsidRPr="001C4DAB" w:rsidRDefault="00F21588" w:rsidP="008F1326">
      <w:pPr>
        <w:pStyle w:val="KeinLeerraum"/>
        <w:rPr>
          <w:lang w:val="lv-LV"/>
        </w:rPr>
      </w:pPr>
    </w:p>
    <w:p w14:paraId="5C8EC783" w14:textId="77777777" w:rsidR="00F21588" w:rsidRPr="001C4DAB" w:rsidRDefault="008E2598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Lai novērstu inficēšanos, katrai injekcijai </w:t>
      </w:r>
      <w:r w:rsidR="00F21588" w:rsidRPr="001C4DAB">
        <w:rPr>
          <w:lang w:val="lv-LV"/>
        </w:rPr>
        <w:t xml:space="preserve">izmantojiet jaunu adatu un </w:t>
      </w:r>
      <w:r w:rsidR="002E3370" w:rsidRPr="001C4DAB">
        <w:rPr>
          <w:lang w:val="lv-LV"/>
        </w:rPr>
        <w:t>pēc lietošanas</w:t>
      </w:r>
      <w:r w:rsidRPr="001C4DAB">
        <w:rPr>
          <w:lang w:val="lv-LV"/>
        </w:rPr>
        <w:t xml:space="preserve"> izmetiet adatu drošā veidā</w:t>
      </w:r>
      <w:r w:rsidR="00F21588" w:rsidRPr="001C4DAB">
        <w:rPr>
          <w:lang w:val="lv-LV"/>
        </w:rPr>
        <w:t>.</w:t>
      </w:r>
    </w:p>
    <w:p w14:paraId="6C88D437" w14:textId="77777777" w:rsidR="00F21588" w:rsidRPr="001C4DAB" w:rsidRDefault="00F21588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Nekad </w:t>
      </w:r>
      <w:r w:rsidR="008E2598" w:rsidRPr="001C4DAB">
        <w:rPr>
          <w:lang w:val="lv-LV"/>
        </w:rPr>
        <w:t>neuzglabājiet</w:t>
      </w:r>
      <w:r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pildspalv</w:t>
      </w:r>
      <w:r w:rsidR="008E2598" w:rsidRPr="001C4DAB">
        <w:rPr>
          <w:lang w:val="lv-LV"/>
        </w:rPr>
        <w:t>veida</w:t>
      </w:r>
      <w:proofErr w:type="spellEnd"/>
      <w:r w:rsidR="008E2598" w:rsidRPr="001C4DAB">
        <w:rPr>
          <w:lang w:val="lv-LV"/>
        </w:rPr>
        <w:t xml:space="preserve"> šļirci</w:t>
      </w:r>
      <w:r w:rsidRPr="001C4DAB">
        <w:rPr>
          <w:lang w:val="lv-LV"/>
        </w:rPr>
        <w:t xml:space="preserve"> </w:t>
      </w:r>
      <w:r w:rsidR="008E2598" w:rsidRPr="001C4DAB">
        <w:rPr>
          <w:lang w:val="lv-LV"/>
        </w:rPr>
        <w:t xml:space="preserve">kopā </w:t>
      </w:r>
      <w:r w:rsidRPr="001C4DAB">
        <w:rPr>
          <w:lang w:val="lv-LV"/>
        </w:rPr>
        <w:t>ar</w:t>
      </w:r>
      <w:r w:rsidR="008E2598" w:rsidRPr="001C4DAB">
        <w:rPr>
          <w:lang w:val="lv-LV"/>
        </w:rPr>
        <w:t xml:space="preserve"> </w:t>
      </w:r>
      <w:r w:rsidRPr="001C4DAB">
        <w:rPr>
          <w:lang w:val="lv-LV"/>
        </w:rPr>
        <w:t>adatu.</w:t>
      </w:r>
    </w:p>
    <w:p w14:paraId="584223D6" w14:textId="77777777" w:rsidR="00F21588" w:rsidRPr="001C4DAB" w:rsidRDefault="00F21588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Nekad nedodiet savu </w:t>
      </w:r>
      <w:proofErr w:type="spellStart"/>
      <w:r w:rsidRPr="001C4DAB">
        <w:rPr>
          <w:lang w:val="lv-LV"/>
        </w:rPr>
        <w:t>pildspalv</w:t>
      </w:r>
      <w:r w:rsidR="008E2598" w:rsidRPr="001C4DAB">
        <w:rPr>
          <w:lang w:val="lv-LV"/>
        </w:rPr>
        <w:t>veida</w:t>
      </w:r>
      <w:proofErr w:type="spellEnd"/>
      <w:r w:rsidR="008E2598" w:rsidRPr="001C4DAB">
        <w:rPr>
          <w:lang w:val="lv-LV"/>
        </w:rPr>
        <w:t xml:space="preserve"> šļirci</w:t>
      </w:r>
      <w:r w:rsidRPr="001C4DAB">
        <w:rPr>
          <w:lang w:val="lv-LV"/>
        </w:rPr>
        <w:t xml:space="preserve"> citiem.</w:t>
      </w:r>
    </w:p>
    <w:p w14:paraId="7C65AB1F" w14:textId="759C2FAF" w:rsidR="00F21588" w:rsidRPr="001C4DAB" w:rsidRDefault="008E2598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Nelietojiet savu </w:t>
      </w:r>
      <w:r w:rsidR="00561008" w:rsidRPr="001C4DAB">
        <w:rPr>
          <w:lang w:val="lv-LV"/>
        </w:rPr>
        <w:t>Movymia Pen</w:t>
      </w:r>
      <w:r w:rsidRPr="001C4DAB">
        <w:rPr>
          <w:lang w:val="lv-LV"/>
        </w:rPr>
        <w:t>, lai</w:t>
      </w:r>
      <w:r w:rsidR="00F21588" w:rsidRPr="001C4DAB">
        <w:rPr>
          <w:lang w:val="lv-LV"/>
        </w:rPr>
        <w:t xml:space="preserve"> injicēt</w:t>
      </w:r>
      <w:r w:rsidRPr="001C4DAB">
        <w:rPr>
          <w:lang w:val="lv-LV"/>
        </w:rPr>
        <w:t>u jebkādas citas zāles (piemēram, insulīnu</w:t>
      </w:r>
      <w:r w:rsidR="00F21588" w:rsidRPr="001C4DAB">
        <w:rPr>
          <w:lang w:val="lv-LV"/>
        </w:rPr>
        <w:t>).</w:t>
      </w:r>
    </w:p>
    <w:p w14:paraId="6362B10E" w14:textId="77777777" w:rsidR="00F21588" w:rsidRPr="001C4DAB" w:rsidRDefault="00F21588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Pildspalv</w:t>
      </w:r>
      <w:r w:rsidR="008E2598" w:rsidRPr="001C4DAB">
        <w:rPr>
          <w:lang w:val="lv-LV"/>
        </w:rPr>
        <w:t>veida</w:t>
      </w:r>
      <w:proofErr w:type="spellEnd"/>
      <w:r w:rsidR="008E2598" w:rsidRPr="001C4DAB">
        <w:rPr>
          <w:lang w:val="lv-LV"/>
        </w:rPr>
        <w:t xml:space="preserve"> šļirce</w:t>
      </w:r>
      <w:r w:rsidRPr="001C4DAB">
        <w:rPr>
          <w:lang w:val="lv-LV"/>
        </w:rPr>
        <w:t xml:space="preserve"> ir pielāgota </w:t>
      </w:r>
      <w:r w:rsidR="008E2598" w:rsidRPr="001C4DAB">
        <w:rPr>
          <w:lang w:val="lv-LV"/>
        </w:rPr>
        <w:t xml:space="preserve">tikai </w:t>
      </w:r>
      <w:r w:rsidR="00D67BBA" w:rsidRPr="001C4DAB">
        <w:rPr>
          <w:lang w:val="lv-LV"/>
        </w:rPr>
        <w:t>Movymia</w:t>
      </w:r>
      <w:r w:rsidR="008E2598" w:rsidRPr="001C4DAB">
        <w:rPr>
          <w:lang w:val="lv-LV"/>
        </w:rPr>
        <w:t xml:space="preserve"> </w:t>
      </w:r>
      <w:r w:rsidRPr="001C4DAB">
        <w:rPr>
          <w:lang w:val="lv-LV"/>
        </w:rPr>
        <w:t>lietošanai.</w:t>
      </w:r>
    </w:p>
    <w:p w14:paraId="5C2F5C65" w14:textId="77777777" w:rsidR="00F21588" w:rsidRPr="001C4DAB" w:rsidRDefault="008E2598" w:rsidP="008F1326">
      <w:pPr>
        <w:pStyle w:val="KeinLeerraum"/>
        <w:rPr>
          <w:lang w:val="lv-LV"/>
        </w:rPr>
      </w:pPr>
      <w:r w:rsidRPr="001C4DAB">
        <w:rPr>
          <w:lang w:val="lv-LV"/>
        </w:rPr>
        <w:t>Kārtridžu nedrīkst uzpildīt atkārtoti</w:t>
      </w:r>
      <w:r w:rsidR="00F21588" w:rsidRPr="001C4DAB">
        <w:rPr>
          <w:lang w:val="lv-LV"/>
        </w:rPr>
        <w:t>.</w:t>
      </w:r>
    </w:p>
    <w:p w14:paraId="1FF887A1" w14:textId="77777777" w:rsidR="0049204D" w:rsidRPr="001C4DAB" w:rsidRDefault="008E2598" w:rsidP="008F1326">
      <w:pPr>
        <w:pStyle w:val="KeinLeerraum"/>
        <w:rPr>
          <w:lang w:val="lv-LV"/>
        </w:rPr>
      </w:pPr>
      <w:r w:rsidRPr="001C4DAB">
        <w:rPr>
          <w:lang w:val="lv-LV"/>
        </w:rPr>
        <w:t>Nepārlejiet</w:t>
      </w:r>
      <w:r w:rsidR="00F21588" w:rsidRPr="001C4DAB">
        <w:rPr>
          <w:lang w:val="lv-LV"/>
        </w:rPr>
        <w:t xml:space="preserve"> zāles šļircē.</w:t>
      </w:r>
    </w:p>
    <w:p w14:paraId="1C77E569" w14:textId="77777777" w:rsidR="008E2598" w:rsidRPr="001C4DAB" w:rsidRDefault="008E2598" w:rsidP="008F1326">
      <w:pPr>
        <w:pStyle w:val="KeinLeerraum"/>
        <w:rPr>
          <w:lang w:val="lv-LV"/>
        </w:rPr>
      </w:pPr>
    </w:p>
    <w:p w14:paraId="3EA8B048" w14:textId="276C6403" w:rsidR="008E2598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8E2598" w:rsidRPr="001C4DAB">
        <w:rPr>
          <w:lang w:val="lv-LV"/>
        </w:rPr>
        <w:t xml:space="preserve"> injekcija </w:t>
      </w:r>
      <w:r w:rsidR="00CA4B3D" w:rsidRPr="001C4DAB">
        <w:rPr>
          <w:lang w:val="lv-LV"/>
        </w:rPr>
        <w:t xml:space="preserve">Jums </w:t>
      </w:r>
      <w:r w:rsidR="008E2598" w:rsidRPr="001C4DAB">
        <w:rPr>
          <w:lang w:val="lv-LV"/>
        </w:rPr>
        <w:t xml:space="preserve">jāveic neilgi pēc </w:t>
      </w:r>
      <w:proofErr w:type="spellStart"/>
      <w:r w:rsidR="008E2598" w:rsidRPr="001C4DAB">
        <w:rPr>
          <w:lang w:val="lv-LV"/>
        </w:rPr>
        <w:t>pildspalvveida</w:t>
      </w:r>
      <w:proofErr w:type="spellEnd"/>
      <w:r w:rsidR="008E2598" w:rsidRPr="001C4DAB">
        <w:rPr>
          <w:lang w:val="lv-LV"/>
        </w:rPr>
        <w:t xml:space="preserve"> šļirces</w:t>
      </w:r>
      <w:r w:rsidR="00CA4B3D" w:rsidRPr="001C4DAB">
        <w:rPr>
          <w:lang w:val="lv-LV"/>
        </w:rPr>
        <w:t>, kas ievietota kopā ar kārtridžu,</w:t>
      </w:r>
      <w:r w:rsidR="008E2598" w:rsidRPr="001C4DAB">
        <w:rPr>
          <w:lang w:val="lv-LV"/>
        </w:rPr>
        <w:t xml:space="preserve"> izņemšanas no ledusskapja. Uzreiz pēc lietošanas ielieciet </w:t>
      </w:r>
      <w:proofErr w:type="spellStart"/>
      <w:r w:rsidR="008E2598" w:rsidRPr="001C4DAB">
        <w:rPr>
          <w:lang w:val="lv-LV"/>
        </w:rPr>
        <w:t>pildspalvveida</w:t>
      </w:r>
      <w:proofErr w:type="spellEnd"/>
      <w:r w:rsidR="008E2598" w:rsidRPr="001C4DAB">
        <w:rPr>
          <w:lang w:val="lv-LV"/>
        </w:rPr>
        <w:t xml:space="preserve"> šļirci </w:t>
      </w:r>
      <w:r w:rsidR="002E3370" w:rsidRPr="001C4DAB">
        <w:rPr>
          <w:lang w:val="lv-LV"/>
        </w:rPr>
        <w:t>kopā ar ievietoto kārtridžu</w:t>
      </w:r>
      <w:r w:rsidR="00CA4B3D" w:rsidRPr="001C4DAB">
        <w:rPr>
          <w:lang w:val="lv-LV"/>
        </w:rPr>
        <w:t xml:space="preserve"> </w:t>
      </w:r>
      <w:r w:rsidR="008E2598" w:rsidRPr="001C4DAB">
        <w:rPr>
          <w:lang w:val="lv-LV"/>
        </w:rPr>
        <w:t>atpakaļ</w:t>
      </w:r>
      <w:r w:rsidR="00CA4B3D" w:rsidRPr="001C4DAB">
        <w:rPr>
          <w:lang w:val="lv-LV"/>
        </w:rPr>
        <w:t xml:space="preserve"> </w:t>
      </w:r>
      <w:r w:rsidR="008E2598" w:rsidRPr="001C4DAB">
        <w:rPr>
          <w:lang w:val="lv-LV"/>
        </w:rPr>
        <w:t>ledusskapī.</w:t>
      </w:r>
      <w:r w:rsidR="00CA4B3D" w:rsidRPr="001C4DAB">
        <w:rPr>
          <w:lang w:val="lv-LV"/>
        </w:rPr>
        <w:t xml:space="preserve"> </w:t>
      </w:r>
      <w:r w:rsidR="00741F5A" w:rsidRPr="001C4DAB">
        <w:rPr>
          <w:lang w:val="lv-LV"/>
        </w:rPr>
        <w:t>N</w:t>
      </w:r>
      <w:r w:rsidR="00CA4B3D" w:rsidRPr="001C4DAB">
        <w:rPr>
          <w:lang w:val="lv-LV"/>
        </w:rPr>
        <w:t>eizņemiet</w:t>
      </w:r>
      <w:r w:rsidR="002E3370" w:rsidRPr="001C4DAB">
        <w:rPr>
          <w:lang w:val="lv-LV"/>
        </w:rPr>
        <w:t xml:space="preserve"> pēc katras lietošanas</w:t>
      </w:r>
      <w:r w:rsidR="00CA4B3D" w:rsidRPr="001C4DAB">
        <w:rPr>
          <w:lang w:val="lv-LV"/>
        </w:rPr>
        <w:t xml:space="preserve"> kārtridžu no </w:t>
      </w:r>
      <w:proofErr w:type="spellStart"/>
      <w:r w:rsidR="00CA4B3D" w:rsidRPr="001C4DAB">
        <w:rPr>
          <w:lang w:val="lv-LV"/>
        </w:rPr>
        <w:t>pildspalvveida</w:t>
      </w:r>
      <w:proofErr w:type="spellEnd"/>
      <w:r w:rsidR="00CA4B3D" w:rsidRPr="001C4DAB">
        <w:rPr>
          <w:lang w:val="lv-LV"/>
        </w:rPr>
        <w:t xml:space="preserve"> šļirces. </w:t>
      </w:r>
      <w:r w:rsidR="00741F5A" w:rsidRPr="001C4DAB">
        <w:rPr>
          <w:lang w:val="lv-LV"/>
        </w:rPr>
        <w:t>U</w:t>
      </w:r>
      <w:r w:rsidR="00CA4B3D" w:rsidRPr="001C4DAB">
        <w:rPr>
          <w:lang w:val="lv-LV"/>
        </w:rPr>
        <w:t xml:space="preserve">zglabājiet to kārtridža </w:t>
      </w:r>
      <w:r w:rsidR="003A482A" w:rsidRPr="001C4DAB">
        <w:rPr>
          <w:lang w:val="lv-LV"/>
        </w:rPr>
        <w:t>turētājā</w:t>
      </w:r>
      <w:r w:rsidR="00741F5A" w:rsidRPr="001C4DAB">
        <w:rPr>
          <w:lang w:val="lv-LV"/>
        </w:rPr>
        <w:t xml:space="preserve"> visu 28 dienu terapijas cikla laikā</w:t>
      </w:r>
      <w:r w:rsidR="00D42ACC" w:rsidRPr="001C4DAB">
        <w:rPr>
          <w:lang w:val="lv-LV"/>
        </w:rPr>
        <w:t>.</w:t>
      </w:r>
    </w:p>
    <w:p w14:paraId="687F8A67" w14:textId="77777777" w:rsidR="00741F5A" w:rsidRPr="001C4DAB" w:rsidRDefault="00741F5A" w:rsidP="008F1326">
      <w:pPr>
        <w:rPr>
          <w:rFonts w:eastAsia="Times New Roman"/>
          <w:b/>
          <w:bCs/>
        </w:rPr>
      </w:pPr>
    </w:p>
    <w:p w14:paraId="7FED7FDC" w14:textId="77777777" w:rsidR="00741F5A" w:rsidRPr="001C4DAB" w:rsidRDefault="00741F5A" w:rsidP="008F1326">
      <w:pPr>
        <w:rPr>
          <w:rFonts w:eastAsia="Times New Roman"/>
          <w:bCs/>
        </w:rPr>
      </w:pPr>
      <w:proofErr w:type="spellStart"/>
      <w:r w:rsidRPr="001C4DAB">
        <w:rPr>
          <w:rFonts w:eastAsia="Times New Roman"/>
          <w:b/>
          <w:bCs/>
        </w:rPr>
        <w:t>Pildspalvveida</w:t>
      </w:r>
      <w:proofErr w:type="spellEnd"/>
      <w:r w:rsidRPr="001C4DAB">
        <w:rPr>
          <w:rFonts w:eastAsia="Times New Roman"/>
          <w:b/>
          <w:bCs/>
        </w:rPr>
        <w:t xml:space="preserve"> šļirces sagatavošana lietošanai</w:t>
      </w:r>
    </w:p>
    <w:p w14:paraId="554F1115" w14:textId="020921E9" w:rsidR="00741F5A" w:rsidRPr="001C4DAB" w:rsidRDefault="000879E8" w:rsidP="008F1326">
      <w:pPr>
        <w:pStyle w:val="Listenabsatz"/>
        <w:numPr>
          <w:ilvl w:val="0"/>
          <w:numId w:val="20"/>
        </w:numPr>
        <w:ind w:left="567" w:hanging="567"/>
        <w:contextualSpacing w:val="0"/>
        <w:rPr>
          <w:rFonts w:eastAsia="Times New Roman"/>
          <w:bCs/>
        </w:rPr>
      </w:pPr>
      <w:r w:rsidRPr="001C4DAB">
        <w:rPr>
          <w:rFonts w:eastAsia="Times New Roman"/>
          <w:bCs/>
        </w:rPr>
        <w:t xml:space="preserve">Lai nodrošinātu pareizu </w:t>
      </w:r>
      <w:r w:rsidR="00D67BBA" w:rsidRPr="001C4DAB">
        <w:rPr>
          <w:rFonts w:eastAsia="Times New Roman"/>
          <w:bCs/>
        </w:rPr>
        <w:t>Movymia</w:t>
      </w:r>
      <w:r w:rsidRPr="001C4DAB">
        <w:rPr>
          <w:rFonts w:eastAsia="Times New Roman"/>
          <w:bCs/>
        </w:rPr>
        <w:t xml:space="preserve"> lieto</w:t>
      </w:r>
      <w:r w:rsidR="008178E7" w:rsidRPr="001C4DAB">
        <w:rPr>
          <w:rFonts w:eastAsia="Times New Roman"/>
          <w:bCs/>
        </w:rPr>
        <w:t xml:space="preserve">šanu, vienmēr izlasiet </w:t>
      </w:r>
      <w:r w:rsidR="00561008" w:rsidRPr="001C4DAB">
        <w:rPr>
          <w:rFonts w:eastAsia="Times New Roman"/>
          <w:bCs/>
        </w:rPr>
        <w:t>Movymia Pen</w:t>
      </w:r>
      <w:r w:rsidRPr="001C4DAB">
        <w:rPr>
          <w:rFonts w:eastAsia="Times New Roman"/>
          <w:bCs/>
        </w:rPr>
        <w:t xml:space="preserve"> lietošanas instrukciju, kas ievietota </w:t>
      </w:r>
      <w:proofErr w:type="spellStart"/>
      <w:r w:rsidRPr="001C4DAB">
        <w:rPr>
          <w:rFonts w:eastAsia="Times New Roman"/>
          <w:bCs/>
        </w:rPr>
        <w:t>pildspalvveida</w:t>
      </w:r>
      <w:proofErr w:type="spellEnd"/>
      <w:r w:rsidRPr="001C4DAB">
        <w:rPr>
          <w:rFonts w:eastAsia="Times New Roman"/>
          <w:bCs/>
        </w:rPr>
        <w:t xml:space="preserve"> šļirces kartona kastītē. </w:t>
      </w:r>
    </w:p>
    <w:p w14:paraId="554F3DB3" w14:textId="77777777" w:rsidR="000879E8" w:rsidRPr="001C4DAB" w:rsidRDefault="000879E8" w:rsidP="008F1326">
      <w:pPr>
        <w:pStyle w:val="Listenabsatz"/>
        <w:numPr>
          <w:ilvl w:val="0"/>
          <w:numId w:val="20"/>
        </w:numPr>
        <w:ind w:left="567" w:hanging="567"/>
        <w:contextualSpacing w:val="0"/>
        <w:rPr>
          <w:rFonts w:eastAsia="Times New Roman"/>
          <w:bCs/>
        </w:rPr>
      </w:pPr>
      <w:r w:rsidRPr="001C4DAB">
        <w:rPr>
          <w:rFonts w:eastAsia="Times New Roman"/>
          <w:bCs/>
        </w:rPr>
        <w:t xml:space="preserve">Pirms ņemiet rokās kārtridžu vai </w:t>
      </w:r>
      <w:proofErr w:type="spellStart"/>
      <w:r w:rsidRPr="001C4DAB">
        <w:rPr>
          <w:rFonts w:eastAsia="Times New Roman"/>
          <w:bCs/>
        </w:rPr>
        <w:t>pildspalvveida</w:t>
      </w:r>
      <w:proofErr w:type="spellEnd"/>
      <w:r w:rsidRPr="001C4DAB">
        <w:rPr>
          <w:rFonts w:eastAsia="Times New Roman"/>
          <w:bCs/>
        </w:rPr>
        <w:t xml:space="preserve"> šļirci, </w:t>
      </w:r>
      <w:r w:rsidR="005D515C" w:rsidRPr="001C4DAB">
        <w:rPr>
          <w:rFonts w:eastAsia="Times New Roman"/>
          <w:bCs/>
        </w:rPr>
        <w:t>nomazgājiet</w:t>
      </w:r>
      <w:r w:rsidRPr="001C4DAB">
        <w:rPr>
          <w:rFonts w:eastAsia="Times New Roman"/>
          <w:bCs/>
        </w:rPr>
        <w:t xml:space="preserve"> rokas.</w:t>
      </w:r>
    </w:p>
    <w:p w14:paraId="5BFEEB85" w14:textId="1AED238B" w:rsidR="000879E8" w:rsidRPr="001C4DAB" w:rsidRDefault="000879E8" w:rsidP="008F1326">
      <w:pPr>
        <w:pStyle w:val="Listenabsatz"/>
        <w:numPr>
          <w:ilvl w:val="0"/>
          <w:numId w:val="20"/>
        </w:numPr>
        <w:ind w:left="567" w:hanging="567"/>
        <w:contextualSpacing w:val="0"/>
        <w:rPr>
          <w:rFonts w:eastAsia="Times New Roman"/>
          <w:bCs/>
        </w:rPr>
      </w:pPr>
      <w:r w:rsidRPr="001C4DAB">
        <w:rPr>
          <w:rFonts w:eastAsia="Times New Roman"/>
          <w:bCs/>
        </w:rPr>
        <w:t xml:space="preserve">Pirms kārtridža ievietošanas </w:t>
      </w:r>
      <w:proofErr w:type="spellStart"/>
      <w:r w:rsidRPr="001C4DAB">
        <w:rPr>
          <w:rFonts w:eastAsia="Times New Roman"/>
          <w:bCs/>
        </w:rPr>
        <w:t>pildspalvveida</w:t>
      </w:r>
      <w:proofErr w:type="spellEnd"/>
      <w:r w:rsidRPr="001C4DAB">
        <w:rPr>
          <w:rFonts w:eastAsia="Times New Roman"/>
          <w:bCs/>
        </w:rPr>
        <w:t xml:space="preserve"> šļircē, pārbaudiet derīguma </w:t>
      </w:r>
      <w:r w:rsidR="00081F3E" w:rsidRPr="001C4DAB">
        <w:rPr>
          <w:rFonts w:eastAsia="Times New Roman"/>
          <w:bCs/>
        </w:rPr>
        <w:t>termiņu</w:t>
      </w:r>
      <w:r w:rsidRPr="001C4DAB">
        <w:rPr>
          <w:rFonts w:eastAsia="Times New Roman"/>
          <w:bCs/>
        </w:rPr>
        <w:t xml:space="preserve">, kas norādīts </w:t>
      </w:r>
      <w:r w:rsidR="005D515C" w:rsidRPr="001C4DAB">
        <w:rPr>
          <w:rFonts w:eastAsia="Times New Roman"/>
          <w:bCs/>
        </w:rPr>
        <w:t>uz kārtridža uzlīmes. Pārliecinie</w:t>
      </w:r>
      <w:r w:rsidRPr="001C4DAB">
        <w:rPr>
          <w:rFonts w:eastAsia="Times New Roman"/>
          <w:bCs/>
        </w:rPr>
        <w:t xml:space="preserve">ties, ka līdz derīguma termiņa beigām ir palikušas </w:t>
      </w:r>
      <w:r w:rsidR="00081F3E" w:rsidRPr="001C4DAB">
        <w:rPr>
          <w:rFonts w:eastAsia="Times New Roman"/>
          <w:bCs/>
        </w:rPr>
        <w:t>vismaz</w:t>
      </w:r>
      <w:r w:rsidRPr="001C4DAB">
        <w:rPr>
          <w:rFonts w:eastAsia="Times New Roman"/>
          <w:bCs/>
        </w:rPr>
        <w:t xml:space="preserve"> 28 </w:t>
      </w:r>
      <w:r w:rsidR="00081F3E" w:rsidRPr="001C4DAB">
        <w:rPr>
          <w:rFonts w:eastAsia="Times New Roman"/>
          <w:bCs/>
        </w:rPr>
        <w:t>dienas. Pirms pirmās lietošanas</w:t>
      </w:r>
      <w:r w:rsidRPr="001C4DAB">
        <w:rPr>
          <w:rFonts w:eastAsia="Times New Roman"/>
          <w:bCs/>
        </w:rPr>
        <w:t xml:space="preserve"> ievietojiet kārtridžu </w:t>
      </w:r>
      <w:proofErr w:type="spellStart"/>
      <w:r w:rsidRPr="001C4DAB">
        <w:rPr>
          <w:rFonts w:eastAsia="Times New Roman"/>
          <w:bCs/>
        </w:rPr>
        <w:t>pildspalvveida</w:t>
      </w:r>
      <w:proofErr w:type="spellEnd"/>
      <w:r w:rsidRPr="001C4DAB">
        <w:rPr>
          <w:rFonts w:eastAsia="Times New Roman"/>
          <w:bCs/>
        </w:rPr>
        <w:t xml:space="preserve"> šļircē kā norādīts </w:t>
      </w:r>
      <w:proofErr w:type="spellStart"/>
      <w:r w:rsidRPr="001C4DAB">
        <w:rPr>
          <w:rFonts w:eastAsia="Times New Roman"/>
          <w:bCs/>
        </w:rPr>
        <w:t>pildspalvveida</w:t>
      </w:r>
      <w:proofErr w:type="spellEnd"/>
      <w:r w:rsidRPr="001C4DAB">
        <w:rPr>
          <w:rFonts w:eastAsia="Times New Roman"/>
          <w:bCs/>
        </w:rPr>
        <w:t xml:space="preserve"> šļirces lietošanas instrukcijā. </w:t>
      </w:r>
      <w:r w:rsidR="005D515C" w:rsidRPr="001C4DAB">
        <w:rPr>
          <w:rFonts w:eastAsia="Times New Roman"/>
          <w:bCs/>
        </w:rPr>
        <w:t>Kalendārā</w:t>
      </w:r>
      <w:r w:rsidRPr="001C4DAB">
        <w:rPr>
          <w:rFonts w:eastAsia="Times New Roman"/>
          <w:bCs/>
        </w:rPr>
        <w:t xml:space="preserve"> ierakstiet katra kārtridža sērijas numuru (</w:t>
      </w:r>
      <w:proofErr w:type="spellStart"/>
      <w:r w:rsidRPr="001C4DAB">
        <w:rPr>
          <w:rFonts w:eastAsia="Times New Roman"/>
          <w:bCs/>
        </w:rPr>
        <w:t>Lot</w:t>
      </w:r>
      <w:proofErr w:type="spellEnd"/>
      <w:r w:rsidRPr="001C4DAB">
        <w:rPr>
          <w:rFonts w:eastAsia="Times New Roman"/>
          <w:bCs/>
        </w:rPr>
        <w:t xml:space="preserve">) un pirmās injekcijas datumu. </w:t>
      </w:r>
      <w:r w:rsidR="007E5677" w:rsidRPr="001C4DAB">
        <w:rPr>
          <w:rFonts w:eastAsia="Times New Roman"/>
          <w:bCs/>
        </w:rPr>
        <w:t xml:space="preserve">Pirmās injekcijas datums jāuzraksta arī uz </w:t>
      </w:r>
      <w:r w:rsidR="00D67BBA" w:rsidRPr="001C4DAB">
        <w:rPr>
          <w:rFonts w:eastAsia="Times New Roman"/>
          <w:bCs/>
        </w:rPr>
        <w:t>Movymia</w:t>
      </w:r>
      <w:r w:rsidR="007E5677" w:rsidRPr="001C4DAB">
        <w:rPr>
          <w:rFonts w:eastAsia="Times New Roman"/>
          <w:bCs/>
        </w:rPr>
        <w:t xml:space="preserve"> ārējā</w:t>
      </w:r>
      <w:r w:rsidR="00A0099B" w:rsidRPr="001C4DAB">
        <w:rPr>
          <w:rFonts w:eastAsia="Times New Roman"/>
          <w:bCs/>
        </w:rPr>
        <w:t>s</w:t>
      </w:r>
      <w:r w:rsidR="007E5677" w:rsidRPr="001C4DAB">
        <w:rPr>
          <w:rFonts w:eastAsia="Times New Roman"/>
          <w:bCs/>
        </w:rPr>
        <w:t xml:space="preserve"> kartona </w:t>
      </w:r>
      <w:r w:rsidR="00A0099B" w:rsidRPr="001C4DAB">
        <w:rPr>
          <w:rFonts w:eastAsia="Times New Roman"/>
          <w:bCs/>
        </w:rPr>
        <w:t>kastītes</w:t>
      </w:r>
      <w:r w:rsidR="007E5677" w:rsidRPr="001C4DAB">
        <w:rPr>
          <w:rFonts w:eastAsia="Times New Roman"/>
          <w:bCs/>
        </w:rPr>
        <w:t xml:space="preserve"> </w:t>
      </w:r>
      <w:r w:rsidR="00A0099B" w:rsidRPr="001C4DAB">
        <w:rPr>
          <w:rFonts w:eastAsia="Times New Roman"/>
          <w:bCs/>
        </w:rPr>
        <w:t xml:space="preserve">(skatīt uz </w:t>
      </w:r>
      <w:r w:rsidR="00D42ACC" w:rsidRPr="001C4DAB">
        <w:rPr>
          <w:rFonts w:eastAsia="Times New Roman"/>
          <w:bCs/>
        </w:rPr>
        <w:t xml:space="preserve">kastītes norādīto brīvo vietu: </w:t>
      </w:r>
      <w:r w:rsidR="00A0099B" w:rsidRPr="001C4DAB">
        <w:rPr>
          <w:rFonts w:eastAsia="Times New Roman"/>
          <w:bCs/>
        </w:rPr>
        <w:t>{Pirmā lietošana:}).</w:t>
      </w:r>
    </w:p>
    <w:p w14:paraId="5D9E31F2" w14:textId="77777777" w:rsidR="00EF75A7" w:rsidRPr="001C4DAB" w:rsidRDefault="00EF75A7" w:rsidP="008F1326">
      <w:pPr>
        <w:pStyle w:val="Listenabsatz"/>
        <w:numPr>
          <w:ilvl w:val="0"/>
          <w:numId w:val="20"/>
        </w:numPr>
        <w:ind w:left="567" w:hanging="567"/>
        <w:contextualSpacing w:val="0"/>
        <w:rPr>
          <w:rFonts w:eastAsia="Times New Roman"/>
          <w:bCs/>
        </w:rPr>
      </w:pPr>
      <w:r w:rsidRPr="001C4DAB">
        <w:rPr>
          <w:rFonts w:eastAsia="Times New Roman"/>
          <w:bCs/>
        </w:rPr>
        <w:t>Pirms jauna kārtridža ievietošanas un pirms pirmās injekcijas ar šo kārtridž</w:t>
      </w:r>
      <w:r w:rsidR="00081F3E" w:rsidRPr="001C4DAB">
        <w:rPr>
          <w:rFonts w:eastAsia="Times New Roman"/>
          <w:bCs/>
        </w:rPr>
        <w:t xml:space="preserve">u, sagatavojiet </w:t>
      </w:r>
      <w:proofErr w:type="spellStart"/>
      <w:r w:rsidR="00081F3E" w:rsidRPr="001C4DAB">
        <w:rPr>
          <w:rFonts w:eastAsia="Times New Roman"/>
          <w:bCs/>
        </w:rPr>
        <w:t>pildspalvveida</w:t>
      </w:r>
      <w:proofErr w:type="spellEnd"/>
      <w:r w:rsidRPr="001C4DAB">
        <w:rPr>
          <w:rFonts w:eastAsia="Times New Roman"/>
          <w:bCs/>
        </w:rPr>
        <w:t xml:space="preserve"> šļirci atbilstoši sniegtajām instrukcijām. </w:t>
      </w:r>
      <w:r w:rsidR="00081F3E" w:rsidRPr="001C4DAB">
        <w:rPr>
          <w:rFonts w:eastAsia="Times New Roman"/>
          <w:bCs/>
        </w:rPr>
        <w:t>Pēc pirmās devas</w:t>
      </w:r>
      <w:r w:rsidR="00037C01" w:rsidRPr="001C4DAB">
        <w:rPr>
          <w:rFonts w:eastAsia="Times New Roman"/>
          <w:bCs/>
        </w:rPr>
        <w:t xml:space="preserve"> to vairs nevajag atkal sagatavot. </w:t>
      </w:r>
    </w:p>
    <w:p w14:paraId="18EEE895" w14:textId="77777777" w:rsidR="00081F3E" w:rsidRPr="001C4DAB" w:rsidRDefault="00081F3E" w:rsidP="008F1326">
      <w:pPr>
        <w:rPr>
          <w:rFonts w:eastAsia="Times New Roman"/>
          <w:bCs/>
        </w:rPr>
      </w:pPr>
    </w:p>
    <w:p w14:paraId="205D638A" w14:textId="77777777" w:rsidR="00037C01" w:rsidRPr="001C4DAB" w:rsidRDefault="00D67BBA" w:rsidP="008F1326">
      <w:pPr>
        <w:rPr>
          <w:rFonts w:eastAsia="Times New Roman"/>
          <w:bCs/>
        </w:rPr>
      </w:pPr>
      <w:r w:rsidRPr="001C4DAB">
        <w:rPr>
          <w:rFonts w:eastAsia="Times New Roman"/>
          <w:b/>
          <w:bCs/>
        </w:rPr>
        <w:t>Movymia</w:t>
      </w:r>
      <w:r w:rsidR="00037C01" w:rsidRPr="001C4DAB">
        <w:rPr>
          <w:rFonts w:eastAsia="Times New Roman"/>
          <w:b/>
          <w:bCs/>
        </w:rPr>
        <w:t xml:space="preserve"> injicēšana</w:t>
      </w:r>
    </w:p>
    <w:p w14:paraId="39C05C95" w14:textId="04459A74" w:rsidR="00037C01" w:rsidRPr="001C4DAB" w:rsidRDefault="00081F3E" w:rsidP="008F1326">
      <w:pPr>
        <w:pStyle w:val="Listenabsatz"/>
        <w:numPr>
          <w:ilvl w:val="0"/>
          <w:numId w:val="21"/>
        </w:numPr>
        <w:ind w:left="567" w:hanging="567"/>
        <w:contextualSpacing w:val="0"/>
        <w:rPr>
          <w:rFonts w:eastAsia="Times New Roman"/>
          <w:bCs/>
        </w:rPr>
      </w:pPr>
      <w:r w:rsidRPr="001C4DAB">
        <w:rPr>
          <w:rFonts w:eastAsia="Times New Roman"/>
          <w:bCs/>
        </w:rPr>
        <w:t xml:space="preserve">Pirms </w:t>
      </w:r>
      <w:r w:rsidR="00D67BBA" w:rsidRPr="001C4DAB">
        <w:rPr>
          <w:rFonts w:eastAsia="Times New Roman"/>
          <w:bCs/>
        </w:rPr>
        <w:t>Movymia</w:t>
      </w:r>
      <w:r w:rsidRPr="001C4DAB">
        <w:rPr>
          <w:rFonts w:eastAsia="Times New Roman"/>
          <w:bCs/>
        </w:rPr>
        <w:t xml:space="preserve"> injicēšanas</w:t>
      </w:r>
      <w:r w:rsidR="00037C01" w:rsidRPr="001C4DAB">
        <w:rPr>
          <w:rFonts w:eastAsia="Times New Roman"/>
          <w:bCs/>
        </w:rPr>
        <w:t xml:space="preserve"> notīriet ādu vietā, kur Jūs veiksiet injekciju (uz augšstilba</w:t>
      </w:r>
      <w:r w:rsidR="00E15749" w:rsidRPr="001C4DAB">
        <w:rPr>
          <w:rFonts w:eastAsia="Times New Roman"/>
          <w:bCs/>
        </w:rPr>
        <w:t xml:space="preserve"> vai</w:t>
      </w:r>
      <w:r w:rsidR="00037C01" w:rsidRPr="001C4DAB">
        <w:rPr>
          <w:rFonts w:eastAsia="Times New Roman"/>
          <w:bCs/>
        </w:rPr>
        <w:t xml:space="preserve"> vēderā), kā ārsts Jums norādījis. </w:t>
      </w:r>
    </w:p>
    <w:p w14:paraId="23AC837E" w14:textId="77777777" w:rsidR="0022290E" w:rsidRPr="001C4DAB" w:rsidRDefault="00037C01" w:rsidP="008F1326">
      <w:pPr>
        <w:pStyle w:val="Listenabsatz"/>
        <w:numPr>
          <w:ilvl w:val="0"/>
          <w:numId w:val="21"/>
        </w:numPr>
        <w:ind w:left="567" w:hanging="567"/>
        <w:contextualSpacing w:val="0"/>
        <w:rPr>
          <w:rFonts w:eastAsia="Times New Roman"/>
          <w:bCs/>
        </w:rPr>
      </w:pPr>
      <w:r w:rsidRPr="001C4DAB">
        <w:rPr>
          <w:rFonts w:eastAsia="Times New Roman"/>
          <w:bCs/>
        </w:rPr>
        <w:t xml:space="preserve">Viegli satveriet tīrās ādas kroku un ievadiet adatu taisni ādā. </w:t>
      </w:r>
      <w:r w:rsidR="00B20162" w:rsidRPr="001C4DAB">
        <w:rPr>
          <w:rFonts w:eastAsia="Times New Roman"/>
          <w:bCs/>
        </w:rPr>
        <w:t>Nos</w:t>
      </w:r>
      <w:r w:rsidRPr="001C4DAB">
        <w:rPr>
          <w:rFonts w:eastAsia="Times New Roman"/>
          <w:bCs/>
        </w:rPr>
        <w:t xml:space="preserve">piediet spiedpogu un </w:t>
      </w:r>
      <w:r w:rsidR="00B20162" w:rsidRPr="001C4DAB">
        <w:rPr>
          <w:rFonts w:eastAsia="Times New Roman"/>
          <w:bCs/>
        </w:rPr>
        <w:t xml:space="preserve">turiet to nospiestu, līdz devas indikators atgriežas </w:t>
      </w:r>
      <w:r w:rsidR="00081F3E" w:rsidRPr="001C4DAB">
        <w:rPr>
          <w:rFonts w:eastAsia="Times New Roman"/>
          <w:bCs/>
        </w:rPr>
        <w:t>sākuma stāvoklī. Pēc injekcijas</w:t>
      </w:r>
      <w:r w:rsidR="00B20162" w:rsidRPr="001C4DAB">
        <w:rPr>
          <w:rFonts w:eastAsia="Times New Roman"/>
          <w:bCs/>
        </w:rPr>
        <w:t xml:space="preserve"> atstājiet adatu ādā sešas sekundes, lai pārliecinātos, ka saņēmāt visu devu.</w:t>
      </w:r>
    </w:p>
    <w:p w14:paraId="2C3D3791" w14:textId="7A6DDDE1" w:rsidR="00037C01" w:rsidRPr="001C4DAB" w:rsidRDefault="00CD44A4" w:rsidP="008F1326">
      <w:pPr>
        <w:pStyle w:val="Listenabsatz"/>
        <w:numPr>
          <w:ilvl w:val="0"/>
          <w:numId w:val="21"/>
        </w:numPr>
        <w:ind w:left="567" w:hanging="567"/>
        <w:contextualSpacing w:val="0"/>
        <w:rPr>
          <w:rFonts w:eastAsia="Times New Roman"/>
          <w:bCs/>
        </w:rPr>
      </w:pPr>
      <w:r w:rsidRPr="001C4DAB">
        <w:rPr>
          <w:rFonts w:eastAsia="Times New Roman"/>
          <w:bCs/>
        </w:rPr>
        <w:t xml:space="preserve">Kad injekcija pabeigta, pielieciet ārējo adatas </w:t>
      </w:r>
      <w:proofErr w:type="spellStart"/>
      <w:r w:rsidRPr="001C4DAB">
        <w:rPr>
          <w:rFonts w:eastAsia="Times New Roman"/>
          <w:bCs/>
        </w:rPr>
        <w:t>aizsargvāciņu</w:t>
      </w:r>
      <w:proofErr w:type="spellEnd"/>
      <w:r w:rsidRPr="001C4DAB">
        <w:rPr>
          <w:rFonts w:eastAsia="Times New Roman"/>
          <w:bCs/>
        </w:rPr>
        <w:t xml:space="preserve"> </w:t>
      </w:r>
      <w:proofErr w:type="spellStart"/>
      <w:r w:rsidRPr="001C4DAB">
        <w:rPr>
          <w:rFonts w:eastAsia="Times New Roman"/>
          <w:bCs/>
        </w:rPr>
        <w:t>pildspalvveida</w:t>
      </w:r>
      <w:proofErr w:type="spellEnd"/>
      <w:r w:rsidRPr="001C4DAB">
        <w:rPr>
          <w:rFonts w:eastAsia="Times New Roman"/>
          <w:bCs/>
        </w:rPr>
        <w:t xml:space="preserve"> šļirces adatai un skrūvējiet vāciņu pretēji pulksteņa rādītāja virzienam, lai noņemtu </w:t>
      </w:r>
      <w:proofErr w:type="spellStart"/>
      <w:r w:rsidRPr="001C4DAB">
        <w:rPr>
          <w:rFonts w:eastAsia="Times New Roman"/>
          <w:bCs/>
        </w:rPr>
        <w:t>pildspalvveida</w:t>
      </w:r>
      <w:proofErr w:type="spellEnd"/>
      <w:r w:rsidRPr="001C4DAB">
        <w:rPr>
          <w:rFonts w:eastAsia="Times New Roman"/>
          <w:bCs/>
        </w:rPr>
        <w:t xml:space="preserve"> šļirces adatu. </w:t>
      </w:r>
      <w:r w:rsidR="004A6828" w:rsidRPr="001C4DAB">
        <w:rPr>
          <w:rFonts w:eastAsia="Times New Roman"/>
          <w:bCs/>
        </w:rPr>
        <w:t xml:space="preserve">Tas saglabās atlikušo Movymia sterilu un novērsīs noplūdi no </w:t>
      </w:r>
      <w:proofErr w:type="spellStart"/>
      <w:r w:rsidR="004A6828" w:rsidRPr="001C4DAB">
        <w:rPr>
          <w:rFonts w:eastAsia="Times New Roman"/>
          <w:bCs/>
        </w:rPr>
        <w:t>pildspalvveida</w:t>
      </w:r>
      <w:proofErr w:type="spellEnd"/>
      <w:r w:rsidR="004A6828" w:rsidRPr="001C4DAB">
        <w:rPr>
          <w:rFonts w:eastAsia="Times New Roman"/>
          <w:bCs/>
        </w:rPr>
        <w:t xml:space="preserve"> šļirces. </w:t>
      </w:r>
      <w:r w:rsidRPr="001C4DAB">
        <w:rPr>
          <w:rFonts w:eastAsia="Times New Roman"/>
          <w:bCs/>
        </w:rPr>
        <w:t xml:space="preserve">Tas arī pārtrauks gaisa ieplūšanu atpakaļ kārtridžā un </w:t>
      </w:r>
      <w:r w:rsidR="00081F3E" w:rsidRPr="001C4DAB">
        <w:rPr>
          <w:rFonts w:eastAsia="Times New Roman"/>
          <w:bCs/>
        </w:rPr>
        <w:t xml:space="preserve">pasargās </w:t>
      </w:r>
      <w:r w:rsidRPr="001C4DAB">
        <w:rPr>
          <w:rFonts w:eastAsia="Times New Roman"/>
          <w:bCs/>
        </w:rPr>
        <w:t>adatu no aizsprostoša</w:t>
      </w:r>
      <w:r w:rsidR="00081F3E" w:rsidRPr="001C4DAB">
        <w:rPr>
          <w:rFonts w:eastAsia="Times New Roman"/>
          <w:bCs/>
        </w:rPr>
        <w:t>nā</w:t>
      </w:r>
      <w:r w:rsidRPr="001C4DAB">
        <w:rPr>
          <w:rFonts w:eastAsia="Times New Roman"/>
          <w:bCs/>
        </w:rPr>
        <w:t xml:space="preserve">s. </w:t>
      </w:r>
    </w:p>
    <w:p w14:paraId="43897165" w14:textId="77777777" w:rsidR="00CD44A4" w:rsidRPr="001C4DAB" w:rsidRDefault="00FF05B2" w:rsidP="008F1326">
      <w:pPr>
        <w:pStyle w:val="Listenabsatz"/>
        <w:numPr>
          <w:ilvl w:val="0"/>
          <w:numId w:val="21"/>
        </w:numPr>
        <w:ind w:left="567" w:hanging="567"/>
        <w:contextualSpacing w:val="0"/>
        <w:rPr>
          <w:rFonts w:eastAsia="Times New Roman"/>
          <w:bCs/>
        </w:rPr>
      </w:pPr>
      <w:r w:rsidRPr="001C4DAB">
        <w:rPr>
          <w:rFonts w:eastAsia="Times New Roman"/>
          <w:bCs/>
        </w:rPr>
        <w:t>Uzlieciet atpakaļ</w:t>
      </w:r>
      <w:r w:rsidR="00081F3E" w:rsidRPr="001C4DAB">
        <w:rPr>
          <w:rFonts w:eastAsia="Times New Roman"/>
          <w:bCs/>
        </w:rPr>
        <w:t xml:space="preserve"> </w:t>
      </w:r>
      <w:proofErr w:type="spellStart"/>
      <w:r w:rsidR="00081F3E" w:rsidRPr="001C4DAB">
        <w:rPr>
          <w:rFonts w:eastAsia="Times New Roman"/>
          <w:bCs/>
        </w:rPr>
        <w:t>pildspalvveida</w:t>
      </w:r>
      <w:proofErr w:type="spellEnd"/>
      <w:r w:rsidR="00CD44A4" w:rsidRPr="001C4DAB">
        <w:rPr>
          <w:rFonts w:eastAsia="Times New Roman"/>
          <w:bCs/>
        </w:rPr>
        <w:t xml:space="preserve"> šļirces vāciņu. </w:t>
      </w:r>
      <w:r w:rsidRPr="001C4DAB">
        <w:rPr>
          <w:rFonts w:eastAsia="Times New Roman"/>
          <w:bCs/>
        </w:rPr>
        <w:t>Atstāj</w:t>
      </w:r>
      <w:r w:rsidR="00081F3E" w:rsidRPr="001C4DAB">
        <w:rPr>
          <w:rFonts w:eastAsia="Times New Roman"/>
          <w:bCs/>
        </w:rPr>
        <w:t xml:space="preserve">iet kārtridžu </w:t>
      </w:r>
      <w:proofErr w:type="spellStart"/>
      <w:r w:rsidR="00081F3E" w:rsidRPr="001C4DAB">
        <w:rPr>
          <w:rFonts w:eastAsia="Times New Roman"/>
          <w:bCs/>
        </w:rPr>
        <w:t>pildspalvveida</w:t>
      </w:r>
      <w:proofErr w:type="spellEnd"/>
      <w:r w:rsidRPr="001C4DAB">
        <w:rPr>
          <w:rFonts w:eastAsia="Times New Roman"/>
          <w:bCs/>
        </w:rPr>
        <w:t xml:space="preserve"> šļircē. </w:t>
      </w:r>
    </w:p>
    <w:p w14:paraId="0AD0009E" w14:textId="77777777" w:rsidR="00F96A01" w:rsidRPr="001C4DAB" w:rsidRDefault="00F96A01" w:rsidP="008F1326">
      <w:pPr>
        <w:pStyle w:val="KeinLeerraum"/>
        <w:rPr>
          <w:b/>
          <w:lang w:val="lv-LV"/>
        </w:rPr>
      </w:pPr>
    </w:p>
    <w:p w14:paraId="68B46777" w14:textId="77777777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b/>
          <w:lang w:val="lv-LV"/>
        </w:rPr>
        <w:t xml:space="preserve">Ja esat lietojis </w:t>
      </w:r>
      <w:r w:rsidR="00D67BBA" w:rsidRPr="001C4DAB">
        <w:rPr>
          <w:b/>
          <w:lang w:val="lv-LV"/>
        </w:rPr>
        <w:t>Movymia</w:t>
      </w:r>
      <w:r w:rsidRPr="001C4DAB">
        <w:rPr>
          <w:b/>
          <w:lang w:val="lv-LV"/>
        </w:rPr>
        <w:t xml:space="preserve"> vairāk nekā noteikts</w:t>
      </w:r>
    </w:p>
    <w:p w14:paraId="6BF237AA" w14:textId="77777777" w:rsidR="00C4184C" w:rsidRPr="001C4DAB" w:rsidRDefault="00C4184C" w:rsidP="008F1326">
      <w:pPr>
        <w:pStyle w:val="KeinLeerraum"/>
        <w:rPr>
          <w:lang w:val="lv-LV"/>
        </w:rPr>
      </w:pPr>
      <w:r w:rsidRPr="001C4DAB">
        <w:rPr>
          <w:lang w:val="lv-LV"/>
        </w:rPr>
        <w:t>Ja nejauši esat l</w:t>
      </w:r>
      <w:r w:rsidR="00FC1192" w:rsidRPr="001C4DAB">
        <w:rPr>
          <w:lang w:val="lv-LV"/>
        </w:rPr>
        <w:t xml:space="preserve">ietojis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vairāk nekā Jums noteikts, sazinieties ar ārstu vai farmaceitu.</w:t>
      </w:r>
    </w:p>
    <w:p w14:paraId="464E6321" w14:textId="77777777" w:rsidR="00F96A01" w:rsidRPr="001C4DAB" w:rsidRDefault="00C4184C" w:rsidP="008F1326">
      <w:pPr>
        <w:pStyle w:val="KeinLeerraum"/>
        <w:rPr>
          <w:lang w:val="lv-LV"/>
        </w:rPr>
      </w:pPr>
      <w:r w:rsidRPr="001C4DAB">
        <w:rPr>
          <w:lang w:val="lv-LV"/>
        </w:rPr>
        <w:t>Sagaidāmās ar pārdozēšanu saistītas blakusparādības ir slikta dūša, vemšana, reibonis un galvassāpes.</w:t>
      </w:r>
    </w:p>
    <w:p w14:paraId="483DB1E5" w14:textId="77777777" w:rsidR="00C4184C" w:rsidRPr="001C4DAB" w:rsidRDefault="00C4184C" w:rsidP="008F1326">
      <w:pPr>
        <w:pStyle w:val="KeinLeerraum"/>
        <w:rPr>
          <w:lang w:val="lv-LV"/>
        </w:rPr>
      </w:pPr>
    </w:p>
    <w:p w14:paraId="01DE6DEB" w14:textId="77777777" w:rsidR="00F96A01" w:rsidRPr="001C4DAB" w:rsidRDefault="00F96A01" w:rsidP="008F1326">
      <w:pPr>
        <w:pStyle w:val="KeinLeerraum"/>
        <w:keepNext/>
        <w:rPr>
          <w:lang w:val="lv-LV"/>
        </w:rPr>
      </w:pPr>
      <w:r w:rsidRPr="001C4DAB">
        <w:rPr>
          <w:b/>
          <w:lang w:val="lv-LV"/>
        </w:rPr>
        <w:t xml:space="preserve">Ja esat aizmirsis lietot </w:t>
      </w:r>
      <w:r w:rsidR="00D67BBA" w:rsidRPr="001C4DAB">
        <w:rPr>
          <w:b/>
          <w:lang w:val="lv-LV"/>
        </w:rPr>
        <w:t>Movymia</w:t>
      </w:r>
    </w:p>
    <w:p w14:paraId="4D2B8E09" w14:textId="77777777" w:rsidR="00FC1192" w:rsidRPr="001C4DAB" w:rsidRDefault="00FC1192" w:rsidP="008F1326">
      <w:pPr>
        <w:pStyle w:val="KeinLeerraum"/>
        <w:rPr>
          <w:lang w:val="lv-LV"/>
        </w:rPr>
      </w:pPr>
      <w:r w:rsidRPr="001C4DAB">
        <w:rPr>
          <w:lang w:val="lv-LV"/>
        </w:rPr>
        <w:t>Ja esat aizmirsis vai nevarat lietot savas zāles Jums ierastajā laikā, injicējiet zāles, tajā pašā dienā līdzko tas ir iespējams.</w:t>
      </w:r>
    </w:p>
    <w:p w14:paraId="1AF4DBEC" w14:textId="7D42F751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lang w:val="lv-LV"/>
        </w:rPr>
        <w:t>Nelietojiet dubultu devu, lai aizvietotu aizmirsto</w:t>
      </w:r>
      <w:r w:rsidR="00C4184C" w:rsidRPr="001C4DAB">
        <w:rPr>
          <w:lang w:val="lv-LV"/>
        </w:rPr>
        <w:t xml:space="preserve"> </w:t>
      </w:r>
      <w:r w:rsidRPr="001C4DAB">
        <w:rPr>
          <w:lang w:val="lv-LV"/>
        </w:rPr>
        <w:t>devu</w:t>
      </w:r>
      <w:r w:rsidR="00C4184C" w:rsidRPr="001C4DAB">
        <w:rPr>
          <w:lang w:val="lv-LV"/>
        </w:rPr>
        <w:t>. Vienā dienā ne</w:t>
      </w:r>
      <w:r w:rsidR="00FC1192" w:rsidRPr="001C4DAB">
        <w:rPr>
          <w:lang w:val="lv-LV"/>
        </w:rPr>
        <w:t xml:space="preserve">drīkst veikt </w:t>
      </w:r>
      <w:r w:rsidR="00C4184C" w:rsidRPr="001C4DAB">
        <w:rPr>
          <w:lang w:val="lv-LV"/>
        </w:rPr>
        <w:t xml:space="preserve">vairāk kā vienu injekciju. </w:t>
      </w:r>
    </w:p>
    <w:p w14:paraId="3EA59F63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2E06AB5" w14:textId="77777777" w:rsidR="00F96A01" w:rsidRPr="001C4DAB" w:rsidRDefault="00F96A01" w:rsidP="008F1326">
      <w:pPr>
        <w:pStyle w:val="KeinLeerraum"/>
        <w:keepNext/>
        <w:rPr>
          <w:b/>
          <w:lang w:val="lv-LV"/>
        </w:rPr>
      </w:pPr>
      <w:r w:rsidRPr="001C4DAB">
        <w:rPr>
          <w:b/>
          <w:lang w:val="lv-LV"/>
        </w:rPr>
        <w:t xml:space="preserve">Ja pārtraucat lietot </w:t>
      </w:r>
      <w:r w:rsidR="00D67BBA" w:rsidRPr="001C4DAB">
        <w:rPr>
          <w:b/>
          <w:lang w:val="lv-LV"/>
        </w:rPr>
        <w:t>Movymia</w:t>
      </w:r>
    </w:p>
    <w:p w14:paraId="266AA87A" w14:textId="77777777" w:rsidR="00FC1192" w:rsidRPr="001C4DAB" w:rsidRDefault="00FC1192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Ja apsverat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 xml:space="preserve"> terapijas pārtraukšanu, lūdzu, apspriediet to ar ārstu. Ārsts sniegs Jums padomu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un lems, cik ilgi Jūs jāārstē ar </w:t>
      </w:r>
      <w:r w:rsidR="00D67BBA" w:rsidRPr="001C4DAB">
        <w:rPr>
          <w:lang w:val="lv-LV"/>
        </w:rPr>
        <w:t>Movymia</w:t>
      </w:r>
      <w:r w:rsidRPr="001C4DAB">
        <w:rPr>
          <w:lang w:val="lv-LV"/>
        </w:rPr>
        <w:t>.</w:t>
      </w:r>
    </w:p>
    <w:p w14:paraId="64CE1A6C" w14:textId="77777777" w:rsidR="00FC1192" w:rsidRPr="001C4DAB" w:rsidRDefault="00FC1192" w:rsidP="008F1326">
      <w:pPr>
        <w:pStyle w:val="KeinLeerraum"/>
        <w:rPr>
          <w:lang w:val="lv-LV"/>
        </w:rPr>
      </w:pPr>
      <w:r w:rsidRPr="001C4DAB">
        <w:rPr>
          <w:lang w:val="lv-LV"/>
        </w:rPr>
        <w:t>Ja Jums ir kādi jautājumi par šo zāļu lietošanu, jautājiet ārstam vai farmaceitam.</w:t>
      </w:r>
    </w:p>
    <w:p w14:paraId="51D893B9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CA80F0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56554BD2" w14:textId="77777777" w:rsidR="00F96A01" w:rsidRPr="001C4DAB" w:rsidRDefault="00F96A01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>4.</w:t>
      </w:r>
      <w:r w:rsidRPr="001C4DAB">
        <w:rPr>
          <w:b/>
          <w:lang w:val="lv-LV"/>
        </w:rPr>
        <w:tab/>
        <w:t>Iespējamās blakusparādības</w:t>
      </w:r>
    </w:p>
    <w:p w14:paraId="214A8DAF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42A369C" w14:textId="77777777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lang w:val="lv-LV"/>
        </w:rPr>
        <w:t>Tāpat kā visas zāles, šīs zāles var izraisīt blakusparādības, kaut arī ne visiem tās izpaužas.</w:t>
      </w:r>
    </w:p>
    <w:p w14:paraId="227DD5D1" w14:textId="77777777" w:rsidR="00F96A01" w:rsidRPr="001C4DAB" w:rsidRDefault="00F96A01" w:rsidP="008F1326">
      <w:pPr>
        <w:pStyle w:val="KeinLeerraum"/>
        <w:rPr>
          <w:lang w:val="lv-LV"/>
        </w:rPr>
      </w:pPr>
    </w:p>
    <w:p w14:paraId="50806FEB" w14:textId="402436D2" w:rsidR="00285728" w:rsidRPr="001C4DAB" w:rsidRDefault="00285728" w:rsidP="008F1326">
      <w:pPr>
        <w:pStyle w:val="KeinLeerraum"/>
        <w:rPr>
          <w:lang w:val="lv-LV"/>
        </w:rPr>
      </w:pPr>
      <w:r w:rsidRPr="001C4DAB">
        <w:rPr>
          <w:lang w:val="lv-LV"/>
        </w:rPr>
        <w:t>Visbiežākās blakusparādības ir sāpes ekstremitātē (</w:t>
      </w:r>
      <w:r w:rsidR="003A482A" w:rsidRPr="001C4DAB">
        <w:rPr>
          <w:lang w:val="lv-LV"/>
        </w:rPr>
        <w:t>biežums ir ļoti bieži,</w:t>
      </w:r>
      <w:r w:rsidRPr="001C4DAB">
        <w:rPr>
          <w:lang w:val="lv-LV"/>
        </w:rPr>
        <w:t xml:space="preserve"> var skart vairāk nekā 1 no 10 cilvēkiem). Citas biežas blakusparādības </w:t>
      </w:r>
      <w:r w:rsidR="002670EE" w:rsidRPr="001C4DAB">
        <w:rPr>
          <w:lang w:val="lv-LV"/>
        </w:rPr>
        <w:t xml:space="preserve">(var </w:t>
      </w:r>
      <w:r w:rsidR="001B0518" w:rsidRPr="001C4DAB">
        <w:rPr>
          <w:lang w:val="lv-LV"/>
        </w:rPr>
        <w:t>skart ne vairāk kā</w:t>
      </w:r>
      <w:r w:rsidR="002670EE" w:rsidRPr="001C4DAB">
        <w:rPr>
          <w:lang w:val="lv-LV"/>
        </w:rPr>
        <w:t xml:space="preserve"> 1 no 10 cilvēkiem) </w:t>
      </w:r>
      <w:r w:rsidRPr="001C4DAB">
        <w:rPr>
          <w:lang w:val="lv-LV"/>
        </w:rPr>
        <w:t>ir slikta dūša, galvassāpes un reibonis. Ja pēc injekcijas jūtat reiboni (</w:t>
      </w:r>
      <w:proofErr w:type="spellStart"/>
      <w:r w:rsidRPr="001C4DAB">
        <w:rPr>
          <w:lang w:val="lv-LV"/>
        </w:rPr>
        <w:t>pirm</w:t>
      </w:r>
      <w:r w:rsidR="005D515C" w:rsidRPr="001C4DAB">
        <w:rPr>
          <w:lang w:val="lv-LV"/>
        </w:rPr>
        <w:t>s</w:t>
      </w:r>
      <w:r w:rsidRPr="001C4DAB">
        <w:rPr>
          <w:lang w:val="lv-LV"/>
        </w:rPr>
        <w:t>ģīboņa</w:t>
      </w:r>
      <w:proofErr w:type="spellEnd"/>
      <w:r w:rsidRPr="001C4DAB">
        <w:rPr>
          <w:lang w:val="lv-LV"/>
        </w:rPr>
        <w:t xml:space="preserve"> sajūtu), apsēdieties vai apgulieties, līdz jūtaties lab</w:t>
      </w:r>
      <w:r w:rsidR="00081F3E" w:rsidRPr="001C4DAB">
        <w:rPr>
          <w:lang w:val="lv-LV"/>
        </w:rPr>
        <w:t>āk. Ja nejūtaties labāk, Jums</w:t>
      </w:r>
      <w:r w:rsidRPr="001C4DAB">
        <w:rPr>
          <w:lang w:val="lv-LV"/>
        </w:rPr>
        <w:t xml:space="preserve"> jāzvana ārstam, pirms turpināt ārstēšanu. </w:t>
      </w:r>
      <w:r w:rsidR="00CF3F48" w:rsidRPr="001C4DAB">
        <w:rPr>
          <w:lang w:val="lv-LV"/>
        </w:rPr>
        <w:t xml:space="preserve">Pēc </w:t>
      </w:r>
      <w:proofErr w:type="spellStart"/>
      <w:r w:rsidR="00CF3F48" w:rsidRPr="001C4DAB">
        <w:rPr>
          <w:lang w:val="lv-LV"/>
        </w:rPr>
        <w:t>t</w:t>
      </w:r>
      <w:r w:rsidRPr="001C4DAB">
        <w:rPr>
          <w:lang w:val="lv-LV"/>
        </w:rPr>
        <w:t>eriparatīda</w:t>
      </w:r>
      <w:proofErr w:type="spellEnd"/>
      <w:r w:rsidRPr="001C4DAB">
        <w:rPr>
          <w:lang w:val="lv-LV"/>
        </w:rPr>
        <w:t xml:space="preserve"> lietošanas </w:t>
      </w:r>
      <w:r w:rsidR="00CF3F48" w:rsidRPr="001C4DAB">
        <w:rPr>
          <w:lang w:val="lv-LV"/>
        </w:rPr>
        <w:t>ir bijuši</w:t>
      </w:r>
      <w:r w:rsidRPr="001C4DAB">
        <w:rPr>
          <w:lang w:val="lv-LV"/>
        </w:rPr>
        <w:t xml:space="preserve"> ģīb</w:t>
      </w:r>
      <w:r w:rsidR="00CF3F48" w:rsidRPr="001C4DAB">
        <w:rPr>
          <w:lang w:val="lv-LV"/>
        </w:rPr>
        <w:t>oņa gadījumi</w:t>
      </w:r>
      <w:r w:rsidRPr="001C4DAB">
        <w:rPr>
          <w:lang w:val="lv-LV"/>
        </w:rPr>
        <w:t>.</w:t>
      </w:r>
    </w:p>
    <w:p w14:paraId="6A525EAA" w14:textId="77777777" w:rsidR="00285728" w:rsidRPr="001C4DAB" w:rsidRDefault="00285728" w:rsidP="008F1326">
      <w:pPr>
        <w:pStyle w:val="KeinLeerraum"/>
        <w:rPr>
          <w:lang w:val="lv-LV"/>
        </w:rPr>
      </w:pPr>
    </w:p>
    <w:p w14:paraId="750686DB" w14:textId="4857FD64" w:rsidR="00285728" w:rsidRPr="001C4DAB" w:rsidRDefault="00285728" w:rsidP="008F1326">
      <w:pPr>
        <w:pStyle w:val="KeinLeerraum"/>
        <w:rPr>
          <w:lang w:val="lv-LV"/>
        </w:rPr>
      </w:pPr>
      <w:r w:rsidRPr="001C4DAB">
        <w:rPr>
          <w:lang w:val="lv-LV"/>
        </w:rPr>
        <w:t>Ja Jums rodas nepatīkami traucējumi, piemēram, ādas apsārtums, sāpes, pietūkums, nieze, veidojas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asinsizplūdums vai neliela asiņošana injekcijas </w:t>
      </w:r>
      <w:r w:rsidR="00CF3F48" w:rsidRPr="001C4DAB">
        <w:rPr>
          <w:lang w:val="lv-LV"/>
        </w:rPr>
        <w:t xml:space="preserve">vietā (kas var </w:t>
      </w:r>
      <w:r w:rsidR="003A482A" w:rsidRPr="001C4DAB">
        <w:rPr>
          <w:lang w:val="lv-LV"/>
        </w:rPr>
        <w:t>notikt bieži</w:t>
      </w:r>
      <w:r w:rsidR="00CF3F48" w:rsidRPr="001C4DAB">
        <w:rPr>
          <w:lang w:val="lv-LV"/>
        </w:rPr>
        <w:t>)</w:t>
      </w:r>
      <w:r w:rsidRPr="001C4DAB">
        <w:rPr>
          <w:lang w:val="lv-LV"/>
        </w:rPr>
        <w:t>, tam vajadzētu izzust</w:t>
      </w:r>
      <w:r w:rsidR="00CF3F48" w:rsidRPr="001C4DAB">
        <w:rPr>
          <w:lang w:val="lv-LV"/>
        </w:rPr>
        <w:t xml:space="preserve"> </w:t>
      </w:r>
      <w:r w:rsidRPr="001C4DAB">
        <w:rPr>
          <w:lang w:val="lv-LV"/>
        </w:rPr>
        <w:t>pāris dienās vai nedēļās. Ja tā nenotiek, informējiet ārstu.</w:t>
      </w:r>
    </w:p>
    <w:p w14:paraId="260B3192" w14:textId="77777777" w:rsidR="003A482A" w:rsidRPr="001C4DAB" w:rsidRDefault="003A482A" w:rsidP="008F1326">
      <w:pPr>
        <w:pStyle w:val="KeinLeerraum"/>
        <w:rPr>
          <w:lang w:val="lv-LV"/>
        </w:rPr>
      </w:pPr>
    </w:p>
    <w:p w14:paraId="16707D5E" w14:textId="6461A4EC" w:rsidR="00285728" w:rsidRPr="001C4DAB" w:rsidRDefault="00CF3F48" w:rsidP="008F1326">
      <w:pPr>
        <w:pStyle w:val="KeinLeerraum"/>
        <w:rPr>
          <w:lang w:val="lv-LV"/>
        </w:rPr>
      </w:pPr>
      <w:r w:rsidRPr="001C4DAB">
        <w:rPr>
          <w:lang w:val="lv-LV"/>
        </w:rPr>
        <w:t>Reti</w:t>
      </w:r>
      <w:r w:rsidR="00285728" w:rsidRPr="001C4DAB">
        <w:rPr>
          <w:lang w:val="lv-LV"/>
        </w:rPr>
        <w:t xml:space="preserve"> </w:t>
      </w:r>
      <w:r w:rsidR="003A482A" w:rsidRPr="001C4DAB">
        <w:rPr>
          <w:lang w:val="lv-LV"/>
        </w:rPr>
        <w:t>(var skart vairāk nekā 1 no 1</w:t>
      </w:r>
      <w:r w:rsidR="00C8516E" w:rsidRPr="001C4DAB">
        <w:rPr>
          <w:lang w:val="lv-LV"/>
        </w:rPr>
        <w:t> </w:t>
      </w:r>
      <w:r w:rsidR="003A482A" w:rsidRPr="001C4DAB">
        <w:rPr>
          <w:lang w:val="lv-LV"/>
        </w:rPr>
        <w:t xml:space="preserve">000 cilvēkiem) dažiem </w:t>
      </w:r>
      <w:r w:rsidR="00285728" w:rsidRPr="001C4DAB">
        <w:rPr>
          <w:lang w:val="lv-LV"/>
        </w:rPr>
        <w:t xml:space="preserve">pacientiem </w:t>
      </w:r>
      <w:r w:rsidR="00056EC8" w:rsidRPr="001C4DAB">
        <w:rPr>
          <w:lang w:val="lv-LV"/>
        </w:rPr>
        <w:t>var būt</w:t>
      </w:r>
      <w:r w:rsidR="00285728" w:rsidRPr="001C4DAB">
        <w:rPr>
          <w:lang w:val="lv-LV"/>
        </w:rPr>
        <w:t xml:space="preserve"> alerģiskas reakcijas, piemēram, elpas trūkums,</w:t>
      </w:r>
      <w:r w:rsidR="00056EC8" w:rsidRPr="001C4DAB">
        <w:rPr>
          <w:lang w:val="lv-LV"/>
        </w:rPr>
        <w:t xml:space="preserve"> </w:t>
      </w:r>
      <w:r w:rsidR="00285728" w:rsidRPr="001C4DAB">
        <w:rPr>
          <w:lang w:val="lv-LV"/>
        </w:rPr>
        <w:t>sejas pietūkums, izsitumi un sāpe</w:t>
      </w:r>
      <w:r w:rsidR="00056EC8" w:rsidRPr="001C4DAB">
        <w:rPr>
          <w:lang w:val="lv-LV"/>
        </w:rPr>
        <w:t>s krū</w:t>
      </w:r>
      <w:r w:rsidR="00AA2D0B" w:rsidRPr="001C4DAB">
        <w:rPr>
          <w:lang w:val="lv-LV"/>
        </w:rPr>
        <w:t>šu kurvī</w:t>
      </w:r>
      <w:r w:rsidR="00285728" w:rsidRPr="001C4DAB">
        <w:rPr>
          <w:lang w:val="lv-LV"/>
        </w:rPr>
        <w:t xml:space="preserve">. </w:t>
      </w:r>
      <w:r w:rsidR="00056EC8" w:rsidRPr="001C4DAB">
        <w:rPr>
          <w:lang w:val="lv-LV"/>
        </w:rPr>
        <w:t xml:space="preserve">Šādas reakcijas parasti rodas neilgi pēc injekcijas. </w:t>
      </w:r>
      <w:r w:rsidR="00285728" w:rsidRPr="001C4DAB">
        <w:rPr>
          <w:lang w:val="lv-LV"/>
        </w:rPr>
        <w:t>Retos gadījumos var rasties nopietnas</w:t>
      </w:r>
      <w:r w:rsidR="00056EC8" w:rsidRPr="001C4DAB">
        <w:rPr>
          <w:lang w:val="lv-LV"/>
        </w:rPr>
        <w:t xml:space="preserve"> </w:t>
      </w:r>
      <w:r w:rsidR="00285728" w:rsidRPr="001C4DAB">
        <w:rPr>
          <w:lang w:val="lv-LV"/>
        </w:rPr>
        <w:t>un potenciāli</w:t>
      </w:r>
      <w:r w:rsidR="00056EC8" w:rsidRPr="001C4DAB">
        <w:rPr>
          <w:lang w:val="lv-LV"/>
        </w:rPr>
        <w:t xml:space="preserve"> dzīvībai bīstamas</w:t>
      </w:r>
      <w:r w:rsidR="005D515C" w:rsidRPr="001C4DAB">
        <w:rPr>
          <w:lang w:val="lv-LV"/>
        </w:rPr>
        <w:t xml:space="preserve"> alerģiskas reakcijas, tajā skaitā </w:t>
      </w:r>
      <w:proofErr w:type="spellStart"/>
      <w:r w:rsidR="00285728" w:rsidRPr="001C4DAB">
        <w:rPr>
          <w:lang w:val="lv-LV"/>
        </w:rPr>
        <w:t>anafilakse</w:t>
      </w:r>
      <w:proofErr w:type="spellEnd"/>
      <w:r w:rsidR="00285728" w:rsidRPr="001C4DAB">
        <w:rPr>
          <w:lang w:val="lv-LV"/>
        </w:rPr>
        <w:t>.</w:t>
      </w:r>
    </w:p>
    <w:p w14:paraId="748631B9" w14:textId="77777777" w:rsidR="00285728" w:rsidRPr="001C4DAB" w:rsidRDefault="00285728" w:rsidP="008F1326">
      <w:pPr>
        <w:pStyle w:val="KeinLeerraum"/>
        <w:rPr>
          <w:lang w:val="lv-LV"/>
        </w:rPr>
      </w:pPr>
    </w:p>
    <w:p w14:paraId="5B2E7759" w14:textId="77777777" w:rsidR="00056EC8" w:rsidRPr="001C4DAB" w:rsidRDefault="00056EC8" w:rsidP="008F1326">
      <w:pPr>
        <w:pStyle w:val="KeinLeerraum"/>
        <w:rPr>
          <w:lang w:val="lv-LV"/>
        </w:rPr>
      </w:pPr>
      <w:r w:rsidRPr="001C4DAB">
        <w:rPr>
          <w:lang w:val="lv-LV"/>
        </w:rPr>
        <w:t>Citas blakusparādības:</w:t>
      </w:r>
    </w:p>
    <w:p w14:paraId="20A575D0" w14:textId="32752849" w:rsidR="00056EC8" w:rsidRPr="001C4DAB" w:rsidRDefault="00056EC8" w:rsidP="008F1326">
      <w:pPr>
        <w:pStyle w:val="KeinLeerraum"/>
        <w:rPr>
          <w:lang w:val="lv-LV"/>
        </w:rPr>
      </w:pPr>
      <w:r w:rsidRPr="001C4DAB">
        <w:rPr>
          <w:i/>
          <w:lang w:val="lv-LV"/>
        </w:rPr>
        <w:t>Biež</w:t>
      </w:r>
      <w:r w:rsidR="001B0518" w:rsidRPr="001C4DAB">
        <w:rPr>
          <w:i/>
          <w:lang w:val="lv-LV"/>
        </w:rPr>
        <w:t>i</w:t>
      </w:r>
      <w:r w:rsidRPr="001C4DAB">
        <w:rPr>
          <w:lang w:val="lv-LV"/>
        </w:rPr>
        <w:t xml:space="preserve"> </w:t>
      </w:r>
      <w:r w:rsidR="001B31E7" w:rsidRPr="001C4DAB">
        <w:rPr>
          <w:lang w:val="lv-LV"/>
        </w:rPr>
        <w:t>(</w:t>
      </w:r>
      <w:r w:rsidRPr="001C4DAB">
        <w:rPr>
          <w:lang w:val="lv-LV"/>
        </w:rPr>
        <w:t xml:space="preserve">var </w:t>
      </w:r>
      <w:r w:rsidR="00074627" w:rsidRPr="001C4DAB">
        <w:rPr>
          <w:lang w:val="lv-LV"/>
        </w:rPr>
        <w:t xml:space="preserve">skart </w:t>
      </w:r>
      <w:r w:rsidRPr="001C4DAB">
        <w:rPr>
          <w:lang w:val="lv-LV"/>
        </w:rPr>
        <w:t>ne vairāk kā 1 no 10 cilvēkiem</w:t>
      </w:r>
      <w:r w:rsidR="001B31E7" w:rsidRPr="001C4DAB">
        <w:rPr>
          <w:lang w:val="lv-LV"/>
        </w:rPr>
        <w:t>)</w:t>
      </w:r>
    </w:p>
    <w:p w14:paraId="06A5764C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holesterīna līmeņa paaugstināšanās asinīs,</w:t>
      </w:r>
    </w:p>
    <w:p w14:paraId="14B7EAE6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depresija,</w:t>
      </w:r>
    </w:p>
    <w:p w14:paraId="6EBB3040" w14:textId="77777777" w:rsidR="00056EC8" w:rsidRPr="001C4DAB" w:rsidRDefault="00074627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nervu</w:t>
      </w:r>
      <w:r w:rsidR="00056EC8" w:rsidRPr="001C4DAB">
        <w:rPr>
          <w:lang w:val="lv-LV"/>
        </w:rPr>
        <w:t xml:space="preserve"> sāpes kājās,</w:t>
      </w:r>
    </w:p>
    <w:p w14:paraId="1E36F805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ģībonis,</w:t>
      </w:r>
    </w:p>
    <w:p w14:paraId="3DD59987" w14:textId="77777777" w:rsidR="00074627" w:rsidRPr="001C4DAB" w:rsidRDefault="00074627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griešanās sajūta,</w:t>
      </w:r>
    </w:p>
    <w:p w14:paraId="466FB559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neregulāra sirdsdarbība,</w:t>
      </w:r>
    </w:p>
    <w:p w14:paraId="468CE0FD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aizdusa,</w:t>
      </w:r>
    </w:p>
    <w:p w14:paraId="25A01298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pastiprināta svīšana,</w:t>
      </w:r>
    </w:p>
    <w:p w14:paraId="08F60C0B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muskuļu krampji,</w:t>
      </w:r>
    </w:p>
    <w:p w14:paraId="6238A5A9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enerģijas izsīkums,</w:t>
      </w:r>
    </w:p>
    <w:p w14:paraId="32382FEB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nogurums,</w:t>
      </w:r>
    </w:p>
    <w:p w14:paraId="309316F3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sāpes krū</w:t>
      </w:r>
      <w:r w:rsidR="004F39E8" w:rsidRPr="001C4DAB">
        <w:rPr>
          <w:lang w:val="lv-LV"/>
        </w:rPr>
        <w:t>šu kurvī</w:t>
      </w:r>
      <w:r w:rsidRPr="001C4DAB">
        <w:rPr>
          <w:lang w:val="lv-LV"/>
        </w:rPr>
        <w:t>,</w:t>
      </w:r>
    </w:p>
    <w:p w14:paraId="15E4342F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pazemināts asinsspiediens,</w:t>
      </w:r>
    </w:p>
    <w:p w14:paraId="6EB2A29F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grēmas (sāpes vai dedzinoša sajūta tieši zem krūšu kaula),</w:t>
      </w:r>
    </w:p>
    <w:p w14:paraId="5615ACC4" w14:textId="77777777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vemšana,</w:t>
      </w:r>
    </w:p>
    <w:p w14:paraId="1891B08D" w14:textId="2159B1FD" w:rsidR="00056EC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barības vada trūce</w:t>
      </w:r>
      <w:r w:rsidR="00074627" w:rsidRPr="001C4DAB">
        <w:rPr>
          <w:lang w:val="lv-LV"/>
        </w:rPr>
        <w:t xml:space="preserve"> (</w:t>
      </w:r>
      <w:proofErr w:type="spellStart"/>
      <w:r w:rsidR="00074627" w:rsidRPr="001C4DAB">
        <w:rPr>
          <w:lang w:val="lv-LV"/>
        </w:rPr>
        <w:t>hiat</w:t>
      </w:r>
      <w:r w:rsidR="00E85391" w:rsidRPr="001C4DAB">
        <w:rPr>
          <w:lang w:val="lv-LV"/>
        </w:rPr>
        <w:t>ā</w:t>
      </w:r>
      <w:r w:rsidR="00074627" w:rsidRPr="001C4DAB">
        <w:rPr>
          <w:lang w:val="lv-LV"/>
        </w:rPr>
        <w:t>l</w:t>
      </w:r>
      <w:r w:rsidR="00E85391" w:rsidRPr="001C4DAB">
        <w:rPr>
          <w:lang w:val="lv-LV"/>
        </w:rPr>
        <w:t>a</w:t>
      </w:r>
      <w:proofErr w:type="spellEnd"/>
      <w:r w:rsidR="00074627" w:rsidRPr="001C4DAB">
        <w:rPr>
          <w:lang w:val="lv-LV"/>
        </w:rPr>
        <w:t xml:space="preserve"> </w:t>
      </w:r>
      <w:r w:rsidR="005D515C" w:rsidRPr="001C4DAB">
        <w:rPr>
          <w:lang w:val="lv-LV"/>
        </w:rPr>
        <w:t>t</w:t>
      </w:r>
      <w:r w:rsidR="00074627" w:rsidRPr="001C4DAB">
        <w:rPr>
          <w:lang w:val="lv-LV"/>
        </w:rPr>
        <w:t>rūce)</w:t>
      </w:r>
      <w:r w:rsidRPr="001C4DAB">
        <w:rPr>
          <w:lang w:val="lv-LV"/>
        </w:rPr>
        <w:t>,</w:t>
      </w:r>
    </w:p>
    <w:p w14:paraId="282EC06E" w14:textId="539748B1" w:rsidR="00285728" w:rsidRPr="001C4DAB" w:rsidRDefault="00056EC8" w:rsidP="008F1326">
      <w:pPr>
        <w:pStyle w:val="KeinLeerraum"/>
        <w:numPr>
          <w:ilvl w:val="0"/>
          <w:numId w:val="22"/>
        </w:numPr>
        <w:ind w:left="567" w:hanging="567"/>
        <w:rPr>
          <w:lang w:val="lv-LV"/>
        </w:rPr>
      </w:pPr>
      <w:r w:rsidRPr="001C4DAB">
        <w:rPr>
          <w:lang w:val="lv-LV"/>
        </w:rPr>
        <w:t>zems hemoglobīns vai sarkano asins</w:t>
      </w:r>
      <w:r w:rsidR="00C40F5E" w:rsidRPr="001C4DAB">
        <w:rPr>
          <w:lang w:val="lv-LV"/>
        </w:rPr>
        <w:t xml:space="preserve"> šūnu</w:t>
      </w:r>
      <w:r w:rsidRPr="001C4DAB">
        <w:rPr>
          <w:lang w:val="lv-LV"/>
        </w:rPr>
        <w:t xml:space="preserve"> skaits (anēmija).</w:t>
      </w:r>
    </w:p>
    <w:p w14:paraId="24990013" w14:textId="77777777" w:rsidR="00285728" w:rsidRPr="001C4DAB" w:rsidRDefault="00285728" w:rsidP="008F1326">
      <w:pPr>
        <w:pStyle w:val="KeinLeerraum"/>
        <w:rPr>
          <w:lang w:val="lv-LV"/>
        </w:rPr>
      </w:pPr>
    </w:p>
    <w:p w14:paraId="1CA490A7" w14:textId="5C9AC736" w:rsidR="00074627" w:rsidRPr="001C4DAB" w:rsidRDefault="00074627" w:rsidP="008F1326">
      <w:pPr>
        <w:pStyle w:val="KeinLeerraum"/>
        <w:rPr>
          <w:lang w:val="lv-LV"/>
        </w:rPr>
      </w:pPr>
      <w:r w:rsidRPr="001C4DAB">
        <w:rPr>
          <w:i/>
          <w:lang w:val="lv-LV"/>
        </w:rPr>
        <w:t>Retāk</w:t>
      </w:r>
      <w:r w:rsidRPr="001C4DAB">
        <w:rPr>
          <w:lang w:val="lv-LV"/>
        </w:rPr>
        <w:t xml:space="preserve"> </w:t>
      </w:r>
      <w:r w:rsidR="001B31E7" w:rsidRPr="001C4DAB">
        <w:rPr>
          <w:lang w:val="lv-LV"/>
        </w:rPr>
        <w:t>(</w:t>
      </w:r>
      <w:r w:rsidRPr="001C4DAB">
        <w:rPr>
          <w:lang w:val="lv-LV"/>
        </w:rPr>
        <w:t>var skart ne vairāk kā 1 no 100 cilvēkiem</w:t>
      </w:r>
      <w:r w:rsidR="001B31E7" w:rsidRPr="001C4DAB">
        <w:rPr>
          <w:lang w:val="lv-LV"/>
        </w:rPr>
        <w:t>)</w:t>
      </w:r>
    </w:p>
    <w:p w14:paraId="704E0F89" w14:textId="77777777" w:rsidR="00074627" w:rsidRPr="001C4DAB" w:rsidRDefault="00074627" w:rsidP="008F1326">
      <w:pPr>
        <w:pStyle w:val="KeinLeerraum"/>
        <w:numPr>
          <w:ilvl w:val="0"/>
          <w:numId w:val="23"/>
        </w:numPr>
        <w:ind w:left="567" w:hanging="567"/>
        <w:rPr>
          <w:lang w:val="lv-LV"/>
        </w:rPr>
      </w:pPr>
      <w:r w:rsidRPr="001C4DAB">
        <w:rPr>
          <w:lang w:val="lv-LV"/>
        </w:rPr>
        <w:t>paātrināta sirdsdarbība,</w:t>
      </w:r>
    </w:p>
    <w:p w14:paraId="7DB6F5CC" w14:textId="77777777" w:rsidR="00074627" w:rsidRPr="001C4DAB" w:rsidRDefault="00074627" w:rsidP="008F1326">
      <w:pPr>
        <w:pStyle w:val="KeinLeerraum"/>
        <w:numPr>
          <w:ilvl w:val="0"/>
          <w:numId w:val="23"/>
        </w:numPr>
        <w:ind w:left="567" w:hanging="567"/>
        <w:rPr>
          <w:lang w:val="lv-LV"/>
        </w:rPr>
      </w:pPr>
      <w:r w:rsidRPr="001C4DAB">
        <w:rPr>
          <w:lang w:val="lv-LV"/>
        </w:rPr>
        <w:t>patoloģiski sirds trokšņi,</w:t>
      </w:r>
    </w:p>
    <w:p w14:paraId="6F009D0D" w14:textId="77777777" w:rsidR="00074627" w:rsidRPr="001C4DAB" w:rsidRDefault="00074627" w:rsidP="008F1326">
      <w:pPr>
        <w:pStyle w:val="KeinLeerraum"/>
        <w:numPr>
          <w:ilvl w:val="0"/>
          <w:numId w:val="23"/>
        </w:numPr>
        <w:ind w:left="567" w:hanging="567"/>
        <w:rPr>
          <w:lang w:val="lv-LV"/>
        </w:rPr>
      </w:pPr>
      <w:r w:rsidRPr="001C4DAB">
        <w:rPr>
          <w:lang w:val="lv-LV"/>
        </w:rPr>
        <w:t>elpas trūkums,</w:t>
      </w:r>
    </w:p>
    <w:p w14:paraId="0595E500" w14:textId="77777777" w:rsidR="00074627" w:rsidRPr="001C4DAB" w:rsidRDefault="00074627" w:rsidP="008F1326">
      <w:pPr>
        <w:pStyle w:val="KeinLeerraum"/>
        <w:numPr>
          <w:ilvl w:val="0"/>
          <w:numId w:val="23"/>
        </w:numPr>
        <w:ind w:left="567" w:hanging="567"/>
        <w:rPr>
          <w:lang w:val="lv-LV"/>
        </w:rPr>
      </w:pPr>
      <w:r w:rsidRPr="001C4DAB">
        <w:rPr>
          <w:lang w:val="lv-LV"/>
        </w:rPr>
        <w:t>hemoroīdi,</w:t>
      </w:r>
    </w:p>
    <w:p w14:paraId="627EEC6B" w14:textId="77777777" w:rsidR="00074627" w:rsidRPr="001C4DAB" w:rsidRDefault="00074627" w:rsidP="008F1326">
      <w:pPr>
        <w:pStyle w:val="KeinLeerraum"/>
        <w:numPr>
          <w:ilvl w:val="0"/>
          <w:numId w:val="23"/>
        </w:numPr>
        <w:ind w:left="567" w:hanging="567"/>
        <w:rPr>
          <w:lang w:val="lv-LV"/>
        </w:rPr>
      </w:pPr>
      <w:r w:rsidRPr="001C4DAB">
        <w:rPr>
          <w:lang w:val="lv-LV"/>
        </w:rPr>
        <w:t>urīna nesaturēšana,</w:t>
      </w:r>
    </w:p>
    <w:p w14:paraId="3A40A049" w14:textId="77777777" w:rsidR="00074627" w:rsidRPr="001C4DAB" w:rsidRDefault="00074627" w:rsidP="008F1326">
      <w:pPr>
        <w:pStyle w:val="KeinLeerraum"/>
        <w:numPr>
          <w:ilvl w:val="0"/>
          <w:numId w:val="23"/>
        </w:numPr>
        <w:ind w:left="567" w:hanging="567"/>
        <w:rPr>
          <w:lang w:val="lv-LV"/>
        </w:rPr>
      </w:pPr>
      <w:r w:rsidRPr="001C4DAB">
        <w:rPr>
          <w:lang w:val="lv-LV"/>
        </w:rPr>
        <w:t>pēkšņa urinācijas tieksme,</w:t>
      </w:r>
    </w:p>
    <w:p w14:paraId="5C51DB12" w14:textId="77777777" w:rsidR="00074627" w:rsidRPr="001C4DAB" w:rsidRDefault="00074627" w:rsidP="008F1326">
      <w:pPr>
        <w:pStyle w:val="KeinLeerraum"/>
        <w:numPr>
          <w:ilvl w:val="0"/>
          <w:numId w:val="23"/>
        </w:numPr>
        <w:ind w:left="567" w:hanging="567"/>
        <w:rPr>
          <w:lang w:val="lv-LV"/>
        </w:rPr>
      </w:pPr>
      <w:r w:rsidRPr="001C4DAB">
        <w:rPr>
          <w:lang w:val="lv-LV"/>
        </w:rPr>
        <w:t>ķermeņa masas palielināšanās,</w:t>
      </w:r>
    </w:p>
    <w:p w14:paraId="4B4E377A" w14:textId="77777777" w:rsidR="00074627" w:rsidRPr="001C4DAB" w:rsidRDefault="00074627" w:rsidP="008F1326">
      <w:pPr>
        <w:pStyle w:val="KeinLeerraum"/>
        <w:numPr>
          <w:ilvl w:val="0"/>
          <w:numId w:val="23"/>
        </w:numPr>
        <w:ind w:left="567" w:hanging="567"/>
        <w:rPr>
          <w:lang w:val="lv-LV"/>
        </w:rPr>
      </w:pPr>
      <w:r w:rsidRPr="001C4DAB">
        <w:rPr>
          <w:lang w:val="lv-LV"/>
        </w:rPr>
        <w:t>nierakmeņi,</w:t>
      </w:r>
    </w:p>
    <w:p w14:paraId="12B3196A" w14:textId="77777777" w:rsidR="00074627" w:rsidRPr="001C4DAB" w:rsidRDefault="00074627" w:rsidP="008F1326">
      <w:pPr>
        <w:pStyle w:val="KeinLeerraum"/>
        <w:numPr>
          <w:ilvl w:val="0"/>
          <w:numId w:val="23"/>
        </w:numPr>
        <w:ind w:left="567" w:hanging="567"/>
        <w:rPr>
          <w:lang w:val="lv-LV"/>
        </w:rPr>
      </w:pPr>
      <w:r w:rsidRPr="001C4DAB">
        <w:rPr>
          <w:lang w:val="lv-LV"/>
        </w:rPr>
        <w:lastRenderedPageBreak/>
        <w:t>sāpes muskuļos un sāpes locītavās. Dažiem pacientiem bijuši stipri muguras krampji vai sāpes,</w:t>
      </w:r>
      <w:r w:rsidR="005D515C" w:rsidRPr="001C4DAB">
        <w:rPr>
          <w:lang w:val="lv-LV"/>
        </w:rPr>
        <w:t xml:space="preserve"> </w:t>
      </w:r>
      <w:r w:rsidRPr="001C4DAB">
        <w:rPr>
          <w:lang w:val="lv-LV"/>
        </w:rPr>
        <w:t>kuru dēļ viņi ievietoti slimnīcā,</w:t>
      </w:r>
    </w:p>
    <w:p w14:paraId="7BE2C608" w14:textId="77777777" w:rsidR="00074627" w:rsidRPr="001C4DAB" w:rsidRDefault="00074627" w:rsidP="008F1326">
      <w:pPr>
        <w:pStyle w:val="KeinLeerraum"/>
        <w:numPr>
          <w:ilvl w:val="0"/>
          <w:numId w:val="23"/>
        </w:numPr>
        <w:ind w:left="567" w:hanging="567"/>
        <w:rPr>
          <w:lang w:val="lv-LV"/>
        </w:rPr>
      </w:pPr>
      <w:r w:rsidRPr="001C4DAB">
        <w:rPr>
          <w:lang w:val="lv-LV"/>
        </w:rPr>
        <w:t>kalcija līmeņa paaugstināšanās asinīs,</w:t>
      </w:r>
    </w:p>
    <w:p w14:paraId="45D40888" w14:textId="77777777" w:rsidR="00074627" w:rsidRPr="001C4DAB" w:rsidRDefault="00074627" w:rsidP="008F1326">
      <w:pPr>
        <w:pStyle w:val="KeinLeerraum"/>
        <w:numPr>
          <w:ilvl w:val="0"/>
          <w:numId w:val="23"/>
        </w:numPr>
        <w:ind w:left="567" w:hanging="567"/>
        <w:rPr>
          <w:lang w:val="lv-LV"/>
        </w:rPr>
      </w:pPr>
      <w:r w:rsidRPr="001C4DAB">
        <w:rPr>
          <w:lang w:val="lv-LV"/>
        </w:rPr>
        <w:t>urīnskābes līmeņa paaugstināšanās asinīs,</w:t>
      </w:r>
    </w:p>
    <w:p w14:paraId="72582B56" w14:textId="38D94D3E" w:rsidR="00074627" w:rsidRPr="001C4DAB" w:rsidRDefault="00074627" w:rsidP="008F1326">
      <w:pPr>
        <w:pStyle w:val="KeinLeerraum"/>
        <w:numPr>
          <w:ilvl w:val="0"/>
          <w:numId w:val="23"/>
        </w:numPr>
        <w:ind w:left="567" w:hanging="567"/>
        <w:rPr>
          <w:lang w:val="lv-LV"/>
        </w:rPr>
      </w:pPr>
      <w:r w:rsidRPr="001C4DAB">
        <w:rPr>
          <w:lang w:val="lv-LV"/>
        </w:rPr>
        <w:t>enzīma</w:t>
      </w:r>
      <w:r w:rsidR="00DA3334" w:rsidRPr="001C4DAB">
        <w:rPr>
          <w:lang w:val="lv-LV"/>
        </w:rPr>
        <w:t xml:space="preserve">, ko sauc par sārmaino </w:t>
      </w:r>
      <w:proofErr w:type="spellStart"/>
      <w:r w:rsidR="00DA3334" w:rsidRPr="001C4DAB">
        <w:rPr>
          <w:lang w:val="lv-LV"/>
        </w:rPr>
        <w:t>fosfatāzi</w:t>
      </w:r>
      <w:proofErr w:type="spellEnd"/>
      <w:r w:rsidRPr="001C4DAB">
        <w:rPr>
          <w:lang w:val="lv-LV"/>
        </w:rPr>
        <w:t xml:space="preserve"> līmeņa paaugstināšanās.</w:t>
      </w:r>
    </w:p>
    <w:p w14:paraId="3B836B98" w14:textId="77777777" w:rsidR="00074627" w:rsidRPr="001C4DAB" w:rsidRDefault="00074627" w:rsidP="008F1326">
      <w:pPr>
        <w:pStyle w:val="KeinLeerraum"/>
        <w:rPr>
          <w:lang w:val="lv-LV"/>
        </w:rPr>
      </w:pPr>
    </w:p>
    <w:p w14:paraId="3BC36888" w14:textId="3BEF0D3F" w:rsidR="00074627" w:rsidRPr="001C4DAB" w:rsidRDefault="00074627" w:rsidP="008F1326">
      <w:pPr>
        <w:pStyle w:val="KeinLeerraum"/>
        <w:keepNext/>
        <w:rPr>
          <w:lang w:val="lv-LV"/>
        </w:rPr>
      </w:pPr>
      <w:r w:rsidRPr="001C4DAB">
        <w:rPr>
          <w:i/>
          <w:lang w:val="lv-LV"/>
        </w:rPr>
        <w:t>Reti</w:t>
      </w:r>
      <w:r w:rsidRPr="001C4DAB">
        <w:rPr>
          <w:lang w:val="lv-LV"/>
        </w:rPr>
        <w:t xml:space="preserve"> </w:t>
      </w:r>
      <w:r w:rsidR="001B31E7" w:rsidRPr="001C4DAB">
        <w:rPr>
          <w:lang w:val="lv-LV"/>
        </w:rPr>
        <w:t>(</w:t>
      </w:r>
      <w:r w:rsidRPr="001C4DAB">
        <w:rPr>
          <w:lang w:val="lv-LV"/>
        </w:rPr>
        <w:t>var skart ne vairāk kā 1 no 1</w:t>
      </w:r>
      <w:r w:rsidR="00C8516E" w:rsidRPr="001C4DAB">
        <w:rPr>
          <w:lang w:val="lv-LV"/>
        </w:rPr>
        <w:t> </w:t>
      </w:r>
      <w:r w:rsidRPr="001C4DAB">
        <w:rPr>
          <w:lang w:val="lv-LV"/>
        </w:rPr>
        <w:t>000 cilvēkiem</w:t>
      </w:r>
      <w:r w:rsidR="001B31E7" w:rsidRPr="001C4DAB">
        <w:rPr>
          <w:lang w:val="lv-LV"/>
        </w:rPr>
        <w:t>)</w:t>
      </w:r>
    </w:p>
    <w:p w14:paraId="528DF9BB" w14:textId="77777777" w:rsidR="00074627" w:rsidRPr="001C4DAB" w:rsidRDefault="00074627" w:rsidP="008F1326">
      <w:pPr>
        <w:pStyle w:val="KeinLeerraum"/>
        <w:numPr>
          <w:ilvl w:val="0"/>
          <w:numId w:val="24"/>
        </w:numPr>
        <w:ind w:left="567" w:hanging="567"/>
        <w:rPr>
          <w:lang w:val="lv-LV"/>
        </w:rPr>
      </w:pPr>
      <w:r w:rsidRPr="001C4DAB">
        <w:rPr>
          <w:lang w:val="lv-LV"/>
        </w:rPr>
        <w:t>pavājināta nieru darbība, arī nieru mazspēja,</w:t>
      </w:r>
    </w:p>
    <w:p w14:paraId="2BB249FC" w14:textId="77777777" w:rsidR="00285728" w:rsidRPr="001C4DAB" w:rsidRDefault="00074627" w:rsidP="008F1326">
      <w:pPr>
        <w:pStyle w:val="KeinLeerraum"/>
        <w:numPr>
          <w:ilvl w:val="0"/>
          <w:numId w:val="24"/>
        </w:numPr>
        <w:ind w:left="567" w:hanging="567"/>
        <w:rPr>
          <w:lang w:val="lv-LV"/>
        </w:rPr>
      </w:pPr>
      <w:r w:rsidRPr="001C4DAB">
        <w:rPr>
          <w:lang w:val="lv-LV"/>
        </w:rPr>
        <w:t>pietūkums, galvenokārt plaukstās, pēdās un kājās.</w:t>
      </w:r>
    </w:p>
    <w:p w14:paraId="71CD1439" w14:textId="77777777" w:rsidR="00285728" w:rsidRPr="001C4DAB" w:rsidRDefault="00285728" w:rsidP="008F1326">
      <w:pPr>
        <w:pStyle w:val="KeinLeerraum"/>
        <w:rPr>
          <w:lang w:val="lv-LV"/>
        </w:rPr>
      </w:pPr>
    </w:p>
    <w:p w14:paraId="638DBA14" w14:textId="77777777" w:rsidR="00074627" w:rsidRPr="001C4DAB" w:rsidRDefault="00074627" w:rsidP="008F1326">
      <w:pPr>
        <w:pStyle w:val="KeinLeerraum"/>
        <w:rPr>
          <w:b/>
          <w:lang w:val="lv-LV"/>
        </w:rPr>
      </w:pPr>
      <w:r w:rsidRPr="001C4DAB">
        <w:rPr>
          <w:b/>
          <w:lang w:val="lv-LV"/>
        </w:rPr>
        <w:t>Ziņošana par blakusparādībām</w:t>
      </w:r>
    </w:p>
    <w:p w14:paraId="4F287658" w14:textId="45F67465" w:rsidR="00074627" w:rsidRPr="001C4DAB" w:rsidRDefault="00074627" w:rsidP="008F1326">
      <w:pPr>
        <w:pStyle w:val="KeinLeerraum"/>
        <w:rPr>
          <w:lang w:val="lv-LV"/>
        </w:rPr>
      </w:pPr>
      <w:r w:rsidRPr="001C4DAB">
        <w:rPr>
          <w:lang w:val="lv-LV"/>
        </w:rPr>
        <w:t>Ja Jums rodas jebkādas blakusparādības, konsultējieties ar ārstu, farmaceitu vai medmāsu. Tas attiecas arī uz iespējamajām blakusparādībām, kas nav minētas šajā instrukcijā. Jūs varat ziņot par blakusparādībām arī tieši</w:t>
      </w:r>
      <w:r w:rsidR="00654C0F" w:rsidRPr="001C4DAB">
        <w:rPr>
          <w:lang w:val="lv-LV" w:eastAsia="zh-CN"/>
        </w:rPr>
        <w:t xml:space="preserve">, izmantojot </w:t>
      </w:r>
      <w:r w:rsidR="003C3764">
        <w:fldChar w:fldCharType="begin"/>
      </w:r>
      <w:ins w:id="40" w:author="DB" w:date="2025-04-07T17:31:00Z">
        <w:r w:rsidR="003C3764" w:rsidRPr="003C3764">
          <w:rPr>
            <w:lang w:val="lv-LV"/>
            <w:rPrChange w:id="41" w:author="DB" w:date="2025-04-07T17:31:00Z">
              <w:rPr/>
            </w:rPrChange>
          </w:rPr>
          <w:instrText>HYPERLINK "https://www.ema.europa.eu/documents/template-form/qrd-appendix-v-adverse-drug-reaction-reporting-details_en.docx"</w:instrText>
        </w:r>
      </w:ins>
      <w:del w:id="42" w:author="DB" w:date="2025-04-07T17:31:00Z">
        <w:r w:rsidR="003C3764" w:rsidRPr="008F1326" w:rsidDel="003C3764">
          <w:rPr>
            <w:lang w:val="lv-LV"/>
          </w:rPr>
          <w:delInstrText>HYPERLINK "http://www.ema.europa.eu/docs/en_GB/document_library/Template_or_form/2013/03/WC500139752.doc"</w:delInstrText>
        </w:r>
      </w:del>
      <w:r w:rsidR="003C3764">
        <w:fldChar w:fldCharType="separate"/>
      </w:r>
      <w:r w:rsidR="00654C0F" w:rsidRPr="001C4DAB">
        <w:rPr>
          <w:color w:val="0000FF"/>
          <w:highlight w:val="lightGray"/>
          <w:u w:val="single"/>
          <w:lang w:val="lv-LV" w:eastAsia="zh-CN"/>
        </w:rPr>
        <w:t>V pielikumā</w:t>
      </w:r>
      <w:r w:rsidR="003C3764">
        <w:rPr>
          <w:color w:val="0000FF"/>
          <w:highlight w:val="lightGray"/>
          <w:u w:val="single"/>
          <w:lang w:val="lv-LV" w:eastAsia="zh-CN"/>
        </w:rPr>
        <w:fldChar w:fldCharType="end"/>
      </w:r>
      <w:r w:rsidR="00654C0F" w:rsidRPr="001C4DAB">
        <w:rPr>
          <w:highlight w:val="lightGray"/>
          <w:lang w:val="lv-LV" w:eastAsia="zh-CN"/>
        </w:rPr>
        <w:t xml:space="preserve"> minēto nacionālās ziņošanas sistēmas kontaktinformāciju</w:t>
      </w:r>
      <w:r w:rsidRPr="001C4DAB">
        <w:rPr>
          <w:lang w:val="lv-LV"/>
        </w:rPr>
        <w:t>. Ziņojot par blakusparādībām, Jūs varat palīdzēt nodrošināt daudz plašāku informāciju par šo zāļu drošumu.</w:t>
      </w:r>
    </w:p>
    <w:p w14:paraId="5E50E914" w14:textId="77777777" w:rsidR="00285728" w:rsidRPr="001C4DAB" w:rsidRDefault="00285728" w:rsidP="008F1326">
      <w:pPr>
        <w:pStyle w:val="KeinLeerraum"/>
        <w:rPr>
          <w:lang w:val="lv-LV"/>
        </w:rPr>
      </w:pPr>
    </w:p>
    <w:p w14:paraId="610A9FAC" w14:textId="77777777" w:rsidR="00F96A01" w:rsidRPr="001C4DAB" w:rsidRDefault="00F96A01" w:rsidP="008F1326">
      <w:pPr>
        <w:pStyle w:val="KeinLeerraum"/>
        <w:rPr>
          <w:lang w:val="lv-LV"/>
        </w:rPr>
      </w:pPr>
    </w:p>
    <w:p w14:paraId="6F9C698A" w14:textId="77777777" w:rsidR="00F96A01" w:rsidRPr="001C4DAB" w:rsidRDefault="00F96A01" w:rsidP="008F1326">
      <w:pPr>
        <w:pStyle w:val="KeinLeerraum"/>
        <w:ind w:left="567" w:hanging="567"/>
        <w:rPr>
          <w:lang w:val="lv-LV"/>
        </w:rPr>
      </w:pPr>
      <w:r w:rsidRPr="001C4DAB">
        <w:rPr>
          <w:b/>
          <w:lang w:val="lv-LV"/>
        </w:rPr>
        <w:t>5.</w:t>
      </w:r>
      <w:r w:rsidRPr="001C4DAB">
        <w:rPr>
          <w:b/>
          <w:lang w:val="lv-LV"/>
        </w:rPr>
        <w:tab/>
        <w:t xml:space="preserve">Kā uzglabāt </w:t>
      </w:r>
      <w:r w:rsidR="00D67BBA" w:rsidRPr="001C4DAB">
        <w:rPr>
          <w:b/>
          <w:lang w:val="lv-LV"/>
        </w:rPr>
        <w:t>Movymia</w:t>
      </w:r>
    </w:p>
    <w:p w14:paraId="5E89CE17" w14:textId="77777777" w:rsidR="00F96A01" w:rsidRPr="001C4DAB" w:rsidRDefault="00F96A01" w:rsidP="008F1326">
      <w:pPr>
        <w:pStyle w:val="KeinLeerraum"/>
        <w:rPr>
          <w:lang w:val="lv-LV"/>
        </w:rPr>
      </w:pPr>
    </w:p>
    <w:p w14:paraId="67B4250A" w14:textId="77777777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lang w:val="lv-LV"/>
        </w:rPr>
        <w:t>Uzglabāt šīs zāles bērniem neredzamā un nepieejamā vietā.</w:t>
      </w:r>
    </w:p>
    <w:p w14:paraId="04FDE4ED" w14:textId="77777777" w:rsidR="00F96A01" w:rsidRPr="001C4DAB" w:rsidRDefault="00F96A01" w:rsidP="008F1326">
      <w:pPr>
        <w:pStyle w:val="KeinLeerraum"/>
        <w:rPr>
          <w:lang w:val="lv-LV"/>
        </w:rPr>
      </w:pPr>
    </w:p>
    <w:p w14:paraId="1B4407FB" w14:textId="265BF64F" w:rsidR="00F96A01" w:rsidRPr="001C4DAB" w:rsidRDefault="00F96A01" w:rsidP="008F1326">
      <w:pPr>
        <w:pStyle w:val="KeinLeerraum"/>
        <w:rPr>
          <w:lang w:val="lv-LV"/>
        </w:rPr>
      </w:pPr>
      <w:r w:rsidRPr="001C4DAB">
        <w:rPr>
          <w:lang w:val="lv-LV"/>
        </w:rPr>
        <w:t>Nelietot šīs zāles pēc derīguma termiņa beigā</w:t>
      </w:r>
      <w:r w:rsidR="003F5D2B" w:rsidRPr="001C4DAB">
        <w:rPr>
          <w:lang w:val="lv-LV"/>
        </w:rPr>
        <w:t xml:space="preserve">m, kas norādīts uz </w:t>
      </w:r>
      <w:r w:rsidRPr="001C4DAB">
        <w:rPr>
          <w:lang w:val="lv-LV"/>
        </w:rPr>
        <w:t>kastītes</w:t>
      </w:r>
      <w:r w:rsidR="003F5D2B" w:rsidRPr="001C4DAB">
        <w:rPr>
          <w:lang w:val="lv-LV"/>
        </w:rPr>
        <w:t xml:space="preserve"> </w:t>
      </w:r>
      <w:r w:rsidRPr="001C4DAB">
        <w:rPr>
          <w:lang w:val="lv-LV"/>
        </w:rPr>
        <w:t xml:space="preserve">pēc </w:t>
      </w:r>
      <w:r w:rsidR="005D515C" w:rsidRPr="001C4DAB">
        <w:rPr>
          <w:lang w:val="lv-LV"/>
        </w:rPr>
        <w:t xml:space="preserve">derīguma termiņa </w:t>
      </w:r>
      <w:r w:rsidR="00862F23" w:rsidRPr="001C4DAB">
        <w:rPr>
          <w:lang w:val="lv-LV"/>
        </w:rPr>
        <w:t>saīsinājuma “</w:t>
      </w:r>
      <w:r w:rsidR="001E79A6" w:rsidRPr="001C4DAB">
        <w:rPr>
          <w:lang w:val="lv-LV"/>
        </w:rPr>
        <w:t>EXP”</w:t>
      </w:r>
      <w:r w:rsidR="003F5D2B" w:rsidRPr="001C4DAB">
        <w:rPr>
          <w:lang w:val="lv-LV"/>
        </w:rPr>
        <w:t xml:space="preserve">. </w:t>
      </w:r>
      <w:r w:rsidRPr="001C4DAB">
        <w:rPr>
          <w:lang w:val="lv-LV"/>
        </w:rPr>
        <w:t>Derīguma termiņš attiecas u</w:t>
      </w:r>
      <w:r w:rsidR="003F5D2B" w:rsidRPr="001C4DAB">
        <w:rPr>
          <w:lang w:val="lv-LV"/>
        </w:rPr>
        <w:t>z norādītā mēneša pēdējo dienu.</w:t>
      </w:r>
    </w:p>
    <w:p w14:paraId="1BF2DE49" w14:textId="77777777" w:rsidR="00F96A01" w:rsidRPr="001C4DAB" w:rsidRDefault="00F96A01" w:rsidP="008F1326">
      <w:pPr>
        <w:pStyle w:val="KeinLeerraum"/>
        <w:rPr>
          <w:lang w:val="lv-LV"/>
        </w:rPr>
      </w:pPr>
    </w:p>
    <w:p w14:paraId="4F464F8A" w14:textId="15FE73E0" w:rsidR="003F5D2B" w:rsidRPr="001C4DAB" w:rsidRDefault="008178E7" w:rsidP="008F1326">
      <w:pPr>
        <w:pStyle w:val="KeinLeerraum"/>
        <w:rPr>
          <w:lang w:val="lv-LV"/>
        </w:rPr>
      </w:pPr>
      <w:r w:rsidRPr="001C4DAB">
        <w:rPr>
          <w:lang w:val="lv-LV"/>
        </w:rPr>
        <w:t>U</w:t>
      </w:r>
      <w:r w:rsidR="003F5D2B" w:rsidRPr="001C4DAB">
        <w:rPr>
          <w:lang w:val="lv-LV"/>
        </w:rPr>
        <w:t xml:space="preserve">zglabāt ledusskapī (2 °C </w:t>
      </w:r>
      <w:r w:rsidR="004E5242" w:rsidRPr="001C4DAB">
        <w:rPr>
          <w:lang w:val="lv-LV"/>
        </w:rPr>
        <w:t>–</w:t>
      </w:r>
      <w:r w:rsidR="003F5D2B" w:rsidRPr="001C4DAB">
        <w:rPr>
          <w:lang w:val="lv-LV"/>
        </w:rPr>
        <w:t xml:space="preserve"> 8 °C). Nesasaldēt. </w:t>
      </w:r>
    </w:p>
    <w:p w14:paraId="576643BD" w14:textId="77777777" w:rsidR="003F5D2B" w:rsidRPr="001C4DAB" w:rsidRDefault="003F5D2B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Uzglabāt kārtridžu ārējā kartona iepakojumā, lai pasargātu no gaismas. </w:t>
      </w:r>
    </w:p>
    <w:p w14:paraId="09418500" w14:textId="77777777" w:rsidR="003F5D2B" w:rsidRPr="001C4DAB" w:rsidRDefault="003F5D2B" w:rsidP="008F1326">
      <w:pPr>
        <w:pStyle w:val="KeinLeerraum"/>
        <w:rPr>
          <w:lang w:val="lv-LV"/>
        </w:rPr>
      </w:pPr>
    </w:p>
    <w:p w14:paraId="31981496" w14:textId="77777777" w:rsidR="003F5D2B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3F5D2B" w:rsidRPr="001C4DAB">
        <w:rPr>
          <w:lang w:val="lv-LV"/>
        </w:rPr>
        <w:t xml:space="preserve"> var lietot līdz 28 dienām pēc pirmās injekcijas, ja kārtridžs/</w:t>
      </w:r>
      <w:proofErr w:type="spellStart"/>
      <w:r w:rsidR="003F5D2B" w:rsidRPr="001C4DAB">
        <w:rPr>
          <w:lang w:val="lv-LV"/>
        </w:rPr>
        <w:t>pildspalvveida</w:t>
      </w:r>
      <w:proofErr w:type="spellEnd"/>
      <w:r w:rsidR="003F5D2B" w:rsidRPr="001C4DAB">
        <w:rPr>
          <w:lang w:val="lv-LV"/>
        </w:rPr>
        <w:t xml:space="preserve"> šļirce ar ievietotu kārtridžu tiek uzglabāta ledusskapī (2 °C – 8 °C).</w:t>
      </w:r>
    </w:p>
    <w:p w14:paraId="325A9230" w14:textId="77777777" w:rsidR="003F5D2B" w:rsidRPr="001C4DAB" w:rsidRDefault="003F5D2B" w:rsidP="008F1326">
      <w:pPr>
        <w:pStyle w:val="KeinLeerraum"/>
        <w:rPr>
          <w:lang w:val="lv-LV"/>
        </w:rPr>
      </w:pPr>
    </w:p>
    <w:p w14:paraId="57A71128" w14:textId="46E3EDE1" w:rsidR="003F5D2B" w:rsidRPr="001C4DAB" w:rsidRDefault="00BC5114" w:rsidP="008F1326">
      <w:pPr>
        <w:pStyle w:val="KeinLeerraum"/>
        <w:rPr>
          <w:lang w:val="lv-LV"/>
        </w:rPr>
      </w:pPr>
      <w:r w:rsidRPr="001C4DAB">
        <w:rPr>
          <w:lang w:val="lv-LV"/>
        </w:rPr>
        <w:t>Lai novērstu sasalšanu, n</w:t>
      </w:r>
      <w:r w:rsidR="003F5D2B" w:rsidRPr="001C4DAB">
        <w:rPr>
          <w:lang w:val="lv-LV"/>
        </w:rPr>
        <w:t xml:space="preserve">elieciet </w:t>
      </w:r>
      <w:r w:rsidRPr="001C4DAB">
        <w:rPr>
          <w:lang w:val="lv-LV"/>
        </w:rPr>
        <w:t>kārtri</w:t>
      </w:r>
      <w:r w:rsidR="00E85391" w:rsidRPr="001C4DAB">
        <w:rPr>
          <w:lang w:val="lv-LV"/>
        </w:rPr>
        <w:t>d</w:t>
      </w:r>
      <w:r w:rsidRPr="001C4DAB">
        <w:rPr>
          <w:lang w:val="lv-LV"/>
        </w:rPr>
        <w:t>žu</w:t>
      </w:r>
      <w:r w:rsidR="003F5D2B" w:rsidRPr="001C4DAB">
        <w:rPr>
          <w:lang w:val="lv-LV"/>
        </w:rPr>
        <w:t xml:space="preserve"> tuvu ledusskapja </w:t>
      </w:r>
      <w:r w:rsidRPr="001C4DAB">
        <w:rPr>
          <w:lang w:val="lv-LV"/>
        </w:rPr>
        <w:t>ledus nodalījumam</w:t>
      </w:r>
      <w:r w:rsidR="003F5D2B" w:rsidRPr="001C4DAB">
        <w:rPr>
          <w:lang w:val="lv-LV"/>
        </w:rPr>
        <w:t xml:space="preserve">. Nelietojiet </w:t>
      </w:r>
      <w:r w:rsidR="00D67BBA" w:rsidRPr="001C4DAB">
        <w:rPr>
          <w:lang w:val="lv-LV"/>
        </w:rPr>
        <w:t>Movymia</w:t>
      </w:r>
      <w:r w:rsidR="003F5D2B" w:rsidRPr="001C4DAB">
        <w:rPr>
          <w:lang w:val="lv-LV"/>
        </w:rPr>
        <w:t>, ja tas ir vai ir bijis sasalis.</w:t>
      </w:r>
    </w:p>
    <w:p w14:paraId="3F49FD94" w14:textId="77777777" w:rsidR="00BC5114" w:rsidRPr="001C4DAB" w:rsidRDefault="00BC5114" w:rsidP="008F1326">
      <w:pPr>
        <w:pStyle w:val="KeinLeerraum"/>
        <w:rPr>
          <w:lang w:val="lv-LV"/>
        </w:rPr>
      </w:pPr>
    </w:p>
    <w:p w14:paraId="1491ECA3" w14:textId="77777777" w:rsidR="003F5D2B" w:rsidRPr="001C4DAB" w:rsidRDefault="003F5D2B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Pēc 28 dienām </w:t>
      </w:r>
      <w:r w:rsidR="00F24D09" w:rsidRPr="001C4DAB">
        <w:rPr>
          <w:lang w:val="lv-LV"/>
        </w:rPr>
        <w:t xml:space="preserve">kopš </w:t>
      </w:r>
      <w:r w:rsidR="00BC5114" w:rsidRPr="001C4DAB">
        <w:rPr>
          <w:lang w:val="lv-LV"/>
        </w:rPr>
        <w:t>pirmās lietošanas, katrs kārtridžs</w:t>
      </w:r>
      <w:r w:rsidRPr="001C4DAB">
        <w:rPr>
          <w:lang w:val="lv-LV"/>
        </w:rPr>
        <w:t xml:space="preserve"> </w:t>
      </w:r>
      <w:r w:rsidR="00BC5114" w:rsidRPr="001C4DAB">
        <w:rPr>
          <w:lang w:val="lv-LV"/>
        </w:rPr>
        <w:t xml:space="preserve">ir </w:t>
      </w:r>
      <w:r w:rsidRPr="001C4DAB">
        <w:rPr>
          <w:lang w:val="lv-LV"/>
        </w:rPr>
        <w:t>jā</w:t>
      </w:r>
      <w:r w:rsidR="00BC5114" w:rsidRPr="001C4DAB">
        <w:rPr>
          <w:lang w:val="lv-LV"/>
        </w:rPr>
        <w:t xml:space="preserve">izmet, </w:t>
      </w:r>
      <w:r w:rsidRPr="001C4DAB">
        <w:rPr>
          <w:lang w:val="lv-LV"/>
        </w:rPr>
        <w:t>pat ja t</w:t>
      </w:r>
      <w:r w:rsidR="00BC5114" w:rsidRPr="001C4DAB">
        <w:rPr>
          <w:lang w:val="lv-LV"/>
        </w:rPr>
        <w:t>as</w:t>
      </w:r>
      <w:r w:rsidRPr="001C4DAB">
        <w:rPr>
          <w:lang w:val="lv-LV"/>
        </w:rPr>
        <w:t xml:space="preserve"> nav </w:t>
      </w:r>
      <w:r w:rsidR="00BC5114" w:rsidRPr="001C4DAB">
        <w:rPr>
          <w:lang w:val="lv-LV"/>
        </w:rPr>
        <w:t xml:space="preserve">pilnīgi </w:t>
      </w:r>
      <w:r w:rsidRPr="001C4DAB">
        <w:rPr>
          <w:lang w:val="lv-LV"/>
        </w:rPr>
        <w:t>tukš</w:t>
      </w:r>
      <w:r w:rsidR="00BC5114" w:rsidRPr="001C4DAB">
        <w:rPr>
          <w:lang w:val="lv-LV"/>
        </w:rPr>
        <w:t>s</w:t>
      </w:r>
      <w:r w:rsidRPr="001C4DAB">
        <w:rPr>
          <w:lang w:val="lv-LV"/>
        </w:rPr>
        <w:t>.</w:t>
      </w:r>
    </w:p>
    <w:p w14:paraId="3D2FE2D6" w14:textId="77777777" w:rsidR="00BC5114" w:rsidRPr="001C4DAB" w:rsidRDefault="00BC5114" w:rsidP="008F1326">
      <w:pPr>
        <w:pStyle w:val="KeinLeerraum"/>
        <w:rPr>
          <w:lang w:val="lv-LV"/>
        </w:rPr>
      </w:pPr>
    </w:p>
    <w:p w14:paraId="711DF95D" w14:textId="77777777" w:rsidR="003F5D2B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3F5D2B" w:rsidRPr="001C4DAB">
        <w:rPr>
          <w:lang w:val="lv-LV"/>
        </w:rPr>
        <w:t xml:space="preserve"> ir dzidrs un bezkrāsains šķīdums. Nelietojiet </w:t>
      </w:r>
      <w:r w:rsidRPr="001C4DAB">
        <w:rPr>
          <w:lang w:val="lv-LV"/>
        </w:rPr>
        <w:t>Movymia</w:t>
      </w:r>
      <w:r w:rsidR="003F5D2B" w:rsidRPr="001C4DAB">
        <w:rPr>
          <w:lang w:val="lv-LV"/>
        </w:rPr>
        <w:t>, ja redzamas cietas daļiņas vai</w:t>
      </w:r>
      <w:r w:rsidR="00BC5114" w:rsidRPr="001C4DAB">
        <w:rPr>
          <w:lang w:val="lv-LV"/>
        </w:rPr>
        <w:t xml:space="preserve">, ja </w:t>
      </w:r>
      <w:r w:rsidR="003F5D2B" w:rsidRPr="001C4DAB">
        <w:rPr>
          <w:lang w:val="lv-LV"/>
        </w:rPr>
        <w:t>šķīdums ir duļķains vai iekrāsojies.</w:t>
      </w:r>
    </w:p>
    <w:p w14:paraId="25F46BE2" w14:textId="77777777" w:rsidR="00BC5114" w:rsidRPr="001C4DAB" w:rsidRDefault="00BC5114" w:rsidP="008F1326">
      <w:pPr>
        <w:pStyle w:val="KeinLeerraum"/>
        <w:rPr>
          <w:lang w:val="lv-LV"/>
        </w:rPr>
      </w:pPr>
    </w:p>
    <w:p w14:paraId="2CDB83C3" w14:textId="77777777" w:rsidR="003F5D2B" w:rsidRPr="001C4DAB" w:rsidRDefault="003F5D2B" w:rsidP="008F1326">
      <w:pPr>
        <w:pStyle w:val="KeinLeerraum"/>
        <w:rPr>
          <w:lang w:val="lv-LV"/>
        </w:rPr>
      </w:pPr>
      <w:r w:rsidRPr="001C4DAB">
        <w:rPr>
          <w:lang w:val="lv-LV"/>
        </w:rPr>
        <w:t>Neizmetiet zāles kanalizācijā vai sadzīves atkritumos. Vaicājiet farmaceitam, kā izmest zāles, kuras</w:t>
      </w:r>
      <w:r w:rsidR="00654C0F" w:rsidRPr="001C4DAB">
        <w:rPr>
          <w:lang w:val="lv-LV"/>
        </w:rPr>
        <w:t xml:space="preserve"> </w:t>
      </w:r>
      <w:r w:rsidRPr="001C4DAB">
        <w:rPr>
          <w:lang w:val="lv-LV"/>
        </w:rPr>
        <w:t>vairs nelietojat. Šie pasākumi palīdzēs aizsargāt apkārtējo vidi.</w:t>
      </w:r>
    </w:p>
    <w:p w14:paraId="7C5A8E54" w14:textId="77777777" w:rsidR="00F96A01" w:rsidRPr="001C4DAB" w:rsidRDefault="00F96A01" w:rsidP="008F1326">
      <w:pPr>
        <w:pStyle w:val="KeinLeerraum"/>
        <w:rPr>
          <w:lang w:val="lv-LV"/>
        </w:rPr>
      </w:pPr>
    </w:p>
    <w:p w14:paraId="3913191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2CB6427A" w14:textId="77777777" w:rsidR="00F96A01" w:rsidRPr="001C4DAB" w:rsidRDefault="00F96A01" w:rsidP="008F1326">
      <w:pPr>
        <w:pStyle w:val="KeinLeerraum"/>
        <w:ind w:left="567" w:hanging="567"/>
        <w:rPr>
          <w:b/>
          <w:lang w:val="lv-LV"/>
        </w:rPr>
      </w:pPr>
      <w:r w:rsidRPr="001C4DAB">
        <w:rPr>
          <w:b/>
          <w:lang w:val="lv-LV"/>
        </w:rPr>
        <w:t>6.</w:t>
      </w:r>
      <w:r w:rsidRPr="001C4DAB">
        <w:rPr>
          <w:b/>
          <w:lang w:val="lv-LV"/>
        </w:rPr>
        <w:tab/>
        <w:t>Iepakojuma saturs un cita informācija</w:t>
      </w:r>
    </w:p>
    <w:p w14:paraId="672101DC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8512FF5" w14:textId="77777777" w:rsidR="00F96A01" w:rsidRPr="001C4DAB" w:rsidRDefault="00F96A01" w:rsidP="008F1326">
      <w:pPr>
        <w:pStyle w:val="KeinLeerraum"/>
        <w:rPr>
          <w:b/>
          <w:lang w:val="lv-LV"/>
        </w:rPr>
      </w:pPr>
      <w:r w:rsidRPr="001C4DAB">
        <w:rPr>
          <w:b/>
          <w:lang w:val="lv-LV"/>
        </w:rPr>
        <w:t xml:space="preserve">Ko </w:t>
      </w:r>
      <w:r w:rsidR="00D67BBA" w:rsidRPr="001C4DAB">
        <w:rPr>
          <w:b/>
          <w:lang w:val="lv-LV"/>
        </w:rPr>
        <w:t>Movymia</w:t>
      </w:r>
      <w:r w:rsidRPr="001C4DAB">
        <w:rPr>
          <w:b/>
          <w:lang w:val="lv-LV"/>
        </w:rPr>
        <w:t xml:space="preserve"> satur</w:t>
      </w:r>
    </w:p>
    <w:p w14:paraId="5DA9BE71" w14:textId="1A04FFDB" w:rsidR="00F96A01" w:rsidRPr="001C4DAB" w:rsidRDefault="00893098" w:rsidP="008F1326">
      <w:pPr>
        <w:pStyle w:val="KeinLeerraum"/>
        <w:numPr>
          <w:ilvl w:val="0"/>
          <w:numId w:val="14"/>
        </w:numPr>
        <w:ind w:left="567" w:hanging="567"/>
        <w:rPr>
          <w:lang w:val="lv-LV"/>
        </w:rPr>
      </w:pPr>
      <w:r w:rsidRPr="001C4DAB">
        <w:rPr>
          <w:lang w:val="lv-LV"/>
        </w:rPr>
        <w:t xml:space="preserve">Aktīvā viela ir </w:t>
      </w:r>
      <w:proofErr w:type="spellStart"/>
      <w:r w:rsidRPr="001C4DAB">
        <w:rPr>
          <w:lang w:val="lv-LV"/>
        </w:rPr>
        <w:t>teriparatīds</w:t>
      </w:r>
      <w:proofErr w:type="spellEnd"/>
      <w:r w:rsidRPr="001C4DAB">
        <w:rPr>
          <w:lang w:val="lv-LV"/>
        </w:rPr>
        <w:t xml:space="preserve">. Katra 80 </w:t>
      </w:r>
      <w:proofErr w:type="spellStart"/>
      <w:r w:rsidRPr="001C4DAB">
        <w:rPr>
          <w:lang w:val="lv-LV"/>
        </w:rPr>
        <w:t>mikrolitru</w:t>
      </w:r>
      <w:proofErr w:type="spellEnd"/>
      <w:r w:rsidRPr="001C4DAB">
        <w:rPr>
          <w:lang w:val="lv-LV"/>
        </w:rPr>
        <w:t xml:space="preserve"> deva satur </w:t>
      </w:r>
      <w:r w:rsidR="0082706F" w:rsidRPr="001C4DAB">
        <w:rPr>
          <w:lang w:val="lv-LV"/>
        </w:rPr>
        <w:t xml:space="preserve">20 </w:t>
      </w:r>
      <w:proofErr w:type="spellStart"/>
      <w:r w:rsidR="0082706F" w:rsidRPr="001C4DAB">
        <w:rPr>
          <w:lang w:val="lv-LV"/>
        </w:rPr>
        <w:t>mikrogramus</w:t>
      </w:r>
      <w:proofErr w:type="spellEnd"/>
      <w:r w:rsidR="0082706F" w:rsidRPr="001C4DAB">
        <w:rPr>
          <w:lang w:val="lv-LV"/>
        </w:rPr>
        <w:t xml:space="preserve"> </w:t>
      </w:r>
      <w:proofErr w:type="spellStart"/>
      <w:r w:rsidR="0082706F" w:rsidRPr="001C4DAB">
        <w:rPr>
          <w:lang w:val="lv-LV"/>
        </w:rPr>
        <w:t>teriparatīda</w:t>
      </w:r>
      <w:proofErr w:type="spellEnd"/>
      <w:r w:rsidR="0082706F" w:rsidRPr="001C4DAB">
        <w:rPr>
          <w:lang w:val="lv-LV"/>
        </w:rPr>
        <w:t>. Vienā 2,4 ml kārt</w:t>
      </w:r>
      <w:r w:rsidR="00E85391" w:rsidRPr="001C4DAB">
        <w:rPr>
          <w:lang w:val="lv-LV"/>
        </w:rPr>
        <w:t>r</w:t>
      </w:r>
      <w:r w:rsidR="0082706F" w:rsidRPr="001C4DAB">
        <w:rPr>
          <w:lang w:val="lv-LV"/>
        </w:rPr>
        <w:t xml:space="preserve">idžā ir 600 </w:t>
      </w:r>
      <w:proofErr w:type="spellStart"/>
      <w:r w:rsidR="0082706F" w:rsidRPr="001C4DAB">
        <w:rPr>
          <w:lang w:val="lv-LV"/>
        </w:rPr>
        <w:t>mikrogrami</w:t>
      </w:r>
      <w:proofErr w:type="spellEnd"/>
      <w:r w:rsidR="0082706F" w:rsidRPr="001C4DAB">
        <w:rPr>
          <w:lang w:val="lv-LV"/>
        </w:rPr>
        <w:t xml:space="preserve"> </w:t>
      </w:r>
      <w:proofErr w:type="spellStart"/>
      <w:r w:rsidR="0082706F" w:rsidRPr="001C4DAB">
        <w:rPr>
          <w:lang w:val="lv-LV"/>
        </w:rPr>
        <w:t>teriparatīda</w:t>
      </w:r>
      <w:proofErr w:type="spellEnd"/>
      <w:r w:rsidR="0082706F" w:rsidRPr="001C4DAB">
        <w:rPr>
          <w:lang w:val="lv-LV"/>
        </w:rPr>
        <w:t xml:space="preserve"> (atbilst 250 </w:t>
      </w:r>
      <w:proofErr w:type="spellStart"/>
      <w:r w:rsidR="0082706F" w:rsidRPr="001C4DAB">
        <w:rPr>
          <w:lang w:val="lv-LV"/>
        </w:rPr>
        <w:t>mikrogramiem</w:t>
      </w:r>
      <w:proofErr w:type="spellEnd"/>
      <w:r w:rsidR="0082706F" w:rsidRPr="001C4DAB">
        <w:rPr>
          <w:lang w:val="lv-LV"/>
        </w:rPr>
        <w:t xml:space="preserve">/ml). </w:t>
      </w:r>
    </w:p>
    <w:p w14:paraId="53FBD93B" w14:textId="5CC8CC04" w:rsidR="00F96A01" w:rsidRPr="001C4DAB" w:rsidRDefault="0082706F" w:rsidP="008F1326">
      <w:pPr>
        <w:pStyle w:val="KeinLeerraum"/>
        <w:numPr>
          <w:ilvl w:val="0"/>
          <w:numId w:val="14"/>
        </w:numPr>
        <w:ind w:left="567" w:hanging="567"/>
        <w:rPr>
          <w:lang w:val="lv-LV"/>
        </w:rPr>
      </w:pPr>
      <w:r w:rsidRPr="001C4DAB">
        <w:rPr>
          <w:lang w:val="lv-LV"/>
        </w:rPr>
        <w:t>Citas sastāvdaļa</w:t>
      </w:r>
      <w:r w:rsidR="00F96A01" w:rsidRPr="001C4DAB">
        <w:rPr>
          <w:lang w:val="lv-LV"/>
        </w:rPr>
        <w:t>s</w:t>
      </w:r>
      <w:r w:rsidRPr="001C4DAB">
        <w:rPr>
          <w:lang w:val="lv-LV"/>
        </w:rPr>
        <w:t xml:space="preserve"> ir ledus etiķskābe, </w:t>
      </w:r>
      <w:proofErr w:type="spellStart"/>
      <w:r w:rsidRPr="001C4DAB">
        <w:rPr>
          <w:lang w:val="lv-LV"/>
        </w:rPr>
        <w:t>mannīts</w:t>
      </w:r>
      <w:proofErr w:type="spellEnd"/>
      <w:r w:rsidRPr="001C4DAB">
        <w:rPr>
          <w:lang w:val="lv-LV"/>
        </w:rPr>
        <w:t xml:space="preserve">, </w:t>
      </w:r>
      <w:proofErr w:type="spellStart"/>
      <w:r w:rsidRPr="001C4DAB">
        <w:rPr>
          <w:lang w:val="lv-LV"/>
        </w:rPr>
        <w:t>metakrezols</w:t>
      </w:r>
      <w:proofErr w:type="spellEnd"/>
      <w:r w:rsidRPr="001C4DAB">
        <w:rPr>
          <w:lang w:val="lv-LV"/>
        </w:rPr>
        <w:t xml:space="preserve">, nātrija acetāta </w:t>
      </w:r>
      <w:proofErr w:type="spellStart"/>
      <w:r w:rsidRPr="001C4DAB">
        <w:rPr>
          <w:lang w:val="lv-LV"/>
        </w:rPr>
        <w:t>trihidrāts</w:t>
      </w:r>
      <w:proofErr w:type="spellEnd"/>
      <w:r w:rsidRPr="001C4DAB">
        <w:rPr>
          <w:lang w:val="lv-LV"/>
        </w:rPr>
        <w:t>, sāls</w:t>
      </w:r>
      <w:r w:rsidR="00862F23" w:rsidRPr="001C4DAB">
        <w:rPr>
          <w:lang w:val="lv-LV"/>
        </w:rPr>
        <w:t>s</w:t>
      </w:r>
      <w:r w:rsidRPr="001C4DAB">
        <w:rPr>
          <w:lang w:val="lv-LV"/>
        </w:rPr>
        <w:t>kābe (</w:t>
      </w:r>
      <w:proofErr w:type="spellStart"/>
      <w:r w:rsidRPr="001C4DAB">
        <w:rPr>
          <w:lang w:val="lv-LV"/>
        </w:rPr>
        <w:t>pH</w:t>
      </w:r>
      <w:proofErr w:type="spellEnd"/>
      <w:r w:rsidRPr="001C4DAB">
        <w:rPr>
          <w:lang w:val="lv-LV"/>
        </w:rPr>
        <w:t xml:space="preserve"> korekcijai), nātrija hidroksīds (</w:t>
      </w:r>
      <w:proofErr w:type="spellStart"/>
      <w:r w:rsidRPr="001C4DAB">
        <w:rPr>
          <w:lang w:val="lv-LV"/>
        </w:rPr>
        <w:t>pH</w:t>
      </w:r>
      <w:proofErr w:type="spellEnd"/>
      <w:r w:rsidRPr="001C4DAB">
        <w:rPr>
          <w:lang w:val="lv-LV"/>
        </w:rPr>
        <w:t xml:space="preserve"> korekcijai), ūdens injekcijām</w:t>
      </w:r>
      <w:r w:rsidR="001B31E7" w:rsidRPr="001C4DAB">
        <w:rPr>
          <w:lang w:val="lv-LV"/>
        </w:rPr>
        <w:t xml:space="preserve"> (skatīt 2. punktu “</w:t>
      </w:r>
      <w:r w:rsidR="009550A0" w:rsidRPr="001C4DAB">
        <w:rPr>
          <w:lang w:val="lv-LV"/>
        </w:rPr>
        <w:t>Movymia</w:t>
      </w:r>
      <w:r w:rsidR="001B31E7" w:rsidRPr="001C4DAB">
        <w:rPr>
          <w:lang w:val="lv-LV"/>
        </w:rPr>
        <w:t xml:space="preserve"> satur nātriju”)</w:t>
      </w:r>
      <w:r w:rsidRPr="001C4DAB">
        <w:rPr>
          <w:lang w:val="lv-LV"/>
        </w:rPr>
        <w:t xml:space="preserve">. </w:t>
      </w:r>
    </w:p>
    <w:p w14:paraId="7FC980A6" w14:textId="77777777" w:rsidR="00F96A01" w:rsidRPr="001C4DAB" w:rsidRDefault="00F96A01" w:rsidP="008F1326">
      <w:pPr>
        <w:pStyle w:val="KeinLeerraum"/>
        <w:rPr>
          <w:lang w:val="lv-LV"/>
        </w:rPr>
      </w:pPr>
    </w:p>
    <w:p w14:paraId="705966CC" w14:textId="77777777" w:rsidR="00F96A01" w:rsidRPr="001C4DAB" w:rsidRDefault="00D67BBA" w:rsidP="008F1326">
      <w:pPr>
        <w:pStyle w:val="KeinLeerraum"/>
        <w:keepNext/>
        <w:rPr>
          <w:b/>
          <w:lang w:val="lv-LV"/>
        </w:rPr>
      </w:pPr>
      <w:r w:rsidRPr="001C4DAB">
        <w:rPr>
          <w:b/>
          <w:lang w:val="lv-LV"/>
        </w:rPr>
        <w:t>Movymia</w:t>
      </w:r>
      <w:r w:rsidR="00F96A01" w:rsidRPr="001C4DAB">
        <w:rPr>
          <w:b/>
          <w:lang w:val="lv-LV"/>
        </w:rPr>
        <w:t xml:space="preserve"> ārējais izskats un iepakojums</w:t>
      </w:r>
    </w:p>
    <w:p w14:paraId="30C9A21C" w14:textId="7C931BC1" w:rsidR="0082706F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Movymia</w:t>
      </w:r>
      <w:r w:rsidR="0082706F" w:rsidRPr="001C4DAB">
        <w:rPr>
          <w:lang w:val="lv-LV"/>
        </w:rPr>
        <w:t xml:space="preserve"> ir bezkrāsains un dzidrs šķīdums</w:t>
      </w:r>
      <w:r w:rsidR="001B31E7" w:rsidRPr="001C4DAB">
        <w:rPr>
          <w:lang w:val="lv-LV"/>
        </w:rPr>
        <w:t xml:space="preserve"> injekcijām (injekcija)</w:t>
      </w:r>
      <w:r w:rsidR="0082706F" w:rsidRPr="001C4DAB">
        <w:rPr>
          <w:lang w:val="lv-LV"/>
        </w:rPr>
        <w:t xml:space="preserve">. Tas ir kārtridžā. </w:t>
      </w:r>
    </w:p>
    <w:p w14:paraId="425CEBB5" w14:textId="77777777" w:rsidR="0082706F" w:rsidRPr="001C4DAB" w:rsidRDefault="0082706F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Katrs kārtridžs satur 2,4 ml šķīduma, kas </w:t>
      </w:r>
      <w:r w:rsidR="00862F23" w:rsidRPr="001C4DAB">
        <w:rPr>
          <w:lang w:val="lv-LV"/>
        </w:rPr>
        <w:t>paredzēts</w:t>
      </w:r>
      <w:r w:rsidRPr="001C4DAB">
        <w:rPr>
          <w:lang w:val="lv-LV"/>
        </w:rPr>
        <w:t xml:space="preserve"> 28 devām.</w:t>
      </w:r>
    </w:p>
    <w:p w14:paraId="01CB48F0" w14:textId="77777777" w:rsidR="005E5040" w:rsidRPr="001C4DAB" w:rsidRDefault="005E5040" w:rsidP="008F1326">
      <w:pPr>
        <w:pStyle w:val="KeinLeerraum"/>
        <w:rPr>
          <w:lang w:val="lv-LV"/>
        </w:rPr>
      </w:pPr>
    </w:p>
    <w:p w14:paraId="6EB9CBEB" w14:textId="7EDE2FDE" w:rsidR="0082706F" w:rsidRPr="001C4DAB" w:rsidRDefault="001B31E7" w:rsidP="008F1326">
      <w:pPr>
        <w:pStyle w:val="KeinLeerraum"/>
        <w:rPr>
          <w:lang w:val="lv-LV"/>
        </w:rPr>
      </w:pPr>
      <w:r w:rsidRPr="001C4DAB">
        <w:rPr>
          <w:lang w:val="lv-LV"/>
        </w:rPr>
        <w:lastRenderedPageBreak/>
        <w:t>Iepakojumu lielumi</w:t>
      </w:r>
      <w:r w:rsidR="0020491D" w:rsidRPr="001C4DAB">
        <w:rPr>
          <w:lang w:val="lv-LV"/>
        </w:rPr>
        <w:t xml:space="preserve">: </w:t>
      </w:r>
      <w:r w:rsidR="0082706F" w:rsidRPr="001C4DAB">
        <w:rPr>
          <w:lang w:val="lv-LV"/>
        </w:rPr>
        <w:t xml:space="preserve">1 </w:t>
      </w:r>
      <w:r w:rsidRPr="001C4DAB">
        <w:rPr>
          <w:lang w:val="lv-LV"/>
        </w:rPr>
        <w:t xml:space="preserve">kārtridžs </w:t>
      </w:r>
      <w:r w:rsidR="0082706F" w:rsidRPr="001C4DAB">
        <w:rPr>
          <w:lang w:val="lv-LV"/>
        </w:rPr>
        <w:t>vai 3 kārtridži ir iepakoti plastmasas paplā</w:t>
      </w:r>
      <w:r w:rsidR="005D515C" w:rsidRPr="001C4DAB">
        <w:rPr>
          <w:lang w:val="lv-LV"/>
        </w:rPr>
        <w:t>tē</w:t>
      </w:r>
      <w:r w:rsidR="002A246A" w:rsidRPr="001C4DAB">
        <w:rPr>
          <w:lang w:val="lv-LV"/>
        </w:rPr>
        <w:t>, kas pārklāta</w:t>
      </w:r>
      <w:r w:rsidR="005D515C" w:rsidRPr="001C4DAB">
        <w:rPr>
          <w:lang w:val="lv-LV"/>
        </w:rPr>
        <w:t xml:space="preserve"> ar folij</w:t>
      </w:r>
      <w:r w:rsidR="002A246A" w:rsidRPr="001C4DAB">
        <w:rPr>
          <w:lang w:val="lv-LV"/>
        </w:rPr>
        <w:t>u</w:t>
      </w:r>
      <w:r w:rsidR="005D515C" w:rsidRPr="001C4DAB">
        <w:rPr>
          <w:lang w:val="lv-LV"/>
        </w:rPr>
        <w:t xml:space="preserve"> un</w:t>
      </w:r>
      <w:r w:rsidR="00125F99" w:rsidRPr="001C4DAB">
        <w:rPr>
          <w:lang w:val="lv-LV"/>
        </w:rPr>
        <w:t xml:space="preserve"> </w:t>
      </w:r>
      <w:r w:rsidR="000A4F0D" w:rsidRPr="001C4DAB">
        <w:rPr>
          <w:lang w:val="lv-LV"/>
        </w:rPr>
        <w:t>iepakot</w:t>
      </w:r>
      <w:r w:rsidRPr="001C4DAB">
        <w:rPr>
          <w:lang w:val="lv-LV"/>
        </w:rPr>
        <w:t>a</w:t>
      </w:r>
      <w:r w:rsidR="002A246A" w:rsidRPr="001C4DAB">
        <w:rPr>
          <w:lang w:val="lv-LV"/>
        </w:rPr>
        <w:t xml:space="preserve"> </w:t>
      </w:r>
      <w:r w:rsidR="0082706F" w:rsidRPr="001C4DAB">
        <w:rPr>
          <w:lang w:val="lv-LV"/>
        </w:rPr>
        <w:t xml:space="preserve">kartona kastītē. </w:t>
      </w:r>
    </w:p>
    <w:p w14:paraId="0C7B3898" w14:textId="77777777" w:rsidR="0020491D" w:rsidRPr="001C4DAB" w:rsidRDefault="0020491D" w:rsidP="008F1326">
      <w:pPr>
        <w:pStyle w:val="KeinLeerraum"/>
        <w:rPr>
          <w:lang w:val="lv-LV"/>
        </w:rPr>
      </w:pPr>
    </w:p>
    <w:p w14:paraId="002BD0CE" w14:textId="2CDF645E" w:rsidR="0020491D" w:rsidRPr="001C4DAB" w:rsidRDefault="0020491D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Movymia </w:t>
      </w:r>
      <w:r w:rsidR="000A4F0D" w:rsidRPr="001C4DAB">
        <w:rPr>
          <w:lang w:val="lv-LV"/>
        </w:rPr>
        <w:t xml:space="preserve">iepakojums ar kārtridžu un </w:t>
      </w:r>
      <w:proofErr w:type="spellStart"/>
      <w:r w:rsidR="000A4F0D" w:rsidRPr="001C4DAB">
        <w:rPr>
          <w:lang w:val="lv-LV"/>
        </w:rPr>
        <w:t>pildspalvveida</w:t>
      </w:r>
      <w:proofErr w:type="spellEnd"/>
      <w:r w:rsidR="000A4F0D" w:rsidRPr="001C4DAB">
        <w:rPr>
          <w:lang w:val="lv-LV"/>
        </w:rPr>
        <w:t xml:space="preserve"> šļirci</w:t>
      </w:r>
      <w:r w:rsidRPr="001C4DAB">
        <w:rPr>
          <w:lang w:val="lv-LV"/>
        </w:rPr>
        <w:t xml:space="preserve">: 1 </w:t>
      </w:r>
      <w:proofErr w:type="spellStart"/>
      <w:r w:rsidRPr="001C4DAB">
        <w:rPr>
          <w:lang w:val="lv-LV"/>
        </w:rPr>
        <w:t>Movymia</w:t>
      </w:r>
      <w:proofErr w:type="spellEnd"/>
      <w:r w:rsidRPr="001C4DAB">
        <w:rPr>
          <w:lang w:val="lv-LV"/>
        </w:rPr>
        <w:t xml:space="preserve"> kārtridžs iepakots plastmasas paplātē, kas pārklāta ar foliju un ievietots </w:t>
      </w:r>
      <w:r w:rsidR="001B31E7" w:rsidRPr="001C4DAB">
        <w:rPr>
          <w:lang w:val="lv-LV"/>
        </w:rPr>
        <w:t xml:space="preserve">iekšējā </w:t>
      </w:r>
      <w:r w:rsidRPr="001C4DAB">
        <w:rPr>
          <w:lang w:val="lv-LV"/>
        </w:rPr>
        <w:t xml:space="preserve">kartona kastītē un 1 Movymia Pen iepakota </w:t>
      </w:r>
      <w:r w:rsidR="001B31E7" w:rsidRPr="001C4DAB">
        <w:rPr>
          <w:lang w:val="lv-LV"/>
        </w:rPr>
        <w:t>iekšējā</w:t>
      </w:r>
      <w:r w:rsidRPr="001C4DAB">
        <w:rPr>
          <w:lang w:val="lv-LV"/>
        </w:rPr>
        <w:t xml:space="preserve"> kartona kastītē.</w:t>
      </w:r>
    </w:p>
    <w:p w14:paraId="68D0E112" w14:textId="77777777" w:rsidR="005E5040" w:rsidRPr="001C4DAB" w:rsidRDefault="005E5040" w:rsidP="008F1326">
      <w:pPr>
        <w:pStyle w:val="KeinLeerraum"/>
        <w:rPr>
          <w:lang w:val="lv-LV"/>
        </w:rPr>
      </w:pPr>
    </w:p>
    <w:p w14:paraId="3057531F" w14:textId="77777777" w:rsidR="00F96A01" w:rsidRPr="001C4DAB" w:rsidRDefault="0082706F" w:rsidP="008F1326">
      <w:pPr>
        <w:pStyle w:val="KeinLeerraum"/>
        <w:rPr>
          <w:lang w:val="lv-LV"/>
        </w:rPr>
      </w:pPr>
      <w:r w:rsidRPr="001C4DAB">
        <w:rPr>
          <w:lang w:val="lv-LV"/>
        </w:rPr>
        <w:t>Visi iepakojuma</w:t>
      </w:r>
      <w:r w:rsidR="00125F99" w:rsidRPr="001C4DAB">
        <w:rPr>
          <w:lang w:val="lv-LV"/>
        </w:rPr>
        <w:t xml:space="preserve"> </w:t>
      </w:r>
      <w:r w:rsidRPr="001C4DAB">
        <w:rPr>
          <w:lang w:val="lv-LV"/>
        </w:rPr>
        <w:t>lielumi tirgū var nebūt pieejami.</w:t>
      </w:r>
    </w:p>
    <w:p w14:paraId="211C8F1A" w14:textId="77777777" w:rsidR="0082706F" w:rsidRPr="001C4DAB" w:rsidRDefault="0082706F" w:rsidP="008F1326">
      <w:pPr>
        <w:pStyle w:val="KeinLeerraum"/>
        <w:rPr>
          <w:b/>
          <w:lang w:val="lv-LV"/>
        </w:rPr>
      </w:pPr>
    </w:p>
    <w:p w14:paraId="5FAA8CD2" w14:textId="77777777" w:rsidR="00D67BBA" w:rsidRPr="001C4DAB" w:rsidRDefault="00D67BBA" w:rsidP="008F1326">
      <w:pPr>
        <w:pStyle w:val="KeinLeerraum"/>
        <w:keepNext/>
        <w:rPr>
          <w:lang w:val="lv-LV"/>
        </w:rPr>
      </w:pPr>
      <w:r w:rsidRPr="001C4DAB">
        <w:rPr>
          <w:b/>
          <w:lang w:val="lv-LV"/>
        </w:rPr>
        <w:t>Reģistrācijas apliecības īpašnieks</w:t>
      </w:r>
    </w:p>
    <w:p w14:paraId="2CE92CDB" w14:textId="77777777" w:rsidR="00D67BBA" w:rsidRPr="001C4DAB" w:rsidRDefault="00D67BBA" w:rsidP="008F1326">
      <w:pPr>
        <w:pStyle w:val="KeinLeerraum"/>
        <w:keepNext/>
        <w:rPr>
          <w:lang w:val="lv-LV"/>
        </w:rPr>
      </w:pPr>
      <w:r w:rsidRPr="001C4DAB">
        <w:rPr>
          <w:lang w:val="lv-LV"/>
        </w:rPr>
        <w:t>STADA Arzneimittel AG</w:t>
      </w:r>
    </w:p>
    <w:p w14:paraId="086A9BDD" w14:textId="77777777" w:rsidR="00D67BBA" w:rsidRPr="001C4DAB" w:rsidRDefault="00D67BBA" w:rsidP="008F1326">
      <w:pPr>
        <w:pStyle w:val="KeinLeerraum"/>
        <w:keepNext/>
        <w:rPr>
          <w:lang w:val="lv-LV"/>
        </w:rPr>
      </w:pPr>
      <w:r w:rsidRPr="001C4DAB">
        <w:rPr>
          <w:lang w:val="lv-LV"/>
        </w:rPr>
        <w:t>Stadastrasse 2-18</w:t>
      </w:r>
    </w:p>
    <w:p w14:paraId="7CEA19A4" w14:textId="77777777" w:rsidR="00D67BBA" w:rsidRPr="001C4DAB" w:rsidRDefault="00D67BBA" w:rsidP="008F1326">
      <w:pPr>
        <w:pStyle w:val="KeinLeerraum"/>
        <w:keepNext/>
        <w:rPr>
          <w:lang w:val="lv-LV"/>
        </w:rPr>
      </w:pPr>
      <w:r w:rsidRPr="001C4DAB">
        <w:rPr>
          <w:lang w:val="lv-LV"/>
        </w:rPr>
        <w:t>61118 Bad Vilbel</w:t>
      </w:r>
    </w:p>
    <w:p w14:paraId="3BE696CC" w14:textId="77777777" w:rsidR="00D67BBA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Vācija</w:t>
      </w:r>
    </w:p>
    <w:p w14:paraId="1833F172" w14:textId="77777777" w:rsidR="00D67BBA" w:rsidRPr="001C4DAB" w:rsidRDefault="00D67BBA" w:rsidP="008F1326">
      <w:pPr>
        <w:pStyle w:val="KeinLeerraum"/>
        <w:rPr>
          <w:lang w:val="lv-LV"/>
        </w:rPr>
      </w:pPr>
    </w:p>
    <w:p w14:paraId="1BC25405" w14:textId="771E0EC7" w:rsidR="00D67BBA" w:rsidRPr="001C4DAB" w:rsidRDefault="00D67BBA" w:rsidP="008F1326">
      <w:pPr>
        <w:pStyle w:val="KeinLeerraum"/>
        <w:rPr>
          <w:b/>
          <w:lang w:val="lv-LV"/>
        </w:rPr>
      </w:pPr>
      <w:r w:rsidRPr="001C4DAB">
        <w:rPr>
          <w:b/>
          <w:lang w:val="lv-LV"/>
        </w:rPr>
        <w:t>Ražotājs</w:t>
      </w:r>
    </w:p>
    <w:p w14:paraId="091E00BD" w14:textId="77777777" w:rsidR="00D67BBA" w:rsidRPr="001C4DAB" w:rsidRDefault="00D67BBA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Gedeon</w:t>
      </w:r>
      <w:proofErr w:type="spellEnd"/>
      <w:r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Richter</w:t>
      </w:r>
      <w:proofErr w:type="spellEnd"/>
      <w:r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Plc</w:t>
      </w:r>
      <w:proofErr w:type="spellEnd"/>
      <w:r w:rsidRPr="001C4DAB">
        <w:rPr>
          <w:lang w:val="lv-LV"/>
        </w:rPr>
        <w:t>.</w:t>
      </w:r>
    </w:p>
    <w:p w14:paraId="5F0EF99F" w14:textId="77777777" w:rsidR="00D67BBA" w:rsidRPr="001C4DAB" w:rsidRDefault="00D67BBA" w:rsidP="008F1326">
      <w:pPr>
        <w:pStyle w:val="KeinLeerraum"/>
        <w:rPr>
          <w:lang w:val="lv-LV"/>
        </w:rPr>
      </w:pPr>
      <w:proofErr w:type="spellStart"/>
      <w:r w:rsidRPr="001C4DAB">
        <w:rPr>
          <w:lang w:val="lv-LV"/>
        </w:rPr>
        <w:t>Gyömrői</w:t>
      </w:r>
      <w:proofErr w:type="spellEnd"/>
      <w:r w:rsidRPr="001C4DAB">
        <w:rPr>
          <w:lang w:val="lv-LV"/>
        </w:rPr>
        <w:t xml:space="preserve"> </w:t>
      </w:r>
      <w:proofErr w:type="spellStart"/>
      <w:r w:rsidRPr="001C4DAB">
        <w:rPr>
          <w:lang w:val="lv-LV"/>
        </w:rPr>
        <w:t>út</w:t>
      </w:r>
      <w:proofErr w:type="spellEnd"/>
      <w:r w:rsidRPr="001C4DAB">
        <w:rPr>
          <w:lang w:val="lv-LV"/>
        </w:rPr>
        <w:t xml:space="preserve"> 19-21.</w:t>
      </w:r>
    </w:p>
    <w:p w14:paraId="5C8B33FC" w14:textId="77777777" w:rsidR="00D67BBA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 xml:space="preserve">1103 </w:t>
      </w:r>
      <w:proofErr w:type="spellStart"/>
      <w:r w:rsidRPr="001C4DAB">
        <w:rPr>
          <w:lang w:val="lv-LV"/>
        </w:rPr>
        <w:t>Budapest</w:t>
      </w:r>
      <w:proofErr w:type="spellEnd"/>
    </w:p>
    <w:p w14:paraId="6356219D" w14:textId="77777777" w:rsidR="00D67BBA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Ungārija</w:t>
      </w:r>
    </w:p>
    <w:p w14:paraId="7A54606B" w14:textId="77777777" w:rsidR="00D67BBA" w:rsidRDefault="00D67BBA" w:rsidP="008F1326">
      <w:pPr>
        <w:pStyle w:val="KeinLeerraum"/>
        <w:rPr>
          <w:ins w:id="43" w:author="DB" w:date="2025-04-07T17:29:00Z"/>
          <w:lang w:val="lv-LV"/>
        </w:rPr>
      </w:pPr>
    </w:p>
    <w:p w14:paraId="3882E1AE" w14:textId="77777777" w:rsidR="00916CEE" w:rsidRPr="00EE18DA" w:rsidRDefault="00916CEE" w:rsidP="00916CEE">
      <w:pPr>
        <w:rPr>
          <w:ins w:id="44" w:author="DB" w:date="2025-04-07T17:29:00Z"/>
          <w:color w:val="000000" w:themeColor="text1"/>
          <w:highlight w:val="lightGray"/>
        </w:rPr>
      </w:pPr>
      <w:ins w:id="45" w:author="DB" w:date="2025-04-07T17:29:00Z">
        <w:r w:rsidRPr="00EE18DA">
          <w:rPr>
            <w:color w:val="000000" w:themeColor="text1"/>
            <w:highlight w:val="lightGray"/>
          </w:rPr>
          <w:t>STADA Arzneimittel AG</w:t>
        </w:r>
      </w:ins>
    </w:p>
    <w:p w14:paraId="10189AFE" w14:textId="77777777" w:rsidR="00916CEE" w:rsidRPr="00EE18DA" w:rsidRDefault="00916CEE" w:rsidP="00916CEE">
      <w:pPr>
        <w:rPr>
          <w:ins w:id="46" w:author="DB" w:date="2025-04-07T17:29:00Z"/>
          <w:color w:val="000000" w:themeColor="text1"/>
          <w:highlight w:val="lightGray"/>
        </w:rPr>
      </w:pPr>
      <w:ins w:id="47" w:author="DB" w:date="2025-04-07T17:29:00Z">
        <w:r w:rsidRPr="00EE18DA">
          <w:rPr>
            <w:color w:val="000000" w:themeColor="text1"/>
            <w:highlight w:val="lightGray"/>
          </w:rPr>
          <w:t>Stadastrasse 2-18</w:t>
        </w:r>
      </w:ins>
    </w:p>
    <w:p w14:paraId="1AFEC064" w14:textId="77777777" w:rsidR="00916CEE" w:rsidRPr="00EE18DA" w:rsidRDefault="00916CEE" w:rsidP="00916CEE">
      <w:pPr>
        <w:rPr>
          <w:ins w:id="48" w:author="DB" w:date="2025-04-07T17:29:00Z"/>
          <w:color w:val="000000" w:themeColor="text1"/>
          <w:highlight w:val="lightGray"/>
        </w:rPr>
      </w:pPr>
      <w:ins w:id="49" w:author="DB" w:date="2025-04-07T17:29:00Z">
        <w:r w:rsidRPr="00EE18DA">
          <w:rPr>
            <w:color w:val="000000" w:themeColor="text1"/>
            <w:highlight w:val="lightGray"/>
          </w:rPr>
          <w:t>61118 Bad Vilbel</w:t>
        </w:r>
      </w:ins>
    </w:p>
    <w:p w14:paraId="3A27860F" w14:textId="77777777" w:rsidR="00916CEE" w:rsidRPr="008D433D" w:rsidRDefault="00916CEE" w:rsidP="00916CEE">
      <w:pPr>
        <w:rPr>
          <w:ins w:id="50" w:author="DB" w:date="2025-04-07T17:29:00Z"/>
          <w:color w:val="000000" w:themeColor="text1"/>
        </w:rPr>
      </w:pPr>
      <w:ins w:id="51" w:author="DB" w:date="2025-04-07T17:29:00Z">
        <w:r w:rsidRPr="00EE18DA">
          <w:rPr>
            <w:color w:val="000000" w:themeColor="text1"/>
            <w:highlight w:val="lightGray"/>
          </w:rPr>
          <w:t>Vācija</w:t>
        </w:r>
      </w:ins>
    </w:p>
    <w:p w14:paraId="6AB930DD" w14:textId="77777777" w:rsidR="00916CEE" w:rsidRPr="001C4DAB" w:rsidRDefault="00916CEE" w:rsidP="008F1326">
      <w:pPr>
        <w:pStyle w:val="KeinLeerraum"/>
        <w:rPr>
          <w:lang w:val="lv-LV"/>
        </w:rPr>
      </w:pPr>
    </w:p>
    <w:p w14:paraId="1203E7A7" w14:textId="77777777" w:rsidR="00D67BBA" w:rsidRPr="001C4DAB" w:rsidRDefault="00D67BBA" w:rsidP="008F1326">
      <w:pPr>
        <w:pStyle w:val="KeinLeerraum"/>
        <w:rPr>
          <w:lang w:val="lv-LV"/>
        </w:rPr>
      </w:pPr>
      <w:r w:rsidRPr="001C4DAB">
        <w:rPr>
          <w:lang w:val="lv-LV"/>
        </w:rPr>
        <w:t>Lai saņemtu papildu informāciju par šīm zālēm, lūdzam sazināties ar reģistrācijas apliecības īpašnieka vietējo pārstāvniecību:</w:t>
      </w:r>
    </w:p>
    <w:p w14:paraId="3ADAB208" w14:textId="558834C0" w:rsidR="00D67BBA" w:rsidRPr="001C4DAB" w:rsidRDefault="00D67BBA" w:rsidP="008F1326">
      <w:pPr>
        <w:pStyle w:val="KeinLeerraum"/>
        <w:rPr>
          <w:lang w:val="lv-LV"/>
        </w:rPr>
      </w:pPr>
    </w:p>
    <w:tbl>
      <w:tblPr>
        <w:tblW w:w="9070" w:type="dxa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D517D5" w:rsidRPr="001C4DAB" w14:paraId="3A140262" w14:textId="77777777" w:rsidTr="002E792C">
        <w:trPr>
          <w:cantSplit/>
          <w:trHeight w:val="20"/>
        </w:trPr>
        <w:tc>
          <w:tcPr>
            <w:tcW w:w="4535" w:type="dxa"/>
          </w:tcPr>
          <w:p w14:paraId="71425240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België</w:t>
            </w:r>
            <w:proofErr w:type="spellEnd"/>
            <w:r w:rsidRPr="001C4DAB">
              <w:rPr>
                <w:b/>
                <w:color w:val="000000"/>
              </w:rPr>
              <w:t>/</w:t>
            </w:r>
            <w:proofErr w:type="spellStart"/>
            <w:r w:rsidRPr="001C4DAB">
              <w:rPr>
                <w:b/>
                <w:color w:val="000000"/>
              </w:rPr>
              <w:t>Belgique</w:t>
            </w:r>
            <w:proofErr w:type="spellEnd"/>
            <w:r w:rsidRPr="001C4DAB">
              <w:rPr>
                <w:b/>
                <w:color w:val="000000"/>
              </w:rPr>
              <w:t>/</w:t>
            </w:r>
            <w:proofErr w:type="spellStart"/>
            <w:r w:rsidRPr="001C4DAB">
              <w:rPr>
                <w:b/>
                <w:color w:val="000000"/>
              </w:rPr>
              <w:t>Belgien</w:t>
            </w:r>
            <w:proofErr w:type="spellEnd"/>
          </w:p>
          <w:p w14:paraId="185A5C23" w14:textId="7FE8884E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 xml:space="preserve">EG </w:t>
            </w:r>
            <w:r w:rsidRPr="001C4DAB">
              <w:rPr>
                <w:lang w:eastAsia="hu-HU"/>
              </w:rPr>
              <w:t>(</w:t>
            </w:r>
            <w:proofErr w:type="spellStart"/>
            <w:r w:rsidRPr="001C4DAB">
              <w:rPr>
                <w:lang w:eastAsia="hu-HU"/>
              </w:rPr>
              <w:t>Eurogenerics</w:t>
            </w:r>
            <w:proofErr w:type="spellEnd"/>
            <w:r w:rsidRPr="001C4DAB">
              <w:rPr>
                <w:lang w:eastAsia="hu-HU"/>
              </w:rPr>
              <w:t>) NV</w:t>
            </w:r>
          </w:p>
          <w:p w14:paraId="5D8D59FE" w14:textId="09E10ED1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Tél</w:t>
            </w:r>
            <w:proofErr w:type="spellEnd"/>
            <w:r w:rsidRPr="001C4DAB">
              <w:rPr>
                <w:color w:val="000000"/>
              </w:rPr>
              <w:t>/</w:t>
            </w: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 xml:space="preserve">: +32 </w:t>
            </w:r>
            <w:ins w:id="52" w:author="DB" w:date="2025-04-07T17:31:00Z">
              <w:r w:rsidR="003C3764">
                <w:rPr>
                  <w:color w:val="000000"/>
                </w:rPr>
                <w:t>2</w:t>
              </w:r>
            </w:ins>
            <w:r w:rsidRPr="001C4DAB">
              <w:rPr>
                <w:color w:val="000000"/>
              </w:rPr>
              <w:t>4797878</w:t>
            </w:r>
          </w:p>
          <w:p w14:paraId="12C256B8" w14:textId="77777777" w:rsidR="00D517D5" w:rsidRPr="001C4DAB" w:rsidRDefault="00D517D5" w:rsidP="008F1326">
            <w:pPr>
              <w:rPr>
                <w:color w:val="000000"/>
              </w:rPr>
            </w:pPr>
          </w:p>
        </w:tc>
        <w:tc>
          <w:tcPr>
            <w:tcW w:w="4535" w:type="dxa"/>
          </w:tcPr>
          <w:p w14:paraId="44858478" w14:textId="77777777" w:rsidR="00D517D5" w:rsidRPr="001C4DAB" w:rsidRDefault="00D517D5" w:rsidP="008F132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C4DAB">
              <w:rPr>
                <w:b/>
                <w:color w:val="000000"/>
              </w:rPr>
              <w:t>Lietuva</w:t>
            </w:r>
          </w:p>
          <w:p w14:paraId="5137CF34" w14:textId="16C20955" w:rsidR="00D517D5" w:rsidRPr="001C4DAB" w:rsidRDefault="00D517D5" w:rsidP="008F132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C4DAB">
              <w:rPr>
                <w:color w:val="000000"/>
              </w:rPr>
              <w:t>UAB „STADA Baltics“</w:t>
            </w:r>
          </w:p>
          <w:p w14:paraId="6514CF09" w14:textId="77777777" w:rsidR="00D517D5" w:rsidRPr="001C4DAB" w:rsidRDefault="00D517D5" w:rsidP="008F132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+370 52603926</w:t>
            </w:r>
          </w:p>
          <w:p w14:paraId="6A57819B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</w:tr>
      <w:tr w:rsidR="00D517D5" w:rsidRPr="001C4DAB" w14:paraId="47A55993" w14:textId="77777777" w:rsidTr="002E792C">
        <w:trPr>
          <w:cantSplit/>
          <w:trHeight w:val="20"/>
        </w:trPr>
        <w:tc>
          <w:tcPr>
            <w:tcW w:w="4535" w:type="dxa"/>
          </w:tcPr>
          <w:p w14:paraId="2CAC32BC" w14:textId="77777777" w:rsidR="00D517D5" w:rsidRPr="001C4DAB" w:rsidRDefault="00D517D5" w:rsidP="008F132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proofErr w:type="spellStart"/>
            <w:r w:rsidRPr="001C4DAB">
              <w:rPr>
                <w:b/>
                <w:bCs/>
                <w:color w:val="000000"/>
              </w:rPr>
              <w:t>България</w:t>
            </w:r>
            <w:proofErr w:type="spellEnd"/>
          </w:p>
          <w:p w14:paraId="6523148F" w14:textId="2CECC923" w:rsidR="00D517D5" w:rsidRPr="001C4DAB" w:rsidRDefault="00D517D5" w:rsidP="008F132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C4DAB">
              <w:rPr>
                <w:color w:val="000000"/>
              </w:rPr>
              <w:t xml:space="preserve">STADA </w:t>
            </w:r>
            <w:proofErr w:type="spellStart"/>
            <w:r w:rsidRPr="001C4DAB">
              <w:rPr>
                <w:color w:val="000000"/>
              </w:rPr>
              <w:t>Bulgaria</w:t>
            </w:r>
            <w:proofErr w:type="spellEnd"/>
            <w:r w:rsidRPr="001C4DAB">
              <w:rPr>
                <w:color w:val="000000"/>
              </w:rPr>
              <w:t xml:space="preserve"> EOOD</w:t>
            </w:r>
          </w:p>
          <w:p w14:paraId="0DD8AFFB" w14:textId="77777777" w:rsidR="00D517D5" w:rsidRPr="001C4DAB" w:rsidRDefault="00D517D5" w:rsidP="008F132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Teл</w:t>
            </w:r>
            <w:proofErr w:type="spellEnd"/>
            <w:r w:rsidRPr="001C4DAB">
              <w:rPr>
                <w:color w:val="000000"/>
              </w:rPr>
              <w:t>.: +359 29624626</w:t>
            </w:r>
          </w:p>
          <w:p w14:paraId="4CE3F797" w14:textId="77777777" w:rsidR="00D517D5" w:rsidRPr="001C4DAB" w:rsidRDefault="00D517D5" w:rsidP="008F132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35" w:type="dxa"/>
          </w:tcPr>
          <w:p w14:paraId="609E39AA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Luxembourg</w:t>
            </w:r>
            <w:proofErr w:type="spellEnd"/>
            <w:r w:rsidRPr="001C4DAB">
              <w:rPr>
                <w:b/>
                <w:color w:val="000000"/>
              </w:rPr>
              <w:t>/</w:t>
            </w:r>
            <w:proofErr w:type="spellStart"/>
            <w:r w:rsidRPr="001C4DAB">
              <w:rPr>
                <w:b/>
                <w:color w:val="000000"/>
              </w:rPr>
              <w:t>Luxemburg</w:t>
            </w:r>
            <w:proofErr w:type="spellEnd"/>
          </w:p>
          <w:p w14:paraId="3117187C" w14:textId="12ED1397" w:rsidR="00D517D5" w:rsidRPr="001C4DAB" w:rsidRDefault="00D517D5" w:rsidP="008F1326">
            <w:pPr>
              <w:suppressAutoHyphens/>
              <w:rPr>
                <w:color w:val="000000"/>
              </w:rPr>
            </w:pPr>
            <w:r w:rsidRPr="001C4DAB">
              <w:rPr>
                <w:color w:val="000000"/>
              </w:rPr>
              <w:t>EG (</w:t>
            </w:r>
            <w:proofErr w:type="spellStart"/>
            <w:r w:rsidRPr="001C4DAB">
              <w:rPr>
                <w:color w:val="000000"/>
              </w:rPr>
              <w:t>Eurogenerics</w:t>
            </w:r>
            <w:proofErr w:type="spellEnd"/>
            <w:r w:rsidRPr="001C4DAB">
              <w:rPr>
                <w:color w:val="000000"/>
              </w:rPr>
              <w:t>) NV</w:t>
            </w:r>
          </w:p>
          <w:p w14:paraId="5E130BD6" w14:textId="55AE3AF5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Tél</w:t>
            </w:r>
            <w:proofErr w:type="spellEnd"/>
            <w:r w:rsidRPr="001C4DAB">
              <w:rPr>
                <w:color w:val="000000"/>
              </w:rPr>
              <w:t>/</w:t>
            </w: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 xml:space="preserve">: +32 </w:t>
            </w:r>
            <w:ins w:id="53" w:author="DB" w:date="2025-04-07T17:32:00Z">
              <w:r w:rsidR="003C3764">
                <w:rPr>
                  <w:color w:val="000000"/>
                </w:rPr>
                <w:t>2</w:t>
              </w:r>
            </w:ins>
            <w:r w:rsidRPr="001C4DAB">
              <w:rPr>
                <w:color w:val="000000"/>
              </w:rPr>
              <w:t>4797878</w:t>
            </w:r>
          </w:p>
          <w:p w14:paraId="1BB9F2D3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</w:tr>
      <w:tr w:rsidR="00D517D5" w:rsidRPr="001C4DAB" w14:paraId="4AAAE9B8" w14:textId="77777777" w:rsidTr="002E792C">
        <w:trPr>
          <w:cantSplit/>
          <w:trHeight w:val="20"/>
        </w:trPr>
        <w:tc>
          <w:tcPr>
            <w:tcW w:w="4535" w:type="dxa"/>
          </w:tcPr>
          <w:p w14:paraId="2D6A3CD6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Česká</w:t>
            </w:r>
            <w:proofErr w:type="spellEnd"/>
            <w:r w:rsidRPr="001C4DAB">
              <w:rPr>
                <w:b/>
                <w:color w:val="000000"/>
              </w:rPr>
              <w:t xml:space="preserve"> republika</w:t>
            </w:r>
          </w:p>
          <w:p w14:paraId="5FACAED0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r w:rsidRPr="001C4DAB">
              <w:rPr>
                <w:color w:val="000000"/>
              </w:rPr>
              <w:t xml:space="preserve">STADA PHARMA CZ </w:t>
            </w:r>
            <w:proofErr w:type="spellStart"/>
            <w:r w:rsidRPr="001C4DAB">
              <w:rPr>
                <w:color w:val="000000"/>
              </w:rPr>
              <w:t>s.r.o</w:t>
            </w:r>
            <w:proofErr w:type="spellEnd"/>
            <w:r w:rsidRPr="001C4DAB">
              <w:rPr>
                <w:color w:val="000000"/>
              </w:rPr>
              <w:t>.</w:t>
            </w:r>
          </w:p>
          <w:p w14:paraId="7EBB4FEE" w14:textId="77777777" w:rsidR="00D517D5" w:rsidRPr="001C4DAB" w:rsidRDefault="00D517D5" w:rsidP="008F1326">
            <w:pPr>
              <w:rPr>
                <w:color w:val="000000"/>
                <w:lang w:eastAsia="cs-CZ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 xml:space="preserve">: </w:t>
            </w:r>
            <w:r w:rsidRPr="001C4DAB">
              <w:rPr>
                <w:color w:val="000000"/>
                <w:lang w:eastAsia="cs-CZ"/>
              </w:rPr>
              <w:t>+420 257888111</w:t>
            </w:r>
          </w:p>
          <w:p w14:paraId="72F64CA7" w14:textId="77777777" w:rsidR="00D517D5" w:rsidRPr="001C4DAB" w:rsidRDefault="00D517D5" w:rsidP="008F1326">
            <w:pPr>
              <w:rPr>
                <w:color w:val="000000"/>
              </w:rPr>
            </w:pPr>
          </w:p>
        </w:tc>
        <w:tc>
          <w:tcPr>
            <w:tcW w:w="4535" w:type="dxa"/>
          </w:tcPr>
          <w:p w14:paraId="6DE791C9" w14:textId="77777777" w:rsidR="00D517D5" w:rsidRPr="001C4DAB" w:rsidRDefault="00D517D5" w:rsidP="008F1326">
            <w:pPr>
              <w:rPr>
                <w:b/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Magyarország</w:t>
            </w:r>
            <w:proofErr w:type="spellEnd"/>
          </w:p>
          <w:p w14:paraId="67D0B43E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 xml:space="preserve">STADA </w:t>
            </w:r>
            <w:proofErr w:type="spellStart"/>
            <w:r w:rsidRPr="001C4DAB">
              <w:rPr>
                <w:color w:val="000000"/>
              </w:rPr>
              <w:t>Hungary</w:t>
            </w:r>
            <w:proofErr w:type="spellEnd"/>
            <w:r w:rsidRPr="001C4DAB">
              <w:rPr>
                <w:color w:val="000000"/>
              </w:rPr>
              <w:t xml:space="preserve"> </w:t>
            </w:r>
            <w:proofErr w:type="spellStart"/>
            <w:r w:rsidRPr="001C4DAB">
              <w:rPr>
                <w:color w:val="000000"/>
              </w:rPr>
              <w:t>Kft</w:t>
            </w:r>
            <w:proofErr w:type="spellEnd"/>
          </w:p>
          <w:p w14:paraId="4C9FA1D6" w14:textId="111A226C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>Tel.: +36 1800974</w:t>
            </w:r>
            <w:r w:rsidR="0039024D" w:rsidRPr="001C4DAB">
              <w:rPr>
                <w:color w:val="000000"/>
              </w:rPr>
              <w:t>7</w:t>
            </w:r>
          </w:p>
          <w:p w14:paraId="23107D7D" w14:textId="77777777" w:rsidR="00D517D5" w:rsidRPr="001C4DAB" w:rsidRDefault="00D517D5" w:rsidP="008F1326">
            <w:pPr>
              <w:rPr>
                <w:color w:val="000000"/>
              </w:rPr>
            </w:pPr>
          </w:p>
        </w:tc>
      </w:tr>
      <w:tr w:rsidR="00D517D5" w:rsidRPr="001C4DAB" w14:paraId="26119FAA" w14:textId="77777777" w:rsidTr="002E792C">
        <w:trPr>
          <w:cantSplit/>
          <w:trHeight w:val="20"/>
        </w:trPr>
        <w:tc>
          <w:tcPr>
            <w:tcW w:w="4535" w:type="dxa"/>
          </w:tcPr>
          <w:p w14:paraId="19D5125C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Danmark</w:t>
            </w:r>
            <w:proofErr w:type="spellEnd"/>
          </w:p>
          <w:p w14:paraId="1E2E1716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 xml:space="preserve">STADA </w:t>
            </w:r>
            <w:proofErr w:type="spellStart"/>
            <w:r w:rsidRPr="001C4DAB">
              <w:rPr>
                <w:color w:val="000000"/>
              </w:rPr>
              <w:t>Nordic</w:t>
            </w:r>
            <w:proofErr w:type="spellEnd"/>
            <w:r w:rsidRPr="001C4DAB">
              <w:rPr>
                <w:color w:val="000000"/>
              </w:rPr>
              <w:t xml:space="preserve"> </w:t>
            </w:r>
            <w:proofErr w:type="spellStart"/>
            <w:r w:rsidRPr="001C4DAB">
              <w:rPr>
                <w:color w:val="000000"/>
              </w:rPr>
              <w:t>ApS</w:t>
            </w:r>
            <w:proofErr w:type="spellEnd"/>
          </w:p>
          <w:p w14:paraId="69385B4A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Tlf</w:t>
            </w:r>
            <w:proofErr w:type="spellEnd"/>
            <w:r w:rsidRPr="001C4DAB">
              <w:rPr>
                <w:color w:val="000000"/>
              </w:rPr>
              <w:t>: +45 44859999</w:t>
            </w:r>
          </w:p>
          <w:p w14:paraId="32131DD8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  <w:tc>
          <w:tcPr>
            <w:tcW w:w="4535" w:type="dxa"/>
          </w:tcPr>
          <w:p w14:paraId="226CB9E4" w14:textId="77777777" w:rsidR="00D517D5" w:rsidRPr="001C4DAB" w:rsidRDefault="00D517D5" w:rsidP="008F1326">
            <w:pPr>
              <w:rPr>
                <w:b/>
                <w:color w:val="000000"/>
              </w:rPr>
            </w:pPr>
            <w:r w:rsidRPr="001C4DAB">
              <w:rPr>
                <w:b/>
                <w:color w:val="000000"/>
              </w:rPr>
              <w:t>Malta</w:t>
            </w:r>
          </w:p>
          <w:p w14:paraId="4024322D" w14:textId="2C155376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 xml:space="preserve">Pharma.MT </w:t>
            </w:r>
            <w:proofErr w:type="spellStart"/>
            <w:r w:rsidRPr="001C4DAB">
              <w:t>Ltd</w:t>
            </w:r>
            <w:proofErr w:type="spellEnd"/>
          </w:p>
          <w:p w14:paraId="47A5B3BA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+356 21337008</w:t>
            </w:r>
          </w:p>
          <w:p w14:paraId="3AECB612" w14:textId="77777777" w:rsidR="00D517D5" w:rsidRPr="001C4DAB" w:rsidRDefault="00D517D5" w:rsidP="008F1326">
            <w:pPr>
              <w:rPr>
                <w:color w:val="000000"/>
              </w:rPr>
            </w:pPr>
          </w:p>
        </w:tc>
      </w:tr>
      <w:tr w:rsidR="00D517D5" w:rsidRPr="001C4DAB" w14:paraId="6E0BE60E" w14:textId="77777777" w:rsidTr="002E792C">
        <w:trPr>
          <w:cantSplit/>
          <w:trHeight w:val="20"/>
        </w:trPr>
        <w:tc>
          <w:tcPr>
            <w:tcW w:w="4535" w:type="dxa"/>
          </w:tcPr>
          <w:p w14:paraId="0D270F68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Deutschland</w:t>
            </w:r>
            <w:proofErr w:type="spellEnd"/>
          </w:p>
          <w:p w14:paraId="2E86C9AC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 xml:space="preserve">STADAPHARM </w:t>
            </w:r>
            <w:proofErr w:type="spellStart"/>
            <w:r w:rsidRPr="001C4DAB">
              <w:rPr>
                <w:color w:val="000000"/>
              </w:rPr>
              <w:t>GmbH</w:t>
            </w:r>
            <w:proofErr w:type="spellEnd"/>
          </w:p>
          <w:p w14:paraId="03F38A81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+49 61016030</w:t>
            </w:r>
          </w:p>
          <w:p w14:paraId="31152120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  <w:tc>
          <w:tcPr>
            <w:tcW w:w="4535" w:type="dxa"/>
          </w:tcPr>
          <w:p w14:paraId="12A48D30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r w:rsidRPr="001C4DAB">
              <w:rPr>
                <w:b/>
                <w:color w:val="000000"/>
              </w:rPr>
              <w:t>Nederland</w:t>
            </w:r>
          </w:p>
          <w:p w14:paraId="4DC925A1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Centrafarm</w:t>
            </w:r>
            <w:proofErr w:type="spellEnd"/>
            <w:r w:rsidRPr="001C4DAB">
              <w:rPr>
                <w:color w:val="000000"/>
              </w:rPr>
              <w:t xml:space="preserve"> B.V.</w:t>
            </w:r>
          </w:p>
          <w:p w14:paraId="38B57E5C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r w:rsidRPr="001C4DAB">
              <w:rPr>
                <w:color w:val="000000"/>
              </w:rPr>
              <w:t>Tel.: +31 765081000</w:t>
            </w:r>
          </w:p>
          <w:p w14:paraId="25BD6657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</w:tr>
      <w:tr w:rsidR="00D517D5" w:rsidRPr="001C4DAB" w14:paraId="351F60BD" w14:textId="77777777" w:rsidTr="002E792C">
        <w:trPr>
          <w:cantSplit/>
          <w:trHeight w:val="20"/>
        </w:trPr>
        <w:tc>
          <w:tcPr>
            <w:tcW w:w="4535" w:type="dxa"/>
          </w:tcPr>
          <w:p w14:paraId="598587BE" w14:textId="77777777" w:rsidR="00D517D5" w:rsidRPr="001C4DAB" w:rsidRDefault="00D517D5" w:rsidP="008F1326">
            <w:pPr>
              <w:suppressAutoHyphens/>
              <w:rPr>
                <w:b/>
                <w:bCs/>
                <w:color w:val="000000"/>
              </w:rPr>
            </w:pPr>
            <w:proofErr w:type="spellStart"/>
            <w:r w:rsidRPr="001C4DAB">
              <w:rPr>
                <w:b/>
                <w:bCs/>
                <w:color w:val="000000"/>
              </w:rPr>
              <w:t>Eesti</w:t>
            </w:r>
            <w:proofErr w:type="spellEnd"/>
          </w:p>
          <w:p w14:paraId="72B56A26" w14:textId="492F93E8" w:rsidR="00D517D5" w:rsidRPr="001C4DAB" w:rsidRDefault="00D517D5" w:rsidP="008F132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C4DAB">
              <w:rPr>
                <w:color w:val="000000"/>
              </w:rPr>
              <w:t>UAB „STADA Baltics“</w:t>
            </w:r>
          </w:p>
          <w:p w14:paraId="34B623C0" w14:textId="2279C95E" w:rsidR="00D517D5" w:rsidRPr="001C4DAB" w:rsidRDefault="00D517D5" w:rsidP="008F132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 xml:space="preserve">: </w:t>
            </w:r>
            <w:ins w:id="54" w:author="DB" w:date="2025-04-07T17:32:00Z">
              <w:r w:rsidR="003C3764" w:rsidRPr="00FC1CCC">
                <w:rPr>
                  <w:color w:val="000000"/>
                </w:rPr>
                <w:t>+372 53072153</w:t>
              </w:r>
            </w:ins>
            <w:del w:id="55" w:author="DB" w:date="2025-04-07T17:32:00Z">
              <w:r w:rsidRPr="001C4DAB" w:rsidDel="003C3764">
                <w:rPr>
                  <w:color w:val="000000"/>
                </w:rPr>
                <w:delText>+370 52603926</w:delText>
              </w:r>
            </w:del>
          </w:p>
          <w:p w14:paraId="4A863E9D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  <w:tc>
          <w:tcPr>
            <w:tcW w:w="4535" w:type="dxa"/>
          </w:tcPr>
          <w:p w14:paraId="1B1CD9EA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Norge</w:t>
            </w:r>
            <w:proofErr w:type="spellEnd"/>
          </w:p>
          <w:p w14:paraId="3CE0A76C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 xml:space="preserve">STADA </w:t>
            </w:r>
            <w:proofErr w:type="spellStart"/>
            <w:r w:rsidRPr="001C4DAB">
              <w:rPr>
                <w:color w:val="000000"/>
              </w:rPr>
              <w:t>Nordic</w:t>
            </w:r>
            <w:proofErr w:type="spellEnd"/>
            <w:r w:rsidRPr="001C4DAB">
              <w:rPr>
                <w:color w:val="000000"/>
              </w:rPr>
              <w:t xml:space="preserve"> </w:t>
            </w:r>
            <w:proofErr w:type="spellStart"/>
            <w:r w:rsidRPr="001C4DAB">
              <w:rPr>
                <w:color w:val="000000"/>
              </w:rPr>
              <w:t>ApS</w:t>
            </w:r>
            <w:proofErr w:type="spellEnd"/>
          </w:p>
          <w:p w14:paraId="1183A3AB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Tlf</w:t>
            </w:r>
            <w:proofErr w:type="spellEnd"/>
            <w:r w:rsidRPr="001C4DAB">
              <w:rPr>
                <w:color w:val="000000"/>
              </w:rPr>
              <w:t>: +45 44859999</w:t>
            </w:r>
          </w:p>
          <w:p w14:paraId="022A8AE7" w14:textId="77777777" w:rsidR="00D517D5" w:rsidRPr="001C4DAB" w:rsidRDefault="00D517D5" w:rsidP="008F1326">
            <w:pPr>
              <w:rPr>
                <w:color w:val="000000"/>
              </w:rPr>
            </w:pPr>
          </w:p>
        </w:tc>
      </w:tr>
      <w:tr w:rsidR="00D517D5" w:rsidRPr="001C4DAB" w14:paraId="4E807FAA" w14:textId="77777777" w:rsidTr="002E792C">
        <w:trPr>
          <w:cantSplit/>
          <w:trHeight w:val="20"/>
        </w:trPr>
        <w:tc>
          <w:tcPr>
            <w:tcW w:w="4535" w:type="dxa"/>
          </w:tcPr>
          <w:p w14:paraId="0FCEFB92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Ελλάδ</w:t>
            </w:r>
            <w:proofErr w:type="spellEnd"/>
            <w:r w:rsidRPr="001C4DAB">
              <w:rPr>
                <w:b/>
                <w:color w:val="000000"/>
              </w:rPr>
              <w:t>α</w:t>
            </w:r>
          </w:p>
          <w:p w14:paraId="1295D068" w14:textId="77777777" w:rsidR="00D517D5" w:rsidRPr="001C4DAB" w:rsidRDefault="00D517D5" w:rsidP="008F1326">
            <w:r w:rsidRPr="001C4DAB">
              <w:t>FΑRAN S.A.</w:t>
            </w:r>
          </w:p>
          <w:p w14:paraId="098EA8B6" w14:textId="51FDAD8D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Τηλ</w:t>
            </w:r>
            <w:proofErr w:type="spellEnd"/>
            <w:r w:rsidRPr="001C4DAB">
              <w:rPr>
                <w:color w:val="000000"/>
              </w:rPr>
              <w:t xml:space="preserve">: </w:t>
            </w:r>
            <w:r w:rsidRPr="001C4DAB">
              <w:t>+30 2106254175</w:t>
            </w:r>
          </w:p>
          <w:p w14:paraId="40EB100E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  <w:tc>
          <w:tcPr>
            <w:tcW w:w="4535" w:type="dxa"/>
          </w:tcPr>
          <w:p w14:paraId="14D3BCEF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Österreich</w:t>
            </w:r>
            <w:proofErr w:type="spellEnd"/>
          </w:p>
          <w:p w14:paraId="1A03DA1E" w14:textId="77777777" w:rsidR="00D517D5" w:rsidRPr="001C4DAB" w:rsidRDefault="00D517D5" w:rsidP="008F1326">
            <w:pPr>
              <w:suppressAutoHyphens/>
              <w:rPr>
                <w:i/>
                <w:color w:val="000000"/>
              </w:rPr>
            </w:pPr>
            <w:r w:rsidRPr="001C4DAB">
              <w:rPr>
                <w:color w:val="000000"/>
              </w:rPr>
              <w:t xml:space="preserve">STADA </w:t>
            </w:r>
            <w:proofErr w:type="spellStart"/>
            <w:r w:rsidRPr="001C4DAB">
              <w:rPr>
                <w:color w:val="000000"/>
              </w:rPr>
              <w:t>Arzneimittel</w:t>
            </w:r>
            <w:proofErr w:type="spellEnd"/>
            <w:r w:rsidRPr="001C4DAB">
              <w:rPr>
                <w:color w:val="000000"/>
              </w:rPr>
              <w:t xml:space="preserve"> </w:t>
            </w:r>
            <w:proofErr w:type="spellStart"/>
            <w:r w:rsidRPr="001C4DAB">
              <w:rPr>
                <w:color w:val="000000"/>
              </w:rPr>
              <w:t>GmbH</w:t>
            </w:r>
            <w:proofErr w:type="spellEnd"/>
          </w:p>
          <w:p w14:paraId="20D37AB4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+43 136785850</w:t>
            </w:r>
          </w:p>
          <w:p w14:paraId="6C172201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</w:tr>
      <w:tr w:rsidR="00D517D5" w:rsidRPr="001C4DAB" w14:paraId="3DA3C68D" w14:textId="77777777" w:rsidTr="002E792C">
        <w:trPr>
          <w:cantSplit/>
          <w:trHeight w:val="20"/>
        </w:trPr>
        <w:tc>
          <w:tcPr>
            <w:tcW w:w="4535" w:type="dxa"/>
          </w:tcPr>
          <w:p w14:paraId="32AE8DFA" w14:textId="77777777" w:rsidR="00D517D5" w:rsidRPr="001C4DAB" w:rsidRDefault="00D517D5" w:rsidP="008F1326">
            <w:pPr>
              <w:suppressAutoHyphens/>
              <w:rPr>
                <w:b/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lastRenderedPageBreak/>
              <w:t>España</w:t>
            </w:r>
            <w:proofErr w:type="spellEnd"/>
          </w:p>
          <w:p w14:paraId="6D8974E7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Laboratorio</w:t>
            </w:r>
            <w:proofErr w:type="spellEnd"/>
            <w:r w:rsidRPr="001C4DAB">
              <w:rPr>
                <w:color w:val="000000"/>
              </w:rPr>
              <w:t xml:space="preserve"> STADA, S.L.</w:t>
            </w:r>
          </w:p>
          <w:p w14:paraId="4D56ADE4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+34 934738889</w:t>
            </w:r>
          </w:p>
          <w:p w14:paraId="1159D3EE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  <w:tc>
          <w:tcPr>
            <w:tcW w:w="4535" w:type="dxa"/>
          </w:tcPr>
          <w:p w14:paraId="3E240B9B" w14:textId="77777777" w:rsidR="00D517D5" w:rsidRPr="001C4DAB" w:rsidRDefault="00D517D5" w:rsidP="008F1326">
            <w:pPr>
              <w:suppressAutoHyphens/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Polska</w:t>
            </w:r>
            <w:proofErr w:type="spellEnd"/>
          </w:p>
          <w:p w14:paraId="07DE115A" w14:textId="54158C1A" w:rsidR="00D517D5" w:rsidRPr="001C4DAB" w:rsidRDefault="00D517D5" w:rsidP="008F1326">
            <w:pPr>
              <w:suppressAutoHyphens/>
              <w:rPr>
                <w:color w:val="000000"/>
                <w:lang w:eastAsia="en-CA"/>
              </w:rPr>
            </w:pPr>
            <w:r w:rsidRPr="001C4DAB">
              <w:rPr>
                <w:color w:val="000000"/>
                <w:lang w:eastAsia="en-CA"/>
              </w:rPr>
              <w:t xml:space="preserve">STADA </w:t>
            </w:r>
            <w:proofErr w:type="spellStart"/>
            <w:r w:rsidRPr="001C4DAB">
              <w:rPr>
                <w:color w:val="000000"/>
                <w:lang w:eastAsia="en-CA"/>
              </w:rPr>
              <w:t>P</w:t>
            </w:r>
            <w:ins w:id="56" w:author="DB" w:date="2025-04-07T17:32:00Z">
              <w:r w:rsidR="003C3764">
                <w:rPr>
                  <w:color w:val="000000"/>
                  <w:lang w:eastAsia="en-CA"/>
                </w:rPr>
                <w:t>harm</w:t>
              </w:r>
            </w:ins>
            <w:proofErr w:type="spellEnd"/>
            <w:del w:id="57" w:author="DB" w:date="2025-04-07T17:32:00Z">
              <w:r w:rsidRPr="001C4DAB" w:rsidDel="003C3764">
                <w:rPr>
                  <w:color w:val="000000"/>
                  <w:lang w:eastAsia="en-CA"/>
                </w:rPr>
                <w:delText>oland</w:delText>
              </w:r>
            </w:del>
            <w:r w:rsidRPr="001C4DAB">
              <w:rPr>
                <w:color w:val="000000"/>
                <w:lang w:eastAsia="en-CA"/>
              </w:rPr>
              <w:t xml:space="preserve"> </w:t>
            </w:r>
            <w:proofErr w:type="spellStart"/>
            <w:r w:rsidRPr="001C4DAB">
              <w:rPr>
                <w:color w:val="000000"/>
                <w:lang w:eastAsia="en-CA"/>
              </w:rPr>
              <w:t>Sp</w:t>
            </w:r>
            <w:proofErr w:type="spellEnd"/>
            <w:r w:rsidRPr="001C4DAB">
              <w:rPr>
                <w:color w:val="000000"/>
                <w:lang w:eastAsia="en-CA"/>
              </w:rPr>
              <w:t xml:space="preserve">. </w:t>
            </w:r>
            <w:proofErr w:type="spellStart"/>
            <w:r w:rsidRPr="001C4DAB">
              <w:rPr>
                <w:color w:val="000000"/>
                <w:lang w:eastAsia="en-CA"/>
              </w:rPr>
              <w:t>z.o</w:t>
            </w:r>
            <w:proofErr w:type="spellEnd"/>
            <w:r w:rsidRPr="001C4DAB">
              <w:rPr>
                <w:color w:val="000000"/>
                <w:lang w:eastAsia="en-CA"/>
              </w:rPr>
              <w:t xml:space="preserve"> o.</w:t>
            </w:r>
          </w:p>
          <w:p w14:paraId="6D4C6D94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color w:val="000000"/>
                <w:lang w:eastAsia="en-CA"/>
              </w:rPr>
              <w:t>Tel</w:t>
            </w:r>
            <w:proofErr w:type="spellEnd"/>
            <w:r w:rsidRPr="001C4DAB">
              <w:rPr>
                <w:color w:val="000000"/>
                <w:lang w:eastAsia="en-CA"/>
              </w:rPr>
              <w:t>: +48 227377920</w:t>
            </w:r>
          </w:p>
          <w:p w14:paraId="2814B656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</w:tr>
      <w:tr w:rsidR="00D517D5" w:rsidRPr="001C4DAB" w14:paraId="1A0D63F8" w14:textId="77777777" w:rsidTr="002E792C">
        <w:trPr>
          <w:cantSplit/>
          <w:trHeight w:val="20"/>
        </w:trPr>
        <w:tc>
          <w:tcPr>
            <w:tcW w:w="4535" w:type="dxa"/>
          </w:tcPr>
          <w:p w14:paraId="4F04E9BC" w14:textId="77777777" w:rsidR="00D517D5" w:rsidRPr="001C4DAB" w:rsidRDefault="00D517D5" w:rsidP="008F1326">
            <w:pPr>
              <w:suppressAutoHyphens/>
              <w:rPr>
                <w:b/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France</w:t>
            </w:r>
            <w:proofErr w:type="spellEnd"/>
          </w:p>
          <w:p w14:paraId="0A87BB53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 xml:space="preserve">EG LABO - </w:t>
            </w:r>
            <w:proofErr w:type="spellStart"/>
            <w:r w:rsidRPr="001C4DAB">
              <w:rPr>
                <w:color w:val="000000"/>
              </w:rPr>
              <w:t>Laboratoires</w:t>
            </w:r>
            <w:proofErr w:type="spellEnd"/>
            <w:r w:rsidRPr="001C4DAB">
              <w:rPr>
                <w:color w:val="000000"/>
              </w:rPr>
              <w:t xml:space="preserve"> </w:t>
            </w:r>
            <w:proofErr w:type="spellStart"/>
            <w:r w:rsidRPr="001C4DAB">
              <w:rPr>
                <w:color w:val="000000"/>
              </w:rPr>
              <w:t>EuroGenerics</w:t>
            </w:r>
            <w:proofErr w:type="spellEnd"/>
          </w:p>
          <w:p w14:paraId="142A1375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Tél</w:t>
            </w:r>
            <w:proofErr w:type="spellEnd"/>
            <w:r w:rsidRPr="001C4DAB">
              <w:rPr>
                <w:color w:val="000000"/>
              </w:rPr>
              <w:t>: +33 146948686</w:t>
            </w:r>
          </w:p>
          <w:p w14:paraId="2D391ABD" w14:textId="77777777" w:rsidR="00D517D5" w:rsidRPr="001C4DAB" w:rsidRDefault="00D517D5" w:rsidP="008F1326">
            <w:pPr>
              <w:rPr>
                <w:b/>
                <w:color w:val="000000"/>
              </w:rPr>
            </w:pPr>
          </w:p>
        </w:tc>
        <w:tc>
          <w:tcPr>
            <w:tcW w:w="4535" w:type="dxa"/>
          </w:tcPr>
          <w:p w14:paraId="02C39716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Portugal</w:t>
            </w:r>
            <w:proofErr w:type="spellEnd"/>
          </w:p>
          <w:p w14:paraId="2487D2FA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Stada</w:t>
            </w:r>
            <w:proofErr w:type="spellEnd"/>
            <w:r w:rsidRPr="001C4DAB">
              <w:rPr>
                <w:color w:val="000000"/>
              </w:rPr>
              <w:t xml:space="preserve">, </w:t>
            </w:r>
            <w:proofErr w:type="spellStart"/>
            <w:r w:rsidRPr="001C4DAB">
              <w:rPr>
                <w:color w:val="000000"/>
              </w:rPr>
              <w:t>Lda</w:t>
            </w:r>
            <w:proofErr w:type="spellEnd"/>
            <w:r w:rsidRPr="001C4DAB">
              <w:rPr>
                <w:color w:val="000000"/>
              </w:rPr>
              <w:t>.</w:t>
            </w:r>
          </w:p>
          <w:p w14:paraId="09B58C34" w14:textId="0BF7D6EA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+351 211209870</w:t>
            </w:r>
          </w:p>
          <w:p w14:paraId="14D06708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</w:tr>
      <w:tr w:rsidR="00D517D5" w:rsidRPr="001C4DAB" w14:paraId="6695576D" w14:textId="77777777" w:rsidTr="002E792C">
        <w:trPr>
          <w:cantSplit/>
          <w:trHeight w:val="20"/>
        </w:trPr>
        <w:tc>
          <w:tcPr>
            <w:tcW w:w="4535" w:type="dxa"/>
          </w:tcPr>
          <w:p w14:paraId="0EC0CE34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Hrvatska</w:t>
            </w:r>
            <w:proofErr w:type="spellEnd"/>
          </w:p>
          <w:p w14:paraId="15B361B5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 xml:space="preserve">STADA </w:t>
            </w:r>
            <w:proofErr w:type="spellStart"/>
            <w:r w:rsidRPr="001C4DAB">
              <w:rPr>
                <w:color w:val="000000"/>
              </w:rPr>
              <w:t>d.o.o</w:t>
            </w:r>
            <w:proofErr w:type="spellEnd"/>
            <w:r w:rsidRPr="001C4DAB">
              <w:rPr>
                <w:color w:val="000000"/>
              </w:rPr>
              <w:t>.</w:t>
            </w:r>
          </w:p>
          <w:p w14:paraId="1DB814CD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+385 13764111</w:t>
            </w:r>
          </w:p>
          <w:p w14:paraId="3A02D138" w14:textId="77777777" w:rsidR="00D517D5" w:rsidRPr="001C4DAB" w:rsidRDefault="00D517D5" w:rsidP="008F1326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4535" w:type="dxa"/>
          </w:tcPr>
          <w:p w14:paraId="19211588" w14:textId="77777777" w:rsidR="00D517D5" w:rsidRPr="001C4DAB" w:rsidRDefault="00D517D5" w:rsidP="008F1326">
            <w:pPr>
              <w:suppressAutoHyphens/>
              <w:rPr>
                <w:b/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România</w:t>
            </w:r>
            <w:proofErr w:type="spellEnd"/>
          </w:p>
          <w:p w14:paraId="2543C120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r w:rsidRPr="001C4DAB">
              <w:rPr>
                <w:color w:val="000000"/>
              </w:rPr>
              <w:t>STADA M&amp;D SRL</w:t>
            </w:r>
          </w:p>
          <w:p w14:paraId="33549D60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+40 213160640</w:t>
            </w:r>
          </w:p>
          <w:p w14:paraId="502640EB" w14:textId="77777777" w:rsidR="00D517D5" w:rsidRPr="001C4DAB" w:rsidRDefault="00D517D5" w:rsidP="008F1326">
            <w:pPr>
              <w:suppressAutoHyphens/>
              <w:rPr>
                <w:b/>
                <w:color w:val="000000"/>
              </w:rPr>
            </w:pPr>
          </w:p>
        </w:tc>
      </w:tr>
      <w:tr w:rsidR="00D517D5" w:rsidRPr="001C4DAB" w14:paraId="7CA0A7C7" w14:textId="77777777" w:rsidTr="002E792C">
        <w:trPr>
          <w:cantSplit/>
          <w:trHeight w:val="20"/>
        </w:trPr>
        <w:tc>
          <w:tcPr>
            <w:tcW w:w="4535" w:type="dxa"/>
          </w:tcPr>
          <w:p w14:paraId="0A47EB8F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br w:type="page"/>
            </w:r>
            <w:proofErr w:type="spellStart"/>
            <w:r w:rsidRPr="001C4DAB">
              <w:rPr>
                <w:b/>
                <w:color w:val="000000"/>
              </w:rPr>
              <w:t>Ireland</w:t>
            </w:r>
            <w:proofErr w:type="spellEnd"/>
          </w:p>
          <w:p w14:paraId="04248334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Clonmel</w:t>
            </w:r>
            <w:proofErr w:type="spellEnd"/>
            <w:r w:rsidRPr="001C4DAB">
              <w:rPr>
                <w:color w:val="000000"/>
              </w:rPr>
              <w:t xml:space="preserve"> </w:t>
            </w:r>
            <w:proofErr w:type="spellStart"/>
            <w:r w:rsidRPr="001C4DAB">
              <w:rPr>
                <w:color w:val="000000"/>
              </w:rPr>
              <w:t>Healthcare</w:t>
            </w:r>
            <w:proofErr w:type="spellEnd"/>
            <w:r w:rsidRPr="001C4DAB">
              <w:rPr>
                <w:color w:val="000000"/>
              </w:rPr>
              <w:t xml:space="preserve"> </w:t>
            </w:r>
            <w:proofErr w:type="spellStart"/>
            <w:r w:rsidRPr="001C4DAB">
              <w:rPr>
                <w:color w:val="000000"/>
              </w:rPr>
              <w:t>Ltd</w:t>
            </w:r>
            <w:proofErr w:type="spellEnd"/>
            <w:r w:rsidRPr="001C4DAB">
              <w:rPr>
                <w:color w:val="000000"/>
              </w:rPr>
              <w:t>.</w:t>
            </w:r>
          </w:p>
          <w:p w14:paraId="07CA027D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+353 526177777</w:t>
            </w:r>
          </w:p>
          <w:p w14:paraId="6BCE2968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  <w:tc>
          <w:tcPr>
            <w:tcW w:w="4535" w:type="dxa"/>
          </w:tcPr>
          <w:p w14:paraId="5F177D3B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b/>
                <w:color w:val="000000"/>
              </w:rPr>
              <w:t>Slovenija</w:t>
            </w:r>
          </w:p>
          <w:p w14:paraId="232C236A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Stada</w:t>
            </w:r>
            <w:proofErr w:type="spellEnd"/>
            <w:r w:rsidRPr="001C4DAB">
              <w:rPr>
                <w:color w:val="000000"/>
              </w:rPr>
              <w:t xml:space="preserve"> </w:t>
            </w:r>
            <w:proofErr w:type="spellStart"/>
            <w:r w:rsidRPr="001C4DAB">
              <w:rPr>
                <w:color w:val="000000"/>
              </w:rPr>
              <w:t>d.o.o</w:t>
            </w:r>
            <w:proofErr w:type="spellEnd"/>
            <w:r w:rsidRPr="001C4DAB">
              <w:rPr>
                <w:color w:val="000000"/>
              </w:rPr>
              <w:t>.</w:t>
            </w:r>
          </w:p>
          <w:p w14:paraId="6F577152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+386 15896710</w:t>
            </w:r>
          </w:p>
          <w:p w14:paraId="08A35280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</w:tr>
      <w:tr w:rsidR="00D517D5" w:rsidRPr="001C4DAB" w14:paraId="35F75CF8" w14:textId="77777777" w:rsidTr="002E792C">
        <w:trPr>
          <w:cantSplit/>
          <w:trHeight w:val="20"/>
        </w:trPr>
        <w:tc>
          <w:tcPr>
            <w:tcW w:w="4535" w:type="dxa"/>
          </w:tcPr>
          <w:p w14:paraId="3A516EBC" w14:textId="77777777" w:rsidR="00D517D5" w:rsidRPr="001C4DAB" w:rsidRDefault="00D517D5" w:rsidP="008F1326">
            <w:pPr>
              <w:rPr>
                <w:b/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Ísland</w:t>
            </w:r>
            <w:proofErr w:type="spellEnd"/>
          </w:p>
          <w:p w14:paraId="6111FC6F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>STADA Arzneimittel AG</w:t>
            </w:r>
          </w:p>
          <w:p w14:paraId="0A0E1BDF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Sími</w:t>
            </w:r>
            <w:proofErr w:type="spellEnd"/>
            <w:r w:rsidRPr="001C4DAB">
              <w:rPr>
                <w:color w:val="000000"/>
              </w:rPr>
              <w:t>: +49 61016030</w:t>
            </w:r>
          </w:p>
          <w:p w14:paraId="5A5002EA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  <w:tc>
          <w:tcPr>
            <w:tcW w:w="4535" w:type="dxa"/>
          </w:tcPr>
          <w:p w14:paraId="4A8CC118" w14:textId="77777777" w:rsidR="00D517D5" w:rsidRPr="001C4DAB" w:rsidRDefault="00D517D5" w:rsidP="008F1326">
            <w:pPr>
              <w:suppressAutoHyphens/>
              <w:rPr>
                <w:b/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Slovenská</w:t>
            </w:r>
            <w:proofErr w:type="spellEnd"/>
            <w:r w:rsidRPr="001C4DAB">
              <w:rPr>
                <w:b/>
                <w:color w:val="000000"/>
              </w:rPr>
              <w:t xml:space="preserve"> republika</w:t>
            </w:r>
          </w:p>
          <w:p w14:paraId="14D899C0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 xml:space="preserve">STADA PHARMA </w:t>
            </w:r>
            <w:proofErr w:type="spellStart"/>
            <w:r w:rsidRPr="001C4DAB">
              <w:rPr>
                <w:color w:val="000000"/>
              </w:rPr>
              <w:t>Slovakia</w:t>
            </w:r>
            <w:proofErr w:type="spellEnd"/>
            <w:r w:rsidRPr="001C4DAB">
              <w:rPr>
                <w:color w:val="000000"/>
              </w:rPr>
              <w:t xml:space="preserve">, </w:t>
            </w:r>
            <w:proofErr w:type="spellStart"/>
            <w:r w:rsidRPr="001C4DAB">
              <w:rPr>
                <w:color w:val="000000"/>
              </w:rPr>
              <w:t>s.r.o</w:t>
            </w:r>
            <w:proofErr w:type="spellEnd"/>
            <w:r w:rsidRPr="001C4DAB">
              <w:rPr>
                <w:color w:val="000000"/>
              </w:rPr>
              <w:t>.</w:t>
            </w:r>
          </w:p>
          <w:p w14:paraId="548F2108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+421 252621933</w:t>
            </w:r>
          </w:p>
          <w:p w14:paraId="11F31849" w14:textId="77777777" w:rsidR="00D517D5" w:rsidRPr="001C4DAB" w:rsidRDefault="00D517D5" w:rsidP="008F1326">
            <w:pPr>
              <w:suppressAutoHyphens/>
              <w:rPr>
                <w:b/>
                <w:color w:val="000000"/>
              </w:rPr>
            </w:pPr>
          </w:p>
        </w:tc>
      </w:tr>
      <w:tr w:rsidR="00D517D5" w:rsidRPr="001C4DAB" w14:paraId="6C59DAE1" w14:textId="77777777" w:rsidTr="002E792C">
        <w:trPr>
          <w:cantSplit/>
          <w:trHeight w:val="20"/>
        </w:trPr>
        <w:tc>
          <w:tcPr>
            <w:tcW w:w="4535" w:type="dxa"/>
          </w:tcPr>
          <w:p w14:paraId="6DB675A0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b/>
                <w:color w:val="000000"/>
              </w:rPr>
              <w:t>Italia</w:t>
            </w:r>
          </w:p>
          <w:p w14:paraId="0BCB6BAC" w14:textId="77777777" w:rsidR="00D517D5" w:rsidRPr="001C4DAB" w:rsidRDefault="00D517D5" w:rsidP="008F1326">
            <w:pPr>
              <w:autoSpaceDE w:val="0"/>
              <w:autoSpaceDN w:val="0"/>
              <w:rPr>
                <w:bCs/>
                <w:color w:val="000000"/>
              </w:rPr>
            </w:pPr>
            <w:r w:rsidRPr="001C4DAB">
              <w:rPr>
                <w:bCs/>
                <w:color w:val="000000"/>
              </w:rPr>
              <w:t xml:space="preserve">EG </w:t>
            </w:r>
            <w:proofErr w:type="spellStart"/>
            <w:r w:rsidRPr="001C4DAB">
              <w:rPr>
                <w:bCs/>
                <w:color w:val="000000"/>
              </w:rPr>
              <w:t>SpA</w:t>
            </w:r>
            <w:proofErr w:type="spellEnd"/>
          </w:p>
          <w:p w14:paraId="15EE525F" w14:textId="77777777" w:rsidR="00D517D5" w:rsidRPr="001C4DAB" w:rsidRDefault="00D517D5" w:rsidP="008F1326">
            <w:pPr>
              <w:rPr>
                <w:bCs/>
                <w:color w:val="000000"/>
              </w:rPr>
            </w:pPr>
            <w:proofErr w:type="spellStart"/>
            <w:r w:rsidRPr="001C4DAB">
              <w:rPr>
                <w:bCs/>
                <w:color w:val="000000"/>
              </w:rPr>
              <w:t>Tel</w:t>
            </w:r>
            <w:proofErr w:type="spellEnd"/>
            <w:r w:rsidRPr="001C4DAB">
              <w:rPr>
                <w:bCs/>
                <w:color w:val="000000"/>
              </w:rPr>
              <w:t>: +39 028310371</w:t>
            </w:r>
          </w:p>
          <w:p w14:paraId="72DAB26B" w14:textId="77777777" w:rsidR="00D517D5" w:rsidRPr="001C4DAB" w:rsidRDefault="00D517D5" w:rsidP="008F1326">
            <w:pPr>
              <w:rPr>
                <w:b/>
                <w:color w:val="000000"/>
              </w:rPr>
            </w:pPr>
          </w:p>
        </w:tc>
        <w:tc>
          <w:tcPr>
            <w:tcW w:w="4535" w:type="dxa"/>
          </w:tcPr>
          <w:p w14:paraId="4AFB9DA5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Suomi</w:t>
            </w:r>
            <w:proofErr w:type="spellEnd"/>
            <w:r w:rsidRPr="001C4DAB">
              <w:rPr>
                <w:b/>
                <w:color w:val="000000"/>
              </w:rPr>
              <w:t>/</w:t>
            </w:r>
            <w:proofErr w:type="spellStart"/>
            <w:r w:rsidRPr="001C4DAB">
              <w:rPr>
                <w:b/>
                <w:color w:val="000000"/>
              </w:rPr>
              <w:t>Finland</w:t>
            </w:r>
            <w:proofErr w:type="spellEnd"/>
          </w:p>
          <w:p w14:paraId="31DB96A3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  <w:lang w:eastAsia="da-DK"/>
              </w:rPr>
              <w:t xml:space="preserve">STADA </w:t>
            </w:r>
            <w:proofErr w:type="spellStart"/>
            <w:r w:rsidRPr="001C4DAB">
              <w:rPr>
                <w:color w:val="000000"/>
                <w:lang w:eastAsia="da-DK"/>
              </w:rPr>
              <w:t>Nordic</w:t>
            </w:r>
            <w:proofErr w:type="spellEnd"/>
            <w:r w:rsidRPr="001C4DAB">
              <w:rPr>
                <w:color w:val="000000"/>
                <w:lang w:eastAsia="da-DK"/>
              </w:rPr>
              <w:t xml:space="preserve"> </w:t>
            </w:r>
            <w:proofErr w:type="spellStart"/>
            <w:r w:rsidRPr="001C4DAB">
              <w:rPr>
                <w:color w:val="000000"/>
                <w:lang w:eastAsia="da-DK"/>
              </w:rPr>
              <w:t>ApS</w:t>
            </w:r>
            <w:proofErr w:type="spellEnd"/>
            <w:r w:rsidRPr="001C4DAB">
              <w:rPr>
                <w:color w:val="000000"/>
                <w:lang w:eastAsia="da-DK"/>
              </w:rPr>
              <w:t xml:space="preserve">, </w:t>
            </w:r>
            <w:proofErr w:type="spellStart"/>
            <w:r w:rsidRPr="001C4DAB">
              <w:rPr>
                <w:color w:val="000000"/>
                <w:lang w:eastAsia="da-DK"/>
              </w:rPr>
              <w:t>Suomen</w:t>
            </w:r>
            <w:proofErr w:type="spellEnd"/>
            <w:r w:rsidRPr="001C4DAB">
              <w:rPr>
                <w:color w:val="000000"/>
                <w:lang w:eastAsia="da-DK"/>
              </w:rPr>
              <w:t xml:space="preserve"> </w:t>
            </w:r>
            <w:proofErr w:type="spellStart"/>
            <w:r w:rsidRPr="001C4DAB">
              <w:rPr>
                <w:color w:val="000000"/>
                <w:lang w:eastAsia="da-DK"/>
              </w:rPr>
              <w:t>sivuliike</w:t>
            </w:r>
            <w:proofErr w:type="spellEnd"/>
          </w:p>
          <w:p w14:paraId="502EC0EF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Puh</w:t>
            </w:r>
            <w:proofErr w:type="spellEnd"/>
            <w:r w:rsidRPr="001C4DAB">
              <w:rPr>
                <w:color w:val="000000"/>
              </w:rPr>
              <w:t>/</w:t>
            </w: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+358 207416888</w:t>
            </w:r>
          </w:p>
          <w:p w14:paraId="2CAC62DF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</w:tr>
      <w:tr w:rsidR="00D517D5" w:rsidRPr="001C4DAB" w14:paraId="11BDECDA" w14:textId="77777777" w:rsidTr="002E792C">
        <w:trPr>
          <w:cantSplit/>
          <w:trHeight w:val="20"/>
        </w:trPr>
        <w:tc>
          <w:tcPr>
            <w:tcW w:w="4535" w:type="dxa"/>
          </w:tcPr>
          <w:p w14:paraId="4E2EC9B9" w14:textId="77777777" w:rsidR="00D517D5" w:rsidRPr="001C4DAB" w:rsidRDefault="00D517D5" w:rsidP="008F1326">
            <w:pPr>
              <w:rPr>
                <w:b/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Κύ</w:t>
            </w:r>
            <w:proofErr w:type="spellEnd"/>
            <w:r w:rsidRPr="001C4DAB">
              <w:rPr>
                <w:b/>
                <w:color w:val="000000"/>
              </w:rPr>
              <w:t>προς</w:t>
            </w:r>
          </w:p>
          <w:p w14:paraId="73FD8BE8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>STADA Arzneimittel AG</w:t>
            </w:r>
          </w:p>
          <w:p w14:paraId="60ED2AFB" w14:textId="3DFC7692" w:rsidR="00D517D5" w:rsidRPr="001C4DAB" w:rsidRDefault="00D517D5" w:rsidP="008F1326">
            <w:pPr>
              <w:suppressAutoHyphens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Τηλ</w:t>
            </w:r>
            <w:proofErr w:type="spellEnd"/>
            <w:r w:rsidRPr="001C4DAB">
              <w:rPr>
                <w:color w:val="000000"/>
              </w:rPr>
              <w:t>: +30 2106664667</w:t>
            </w:r>
          </w:p>
          <w:p w14:paraId="0596C803" w14:textId="77777777" w:rsidR="00D517D5" w:rsidRPr="001C4DAB" w:rsidRDefault="00D517D5" w:rsidP="008F1326">
            <w:pPr>
              <w:rPr>
                <w:b/>
                <w:color w:val="000000"/>
              </w:rPr>
            </w:pPr>
          </w:p>
        </w:tc>
        <w:tc>
          <w:tcPr>
            <w:tcW w:w="4535" w:type="dxa"/>
          </w:tcPr>
          <w:p w14:paraId="0483D2FE" w14:textId="77777777" w:rsidR="00D517D5" w:rsidRPr="001C4DAB" w:rsidRDefault="00D517D5" w:rsidP="008F1326">
            <w:pPr>
              <w:suppressAutoHyphens/>
              <w:rPr>
                <w:b/>
                <w:color w:val="000000"/>
              </w:rPr>
            </w:pPr>
            <w:proofErr w:type="spellStart"/>
            <w:r w:rsidRPr="001C4DAB">
              <w:rPr>
                <w:b/>
                <w:color w:val="000000"/>
              </w:rPr>
              <w:t>Sverige</w:t>
            </w:r>
            <w:proofErr w:type="spellEnd"/>
          </w:p>
          <w:p w14:paraId="5041FAB7" w14:textId="77777777" w:rsidR="00D517D5" w:rsidRPr="001C4DAB" w:rsidRDefault="00D517D5" w:rsidP="008F1326">
            <w:pPr>
              <w:rPr>
                <w:color w:val="000000"/>
              </w:rPr>
            </w:pPr>
            <w:r w:rsidRPr="001C4DAB">
              <w:rPr>
                <w:color w:val="000000"/>
              </w:rPr>
              <w:t xml:space="preserve">STADA </w:t>
            </w:r>
            <w:proofErr w:type="spellStart"/>
            <w:r w:rsidRPr="001C4DAB">
              <w:rPr>
                <w:color w:val="000000"/>
              </w:rPr>
              <w:t>Nordic</w:t>
            </w:r>
            <w:proofErr w:type="spellEnd"/>
            <w:r w:rsidRPr="001C4DAB">
              <w:rPr>
                <w:color w:val="000000"/>
              </w:rPr>
              <w:t xml:space="preserve"> </w:t>
            </w:r>
            <w:proofErr w:type="spellStart"/>
            <w:r w:rsidRPr="001C4DAB">
              <w:rPr>
                <w:color w:val="000000"/>
              </w:rPr>
              <w:t>ApS</w:t>
            </w:r>
            <w:proofErr w:type="spellEnd"/>
          </w:p>
          <w:p w14:paraId="0E3C3146" w14:textId="77777777" w:rsidR="00D517D5" w:rsidRPr="001C4DAB" w:rsidRDefault="00D517D5" w:rsidP="008F1326">
            <w:pPr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>: +45 44859999</w:t>
            </w:r>
          </w:p>
          <w:p w14:paraId="363B0865" w14:textId="77777777" w:rsidR="00D517D5" w:rsidRPr="001C4DAB" w:rsidRDefault="00D517D5" w:rsidP="008F1326">
            <w:pPr>
              <w:suppressAutoHyphens/>
              <w:rPr>
                <w:b/>
                <w:color w:val="000000"/>
              </w:rPr>
            </w:pPr>
          </w:p>
        </w:tc>
      </w:tr>
      <w:tr w:rsidR="00D517D5" w:rsidRPr="001C4DAB" w14:paraId="0A2BF7A1" w14:textId="77777777" w:rsidTr="002E792C">
        <w:trPr>
          <w:cantSplit/>
          <w:trHeight w:val="20"/>
        </w:trPr>
        <w:tc>
          <w:tcPr>
            <w:tcW w:w="4535" w:type="dxa"/>
          </w:tcPr>
          <w:p w14:paraId="3E3418B9" w14:textId="77777777" w:rsidR="00D517D5" w:rsidRPr="001C4DAB" w:rsidRDefault="00D517D5" w:rsidP="008F1326">
            <w:pPr>
              <w:rPr>
                <w:b/>
                <w:color w:val="000000"/>
              </w:rPr>
            </w:pPr>
            <w:r w:rsidRPr="001C4DAB">
              <w:rPr>
                <w:b/>
                <w:color w:val="000000"/>
              </w:rPr>
              <w:t>Latvija</w:t>
            </w:r>
          </w:p>
          <w:p w14:paraId="6FA54D84" w14:textId="3634C79E" w:rsidR="00D517D5" w:rsidRPr="001C4DAB" w:rsidRDefault="00D517D5" w:rsidP="008F132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C4DAB">
              <w:rPr>
                <w:color w:val="000000"/>
              </w:rPr>
              <w:t>UAB „STADA Baltics“</w:t>
            </w:r>
          </w:p>
          <w:p w14:paraId="339BB8C4" w14:textId="0C1B441A" w:rsidR="00D517D5" w:rsidRPr="001C4DAB" w:rsidRDefault="00D517D5" w:rsidP="008F132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1C4DAB">
              <w:rPr>
                <w:color w:val="000000"/>
              </w:rPr>
              <w:t>Tel</w:t>
            </w:r>
            <w:proofErr w:type="spellEnd"/>
            <w:r w:rsidRPr="001C4DAB">
              <w:rPr>
                <w:color w:val="000000"/>
              </w:rPr>
              <w:t xml:space="preserve">: </w:t>
            </w:r>
            <w:ins w:id="58" w:author="DB" w:date="2025-04-07T17:32:00Z">
              <w:r w:rsidR="003C3764" w:rsidRPr="00FC1CCC">
                <w:rPr>
                  <w:color w:val="000000"/>
                </w:rPr>
                <w:t>+371 28016404</w:t>
              </w:r>
            </w:ins>
            <w:del w:id="59" w:author="DB" w:date="2025-04-07T17:32:00Z">
              <w:r w:rsidRPr="001C4DAB" w:rsidDel="003C3764">
                <w:rPr>
                  <w:color w:val="000000"/>
                </w:rPr>
                <w:delText>+370 52603926</w:delText>
              </w:r>
            </w:del>
          </w:p>
          <w:p w14:paraId="780BFBC2" w14:textId="77777777" w:rsidR="00D517D5" w:rsidRPr="001C4DAB" w:rsidRDefault="00D517D5" w:rsidP="008F1326">
            <w:pPr>
              <w:suppressAutoHyphens/>
              <w:rPr>
                <w:color w:val="000000"/>
              </w:rPr>
            </w:pPr>
          </w:p>
        </w:tc>
        <w:tc>
          <w:tcPr>
            <w:tcW w:w="4535" w:type="dxa"/>
          </w:tcPr>
          <w:p w14:paraId="7EC64965" w14:textId="3F46D83C" w:rsidR="00D517D5" w:rsidRPr="001C4DAB" w:rsidDel="003C3764" w:rsidRDefault="00D517D5" w:rsidP="008F1326">
            <w:pPr>
              <w:suppressAutoHyphens/>
              <w:rPr>
                <w:del w:id="60" w:author="DB" w:date="2025-04-07T17:32:00Z"/>
                <w:b/>
                <w:color w:val="000000"/>
              </w:rPr>
            </w:pPr>
            <w:del w:id="61" w:author="DB" w:date="2025-04-07T17:32:00Z">
              <w:r w:rsidRPr="001C4DAB" w:rsidDel="003C3764">
                <w:rPr>
                  <w:b/>
                  <w:color w:val="000000"/>
                </w:rPr>
                <w:delText>United Kingdom (Northern Ireland)</w:delText>
              </w:r>
            </w:del>
          </w:p>
          <w:p w14:paraId="17FA94B7" w14:textId="53D6B4BB" w:rsidR="00D517D5" w:rsidRPr="001C4DAB" w:rsidDel="003C3764" w:rsidRDefault="00D517D5" w:rsidP="008F1326">
            <w:pPr>
              <w:rPr>
                <w:del w:id="62" w:author="DB" w:date="2025-04-07T17:32:00Z"/>
                <w:color w:val="000000"/>
              </w:rPr>
            </w:pPr>
            <w:del w:id="63" w:author="DB" w:date="2025-04-07T17:32:00Z">
              <w:r w:rsidRPr="001C4DAB" w:rsidDel="003C3764">
                <w:rPr>
                  <w:color w:val="000000"/>
                </w:rPr>
                <w:delText>STADA Arzneimittel AG</w:delText>
              </w:r>
            </w:del>
          </w:p>
          <w:p w14:paraId="0327EF0D" w14:textId="2E9A3D53" w:rsidR="00D517D5" w:rsidRPr="001C4DAB" w:rsidDel="003C3764" w:rsidRDefault="00D517D5" w:rsidP="008F1326">
            <w:pPr>
              <w:suppressAutoHyphens/>
              <w:rPr>
                <w:del w:id="64" w:author="DB" w:date="2025-04-07T17:32:00Z"/>
                <w:color w:val="000000"/>
              </w:rPr>
            </w:pPr>
            <w:del w:id="65" w:author="DB" w:date="2025-04-07T17:32:00Z">
              <w:r w:rsidRPr="001C4DAB" w:rsidDel="003C3764">
                <w:rPr>
                  <w:color w:val="000000"/>
                </w:rPr>
                <w:delText>Tel: +49 61016030</w:delText>
              </w:r>
            </w:del>
          </w:p>
          <w:p w14:paraId="57198C66" w14:textId="77777777" w:rsidR="00D517D5" w:rsidRPr="001C4DAB" w:rsidRDefault="00D517D5" w:rsidP="003C3764">
            <w:pPr>
              <w:suppressAutoHyphens/>
              <w:rPr>
                <w:color w:val="000000"/>
              </w:rPr>
            </w:pPr>
          </w:p>
        </w:tc>
      </w:tr>
    </w:tbl>
    <w:p w14:paraId="48F4850C" w14:textId="77777777" w:rsidR="00D67BBA" w:rsidRPr="001C4DAB" w:rsidRDefault="00D67BBA" w:rsidP="008F1326">
      <w:pPr>
        <w:pStyle w:val="KeinLeerraum"/>
        <w:rPr>
          <w:lang w:val="lv-LV"/>
        </w:rPr>
      </w:pPr>
    </w:p>
    <w:p w14:paraId="67A0F27A" w14:textId="77777777" w:rsidR="00D67BBA" w:rsidRPr="001C4DAB" w:rsidRDefault="00D67BBA" w:rsidP="008F1326">
      <w:pPr>
        <w:pStyle w:val="KeinLeerraum"/>
        <w:rPr>
          <w:b/>
          <w:lang w:val="lv-LV"/>
        </w:rPr>
      </w:pPr>
      <w:r w:rsidRPr="001C4DAB">
        <w:rPr>
          <w:b/>
          <w:lang w:val="lv-LV"/>
        </w:rPr>
        <w:t>Šī lietošanas instrukcija pēdējo reizi pārskatīta</w:t>
      </w:r>
    </w:p>
    <w:p w14:paraId="24831959" w14:textId="77777777" w:rsidR="00D67BBA" w:rsidRPr="001C4DAB" w:rsidRDefault="00D67BBA" w:rsidP="008F1326">
      <w:pPr>
        <w:pStyle w:val="KeinLeerraum"/>
        <w:rPr>
          <w:lang w:val="lv-LV"/>
        </w:rPr>
      </w:pPr>
    </w:p>
    <w:p w14:paraId="54703BCE" w14:textId="77777777" w:rsidR="00D67BBA" w:rsidRPr="001C4DAB" w:rsidRDefault="00D67BBA" w:rsidP="008F1326">
      <w:pPr>
        <w:pStyle w:val="KeinLeerraum"/>
        <w:rPr>
          <w:lang w:val="lv-LV"/>
        </w:rPr>
      </w:pPr>
    </w:p>
    <w:p w14:paraId="70B32AD2" w14:textId="77777777" w:rsidR="00D67BBA" w:rsidRPr="001C4DAB" w:rsidRDefault="00D67BBA" w:rsidP="008F1326">
      <w:pPr>
        <w:pStyle w:val="KeinLeerraum"/>
        <w:rPr>
          <w:b/>
          <w:lang w:val="lv-LV"/>
        </w:rPr>
      </w:pPr>
      <w:r w:rsidRPr="001C4DAB">
        <w:rPr>
          <w:b/>
          <w:lang w:val="lv-LV"/>
        </w:rPr>
        <w:t>Citi informācijas avoti</w:t>
      </w:r>
    </w:p>
    <w:p w14:paraId="5211A36F" w14:textId="4370D550" w:rsidR="00D67BBA" w:rsidRDefault="00D67BBA" w:rsidP="008F1326">
      <w:pPr>
        <w:pStyle w:val="KeinLeerraum"/>
        <w:rPr>
          <w:rStyle w:val="Hyperlink"/>
          <w:lang w:val="lv-LV"/>
        </w:rPr>
      </w:pPr>
      <w:r w:rsidRPr="001C4DAB">
        <w:rPr>
          <w:lang w:val="lv-LV"/>
        </w:rPr>
        <w:t>Sīkāka informācija par šīm zālēm ir pieejama Eiropas Zāļu aģentūras tīmekļa vietnē</w:t>
      </w:r>
      <w:r w:rsidR="001266A9" w:rsidRPr="001C4DAB">
        <w:rPr>
          <w:lang w:val="lv-LV"/>
        </w:rPr>
        <w:t xml:space="preserve"> </w:t>
      </w:r>
      <w:ins w:id="66" w:author="DB" w:date="2025-04-07T17:33:00Z">
        <w:r w:rsidR="003C3764">
          <w:rPr>
            <w:lang w:val="lv-LV"/>
          </w:rPr>
          <w:fldChar w:fldCharType="begin"/>
        </w:r>
        <w:r w:rsidR="003C3764">
          <w:rPr>
            <w:lang w:val="lv-LV"/>
          </w:rPr>
          <w:instrText>HYPERLINK "</w:instrText>
        </w:r>
      </w:ins>
      <w:r w:rsidR="003C3764" w:rsidRPr="00184897">
        <w:rPr>
          <w:rPrChange w:id="67" w:author="DB" w:date="2025-04-07T19:34:00Z">
            <w:rPr>
              <w:rStyle w:val="Hyperlink"/>
              <w:lang w:val="lv-LV"/>
            </w:rPr>
          </w:rPrChange>
        </w:rPr>
        <w:instrText>http</w:instrText>
      </w:r>
      <w:ins w:id="68" w:author="DB" w:date="2025-04-07T17:32:00Z">
        <w:r w:rsidR="003C3764" w:rsidRPr="00184897">
          <w:rPr>
            <w:rPrChange w:id="69" w:author="DB" w:date="2025-04-07T19:34:00Z">
              <w:rPr>
                <w:rStyle w:val="Hyperlink"/>
                <w:lang w:val="lv-LV"/>
              </w:rPr>
            </w:rPrChange>
          </w:rPr>
          <w:instrText>s</w:instrText>
        </w:r>
      </w:ins>
      <w:r w:rsidR="003C3764" w:rsidRPr="00184897">
        <w:rPr>
          <w:rPrChange w:id="70" w:author="DB" w:date="2025-04-07T19:34:00Z">
            <w:rPr>
              <w:rStyle w:val="Hyperlink"/>
              <w:lang w:val="lv-LV"/>
            </w:rPr>
          </w:rPrChange>
        </w:rPr>
        <w:instrText>://www.ema.europa.eu</w:instrText>
      </w:r>
      <w:ins w:id="71" w:author="DB" w:date="2025-04-07T17:33:00Z">
        <w:r w:rsidR="003C3764">
          <w:rPr>
            <w:lang w:val="lv-LV"/>
          </w:rPr>
          <w:instrText>"</w:instrText>
        </w:r>
        <w:r w:rsidR="003C3764">
          <w:rPr>
            <w:lang w:val="lv-LV"/>
          </w:rPr>
        </w:r>
        <w:r w:rsidR="003C3764">
          <w:rPr>
            <w:lang w:val="lv-LV"/>
          </w:rPr>
          <w:fldChar w:fldCharType="separate"/>
        </w:r>
      </w:ins>
      <w:r w:rsidR="003C3764" w:rsidRPr="00EB7BE1">
        <w:rPr>
          <w:rStyle w:val="Hyperlink"/>
          <w:lang w:val="lv-LV"/>
        </w:rPr>
        <w:t>http</w:t>
      </w:r>
      <w:ins w:id="72" w:author="DB" w:date="2025-04-07T17:32:00Z">
        <w:r w:rsidR="003C3764" w:rsidRPr="00EB7BE1">
          <w:rPr>
            <w:rStyle w:val="Hyperlink"/>
            <w:lang w:val="lv-LV"/>
          </w:rPr>
          <w:t>s</w:t>
        </w:r>
      </w:ins>
      <w:r w:rsidR="003C3764" w:rsidRPr="00EB7BE1">
        <w:rPr>
          <w:rStyle w:val="Hyperlink"/>
          <w:lang w:val="lv-LV"/>
        </w:rPr>
        <w:t>://www.ema.europa.eu</w:t>
      </w:r>
      <w:ins w:id="73" w:author="DB" w:date="2025-04-07T17:33:00Z">
        <w:r w:rsidR="003C3764">
          <w:rPr>
            <w:lang w:val="lv-LV"/>
          </w:rPr>
          <w:fldChar w:fldCharType="end"/>
        </w:r>
      </w:ins>
    </w:p>
    <w:p w14:paraId="41D1A2C0" w14:textId="77777777" w:rsidR="001E33A9" w:rsidRPr="001C4DAB" w:rsidRDefault="001E33A9" w:rsidP="008F1326">
      <w:pPr>
        <w:pStyle w:val="KeinLeerraum"/>
        <w:rPr>
          <w:lang w:val="lv-LV"/>
        </w:rPr>
      </w:pPr>
    </w:p>
    <w:p w14:paraId="0BFE73D2" w14:textId="3D2C0E9D" w:rsidR="001E33A9" w:rsidRDefault="001E33A9" w:rsidP="008F1326">
      <w:pPr>
        <w:pStyle w:val="KeinLeerraum"/>
        <w:rPr>
          <w:lang w:val="lv-LV"/>
        </w:rPr>
      </w:pPr>
      <w:r w:rsidRPr="001C4DAB">
        <w:rPr>
          <w:lang w:val="lv-LV"/>
        </w:rPr>
        <w:t>Sīkāka</w:t>
      </w:r>
      <w:r w:rsidRPr="006507A7" w:rsidDel="001E33A9">
        <w:rPr>
          <w:lang w:val="lv-LV"/>
        </w:rPr>
        <w:t xml:space="preserve"> </w:t>
      </w:r>
      <w:r w:rsidRPr="006507A7">
        <w:rPr>
          <w:lang w:val="lv-LV"/>
        </w:rPr>
        <w:t>informācija par šīm zālēm ir pieejama,</w:t>
      </w:r>
      <w:r w:rsidRPr="001E33A9">
        <w:rPr>
          <w:lang w:val="lv-LV"/>
        </w:rPr>
        <w:t xml:space="preserve"> </w:t>
      </w:r>
      <w:r w:rsidRPr="001C4DAB">
        <w:rPr>
          <w:lang w:val="lv-LV"/>
        </w:rPr>
        <w:t>arī</w:t>
      </w:r>
      <w:r w:rsidRPr="006507A7">
        <w:rPr>
          <w:lang w:val="lv-LV"/>
        </w:rPr>
        <w:t xml:space="preserve"> skenējot ar viedtālruni QR kodu zemāk un uz ārējā kartona iepakojuma.</w:t>
      </w:r>
      <w:r>
        <w:rPr>
          <w:lang w:val="lv-LV"/>
        </w:rPr>
        <w:t xml:space="preserve"> </w:t>
      </w:r>
      <w:r w:rsidRPr="006507A7">
        <w:rPr>
          <w:lang w:val="lv-LV"/>
        </w:rPr>
        <w:t>Tāda pati informācija ir pieejama arī tīmekļa vietnē:</w:t>
      </w:r>
      <w:r>
        <w:rPr>
          <w:lang w:val="lv-LV"/>
        </w:rPr>
        <w:t xml:space="preserve"> </w:t>
      </w:r>
      <w:r w:rsidR="00184897">
        <w:fldChar w:fldCharType="begin"/>
      </w:r>
      <w:r w:rsidR="00184897" w:rsidRPr="00184897">
        <w:rPr>
          <w:lang w:val="lv-LV"/>
          <w:rPrChange w:id="74" w:author="DB" w:date="2025-04-07T19:34:00Z">
            <w:rPr/>
          </w:rPrChange>
        </w:rPr>
        <w:instrText>HYPERLINK "https://movymiapatients.com/"</w:instrText>
      </w:r>
      <w:r w:rsidR="00184897">
        <w:fldChar w:fldCharType="separate"/>
      </w:r>
      <w:r w:rsidRPr="006507A7">
        <w:rPr>
          <w:rStyle w:val="Hyperlink"/>
          <w:lang w:val="lv-LV"/>
        </w:rPr>
        <w:t>movymiapatients.com</w:t>
      </w:r>
      <w:r w:rsidR="00184897">
        <w:rPr>
          <w:rStyle w:val="Hyperlink"/>
          <w:lang w:val="lv-LV"/>
        </w:rPr>
        <w:fldChar w:fldCharType="end"/>
      </w:r>
    </w:p>
    <w:p w14:paraId="3BAE050C" w14:textId="77777777" w:rsidR="001E33A9" w:rsidRDefault="001E33A9" w:rsidP="008F1326">
      <w:pPr>
        <w:pStyle w:val="KeinLeerraum"/>
        <w:rPr>
          <w:lang w:val="lv-LV"/>
        </w:rPr>
      </w:pPr>
      <w:r w:rsidRPr="006507A7">
        <w:rPr>
          <w:highlight w:val="lightGray"/>
          <w:lang w:val="lv-LV"/>
        </w:rPr>
        <w:t>QR kods jāiekļauj</w:t>
      </w:r>
    </w:p>
    <w:p w14:paraId="2505D9C1" w14:textId="77777777" w:rsidR="0039024D" w:rsidRPr="001C4DAB" w:rsidRDefault="0039024D" w:rsidP="008F1326">
      <w:pPr>
        <w:pStyle w:val="KeinLeerraum"/>
        <w:rPr>
          <w:lang w:val="lv-LV"/>
        </w:rPr>
      </w:pPr>
    </w:p>
    <w:p w14:paraId="67D6FEA0" w14:textId="00FD2FCA" w:rsidR="00D07728" w:rsidRPr="001C4DAB" w:rsidRDefault="00D07728" w:rsidP="008F1326">
      <w:r w:rsidRPr="001C4DAB">
        <w:br w:type="page"/>
      </w:r>
    </w:p>
    <w:p w14:paraId="0B1A00A1" w14:textId="0CE4F3EE" w:rsidR="00D07728" w:rsidRPr="001C4DAB" w:rsidRDefault="00D07728" w:rsidP="008F1326">
      <w:pPr>
        <w:autoSpaceDE w:val="0"/>
        <w:autoSpaceDN w:val="0"/>
        <w:adjustRightInd w:val="0"/>
        <w:rPr>
          <w:b/>
          <w:bCs/>
        </w:rPr>
      </w:pPr>
      <w:r w:rsidRPr="001C4DAB">
        <w:rPr>
          <w:b/>
          <w:bCs/>
        </w:rPr>
        <w:lastRenderedPageBreak/>
        <w:t>Lietošanas instr</w:t>
      </w:r>
      <w:r w:rsidR="00E85391" w:rsidRPr="001C4DAB">
        <w:rPr>
          <w:b/>
          <w:bCs/>
        </w:rPr>
        <w:t>u</w:t>
      </w:r>
      <w:r w:rsidRPr="001C4DAB">
        <w:rPr>
          <w:b/>
          <w:bCs/>
        </w:rPr>
        <w:t>kcija</w:t>
      </w:r>
    </w:p>
    <w:p w14:paraId="7F96CE1E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rPr>
          <w:b/>
          <w:bCs/>
        </w:rPr>
        <w:t>Movymia Pen</w:t>
      </w:r>
    </w:p>
    <w:p w14:paraId="576E467D" w14:textId="77777777" w:rsidR="00D07728" w:rsidRPr="001C4DAB" w:rsidRDefault="00D07728" w:rsidP="008F1326">
      <w:pPr>
        <w:autoSpaceDE w:val="0"/>
        <w:autoSpaceDN w:val="0"/>
        <w:adjustRightInd w:val="0"/>
      </w:pPr>
    </w:p>
    <w:p w14:paraId="65955192" w14:textId="4768B233" w:rsidR="003759E2" w:rsidRPr="001C4DAB" w:rsidRDefault="003759E2" w:rsidP="008F1326">
      <w:pPr>
        <w:autoSpaceDE w:val="0"/>
        <w:autoSpaceDN w:val="0"/>
        <w:adjustRightInd w:val="0"/>
        <w:rPr>
          <w:b/>
        </w:rPr>
      </w:pPr>
      <w:r w:rsidRPr="001C4DAB">
        <w:rPr>
          <w:b/>
        </w:rPr>
        <w:t xml:space="preserve">Atkārtoti izmantojamā </w:t>
      </w:r>
      <w:proofErr w:type="spellStart"/>
      <w:r w:rsidRPr="001C4DAB">
        <w:rPr>
          <w:b/>
        </w:rPr>
        <w:t>pildspalvveida</w:t>
      </w:r>
      <w:proofErr w:type="spellEnd"/>
      <w:r w:rsidRPr="001C4DAB">
        <w:rPr>
          <w:b/>
        </w:rPr>
        <w:t xml:space="preserve"> šļirce, kas paredzēta lietošanai ar Movymia kārtridžiem zemādas injekcijām.</w:t>
      </w:r>
    </w:p>
    <w:p w14:paraId="13BE9CAE" w14:textId="77777777" w:rsidR="003759E2" w:rsidRPr="001C4DAB" w:rsidRDefault="003759E2" w:rsidP="008F1326">
      <w:pPr>
        <w:autoSpaceDE w:val="0"/>
        <w:autoSpaceDN w:val="0"/>
        <w:adjustRightInd w:val="0"/>
      </w:pPr>
    </w:p>
    <w:p w14:paraId="710CE79B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  <w:r w:rsidRPr="001C4DAB">
        <w:rPr>
          <w:b/>
        </w:rPr>
        <w:t>Lietojot Movymia Pen, vienmēr sekojiet šīm instrukcijām un tām, kas pievienotas pēdējā lapaspusē.</w:t>
      </w:r>
    </w:p>
    <w:p w14:paraId="171E1D92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7961320B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rPr>
          <w:b/>
        </w:rPr>
        <w:t>Movymia Pen uzbūve</w:t>
      </w:r>
    </w:p>
    <w:p w14:paraId="20C9BF31" w14:textId="77777777" w:rsidR="00D07728" w:rsidRPr="001C4DAB" w:rsidRDefault="00D07728" w:rsidP="008F1326">
      <w:pPr>
        <w:autoSpaceDE w:val="0"/>
        <w:autoSpaceDN w:val="0"/>
        <w:adjustRightInd w:val="0"/>
      </w:pPr>
    </w:p>
    <w:p w14:paraId="1B20AE90" w14:textId="77777777" w:rsidR="007C4C13" w:rsidRPr="001C4DAB" w:rsidRDefault="00D47862" w:rsidP="008F1326">
      <w:pPr>
        <w:autoSpaceDE w:val="0"/>
        <w:autoSpaceDN w:val="0"/>
        <w:adjustRightInd w:val="0"/>
      </w:pPr>
      <w:r w:rsidRPr="001C4DAB">
        <w:rPr>
          <w:noProof/>
          <w:lang w:eastAsia="de-DE"/>
        </w:rPr>
        <w:drawing>
          <wp:inline distT="0" distB="0" distL="0" distR="0" wp14:anchorId="5D19BBAD" wp14:editId="47402C11">
            <wp:extent cx="2448000" cy="4513990"/>
            <wp:effectExtent l="0" t="0" r="0" b="127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45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8838E" w14:textId="6C29C000" w:rsidR="00D07728" w:rsidRPr="001C4DAB" w:rsidRDefault="00D07728" w:rsidP="008F1326">
      <w:pPr>
        <w:autoSpaceDE w:val="0"/>
        <w:autoSpaceDN w:val="0"/>
        <w:adjustRightInd w:val="0"/>
      </w:pPr>
    </w:p>
    <w:p w14:paraId="1F9BC6BD" w14:textId="7B15665D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362406B8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  <w:proofErr w:type="spellStart"/>
      <w:r w:rsidRPr="001C4DAB">
        <w:rPr>
          <w:b/>
        </w:rPr>
        <w:t>Pildspalvveida</w:t>
      </w:r>
      <w:proofErr w:type="spellEnd"/>
      <w:r w:rsidRPr="001C4DAB">
        <w:rPr>
          <w:b/>
        </w:rPr>
        <w:t xml:space="preserve"> šļirces sagatavošana lietošanai – pirmā lietošana/kārtridža nomaiņa</w:t>
      </w:r>
    </w:p>
    <w:p w14:paraId="1F229451" w14:textId="77777777" w:rsidR="00D07728" w:rsidRPr="001C4DAB" w:rsidRDefault="00D07728" w:rsidP="008F1326">
      <w:pPr>
        <w:autoSpaceDE w:val="0"/>
        <w:autoSpaceDN w:val="0"/>
        <w:adjustRightInd w:val="0"/>
      </w:pPr>
    </w:p>
    <w:p w14:paraId="7ABDAB7A" w14:textId="3B50D669" w:rsidR="001B31E7" w:rsidRPr="001C4DAB" w:rsidRDefault="001B31E7" w:rsidP="008F1326">
      <w:pPr>
        <w:autoSpaceDE w:val="0"/>
        <w:autoSpaceDN w:val="0"/>
        <w:adjustRightInd w:val="0"/>
      </w:pPr>
      <w:r w:rsidRPr="001C4DAB">
        <w:t xml:space="preserve">Pierakstiet katra jaunā kārtridža pirmās injekcijas datumu. Tas palīdzēs Jums zināt, kad tiks izlietotas viena kārtridža visas 28 dienu devas (skatīt </w:t>
      </w:r>
      <w:r w:rsidR="009550A0" w:rsidRPr="001C4DAB">
        <w:t>Movymia</w:t>
      </w:r>
      <w:r w:rsidRPr="001C4DAB">
        <w:t xml:space="preserve"> lietošanas instrukcijas 2. punktu “Brīdinājumi un piesardzība” un 3. punktu “</w:t>
      </w:r>
      <w:proofErr w:type="spellStart"/>
      <w:r w:rsidRPr="001C4DAB">
        <w:t>Pildspalvveida</w:t>
      </w:r>
      <w:proofErr w:type="spellEnd"/>
      <w:r w:rsidRPr="001C4DAB">
        <w:t xml:space="preserve"> šļirces sagatavošana lietošanai”).</w:t>
      </w:r>
    </w:p>
    <w:p w14:paraId="0CA0A83E" w14:textId="72748275" w:rsidR="00D07728" w:rsidRPr="001C4DAB" w:rsidRDefault="00D07728" w:rsidP="008F1326">
      <w:pPr>
        <w:autoSpaceDE w:val="0"/>
        <w:autoSpaceDN w:val="0"/>
        <w:adjustRightInd w:val="0"/>
      </w:pPr>
      <w:r w:rsidRPr="001C4DAB">
        <w:t>Katru reizi ievietojot jaunu Movymia kārtridžu savā Movymia Pen, sekojiet instrukcijai. Neatkārtojiet to pirms katras ikdienas injekcijas, citādi Jums nepietiks Movymia visām 28 lietošanas dienām.</w:t>
      </w:r>
    </w:p>
    <w:p w14:paraId="0A630A93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Izlasiet pacienta lietošanas instrukciju par Movymia kārtridžu, kas pievienota atsevišķi.</w:t>
      </w:r>
    </w:p>
    <w:p w14:paraId="149957C9" w14:textId="77777777" w:rsidR="00D07728" w:rsidRPr="001C4DAB" w:rsidRDefault="00D07728" w:rsidP="008F1326">
      <w:pPr>
        <w:autoSpaceDE w:val="0"/>
        <w:autoSpaceDN w:val="0"/>
        <w:adjustRightInd w:val="0"/>
      </w:pPr>
    </w:p>
    <w:p w14:paraId="59C97E34" w14:textId="77777777" w:rsidR="00D07728" w:rsidRPr="001C4DAB" w:rsidRDefault="00D07728" w:rsidP="008F1326">
      <w:pPr>
        <w:keepNext/>
        <w:autoSpaceDE w:val="0"/>
        <w:autoSpaceDN w:val="0"/>
        <w:adjustRightInd w:val="0"/>
      </w:pPr>
      <w:r w:rsidRPr="001C4DAB">
        <w:lastRenderedPageBreak/>
        <w:t xml:space="preserve">A: Noņemiet </w:t>
      </w:r>
      <w:proofErr w:type="spellStart"/>
      <w:r w:rsidRPr="001C4DAB">
        <w:t>pildspalvveida</w:t>
      </w:r>
      <w:proofErr w:type="spellEnd"/>
      <w:r w:rsidRPr="001C4DAB">
        <w:t xml:space="preserve"> šļirces uzgali.</w:t>
      </w:r>
    </w:p>
    <w:p w14:paraId="21FB75F9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rPr>
          <w:noProof/>
          <w:lang w:eastAsia="de-DE"/>
        </w:rPr>
        <w:drawing>
          <wp:inline distT="0" distB="0" distL="0" distR="0" wp14:anchorId="3F843063" wp14:editId="578C33D4">
            <wp:extent cx="2160000" cy="1488574"/>
            <wp:effectExtent l="0" t="0" r="0" b="0"/>
            <wp:docPr id="18" name="Grafik 18" descr="H:\secure\BIOTECHNOLOGIE\Projekte\Teriparatid\Sharepoint RH\Pen Development\IFU\Movymia IFU April 2019\Movymia_IFU-cmyk\jpg\2_Remove-Penc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secure\BIOTECHNOLOGIE\Projekte\Teriparatid\Sharepoint RH\Pen Development\IFU\Movymia IFU April 2019\Movymia_IFU-cmyk\jpg\2_Remove-Penca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13"/>
                    <a:stretch/>
                  </pic:blipFill>
                  <pic:spPr bwMode="auto">
                    <a:xfrm>
                      <a:off x="0" y="0"/>
                      <a:ext cx="2160000" cy="148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98635" w14:textId="77777777" w:rsidR="00D07728" w:rsidRPr="001C4DAB" w:rsidRDefault="00D07728" w:rsidP="008F1326">
      <w:pPr>
        <w:autoSpaceDE w:val="0"/>
        <w:autoSpaceDN w:val="0"/>
        <w:adjustRightInd w:val="0"/>
      </w:pPr>
    </w:p>
    <w:p w14:paraId="07CE744D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B: Noņemiet kārtridža turētāju, pagriežot to (</w:t>
      </w:r>
      <w:proofErr w:type="spellStart"/>
      <w:r w:rsidRPr="001C4DAB">
        <w:t>bajonetcokols</w:t>
      </w:r>
      <w:proofErr w:type="spellEnd"/>
      <w:r w:rsidRPr="001C4DAB">
        <w:t>).</w:t>
      </w:r>
    </w:p>
    <w:p w14:paraId="165067AC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531B19CA" wp14:editId="0EAB05A3">
            <wp:extent cx="2160000" cy="1271095"/>
            <wp:effectExtent l="0" t="0" r="0" b="5715"/>
            <wp:docPr id="16" name="Grafik 16" descr="\\stada.intern\STADABV\RED\RED\secure\BIOTECHNOLOGIE\Projekte\Teriparatid\Sharepoint RH\Pen Development\IFU\Movymia IFU April 2019\Movymia_IFU-pics-cmyk\noch im IFU zu ersetzen\01-Remove-CH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ada.intern\STADABV\RED\RED\secure\BIOTECHNOLOGIE\Projekte\Teriparatid\Sharepoint RH\Pen Development\IFU\Movymia IFU April 2019\Movymia_IFU-pics-cmyk\noch im IFU zu ersetzen\01-Remove-CH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7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5DFB8" w14:textId="77777777" w:rsidR="00D07728" w:rsidRPr="001C4DAB" w:rsidRDefault="00D07728" w:rsidP="008F1326">
      <w:pPr>
        <w:autoSpaceDE w:val="0"/>
        <w:autoSpaceDN w:val="0"/>
        <w:adjustRightInd w:val="0"/>
      </w:pPr>
    </w:p>
    <w:p w14:paraId="67844C17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C: Izņemiet tukšo kārtridžu gadījumā, ja nomaināt kārtridžu. Ievietojiet jaunu Movymia kārtridžu kārtridža turētājā, ievietojot kārtridža metāla rievaino uzgali vispirms.</w:t>
      </w:r>
    </w:p>
    <w:p w14:paraId="5967FBAD" w14:textId="572EBECE" w:rsidR="00D07728" w:rsidRPr="001C4DAB" w:rsidRDefault="00B1010B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5CFE8EFA" wp14:editId="2CBFFF9D">
            <wp:extent cx="2160000" cy="1191273"/>
            <wp:effectExtent l="0" t="0" r="0" b="88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19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51B3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</w:p>
    <w:p w14:paraId="5553494C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lang w:eastAsia="hu-HU"/>
        </w:rPr>
        <w:t xml:space="preserve">D: Atvelciet </w:t>
      </w:r>
      <w:proofErr w:type="spellStart"/>
      <w:r w:rsidRPr="001C4DAB">
        <w:rPr>
          <w:lang w:eastAsia="hu-HU"/>
        </w:rPr>
        <w:t>vītņstieni</w:t>
      </w:r>
      <w:proofErr w:type="spellEnd"/>
      <w:r w:rsidRPr="001C4DAB">
        <w:rPr>
          <w:lang w:eastAsia="hu-HU"/>
        </w:rPr>
        <w:t xml:space="preserve"> uzmanīgi ar pirkstu taisnā līnijā un līdz pašam galam. Tas nav nepieciešams, ja stienis jau atrodas sākuma stāvoklī, piemēram, pašā pirmajā lietošanas reizē. </w:t>
      </w:r>
      <w:proofErr w:type="spellStart"/>
      <w:r w:rsidRPr="001C4DAB">
        <w:rPr>
          <w:lang w:eastAsia="hu-HU"/>
        </w:rPr>
        <w:t>Vītņstieni</w:t>
      </w:r>
      <w:proofErr w:type="spellEnd"/>
      <w:r w:rsidRPr="001C4DAB">
        <w:rPr>
          <w:lang w:eastAsia="hu-HU"/>
        </w:rPr>
        <w:t xml:space="preserve"> nevar pilnībā atvilkt atpakaļ </w:t>
      </w:r>
      <w:proofErr w:type="spellStart"/>
      <w:r w:rsidRPr="001C4DAB">
        <w:rPr>
          <w:lang w:eastAsia="hu-HU"/>
        </w:rPr>
        <w:t>pildspalvveida</w:t>
      </w:r>
      <w:proofErr w:type="spellEnd"/>
      <w:r w:rsidRPr="001C4DAB">
        <w:rPr>
          <w:lang w:eastAsia="hu-HU"/>
        </w:rPr>
        <w:t xml:space="preserve"> šļirces korpusā.</w:t>
      </w:r>
    </w:p>
    <w:p w14:paraId="772FB974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6BC85268" wp14:editId="318E04A8">
            <wp:extent cx="2340000" cy="1451649"/>
            <wp:effectExtent l="0" t="0" r="3175" b="0"/>
            <wp:docPr id="4" name="Grafik 4" descr="H:\secure\BIOTECHNOLOGIE\Projekte\Teriparatid\Sharepoint RH\Pen Development\IFU\Movymia IFU April 2019\Movymia_IFU-cmyk\jpg\5_Push_rod-with-fin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secure\BIOTECHNOLOGIE\Projekte\Teriparatid\Sharepoint RH\Pen Development\IFU\Movymia IFU April 2019\Movymia_IFU-cmyk\jpg\5_Push_rod-with-fing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4" t="30573"/>
                    <a:stretch/>
                  </pic:blipFill>
                  <pic:spPr bwMode="auto">
                    <a:xfrm>
                      <a:off x="0" y="0"/>
                      <a:ext cx="2340000" cy="145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A96F7" w14:textId="77777777" w:rsidR="00D07728" w:rsidRPr="001C4DAB" w:rsidRDefault="00D07728" w:rsidP="008F1326">
      <w:pPr>
        <w:autoSpaceDE w:val="0"/>
        <w:autoSpaceDN w:val="0"/>
        <w:adjustRightInd w:val="0"/>
      </w:pPr>
    </w:p>
    <w:p w14:paraId="4EAE7D70" w14:textId="77777777" w:rsidR="00D07728" w:rsidRPr="001C4DAB" w:rsidRDefault="00D07728" w:rsidP="008F1326">
      <w:pPr>
        <w:keepNext/>
        <w:autoSpaceDE w:val="0"/>
        <w:autoSpaceDN w:val="0"/>
        <w:adjustRightInd w:val="0"/>
      </w:pPr>
      <w:r w:rsidRPr="001C4DAB">
        <w:t xml:space="preserve">E: Pievienojiet kārtridža turētāju pie korpusa, pagriežot to par 90 grādiem, līdz tas apstājas. </w:t>
      </w:r>
    </w:p>
    <w:p w14:paraId="170F0755" w14:textId="505B0DD3" w:rsidR="00D07728" w:rsidRPr="001C4DAB" w:rsidRDefault="00B1010B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6C951B17" wp14:editId="2F3D2396">
            <wp:extent cx="2159510" cy="1176793"/>
            <wp:effectExtent l="0" t="0" r="0" b="4445"/>
            <wp:docPr id="11" name="Grafik 11" descr="H:\secure\BIOTECHNOLOGIE\Projekte\Teriparatid\Sharepoint RH\Pen Development\IFU\Movymia IFU April 2019\Movymia_IFU-pics-cmyk\Movymia pics\04-Insert-CH-1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secure\BIOTECHNOLOGIE\Projekte\Teriparatid\Sharepoint RH\Pen Development\IFU\Movymia IFU April 2019\Movymia_IFU-pics-cmyk\Movymia pics\04-Insert-CH-1_v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262"/>
                    <a:stretch/>
                  </pic:blipFill>
                  <pic:spPr bwMode="auto">
                    <a:xfrm>
                      <a:off x="0" y="0"/>
                      <a:ext cx="2160000" cy="11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912F5" w14:textId="77777777" w:rsidR="00D07728" w:rsidRPr="001C4DAB" w:rsidRDefault="00D07728" w:rsidP="008F1326">
      <w:pPr>
        <w:autoSpaceDE w:val="0"/>
        <w:autoSpaceDN w:val="0"/>
        <w:adjustRightInd w:val="0"/>
      </w:pPr>
    </w:p>
    <w:p w14:paraId="29791AFF" w14:textId="77777777" w:rsidR="00D07728" w:rsidRPr="001C4DAB" w:rsidRDefault="00D07728" w:rsidP="008F1326">
      <w:pPr>
        <w:keepNext/>
        <w:autoSpaceDE w:val="0"/>
        <w:autoSpaceDN w:val="0"/>
        <w:adjustRightInd w:val="0"/>
      </w:pPr>
      <w:r w:rsidRPr="001C4DAB">
        <w:lastRenderedPageBreak/>
        <w:t xml:space="preserve">F: Pievienojiet jaunu </w:t>
      </w:r>
      <w:proofErr w:type="spellStart"/>
      <w:r w:rsidRPr="001C4DAB">
        <w:t>pildspalvveida</w:t>
      </w:r>
      <w:proofErr w:type="spellEnd"/>
      <w:r w:rsidRPr="001C4DAB">
        <w:t xml:space="preserve"> šļirces adatu sekojošā veidā: </w:t>
      </w:r>
    </w:p>
    <w:p w14:paraId="260D61E2" w14:textId="77777777" w:rsidR="00D07728" w:rsidRPr="001C4DAB" w:rsidRDefault="00D07728" w:rsidP="008F1326">
      <w:pPr>
        <w:keepNext/>
        <w:autoSpaceDE w:val="0"/>
        <w:autoSpaceDN w:val="0"/>
        <w:adjustRightInd w:val="0"/>
      </w:pPr>
    </w:p>
    <w:p w14:paraId="6A70EC3F" w14:textId="77777777" w:rsidR="00D07728" w:rsidRPr="001C4DAB" w:rsidRDefault="00D07728" w:rsidP="008F1326">
      <w:pPr>
        <w:keepNext/>
        <w:autoSpaceDE w:val="0"/>
        <w:autoSpaceDN w:val="0"/>
        <w:adjustRightInd w:val="0"/>
      </w:pPr>
      <w:r w:rsidRPr="001C4DAB">
        <w:t>• Noņemiet noplēšamo foliju.</w:t>
      </w:r>
    </w:p>
    <w:p w14:paraId="0924223A" w14:textId="09AD244B" w:rsidR="00D07728" w:rsidRPr="001C4DAB" w:rsidRDefault="00B1010B" w:rsidP="008F1326">
      <w:pPr>
        <w:autoSpaceDE w:val="0"/>
        <w:autoSpaceDN w:val="0"/>
        <w:adjustRightInd w:val="0"/>
      </w:pPr>
      <w:r w:rsidRPr="001C4DAB">
        <w:rPr>
          <w:noProof/>
          <w:lang w:eastAsia="de-DE"/>
        </w:rPr>
        <w:drawing>
          <wp:inline distT="0" distB="0" distL="0" distR="0" wp14:anchorId="6B86BC82" wp14:editId="2AFABC6B">
            <wp:extent cx="2160000" cy="112987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1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CFC7" w14:textId="77777777" w:rsidR="00D07728" w:rsidRPr="001C4DAB" w:rsidRDefault="00D07728" w:rsidP="008F1326">
      <w:pPr>
        <w:autoSpaceDE w:val="0"/>
        <w:autoSpaceDN w:val="0"/>
        <w:adjustRightInd w:val="0"/>
      </w:pPr>
    </w:p>
    <w:p w14:paraId="59CCF4C9" w14:textId="77777777" w:rsidR="00D07728" w:rsidRPr="001C4DAB" w:rsidRDefault="00D07728" w:rsidP="008F1326">
      <w:pPr>
        <w:autoSpaceDE w:val="0"/>
        <w:autoSpaceDN w:val="0"/>
        <w:adjustRightInd w:val="0"/>
      </w:pPr>
      <w:bookmarkStart w:id="75" w:name="_Hlk1555113"/>
      <w:r w:rsidRPr="001C4DAB">
        <w:t xml:space="preserve">• Uzskrūvējiet </w:t>
      </w:r>
      <w:proofErr w:type="spellStart"/>
      <w:r w:rsidRPr="001C4DAB">
        <w:t>pildspalvveida</w:t>
      </w:r>
      <w:proofErr w:type="spellEnd"/>
      <w:r w:rsidRPr="001C4DAB">
        <w:t xml:space="preserve"> šļirces adatu pulksteņrādītāja virzienā uz kārtridža turētāja. Pārliecinieties, vai </w:t>
      </w:r>
      <w:proofErr w:type="spellStart"/>
      <w:r w:rsidRPr="001C4DAB">
        <w:t>pildspalvveida</w:t>
      </w:r>
      <w:proofErr w:type="spellEnd"/>
      <w:r w:rsidRPr="001C4DAB">
        <w:t xml:space="preserve"> šļirces adata ir pareizi piestiprināta, un stingri turas uz kārtridža turētāja.</w:t>
      </w:r>
    </w:p>
    <w:bookmarkEnd w:id="75"/>
    <w:p w14:paraId="26D7A7A6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59097D99" wp14:editId="69786850">
            <wp:extent cx="2160000" cy="1711843"/>
            <wp:effectExtent l="0" t="0" r="0" b="3175"/>
            <wp:docPr id="5" name="Grafik 5" descr="H:\secure\BIOTECHNOLOGIE\Projekte\Teriparatid\Sharepoint RH\Pen Development\IFU\Movymia IFU April 2019\Movymia_IFU-pics-cmyk\06-Screw-on-need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secure\BIOTECHNOLOGIE\Projekte\Teriparatid\Sharepoint RH\Pen Development\IFU\Movymia IFU April 2019\Movymia_IFU-pics-cmyk\06-Screw-on-needle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71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762F9" w14:textId="77777777" w:rsidR="00D07728" w:rsidRPr="001C4DAB" w:rsidRDefault="00D07728" w:rsidP="008F1326">
      <w:pPr>
        <w:autoSpaceDE w:val="0"/>
        <w:autoSpaceDN w:val="0"/>
        <w:adjustRightInd w:val="0"/>
      </w:pPr>
      <w:bookmarkStart w:id="76" w:name="_Hlk1555191"/>
    </w:p>
    <w:p w14:paraId="5FACB1DD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Noņemiet ārējo adatas uzgali un saglabājiet to. </w:t>
      </w:r>
    </w:p>
    <w:bookmarkEnd w:id="76"/>
    <w:p w14:paraId="7F304918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72E3F698" wp14:editId="165A43FF">
            <wp:extent cx="2160000" cy="1681758"/>
            <wp:effectExtent l="0" t="0" r="0" b="0"/>
            <wp:docPr id="8" name="Grafik 8" descr="H:\secure\BIOTECHNOLOGIE\Projekte\Teriparatid\Sharepoint RH\Pen Development\IFU\Movymia IFU April 2019\Movymia_IFU-cmyk\jpg\9_remove-outer-c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secure\BIOTECHNOLOGIE\Projekte\Teriparatid\Sharepoint RH\Pen Development\IFU\Movymia IFU April 2019\Movymia_IFU-cmyk\jpg\9_remove-outer-ca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8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10770" w14:textId="77777777" w:rsidR="00D07728" w:rsidRPr="001C4DAB" w:rsidRDefault="00D07728" w:rsidP="008F1326">
      <w:pPr>
        <w:autoSpaceDE w:val="0"/>
        <w:autoSpaceDN w:val="0"/>
        <w:adjustRightInd w:val="0"/>
      </w:pPr>
      <w:bookmarkStart w:id="77" w:name="_Hlk1555245"/>
    </w:p>
    <w:p w14:paraId="5D375F47" w14:textId="77777777" w:rsidR="00D07728" w:rsidRPr="001C4DAB" w:rsidRDefault="00D07728" w:rsidP="008F1326">
      <w:pPr>
        <w:keepNext/>
        <w:autoSpaceDE w:val="0"/>
        <w:autoSpaceDN w:val="0"/>
        <w:adjustRightInd w:val="0"/>
      </w:pPr>
      <w:r w:rsidRPr="001C4DAB">
        <w:t>• Noņemiet un izmetiet iekšējo adatas uzgali.</w:t>
      </w:r>
    </w:p>
    <w:bookmarkEnd w:id="77"/>
    <w:p w14:paraId="304F0FEB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509CC4DD" wp14:editId="5341FFA6">
            <wp:extent cx="2160000" cy="1818380"/>
            <wp:effectExtent l="0" t="0" r="0" b="0"/>
            <wp:docPr id="9" name="Grafik 9" descr="H:\secure\BIOTECHNOLOGIE\Projekte\Teriparatid\Sharepoint RH\Pen Development\IFU\Movymia IFU April 2019\Movymia_IFU-cmyk\jpg\10_remove-inner-c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secure\BIOTECHNOLOGIE\Projekte\Teriparatid\Sharepoint RH\Pen Development\IFU\Movymia IFU April 2019\Movymia_IFU-cmyk\jpg\10_remove-inner-ca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5"/>
                    <a:stretch/>
                  </pic:blipFill>
                  <pic:spPr bwMode="auto">
                    <a:xfrm>
                      <a:off x="0" y="0"/>
                      <a:ext cx="2160000" cy="181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27E24" w14:textId="77777777" w:rsidR="00D07728" w:rsidRPr="001C4DAB" w:rsidRDefault="00D07728" w:rsidP="008F1326">
      <w:pPr>
        <w:autoSpaceDE w:val="0"/>
        <w:autoSpaceDN w:val="0"/>
        <w:adjustRightInd w:val="0"/>
      </w:pPr>
    </w:p>
    <w:p w14:paraId="1A4E07C4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Adatas pievienošanas laikā daži pilieni var nopilēt, tas ir normāli. </w:t>
      </w:r>
    </w:p>
    <w:p w14:paraId="3E8CB821" w14:textId="77777777" w:rsidR="00D07728" w:rsidRPr="001C4DAB" w:rsidRDefault="00D07728" w:rsidP="008F1326">
      <w:pPr>
        <w:autoSpaceDE w:val="0"/>
        <w:autoSpaceDN w:val="0"/>
        <w:adjustRightInd w:val="0"/>
      </w:pPr>
    </w:p>
    <w:p w14:paraId="3780A03B" w14:textId="77777777" w:rsidR="00D07728" w:rsidRPr="001C4DAB" w:rsidRDefault="00D07728" w:rsidP="008F1326">
      <w:pPr>
        <w:keepNext/>
        <w:autoSpaceDE w:val="0"/>
        <w:autoSpaceDN w:val="0"/>
        <w:adjustRightInd w:val="0"/>
      </w:pPr>
      <w:r w:rsidRPr="001C4DAB">
        <w:lastRenderedPageBreak/>
        <w:t>G: Aktivācija</w:t>
      </w:r>
    </w:p>
    <w:p w14:paraId="5C8FD3E5" w14:textId="77777777" w:rsidR="00D07728" w:rsidRPr="001C4DAB" w:rsidRDefault="00D07728" w:rsidP="008F1326">
      <w:pPr>
        <w:keepNext/>
        <w:autoSpaceDE w:val="0"/>
        <w:autoSpaceDN w:val="0"/>
        <w:adjustRightInd w:val="0"/>
      </w:pPr>
      <w:r w:rsidRPr="001C4DAB">
        <w:t xml:space="preserve">Pēc jauna kārtridža ievietošanas un pirms pirmās injekcijas no katra kārtridža, </w:t>
      </w:r>
      <w:proofErr w:type="spellStart"/>
      <w:r w:rsidRPr="001C4DAB">
        <w:t>pildspalvveida</w:t>
      </w:r>
      <w:proofErr w:type="spellEnd"/>
      <w:r w:rsidRPr="001C4DAB">
        <w:t xml:space="preserve"> šļirce ir jāaktivizē un jāpārbauda.</w:t>
      </w:r>
    </w:p>
    <w:p w14:paraId="14C0D794" w14:textId="77777777" w:rsidR="00D07728" w:rsidRPr="001C4DAB" w:rsidRDefault="00D07728" w:rsidP="008F1326">
      <w:pPr>
        <w:keepNext/>
        <w:autoSpaceDE w:val="0"/>
        <w:autoSpaceDN w:val="0"/>
        <w:adjustRightInd w:val="0"/>
      </w:pPr>
    </w:p>
    <w:p w14:paraId="451B0502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Pagrieziet devas </w:t>
      </w:r>
      <w:proofErr w:type="spellStart"/>
      <w:r w:rsidRPr="001C4DAB">
        <w:t>regulētājpogu</w:t>
      </w:r>
      <w:proofErr w:type="spellEnd"/>
      <w:r w:rsidRPr="001C4DAB">
        <w:t xml:space="preserve"> pulksteņrādītāja virzienā, līdz devas displejā Jūs redzat pilienu. </w:t>
      </w:r>
      <w:bookmarkStart w:id="78" w:name="_Hlk1555941"/>
      <w:r w:rsidRPr="001C4DAB">
        <w:t xml:space="preserve">Pārliecinieties, ka abas indikatora joslas ir izlīdzinātas. Devas iestatīšanas laikā </w:t>
      </w:r>
      <w:proofErr w:type="spellStart"/>
      <w:r w:rsidRPr="001C4DAB">
        <w:t>pildspalvveida</w:t>
      </w:r>
      <w:proofErr w:type="spellEnd"/>
      <w:r w:rsidRPr="001C4DAB">
        <w:t xml:space="preserve"> šļirce izraisa dzirdamu klikšķināšanas skaņu un manāmu pretestību.</w:t>
      </w:r>
      <w:bookmarkEnd w:id="78"/>
    </w:p>
    <w:p w14:paraId="389BF911" w14:textId="70A51480" w:rsidR="00D07728" w:rsidRPr="001C4DAB" w:rsidRDefault="00B1010B" w:rsidP="008F1326">
      <w:pPr>
        <w:autoSpaceDE w:val="0"/>
        <w:autoSpaceDN w:val="0"/>
        <w:adjustRightInd w:val="0"/>
      </w:pPr>
      <w:r w:rsidRPr="001C4DAB">
        <w:rPr>
          <w:noProof/>
          <w:lang w:eastAsia="de-DE"/>
        </w:rPr>
        <w:drawing>
          <wp:inline distT="0" distB="0" distL="0" distR="0" wp14:anchorId="4C31C153" wp14:editId="2BD26019">
            <wp:extent cx="2160000" cy="1300146"/>
            <wp:effectExtent l="0" t="0" r="0" b="0"/>
            <wp:docPr id="24" name="Grafik 24" descr="H:\secure\BIOTECHNOLOGIE\_Projects\Teriparatide\Medical_Device\IFU\Movymia IFU April 2019\jpg\IFU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secure\BIOTECHNOLOGIE\_Projects\Teriparatide\Medical_Device\IFU\Movymia IFU April 2019\jpg\IFU (1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20" r="27317" b="50608"/>
                    <a:stretch/>
                  </pic:blipFill>
                  <pic:spPr bwMode="auto">
                    <a:xfrm>
                      <a:off x="0" y="0"/>
                      <a:ext cx="2160000" cy="130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EC4C3" w14:textId="77777777" w:rsidR="00D07728" w:rsidRPr="001C4DAB" w:rsidRDefault="00D07728" w:rsidP="008F1326">
      <w:pPr>
        <w:autoSpaceDE w:val="0"/>
        <w:autoSpaceDN w:val="0"/>
        <w:adjustRightInd w:val="0"/>
      </w:pPr>
    </w:p>
    <w:p w14:paraId="15BF408A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Turiet </w:t>
      </w:r>
      <w:proofErr w:type="spellStart"/>
      <w:r w:rsidRPr="001C4DAB">
        <w:t>pildspalvveida</w:t>
      </w:r>
      <w:proofErr w:type="spellEnd"/>
      <w:r w:rsidRPr="001C4DAB">
        <w:t xml:space="preserve"> šļirci </w:t>
      </w:r>
      <w:r w:rsidRPr="001C4DAB">
        <w:rPr>
          <w:b/>
        </w:rPr>
        <w:t>ar adatu uz augšu</w:t>
      </w:r>
      <w:r w:rsidRPr="001C4DAB">
        <w:t>.</w:t>
      </w:r>
    </w:p>
    <w:p w14:paraId="651B9D7C" w14:textId="77777777" w:rsidR="00D07728" w:rsidRPr="001C4DAB" w:rsidRDefault="00D07728" w:rsidP="008F1326">
      <w:pPr>
        <w:autoSpaceDE w:val="0"/>
        <w:autoSpaceDN w:val="0"/>
        <w:adjustRightInd w:val="0"/>
      </w:pPr>
    </w:p>
    <w:p w14:paraId="6F759674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Nospiediet injicēšanas pogu pilnībā. Turiet to nospiestu, līdz devas indikācija </w:t>
      </w:r>
      <w:r w:rsidRPr="001C4DAB">
        <w:rPr>
          <w:bCs/>
        </w:rPr>
        <w:t>ir atgriezusies sākuma stāvoklī</w:t>
      </w:r>
      <w:r w:rsidRPr="001C4DAB">
        <w:t>. Daži zāļu pilieni jāizspiež no adatas gala.</w:t>
      </w:r>
    </w:p>
    <w:p w14:paraId="0D19DC60" w14:textId="77777777" w:rsidR="00D07728" w:rsidRPr="001C4DAB" w:rsidRDefault="00D07728" w:rsidP="008F1326">
      <w:pPr>
        <w:autoSpaceDE w:val="0"/>
        <w:autoSpaceDN w:val="0"/>
        <w:adjustRightInd w:val="0"/>
      </w:pPr>
    </w:p>
    <w:p w14:paraId="342808A5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Ja pilieni neparādās, atkārtojiet G soli, līdz Jūs redzat dažus pilienus. Neatkārtojiet G soli vairāk nekā četras reizes, bet sekojiet norādījumiem, kas sniegti sadaļā “Bojājumu atklāšana” pēdējā lapā.</w:t>
      </w:r>
    </w:p>
    <w:p w14:paraId="7EE07D80" w14:textId="50F93A44" w:rsidR="00D07728" w:rsidRPr="001C4DAB" w:rsidRDefault="007C4C13" w:rsidP="008F1326">
      <w:pPr>
        <w:autoSpaceDE w:val="0"/>
        <w:autoSpaceDN w:val="0"/>
        <w:adjustRightInd w:val="0"/>
      </w:pPr>
      <w:r w:rsidRPr="001C4DAB">
        <w:rPr>
          <w:noProof/>
          <w:lang w:eastAsia="de-DE"/>
        </w:rPr>
        <w:drawing>
          <wp:inline distT="0" distB="0" distL="0" distR="0" wp14:anchorId="54698DEB" wp14:editId="3797C87B">
            <wp:extent cx="2880000" cy="2525714"/>
            <wp:effectExtent l="0" t="0" r="0" b="8255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B965C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5A03E877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62F9FB0A" w14:textId="77777777" w:rsidR="00D07728" w:rsidRPr="001C4DAB" w:rsidRDefault="00D07728" w:rsidP="008F1326">
      <w:pPr>
        <w:keepNext/>
        <w:autoSpaceDE w:val="0"/>
        <w:autoSpaceDN w:val="0"/>
        <w:adjustRightInd w:val="0"/>
        <w:rPr>
          <w:b/>
        </w:rPr>
      </w:pPr>
      <w:r w:rsidRPr="001C4DAB">
        <w:rPr>
          <w:b/>
        </w:rPr>
        <w:t>Lietošana, izmantojot Movymia Pen</w:t>
      </w:r>
    </w:p>
    <w:p w14:paraId="2B20985C" w14:textId="77777777" w:rsidR="00D07728" w:rsidRPr="001C4DAB" w:rsidRDefault="00D07728" w:rsidP="008F1326">
      <w:pPr>
        <w:keepNext/>
        <w:autoSpaceDE w:val="0"/>
        <w:autoSpaceDN w:val="0"/>
        <w:adjustRightInd w:val="0"/>
      </w:pPr>
    </w:p>
    <w:p w14:paraId="1C81C037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Rūpīgi nomazgājiet rokas ar ziepēm, lai mazinātu infekcijas risku.</w:t>
      </w:r>
    </w:p>
    <w:p w14:paraId="38B7B9B3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Pārliecinieties, vai Jums gatavībā ir:</w:t>
      </w:r>
    </w:p>
    <w:p w14:paraId="7B5BD8F2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• Jūsu Movymia Pen ar ievietoto kārtridžu;</w:t>
      </w:r>
    </w:p>
    <w:p w14:paraId="0D9EC2B7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saderīga </w:t>
      </w:r>
      <w:proofErr w:type="spellStart"/>
      <w:r w:rsidRPr="001C4DAB">
        <w:t>pildspalvveida</w:t>
      </w:r>
      <w:proofErr w:type="spellEnd"/>
      <w:r w:rsidRPr="001C4DAB">
        <w:t xml:space="preserve"> šļirces adata;</w:t>
      </w:r>
    </w:p>
    <w:p w14:paraId="1EA09144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</w:t>
      </w:r>
      <w:bookmarkStart w:id="79" w:name="_Hlk1558465"/>
      <w:r w:rsidRPr="001C4DAB">
        <w:t>izlietotajām adatām nepieciešamā necaurduramā tvertne asu priekšmetu iznīcināšanai</w:t>
      </w:r>
      <w:bookmarkEnd w:id="79"/>
      <w:r w:rsidRPr="001C4DAB">
        <w:t>.</w:t>
      </w:r>
    </w:p>
    <w:p w14:paraId="10F1ACAE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227A53EC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  <w:r w:rsidRPr="001C4DAB">
        <w:rPr>
          <w:b/>
        </w:rPr>
        <w:t xml:space="preserve">Nelietojiet </w:t>
      </w:r>
      <w:proofErr w:type="spellStart"/>
      <w:r w:rsidRPr="001C4DAB">
        <w:rPr>
          <w:b/>
        </w:rPr>
        <w:t>pildspalvveida</w:t>
      </w:r>
      <w:proofErr w:type="spellEnd"/>
      <w:r w:rsidRPr="001C4DAB">
        <w:rPr>
          <w:b/>
        </w:rPr>
        <w:t xml:space="preserve"> šļirci, ja kārtridžs ir duļķains, mainījis krāsu vai satur daļiņas.</w:t>
      </w:r>
    </w:p>
    <w:p w14:paraId="49F24DDD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Izlasiet pacienta lietošanas instrukciju par Movymia kārtridžu, kas pievienota atsevišķi.</w:t>
      </w:r>
    </w:p>
    <w:p w14:paraId="6FA1FBE9" w14:textId="77777777" w:rsidR="00D07728" w:rsidRPr="001C4DAB" w:rsidRDefault="00D07728" w:rsidP="008F1326">
      <w:pPr>
        <w:autoSpaceDE w:val="0"/>
        <w:autoSpaceDN w:val="0"/>
        <w:adjustRightInd w:val="0"/>
      </w:pPr>
    </w:p>
    <w:p w14:paraId="344A17AD" w14:textId="77777777" w:rsidR="00D07728" w:rsidRPr="001C4DAB" w:rsidRDefault="00D07728" w:rsidP="008F1326">
      <w:pPr>
        <w:autoSpaceDE w:val="0"/>
        <w:autoSpaceDN w:val="0"/>
        <w:adjustRightInd w:val="0"/>
      </w:pPr>
    </w:p>
    <w:p w14:paraId="197B0F68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  <w:r w:rsidRPr="001C4DAB">
        <w:rPr>
          <w:b/>
        </w:rPr>
        <w:t xml:space="preserve">1. Pievienojiet </w:t>
      </w:r>
      <w:proofErr w:type="spellStart"/>
      <w:r w:rsidRPr="001C4DAB">
        <w:rPr>
          <w:b/>
        </w:rPr>
        <w:t>pildspalvveida</w:t>
      </w:r>
      <w:proofErr w:type="spellEnd"/>
      <w:r w:rsidRPr="001C4DAB">
        <w:rPr>
          <w:b/>
        </w:rPr>
        <w:t xml:space="preserve"> šļirces adatu</w:t>
      </w:r>
    </w:p>
    <w:p w14:paraId="210ACE2B" w14:textId="77777777" w:rsidR="00D07728" w:rsidRPr="001C4DAB" w:rsidRDefault="00D07728" w:rsidP="008F1326">
      <w:pPr>
        <w:autoSpaceDE w:val="0"/>
        <w:autoSpaceDN w:val="0"/>
        <w:adjustRightInd w:val="0"/>
      </w:pPr>
    </w:p>
    <w:p w14:paraId="369402BE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Katrai injekcijai izmantojiet jaunu adatu. Nelietojiet </w:t>
      </w:r>
      <w:proofErr w:type="spellStart"/>
      <w:r w:rsidRPr="001C4DAB">
        <w:t>pildspalvveida</w:t>
      </w:r>
      <w:proofErr w:type="spellEnd"/>
      <w:r w:rsidRPr="001C4DAB">
        <w:t xml:space="preserve"> šļirces adatu, ja iepakojums ir bojāts vai Jūs to neatvērāt pats.</w:t>
      </w:r>
    </w:p>
    <w:p w14:paraId="6739F290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351B595A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rPr>
          <w:b/>
        </w:rPr>
        <w:t>Piezīme</w:t>
      </w:r>
      <w:r w:rsidRPr="001C4DAB">
        <w:t xml:space="preserve">: nav nepieciešams mainīt adatu, lietojot tieši pēc </w:t>
      </w:r>
      <w:proofErr w:type="spellStart"/>
      <w:r w:rsidRPr="001C4DAB">
        <w:t>pildspalvveida</w:t>
      </w:r>
      <w:proofErr w:type="spellEnd"/>
      <w:r w:rsidRPr="001C4DAB">
        <w:t xml:space="preserve"> šļirces sagatavošanas. Šādā gadījumā turpiniet ar soli “2. Devas iestatīšana un injekcija”.</w:t>
      </w:r>
    </w:p>
    <w:p w14:paraId="753F9FC5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• Noņemiet noplēšamo foliju.</w:t>
      </w:r>
    </w:p>
    <w:p w14:paraId="24E12CBF" w14:textId="21296B12" w:rsidR="00D07728" w:rsidRPr="001C4DAB" w:rsidRDefault="00D517D5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37ADDCC6" wp14:editId="23FB761E">
            <wp:extent cx="2160000" cy="112987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1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E6FAE" w14:textId="77777777" w:rsidR="00D07728" w:rsidRPr="001C4DAB" w:rsidRDefault="00D07728" w:rsidP="008F1326">
      <w:pPr>
        <w:autoSpaceDE w:val="0"/>
        <w:autoSpaceDN w:val="0"/>
        <w:adjustRightInd w:val="0"/>
      </w:pPr>
    </w:p>
    <w:p w14:paraId="268F4D50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Uzskrūvējiet </w:t>
      </w:r>
      <w:proofErr w:type="spellStart"/>
      <w:r w:rsidRPr="001C4DAB">
        <w:t>pildspalvveida</w:t>
      </w:r>
      <w:proofErr w:type="spellEnd"/>
      <w:r w:rsidRPr="001C4DAB">
        <w:t xml:space="preserve"> šļirces adatu pulksteņrādītāja virzienā uz kārtridža turētāja. Pārliecinieties, vai </w:t>
      </w:r>
      <w:proofErr w:type="spellStart"/>
      <w:r w:rsidRPr="001C4DAB">
        <w:t>pildspalvveida</w:t>
      </w:r>
      <w:proofErr w:type="spellEnd"/>
      <w:r w:rsidRPr="001C4DAB">
        <w:t xml:space="preserve"> šļirces adata ir pareizi piestiprināta, un stingri turas uz kārtridža turētāja.</w:t>
      </w:r>
    </w:p>
    <w:p w14:paraId="6295CD81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12A9E2BF" wp14:editId="6E48291C">
            <wp:extent cx="2160000" cy="1711843"/>
            <wp:effectExtent l="0" t="0" r="0" b="3175"/>
            <wp:docPr id="20" name="Grafik 20" descr="H:\secure\BIOTECHNOLOGIE\Projekte\Teriparatid\Sharepoint RH\Pen Development\IFU\Movymia IFU April 2019\Movymia_IFU-pics-cmyk\06-Screw-on-need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secure\BIOTECHNOLOGIE\Projekte\Teriparatid\Sharepoint RH\Pen Development\IFU\Movymia IFU April 2019\Movymia_IFU-pics-cmyk\06-Screw-on-needle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71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9A6BB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</w:p>
    <w:p w14:paraId="2F7E17BF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Noņemiet ārējo adatas uzgali un saglabājiet to. </w:t>
      </w:r>
    </w:p>
    <w:p w14:paraId="1361BCA0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4EC9B2BD" wp14:editId="48B8D998">
            <wp:extent cx="2160000" cy="1681758"/>
            <wp:effectExtent l="0" t="0" r="0" b="0"/>
            <wp:docPr id="7" name="Grafik 7" descr="H:\secure\BIOTECHNOLOGIE\Projekte\Teriparatid\Sharepoint RH\Pen Development\IFU\Movymia IFU April 2019\Movymia_IFU-cmyk\jpg\9_remove-outer-c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secure\BIOTECHNOLOGIE\Projekte\Teriparatid\Sharepoint RH\Pen Development\IFU\Movymia IFU April 2019\Movymia_IFU-cmyk\jpg\9_remove-outer-ca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8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E0F7B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</w:p>
    <w:p w14:paraId="0FF4B4DB" w14:textId="77777777" w:rsidR="00D07728" w:rsidRPr="001C4DAB" w:rsidRDefault="00D07728" w:rsidP="008F1326">
      <w:pPr>
        <w:keepNext/>
        <w:autoSpaceDE w:val="0"/>
        <w:autoSpaceDN w:val="0"/>
        <w:adjustRightInd w:val="0"/>
      </w:pPr>
      <w:r w:rsidRPr="001C4DAB">
        <w:t>• Noņemiet un izmetiet iekšējo adatas uzgali.</w:t>
      </w:r>
    </w:p>
    <w:p w14:paraId="39CB00DD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28A01B75" wp14:editId="03C3BCD4">
            <wp:extent cx="2160000" cy="1728286"/>
            <wp:effectExtent l="0" t="0" r="0" b="5715"/>
            <wp:docPr id="10" name="Grafik 10" descr="H:\secure\BIOTECHNOLOGIE\Projekte\Teriparatid\Sharepoint RH\Pen Development\IFU\Movymia IFU April 2019\Movymia_IFU-cmyk\jpg\10_remove-inner-c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secure\BIOTECHNOLOGIE\Projekte\Teriparatid\Sharepoint RH\Pen Development\IFU\Movymia IFU April 2019\Movymia_IFU-cmyk\jpg\10_remove-inner-ca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72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E6D1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</w:p>
    <w:p w14:paraId="0A5FB32D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Adatas pievienošanas laikā daži pilieni var nopilēt, tas ir normāli.</w:t>
      </w:r>
    </w:p>
    <w:p w14:paraId="14697142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2C2AB563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7D7D6A95" w14:textId="77777777" w:rsidR="00D07728" w:rsidRPr="001C4DAB" w:rsidRDefault="00D07728" w:rsidP="008F1326">
      <w:pPr>
        <w:keepNext/>
        <w:autoSpaceDE w:val="0"/>
        <w:autoSpaceDN w:val="0"/>
        <w:adjustRightInd w:val="0"/>
        <w:rPr>
          <w:b/>
        </w:rPr>
      </w:pPr>
      <w:r w:rsidRPr="001C4DAB">
        <w:rPr>
          <w:b/>
        </w:rPr>
        <w:lastRenderedPageBreak/>
        <w:t>2. Devas iestatīšana un injekcija</w:t>
      </w:r>
    </w:p>
    <w:p w14:paraId="4F6ECB3E" w14:textId="77777777" w:rsidR="00D07728" w:rsidRPr="001C4DAB" w:rsidRDefault="00D07728" w:rsidP="008F1326">
      <w:pPr>
        <w:keepNext/>
        <w:autoSpaceDE w:val="0"/>
        <w:autoSpaceDN w:val="0"/>
        <w:adjustRightInd w:val="0"/>
        <w:rPr>
          <w:b/>
        </w:rPr>
      </w:pPr>
    </w:p>
    <w:p w14:paraId="6877DFC4" w14:textId="572F6880" w:rsidR="00D07728" w:rsidRPr="001C4DAB" w:rsidRDefault="00D07728" w:rsidP="008F1326">
      <w:pPr>
        <w:autoSpaceDE w:val="0"/>
        <w:autoSpaceDN w:val="0"/>
        <w:adjustRightInd w:val="0"/>
      </w:pPr>
      <w:r w:rsidRPr="001C4DAB">
        <w:rPr>
          <w:b/>
        </w:rPr>
        <w:t>Brīdinājums</w:t>
      </w:r>
      <w:r w:rsidRPr="001C4DAB">
        <w:t>: Pārliecinieties</w:t>
      </w:r>
      <w:r w:rsidR="00A62FAC" w:rsidRPr="001C4DAB">
        <w:t>, ka lietojat pareizās zāles</w:t>
      </w:r>
      <w:r w:rsidRPr="001C4DAB">
        <w:t>. Pārbaudiet kārtridža marķējumu, pirms to ievietojiet kārtridža turētājā.</w:t>
      </w:r>
    </w:p>
    <w:p w14:paraId="59D03EAA" w14:textId="77777777" w:rsidR="00D07728" w:rsidRPr="001C4DAB" w:rsidRDefault="00D07728" w:rsidP="008F1326">
      <w:pPr>
        <w:autoSpaceDE w:val="0"/>
        <w:autoSpaceDN w:val="0"/>
        <w:adjustRightInd w:val="0"/>
      </w:pPr>
    </w:p>
    <w:p w14:paraId="2500DF25" w14:textId="1F46B578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Lai iestatītu 80 </w:t>
      </w:r>
      <w:proofErr w:type="spellStart"/>
      <w:r w:rsidRPr="001C4DAB">
        <w:t>mikrolitrus</w:t>
      </w:r>
      <w:proofErr w:type="spellEnd"/>
      <w:r w:rsidRPr="001C4DAB">
        <w:t xml:space="preserve"> fiksētās dienas devu, pagrieziet devas </w:t>
      </w:r>
      <w:proofErr w:type="spellStart"/>
      <w:r w:rsidRPr="001C4DAB">
        <w:t>regulētājpogu</w:t>
      </w:r>
      <w:proofErr w:type="spellEnd"/>
      <w:r w:rsidRPr="001C4DAB">
        <w:t xml:space="preserve"> pulksteņrādītāja virzienā, līdz tā apstājas, un to vairs nevar pagriezt. </w:t>
      </w:r>
      <w:r w:rsidR="003759E2" w:rsidRPr="001C4DAB">
        <w:t>Pārliecinieties, ka displejā ir redzama bultiņa, un tā ir vienā līnijā ar indikatora svītru</w:t>
      </w:r>
      <w:r w:rsidRPr="001C4DAB">
        <w:t xml:space="preserve">. Devas iestatīšanas laikā </w:t>
      </w:r>
      <w:proofErr w:type="spellStart"/>
      <w:r w:rsidRPr="001C4DAB">
        <w:t>pildspalvveida</w:t>
      </w:r>
      <w:proofErr w:type="spellEnd"/>
      <w:r w:rsidRPr="001C4DAB">
        <w:t xml:space="preserve"> šļirce izraisa dzirdamu klikšķināšanas skaņu un manāmu pretestību. Nemēģiniet pagriezt devas </w:t>
      </w:r>
      <w:proofErr w:type="spellStart"/>
      <w:r w:rsidRPr="001C4DAB">
        <w:t>regulētājpogu</w:t>
      </w:r>
      <w:proofErr w:type="spellEnd"/>
      <w:r w:rsidRPr="001C4DAB">
        <w:t xml:space="preserve"> vēl tālāk. </w:t>
      </w:r>
    </w:p>
    <w:p w14:paraId="2D7D4AAF" w14:textId="1DF5D14C" w:rsidR="00D07728" w:rsidRPr="001C4DAB" w:rsidRDefault="00B1010B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335AF6A8" wp14:editId="43B54E3E">
            <wp:extent cx="2160000" cy="1223452"/>
            <wp:effectExtent l="0" t="0" r="0" b="0"/>
            <wp:docPr id="27" name="Grafik 27" descr="H:\secure\BIOTECHNOLOGIE\_Projects\Teriparatide\Medical_Device\IFU\Movymia IFU April 2019\jpg\IFU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secure\BIOTECHNOLOGIE\_Projects\Teriparatide\Medical_Device\IFU\Movymia IFU April 2019\jpg\IFU (1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8" r="24828" b="51119"/>
                    <a:stretch/>
                  </pic:blipFill>
                  <pic:spPr bwMode="auto">
                    <a:xfrm>
                      <a:off x="0" y="0"/>
                      <a:ext cx="2160000" cy="122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6F6EA" w14:textId="77777777" w:rsidR="00D07728" w:rsidRPr="001C4DAB" w:rsidRDefault="00D07728" w:rsidP="008F1326">
      <w:pPr>
        <w:autoSpaceDE w:val="0"/>
        <w:autoSpaceDN w:val="0"/>
        <w:adjustRightInd w:val="0"/>
        <w:rPr>
          <w:b/>
          <w:bCs/>
        </w:rPr>
      </w:pPr>
    </w:p>
    <w:p w14:paraId="325B3298" w14:textId="77777777" w:rsidR="00D07728" w:rsidRPr="001C4DAB" w:rsidRDefault="00D07728" w:rsidP="008F1326">
      <w:pPr>
        <w:autoSpaceDE w:val="0"/>
        <w:autoSpaceDN w:val="0"/>
        <w:adjustRightInd w:val="0"/>
        <w:rPr>
          <w:bCs/>
        </w:rPr>
      </w:pPr>
      <w:r w:rsidRPr="001C4DAB">
        <w:rPr>
          <w:b/>
          <w:bCs/>
        </w:rPr>
        <w:t>Piezīme</w:t>
      </w:r>
      <w:r w:rsidRPr="001C4DAB">
        <w:rPr>
          <w:bCs/>
        </w:rPr>
        <w:t xml:space="preserve">. Ja </w:t>
      </w:r>
      <w:r w:rsidRPr="001C4DAB">
        <w:t xml:space="preserve">kārtridžā </w:t>
      </w:r>
      <w:r w:rsidRPr="001C4DAB">
        <w:rPr>
          <w:bCs/>
        </w:rPr>
        <w:t xml:space="preserve">ir mazāk par 80 </w:t>
      </w:r>
      <w:proofErr w:type="spellStart"/>
      <w:r w:rsidRPr="001C4DAB">
        <w:rPr>
          <w:bCs/>
        </w:rPr>
        <w:t>mikrolitriem</w:t>
      </w:r>
      <w:proofErr w:type="spellEnd"/>
      <w:r w:rsidRPr="001C4DAB">
        <w:rPr>
          <w:bCs/>
        </w:rPr>
        <w:t xml:space="preserve">, devas </w:t>
      </w:r>
      <w:proofErr w:type="spellStart"/>
      <w:r w:rsidRPr="001C4DAB">
        <w:rPr>
          <w:bCs/>
        </w:rPr>
        <w:t>regulētājpogu</w:t>
      </w:r>
      <w:proofErr w:type="spellEnd"/>
      <w:r w:rsidRPr="001C4DAB">
        <w:rPr>
          <w:bCs/>
        </w:rPr>
        <w:t xml:space="preserve"> nevar pagriezt pulksteņrādītāja virzienā līdz bultiņas zīmei. Šādā gadījumā noņemiet </w:t>
      </w:r>
      <w:proofErr w:type="spellStart"/>
      <w:r w:rsidRPr="001C4DAB">
        <w:rPr>
          <w:bCs/>
        </w:rPr>
        <w:t>pildspalvveida</w:t>
      </w:r>
      <w:proofErr w:type="spellEnd"/>
      <w:r w:rsidRPr="001C4DAB">
        <w:rPr>
          <w:bCs/>
        </w:rPr>
        <w:t xml:space="preserve"> šļirces adatu, nomainiet kārtridžu un sekojiet aktivācijas procesam atbilstoši </w:t>
      </w:r>
      <w:proofErr w:type="spellStart"/>
      <w:r w:rsidRPr="001C4DAB">
        <w:rPr>
          <w:bCs/>
        </w:rPr>
        <w:t>pildspalvveida</w:t>
      </w:r>
      <w:proofErr w:type="spellEnd"/>
      <w:r w:rsidRPr="001C4DAB">
        <w:rPr>
          <w:bCs/>
        </w:rPr>
        <w:t xml:space="preserve"> šļirces sagatavošanas soļiem.</w:t>
      </w:r>
    </w:p>
    <w:p w14:paraId="6FB0C4E9" w14:textId="77777777" w:rsidR="00D07728" w:rsidRPr="001C4DAB" w:rsidRDefault="00D07728" w:rsidP="008F1326">
      <w:pPr>
        <w:autoSpaceDE w:val="0"/>
        <w:autoSpaceDN w:val="0"/>
        <w:adjustRightInd w:val="0"/>
        <w:rPr>
          <w:bCs/>
        </w:rPr>
      </w:pPr>
    </w:p>
    <w:p w14:paraId="6B7F1AB9" w14:textId="77777777" w:rsidR="00D07728" w:rsidRPr="001C4DAB" w:rsidRDefault="00D07728" w:rsidP="008F1326">
      <w:pPr>
        <w:autoSpaceDE w:val="0"/>
        <w:autoSpaceDN w:val="0"/>
        <w:adjustRightInd w:val="0"/>
        <w:rPr>
          <w:bCs/>
        </w:rPr>
      </w:pPr>
      <w:r w:rsidRPr="001C4DAB">
        <w:rPr>
          <w:bCs/>
        </w:rPr>
        <w:t>• Izvēlieties piemērotu injekcijas vietu un sagatavojiet ādu, kā to Jums ir ieteicis ārsts. Viegli satveriet ādas kroku starp īkšķi un rādītājpirkstu. Ieduriet adatu taisni un viegli ādā, kā parādīts attēlā.</w:t>
      </w:r>
    </w:p>
    <w:p w14:paraId="0631239F" w14:textId="77777777" w:rsidR="00D07728" w:rsidRPr="001C4DAB" w:rsidRDefault="00D07728" w:rsidP="008F1326">
      <w:pPr>
        <w:autoSpaceDE w:val="0"/>
        <w:autoSpaceDN w:val="0"/>
        <w:adjustRightInd w:val="0"/>
        <w:rPr>
          <w:bCs/>
        </w:rPr>
      </w:pPr>
      <w:r w:rsidRPr="001C4DAB">
        <w:rPr>
          <w:noProof/>
          <w:lang w:eastAsia="de-DE"/>
        </w:rPr>
        <w:drawing>
          <wp:inline distT="0" distB="0" distL="0" distR="0" wp14:anchorId="7ADE0689" wp14:editId="32ADBDFE">
            <wp:extent cx="2415396" cy="1554355"/>
            <wp:effectExtent l="0" t="0" r="4445" b="8255"/>
            <wp:docPr id="21" name="Grafik 21" descr="H:\secure\BIOTECHNOLOGIE\Projekte\Teriparatid\Sharepoint RH\Pen Development\IFU\Movymia IFU April 2019\Movymia_IFU-pics-cmyk\Injection si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secure\BIOTECHNOLOGIE\Projekte\Teriparatid\Sharepoint RH\Pen Development\IFU\Movymia IFU April 2019\Movymia_IFU-pics-cmyk\Injection site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10" cy="156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03A58" w14:textId="77777777" w:rsidR="00D07728" w:rsidRPr="001C4DAB" w:rsidRDefault="00D07728" w:rsidP="008F1326">
      <w:pPr>
        <w:autoSpaceDE w:val="0"/>
        <w:autoSpaceDN w:val="0"/>
        <w:adjustRightInd w:val="0"/>
        <w:rPr>
          <w:b/>
          <w:bCs/>
        </w:rPr>
      </w:pPr>
    </w:p>
    <w:p w14:paraId="233B028F" w14:textId="77777777" w:rsidR="00D07728" w:rsidRPr="001C4DAB" w:rsidRDefault="00D07728" w:rsidP="008F1326">
      <w:pPr>
        <w:autoSpaceDE w:val="0"/>
        <w:autoSpaceDN w:val="0"/>
        <w:adjustRightInd w:val="0"/>
        <w:rPr>
          <w:bCs/>
        </w:rPr>
      </w:pPr>
      <w:r w:rsidRPr="001C4DAB">
        <w:rPr>
          <w:b/>
          <w:bCs/>
        </w:rPr>
        <w:t>Brīdinājums</w:t>
      </w:r>
      <w:r w:rsidRPr="001C4DAB">
        <w:rPr>
          <w:bCs/>
        </w:rPr>
        <w:t xml:space="preserve">: Pasargājiet </w:t>
      </w:r>
      <w:proofErr w:type="spellStart"/>
      <w:r w:rsidRPr="001C4DAB">
        <w:rPr>
          <w:bCs/>
        </w:rPr>
        <w:t>pildspalvveida</w:t>
      </w:r>
      <w:proofErr w:type="spellEnd"/>
      <w:r w:rsidRPr="001C4DAB">
        <w:rPr>
          <w:bCs/>
        </w:rPr>
        <w:t xml:space="preserve"> šļirces adatu no saliekšanās vai nolaušanas. Nelociet </w:t>
      </w:r>
      <w:proofErr w:type="spellStart"/>
      <w:r w:rsidRPr="001C4DAB">
        <w:rPr>
          <w:bCs/>
        </w:rPr>
        <w:t>pildspalvveida</w:t>
      </w:r>
      <w:proofErr w:type="spellEnd"/>
      <w:r w:rsidRPr="001C4DAB">
        <w:rPr>
          <w:bCs/>
        </w:rPr>
        <w:t xml:space="preserve"> šļirci pēc tam, kad adata ir iedurta ādā. </w:t>
      </w:r>
      <w:proofErr w:type="spellStart"/>
      <w:r w:rsidRPr="001C4DAB">
        <w:rPr>
          <w:bCs/>
        </w:rPr>
        <w:t>Pildspalvveida</w:t>
      </w:r>
      <w:proofErr w:type="spellEnd"/>
      <w:r w:rsidRPr="001C4DAB">
        <w:rPr>
          <w:bCs/>
        </w:rPr>
        <w:t xml:space="preserve"> šļirces locīšana var izraisīt adatas saliekšanos vai nolaušanu. Nolauztas adatas var iestrēgt ādā. Nekavējoties konsultējieties ar ārstu, ja nolauztā adata iestrēgst ādā.</w:t>
      </w:r>
    </w:p>
    <w:p w14:paraId="29DDF175" w14:textId="77777777" w:rsidR="00D07728" w:rsidRPr="001C4DAB" w:rsidRDefault="00D07728" w:rsidP="008F1326">
      <w:pPr>
        <w:autoSpaceDE w:val="0"/>
        <w:autoSpaceDN w:val="0"/>
        <w:adjustRightInd w:val="0"/>
        <w:rPr>
          <w:bCs/>
        </w:rPr>
      </w:pPr>
    </w:p>
    <w:p w14:paraId="4284D03F" w14:textId="77777777" w:rsidR="00D07728" w:rsidRPr="001C4DAB" w:rsidRDefault="00D07728" w:rsidP="008F1326">
      <w:pPr>
        <w:autoSpaceDE w:val="0"/>
        <w:autoSpaceDN w:val="0"/>
        <w:adjustRightInd w:val="0"/>
        <w:rPr>
          <w:bCs/>
        </w:rPr>
      </w:pPr>
      <w:r w:rsidRPr="001C4DAB">
        <w:rPr>
          <w:bCs/>
        </w:rPr>
        <w:t>• Nospiediet injicēšanas pogu, līdz devas indikācija ir atgriezusies sākuma stāvoklī. Turiet adatu ādas krokā vēl 6 sekundes.</w:t>
      </w:r>
    </w:p>
    <w:p w14:paraId="7C35EA4F" w14:textId="76AC7F0D" w:rsidR="00D07728" w:rsidRPr="001C4DAB" w:rsidRDefault="007C4C13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14631984" wp14:editId="3246F7E6">
            <wp:extent cx="2879090" cy="2438159"/>
            <wp:effectExtent l="0" t="0" r="0" b="635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" b="10525"/>
                    <a:stretch/>
                  </pic:blipFill>
                  <pic:spPr bwMode="auto">
                    <a:xfrm>
                      <a:off x="0" y="0"/>
                      <a:ext cx="2880000" cy="243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AC858" w14:textId="77777777" w:rsidR="00D07728" w:rsidRPr="001C4DAB" w:rsidRDefault="00D07728" w:rsidP="008F1326">
      <w:pPr>
        <w:autoSpaceDE w:val="0"/>
        <w:autoSpaceDN w:val="0"/>
        <w:adjustRightInd w:val="0"/>
      </w:pPr>
    </w:p>
    <w:p w14:paraId="0A94A453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Lēnām izvelciet </w:t>
      </w:r>
      <w:proofErr w:type="spellStart"/>
      <w:r w:rsidRPr="001C4DAB">
        <w:t>pildspalvveida</w:t>
      </w:r>
      <w:proofErr w:type="spellEnd"/>
      <w:r w:rsidRPr="001C4DAB">
        <w:t xml:space="preserve"> šļirci. Pārbaudiet, vai displejs atrodas sākuma stāvoklī, lai pārliecinātos, ka ir injicēta pilna deva.</w:t>
      </w:r>
    </w:p>
    <w:p w14:paraId="0370BB27" w14:textId="4ECDC6E1" w:rsidR="00D07728" w:rsidRPr="001C4DAB" w:rsidRDefault="00B1010B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55C7EED5" wp14:editId="722248C7">
            <wp:extent cx="2134630" cy="842838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63" b="7761"/>
                    <a:stretch/>
                  </pic:blipFill>
                  <pic:spPr bwMode="auto">
                    <a:xfrm>
                      <a:off x="0" y="0"/>
                      <a:ext cx="2191965" cy="86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88716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25F30826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778C5346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  <w:r w:rsidRPr="001C4DAB">
        <w:rPr>
          <w:b/>
        </w:rPr>
        <w:t xml:space="preserve">3. </w:t>
      </w:r>
      <w:proofErr w:type="spellStart"/>
      <w:r w:rsidRPr="001C4DAB">
        <w:rPr>
          <w:b/>
        </w:rPr>
        <w:t>Pildspalvveida</w:t>
      </w:r>
      <w:proofErr w:type="spellEnd"/>
      <w:r w:rsidRPr="001C4DAB">
        <w:rPr>
          <w:b/>
        </w:rPr>
        <w:t xml:space="preserve"> šļirces adatas noņemšana</w:t>
      </w:r>
    </w:p>
    <w:p w14:paraId="5D638A7B" w14:textId="77777777" w:rsidR="00D07728" w:rsidRPr="001C4DAB" w:rsidRDefault="00D07728" w:rsidP="008F1326">
      <w:pPr>
        <w:autoSpaceDE w:val="0"/>
        <w:autoSpaceDN w:val="0"/>
        <w:adjustRightInd w:val="0"/>
      </w:pPr>
    </w:p>
    <w:p w14:paraId="4EC479CF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Uzmanīgi piestipriniet ārējo adatas uzgali </w:t>
      </w:r>
      <w:proofErr w:type="spellStart"/>
      <w:r w:rsidRPr="001C4DAB">
        <w:t>pildspalvveida</w:t>
      </w:r>
      <w:proofErr w:type="spellEnd"/>
      <w:r w:rsidRPr="001C4DAB">
        <w:t xml:space="preserve"> šļirces adatai.</w:t>
      </w:r>
    </w:p>
    <w:p w14:paraId="6281CDF8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120DEE41" wp14:editId="6E15AFA6">
            <wp:extent cx="2160000" cy="1461070"/>
            <wp:effectExtent l="0" t="0" r="0" b="6350"/>
            <wp:docPr id="14" name="Grafik 14" descr="H:\secure\BIOTECHNOLOGIE\Projekte\Teriparatid\Sharepoint RH\Pen Development\IFU\Movymia IFU April 2019\Movymia_IFU-cmyk\jpg\16_remove-nee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secure\BIOTECHNOLOGIE\Projekte\Teriparatid\Sharepoint RH\Pen Development\IFU\Movymia IFU April 2019\Movymia_IFU-cmyk\jpg\16_remove-needl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46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77FC8" w14:textId="77777777" w:rsidR="00D07728" w:rsidRPr="001C4DAB" w:rsidRDefault="00D07728" w:rsidP="008F1326">
      <w:pPr>
        <w:autoSpaceDE w:val="0"/>
        <w:autoSpaceDN w:val="0"/>
        <w:adjustRightInd w:val="0"/>
      </w:pPr>
    </w:p>
    <w:p w14:paraId="087DE996" w14:textId="77777777" w:rsidR="00D07728" w:rsidRPr="001C4DAB" w:rsidRDefault="00D07728" w:rsidP="008F1326">
      <w:pPr>
        <w:keepNext/>
        <w:autoSpaceDE w:val="0"/>
        <w:autoSpaceDN w:val="0"/>
        <w:adjustRightInd w:val="0"/>
      </w:pPr>
      <w:r w:rsidRPr="001C4DAB">
        <w:t xml:space="preserve">• Lai noņemtu </w:t>
      </w:r>
      <w:proofErr w:type="spellStart"/>
      <w:r w:rsidRPr="001C4DAB">
        <w:t>pildspalvveida</w:t>
      </w:r>
      <w:proofErr w:type="spellEnd"/>
      <w:r w:rsidRPr="001C4DAB">
        <w:t xml:space="preserve"> šļirces adatu, skrūvējiet adatas uzgali pretēji pulksteņrādītāja virzienam. Izmetiet to pareizi, piemēram, necaurduramā tvertnē asu priekšmetu iznīcināšanai.</w:t>
      </w:r>
    </w:p>
    <w:p w14:paraId="6176CF5F" w14:textId="77777777" w:rsidR="00D07728" w:rsidRPr="001C4DAB" w:rsidRDefault="00D07728" w:rsidP="008F1326">
      <w:pPr>
        <w:autoSpaceDE w:val="0"/>
        <w:autoSpaceDN w:val="0"/>
        <w:adjustRightInd w:val="0"/>
        <w:rPr>
          <w:lang w:eastAsia="hu-HU"/>
        </w:rPr>
      </w:pPr>
      <w:r w:rsidRPr="001C4DAB">
        <w:rPr>
          <w:noProof/>
          <w:lang w:eastAsia="de-DE"/>
        </w:rPr>
        <w:drawing>
          <wp:inline distT="0" distB="0" distL="0" distR="0" wp14:anchorId="508EB8E9" wp14:editId="0A221020">
            <wp:extent cx="2160000" cy="1719957"/>
            <wp:effectExtent l="0" t="0" r="0" b="0"/>
            <wp:docPr id="23" name="Grafik 23" descr="H:\secure\BIOTECHNOLOGIE\Projekte\Teriparatid\Sharepoint RH\Pen Development\IFU\Movymia IFU April 2019\Movymia_IFU-pics-cmyk\12-screw-off-nee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secure\BIOTECHNOLOGIE\Projekte\Teriparatid\Sharepoint RH\Pen Development\IFU\Movymia IFU April 2019\Movymia_IFU-pics-cmyk\12-screw-off-needl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71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E4BFA" w14:textId="77777777" w:rsidR="00D07728" w:rsidRPr="001C4DAB" w:rsidRDefault="00D07728" w:rsidP="008F1326">
      <w:pPr>
        <w:autoSpaceDE w:val="0"/>
        <w:autoSpaceDN w:val="0"/>
        <w:adjustRightInd w:val="0"/>
      </w:pPr>
    </w:p>
    <w:p w14:paraId="27B56ED8" w14:textId="77777777" w:rsidR="00D07728" w:rsidRPr="001C4DAB" w:rsidRDefault="00D07728" w:rsidP="008F1326">
      <w:pPr>
        <w:autoSpaceDE w:val="0"/>
        <w:autoSpaceDN w:val="0"/>
        <w:adjustRightInd w:val="0"/>
      </w:pPr>
    </w:p>
    <w:p w14:paraId="766A10B5" w14:textId="77777777" w:rsidR="00D07728" w:rsidRPr="001C4DAB" w:rsidRDefault="00D07728" w:rsidP="008F1326">
      <w:pPr>
        <w:keepNext/>
        <w:autoSpaceDE w:val="0"/>
        <w:autoSpaceDN w:val="0"/>
        <w:adjustRightInd w:val="0"/>
        <w:rPr>
          <w:b/>
        </w:rPr>
      </w:pPr>
      <w:r w:rsidRPr="001C4DAB">
        <w:rPr>
          <w:b/>
        </w:rPr>
        <w:t xml:space="preserve">4. Atkārtota </w:t>
      </w:r>
      <w:proofErr w:type="spellStart"/>
      <w:r w:rsidRPr="001C4DAB">
        <w:rPr>
          <w:b/>
        </w:rPr>
        <w:t>pildspalvveida</w:t>
      </w:r>
      <w:proofErr w:type="spellEnd"/>
      <w:r w:rsidRPr="001C4DAB">
        <w:rPr>
          <w:b/>
        </w:rPr>
        <w:t xml:space="preserve"> šļirces uzgaļa uzlikšana</w:t>
      </w:r>
    </w:p>
    <w:p w14:paraId="5E0FF174" w14:textId="77777777" w:rsidR="00D07728" w:rsidRPr="001C4DAB" w:rsidRDefault="00D07728" w:rsidP="008F1326">
      <w:pPr>
        <w:keepNext/>
        <w:autoSpaceDE w:val="0"/>
        <w:autoSpaceDN w:val="0"/>
        <w:adjustRightInd w:val="0"/>
      </w:pPr>
    </w:p>
    <w:p w14:paraId="24AED92B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• Neizņemiet kārtridžu no Movymia Pen, pirms tas ir tukšs.</w:t>
      </w:r>
    </w:p>
    <w:p w14:paraId="62CDFAEB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Pēc katras lietošanas reizes uzlieciet </w:t>
      </w:r>
      <w:proofErr w:type="spellStart"/>
      <w:r w:rsidRPr="001C4DAB">
        <w:t>pildspalvveida</w:t>
      </w:r>
      <w:proofErr w:type="spellEnd"/>
      <w:r w:rsidRPr="001C4DAB">
        <w:t xml:space="preserve"> šļirces uzgali.</w:t>
      </w:r>
    </w:p>
    <w:p w14:paraId="13200156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rPr>
          <w:noProof/>
          <w:lang w:eastAsia="de-DE"/>
        </w:rPr>
        <w:drawing>
          <wp:inline distT="0" distB="0" distL="0" distR="0" wp14:anchorId="7C0749B8" wp14:editId="3EA41593">
            <wp:extent cx="2718349" cy="1764172"/>
            <wp:effectExtent l="0" t="0" r="6350" b="7620"/>
            <wp:docPr id="15" name="Grafik 15" descr="H:\secure\BIOTECHNOLOGIE\Projekte\Teriparatid\Sharepoint RH\Pen Development\IFU\Movymia IFU April 2019\Movymia_IFU-cmyk\jpg\18_Put-on-Penc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secure\BIOTECHNOLOGIE\Projekte\Teriparatid\Sharepoint RH\Pen Development\IFU\Movymia IFU April 2019\Movymia_IFU-cmyk\jpg\18_Put-on-Penca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36"/>
                    <a:stretch/>
                  </pic:blipFill>
                  <pic:spPr bwMode="auto">
                    <a:xfrm>
                      <a:off x="0" y="0"/>
                      <a:ext cx="2725174" cy="176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FEC4D" w14:textId="77777777" w:rsidR="00D07728" w:rsidRPr="001C4DAB" w:rsidRDefault="00D07728" w:rsidP="008F1326">
      <w:pPr>
        <w:autoSpaceDE w:val="0"/>
        <w:autoSpaceDN w:val="0"/>
        <w:adjustRightInd w:val="0"/>
      </w:pPr>
    </w:p>
    <w:p w14:paraId="22791852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• Uzreiz pēc lietošanas, ievietojiet Movymia Pen kopā ar kārtridžu ledusskapī 2 - 8 °C.</w:t>
      </w:r>
    </w:p>
    <w:p w14:paraId="1AA6CD2B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0C19BA20" w14:textId="77777777" w:rsidR="00D07728" w:rsidRPr="001C4DAB" w:rsidRDefault="00D07728" w:rsidP="008F1326">
      <w:pPr>
        <w:keepNext/>
        <w:autoSpaceDE w:val="0"/>
        <w:autoSpaceDN w:val="0"/>
        <w:adjustRightInd w:val="0"/>
        <w:rPr>
          <w:b/>
        </w:rPr>
      </w:pPr>
      <w:r w:rsidRPr="001C4DAB">
        <w:rPr>
          <w:b/>
        </w:rPr>
        <w:lastRenderedPageBreak/>
        <w:t>Piezīme veselības aprūpes speciālistiem</w:t>
      </w:r>
    </w:p>
    <w:p w14:paraId="52060663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Vietējās, veselības aprūpes speciālistu vai iestādes vadlīnijas var aizstāt norādījumus par rīkošanos ar adatu un to iznīcināšanu.</w:t>
      </w:r>
    </w:p>
    <w:p w14:paraId="4C2FD69C" w14:textId="77777777" w:rsidR="00D07728" w:rsidRPr="001C4DAB" w:rsidRDefault="00D07728" w:rsidP="008F1326">
      <w:pPr>
        <w:autoSpaceDE w:val="0"/>
        <w:autoSpaceDN w:val="0"/>
        <w:adjustRightInd w:val="0"/>
      </w:pPr>
    </w:p>
    <w:p w14:paraId="624905EC" w14:textId="77777777" w:rsidR="00D07728" w:rsidRPr="001C4DAB" w:rsidRDefault="00D07728" w:rsidP="008F1326">
      <w:pPr>
        <w:autoSpaceDE w:val="0"/>
        <w:autoSpaceDN w:val="0"/>
        <w:adjustRightInd w:val="0"/>
      </w:pPr>
    </w:p>
    <w:p w14:paraId="2675141D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  <w:r w:rsidRPr="001C4DAB">
        <w:rPr>
          <w:b/>
        </w:rPr>
        <w:t>Papildus informācija</w:t>
      </w:r>
    </w:p>
    <w:p w14:paraId="74916D28" w14:textId="77777777" w:rsidR="00D07728" w:rsidRPr="001C4DAB" w:rsidRDefault="00D07728" w:rsidP="008F1326">
      <w:pPr>
        <w:autoSpaceDE w:val="0"/>
        <w:autoSpaceDN w:val="0"/>
        <w:adjustRightInd w:val="0"/>
      </w:pPr>
    </w:p>
    <w:p w14:paraId="0A158275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Atkārtoti izmantojamā fiksēto devu </w:t>
      </w:r>
      <w:proofErr w:type="spellStart"/>
      <w:r w:rsidRPr="001C4DAB">
        <w:t>pildspalvveida</w:t>
      </w:r>
      <w:proofErr w:type="spellEnd"/>
      <w:r w:rsidRPr="001C4DAB">
        <w:t xml:space="preserve"> šļirce ir paredzēta vieglai Movymia lietošanai, lai ārstētu osteoporozi. Katrā Movymia kārtridžā ir 28 fiksētas 80 </w:t>
      </w:r>
      <w:proofErr w:type="spellStart"/>
      <w:r w:rsidRPr="001C4DAB">
        <w:t>mikrolitru</w:t>
      </w:r>
      <w:proofErr w:type="spellEnd"/>
      <w:r w:rsidRPr="001C4DAB">
        <w:t xml:space="preserve"> </w:t>
      </w:r>
      <w:proofErr w:type="spellStart"/>
      <w:r w:rsidRPr="001C4DAB">
        <w:t>Movymia</w:t>
      </w:r>
      <w:proofErr w:type="spellEnd"/>
      <w:r w:rsidRPr="001C4DAB">
        <w:t xml:space="preserve"> devas.</w:t>
      </w:r>
    </w:p>
    <w:p w14:paraId="763A7DC5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Lietojiet savu Movymia Pen tikai saskaņā ar ārsta norādījumiem, tā kā norādīts šajā lietošanas instrukcijā un Movymia lietošanas instrukcijā.</w:t>
      </w:r>
    </w:p>
    <w:p w14:paraId="3CF7E268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Movymia Pen var lietot pacienti, kas paši sev injicē zāles un ir vecāki par 18 gadiem, veselības aprūpes speciālisti vai trešās personas, piemēram, pieaugušie radinieki.</w:t>
      </w:r>
    </w:p>
    <w:p w14:paraId="0CB582BB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Movymia Pen nedrīkst lietot akli vai vājredzīgi pacienti, ja viņiem nepalīdz apmācīta darbspējīga persona. Konsultējieties ar ārstu gadījumā, ja rodas dzirdes vai rīkošanās traucējumi.</w:t>
      </w:r>
    </w:p>
    <w:p w14:paraId="21481AE3" w14:textId="6067544E" w:rsidR="00D07728" w:rsidRPr="001C4DAB" w:rsidRDefault="00D07728" w:rsidP="008F1326">
      <w:pPr>
        <w:autoSpaceDE w:val="0"/>
        <w:autoSpaceDN w:val="0"/>
        <w:adjustRightInd w:val="0"/>
      </w:pPr>
      <w:proofErr w:type="spellStart"/>
      <w:r w:rsidRPr="001C4DAB">
        <w:rPr>
          <w:b/>
        </w:rPr>
        <w:t>Pildspalvveida</w:t>
      </w:r>
      <w:proofErr w:type="spellEnd"/>
      <w:r w:rsidRPr="001C4DAB">
        <w:rPr>
          <w:b/>
        </w:rPr>
        <w:t xml:space="preserve"> šļirces adatas drīkst lieto tikai vienu reizi</w:t>
      </w:r>
      <w:r w:rsidRPr="001C4DAB">
        <w:t>, un Movymia kārtridžu drīkst lietot tikai viena persona.</w:t>
      </w:r>
    </w:p>
    <w:p w14:paraId="663C33AE" w14:textId="77777777" w:rsidR="00D07728" w:rsidRPr="001C4DAB" w:rsidRDefault="00D07728" w:rsidP="008F1326">
      <w:pPr>
        <w:autoSpaceDE w:val="0"/>
        <w:autoSpaceDN w:val="0"/>
        <w:adjustRightInd w:val="0"/>
      </w:pPr>
    </w:p>
    <w:p w14:paraId="2E978369" w14:textId="77777777" w:rsidR="00D07728" w:rsidRPr="001C4DAB" w:rsidRDefault="00D07728" w:rsidP="008F1326">
      <w:pPr>
        <w:autoSpaceDE w:val="0"/>
        <w:autoSpaceDN w:val="0"/>
        <w:adjustRightInd w:val="0"/>
      </w:pPr>
    </w:p>
    <w:p w14:paraId="05992DE3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  <w:r w:rsidRPr="001C4DAB">
        <w:rPr>
          <w:b/>
        </w:rPr>
        <w:t>Movymia Pen uzglabāšana un kopšana</w:t>
      </w:r>
    </w:p>
    <w:p w14:paraId="60820FAA" w14:textId="77777777" w:rsidR="00D07728" w:rsidRPr="001C4DAB" w:rsidRDefault="00D07728" w:rsidP="008F1326">
      <w:pPr>
        <w:autoSpaceDE w:val="0"/>
        <w:autoSpaceDN w:val="0"/>
        <w:adjustRightInd w:val="0"/>
      </w:pPr>
    </w:p>
    <w:p w14:paraId="789FE16B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Rīkojieties ar savu </w:t>
      </w:r>
      <w:proofErr w:type="spellStart"/>
      <w:r w:rsidRPr="001C4DAB">
        <w:t>pildspalvveida</w:t>
      </w:r>
      <w:proofErr w:type="spellEnd"/>
      <w:r w:rsidRPr="001C4DAB">
        <w:t xml:space="preserve"> šļirci uzmanīgi. Nenometiet savu </w:t>
      </w:r>
      <w:proofErr w:type="spellStart"/>
      <w:r w:rsidRPr="001C4DAB">
        <w:t>pildspalvveida</w:t>
      </w:r>
      <w:proofErr w:type="spellEnd"/>
      <w:r w:rsidRPr="001C4DAB">
        <w:t xml:space="preserve"> šļirci zemē un izvairieties to atsist pret cietām virsmām. Sargājiet to no ūdens, putekļiem un mitruma.</w:t>
      </w:r>
    </w:p>
    <w:p w14:paraId="2897BEF5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Movymia Pen tīrīšanai pietiek to noslaucīt ar mitru drānu. Nelietojiet alkoholu, citus šķīdinātājus vai tīrīšanas līdzekļus. Nekad neiegremdējiet Movymia Pen ūdenī, jo tas var sabojāt </w:t>
      </w:r>
      <w:proofErr w:type="spellStart"/>
      <w:r w:rsidRPr="001C4DAB">
        <w:t>pildspalvveida</w:t>
      </w:r>
      <w:proofErr w:type="spellEnd"/>
      <w:r w:rsidRPr="001C4DAB">
        <w:t xml:space="preserve"> šļirci.</w:t>
      </w:r>
    </w:p>
    <w:p w14:paraId="608584DC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Nelietojiet </w:t>
      </w:r>
      <w:proofErr w:type="spellStart"/>
      <w:r w:rsidRPr="001C4DAB">
        <w:t>Movymia</w:t>
      </w:r>
      <w:proofErr w:type="spellEnd"/>
      <w:r w:rsidRPr="001C4DAB">
        <w:t xml:space="preserve"> </w:t>
      </w:r>
      <w:proofErr w:type="spellStart"/>
      <w:r w:rsidRPr="001C4DAB">
        <w:t>pildspalvveida</w:t>
      </w:r>
      <w:proofErr w:type="spellEnd"/>
      <w:r w:rsidRPr="001C4DAB">
        <w:t xml:space="preserve"> šļirci, ja tā ir bojāta vai Jums rodas šaubas par tās pareizu darbību.</w:t>
      </w:r>
    </w:p>
    <w:p w14:paraId="7D46CD2D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• Pārvadājiet un uzglabājiet Movymia Pen ar ievietotu kārtridžu temperatūrā, kas norādīta atsevišķi pievienotā Movymia lietošanas instrukcijā.</w:t>
      </w:r>
    </w:p>
    <w:p w14:paraId="203A2EB6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• Glabājiet Movymia Pen kārtridžus un </w:t>
      </w:r>
      <w:proofErr w:type="spellStart"/>
      <w:r w:rsidRPr="001C4DAB">
        <w:t>pildspalvveida</w:t>
      </w:r>
      <w:proofErr w:type="spellEnd"/>
      <w:r w:rsidRPr="001C4DAB">
        <w:t xml:space="preserve"> šļirces adatas bērniem nepieejamā vietā.</w:t>
      </w:r>
    </w:p>
    <w:p w14:paraId="731EBD3A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>• Neuzglabājiet Movymia Pen ar pievienotu adatu, jo tas var izraisīt gaisa burbuļu veidošanos kārtridžā.</w:t>
      </w:r>
    </w:p>
    <w:p w14:paraId="7D4E545A" w14:textId="77777777" w:rsidR="00D07728" w:rsidRPr="001C4DAB" w:rsidRDefault="00D07728" w:rsidP="008F1326">
      <w:pPr>
        <w:autoSpaceDE w:val="0"/>
        <w:autoSpaceDN w:val="0"/>
        <w:adjustRightInd w:val="0"/>
      </w:pPr>
    </w:p>
    <w:p w14:paraId="4106EB52" w14:textId="77777777" w:rsidR="00D07728" w:rsidRPr="001C4DAB" w:rsidRDefault="00D07728" w:rsidP="008F1326">
      <w:pPr>
        <w:autoSpaceDE w:val="0"/>
        <w:autoSpaceDN w:val="0"/>
        <w:adjustRightInd w:val="0"/>
      </w:pPr>
    </w:p>
    <w:p w14:paraId="417E6E8C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  <w:r w:rsidRPr="001C4DAB">
        <w:rPr>
          <w:b/>
        </w:rPr>
        <w:t>Movymia Pen un lietoto piederumu likvidēšana</w:t>
      </w:r>
    </w:p>
    <w:p w14:paraId="2A63CED2" w14:textId="77777777" w:rsidR="00D07728" w:rsidRPr="001C4DAB" w:rsidRDefault="00D07728" w:rsidP="008F1326">
      <w:pPr>
        <w:autoSpaceDE w:val="0"/>
        <w:autoSpaceDN w:val="0"/>
        <w:adjustRightInd w:val="0"/>
      </w:pPr>
    </w:p>
    <w:p w14:paraId="52021F96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Movymia Pen lietošanas ilgums ir divi gadi. Pirms Movymia Pen likvidēšanas vienmēr izņemiet </w:t>
      </w:r>
      <w:proofErr w:type="spellStart"/>
      <w:r w:rsidRPr="001C4DAB">
        <w:t>pildspalvveida</w:t>
      </w:r>
      <w:proofErr w:type="spellEnd"/>
      <w:r w:rsidRPr="001C4DAB">
        <w:t xml:space="preserve"> šļirces adatu un kārtridžu. Adatas un izmantotie kārtridži jāiznīcina atsevišķi un droši. Movymia Pen var likvidēt saskaņā ar vietējo iestāžu norādījumiem.</w:t>
      </w:r>
    </w:p>
    <w:p w14:paraId="36829A67" w14:textId="77777777" w:rsidR="00D07728" w:rsidRPr="001C4DAB" w:rsidRDefault="00D07728" w:rsidP="008F1326">
      <w:pPr>
        <w:autoSpaceDE w:val="0"/>
        <w:autoSpaceDN w:val="0"/>
        <w:adjustRightInd w:val="0"/>
        <w:rPr>
          <w:b/>
          <w:bCs/>
        </w:rPr>
      </w:pPr>
    </w:p>
    <w:p w14:paraId="4B6A443F" w14:textId="77777777" w:rsidR="00D07728" w:rsidRPr="001C4DAB" w:rsidRDefault="00D07728" w:rsidP="008F1326">
      <w:pPr>
        <w:autoSpaceDE w:val="0"/>
        <w:autoSpaceDN w:val="0"/>
        <w:adjustRightInd w:val="0"/>
        <w:rPr>
          <w:b/>
          <w:bCs/>
        </w:rPr>
      </w:pPr>
    </w:p>
    <w:p w14:paraId="46C91521" w14:textId="77777777" w:rsidR="00D07728" w:rsidRPr="001C4DAB" w:rsidRDefault="00D07728" w:rsidP="008F1326">
      <w:pPr>
        <w:autoSpaceDE w:val="0"/>
        <w:autoSpaceDN w:val="0"/>
        <w:adjustRightInd w:val="0"/>
        <w:rPr>
          <w:b/>
          <w:bCs/>
          <w:u w:val="single"/>
        </w:rPr>
      </w:pPr>
      <w:r w:rsidRPr="001C4DAB">
        <w:rPr>
          <w:b/>
          <w:bCs/>
          <w:u w:val="single"/>
        </w:rPr>
        <w:t>Brīdinājumi</w:t>
      </w:r>
    </w:p>
    <w:p w14:paraId="2B3C7093" w14:textId="77777777" w:rsidR="00D07728" w:rsidRPr="001C4DAB" w:rsidRDefault="00D07728" w:rsidP="008F1326">
      <w:pPr>
        <w:autoSpaceDE w:val="0"/>
        <w:autoSpaceDN w:val="0"/>
        <w:adjustRightInd w:val="0"/>
        <w:rPr>
          <w:bCs/>
        </w:rPr>
      </w:pPr>
    </w:p>
    <w:p w14:paraId="48B78C39" w14:textId="73C6BD80" w:rsidR="00D07728" w:rsidRPr="001C4DAB" w:rsidRDefault="00D07728" w:rsidP="008F1326">
      <w:pPr>
        <w:autoSpaceDE w:val="0"/>
        <w:autoSpaceDN w:val="0"/>
        <w:adjustRightInd w:val="0"/>
        <w:rPr>
          <w:bCs/>
        </w:rPr>
      </w:pPr>
      <w:r w:rsidRPr="001C4DAB">
        <w:rPr>
          <w:bCs/>
        </w:rPr>
        <w:t>Ievērojiet šajā lietošanas instrukcijā sniegtos norādījumus. Ja netiek ievērotas instrukcijas, pastāv nepareizas zāļu lietošanas, neprecīzas devas lietošanas, slimības pā</w:t>
      </w:r>
      <w:r w:rsidR="00724D6F" w:rsidRPr="001C4DAB">
        <w:rPr>
          <w:bCs/>
        </w:rPr>
        <w:t xml:space="preserve">rnešanas vai infekcijas risks. </w:t>
      </w:r>
      <w:r w:rsidRPr="001C4DAB">
        <w:rPr>
          <w:bCs/>
        </w:rPr>
        <w:t>Nekavējoties meklējiet medicīnisko palīdzību, ja Jums ir jebkādas veselības problēmas.</w:t>
      </w:r>
    </w:p>
    <w:p w14:paraId="448B31DC" w14:textId="77777777" w:rsidR="00D07728" w:rsidRPr="001C4DAB" w:rsidRDefault="00D07728" w:rsidP="008F1326">
      <w:pPr>
        <w:autoSpaceDE w:val="0"/>
        <w:autoSpaceDN w:val="0"/>
        <w:adjustRightInd w:val="0"/>
        <w:rPr>
          <w:b/>
          <w:bCs/>
        </w:rPr>
      </w:pPr>
    </w:p>
    <w:p w14:paraId="36D1AE21" w14:textId="77777777" w:rsidR="00D07728" w:rsidRPr="001C4DAB" w:rsidRDefault="00D07728" w:rsidP="008F1326">
      <w:pPr>
        <w:autoSpaceDE w:val="0"/>
        <w:autoSpaceDN w:val="0"/>
        <w:adjustRightInd w:val="0"/>
        <w:rPr>
          <w:bCs/>
        </w:rPr>
      </w:pPr>
    </w:p>
    <w:p w14:paraId="251201FB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  <w:r w:rsidRPr="001C4DAB">
        <w:rPr>
          <w:b/>
        </w:rPr>
        <w:t>Bojājuma atklāšana</w:t>
      </w:r>
    </w:p>
    <w:p w14:paraId="3EE2B36E" w14:textId="77777777" w:rsidR="00D07728" w:rsidRPr="001C4DAB" w:rsidRDefault="00D07728" w:rsidP="008F1326">
      <w:pPr>
        <w:autoSpaceDE w:val="0"/>
        <w:autoSpaceDN w:val="0"/>
        <w:adjustRightInd w:val="0"/>
      </w:pPr>
    </w:p>
    <w:p w14:paraId="1A0A541C" w14:textId="77777777" w:rsidR="00D07728" w:rsidRPr="001C4DAB" w:rsidRDefault="00D07728" w:rsidP="008F1326">
      <w:pPr>
        <w:autoSpaceDE w:val="0"/>
        <w:autoSpaceDN w:val="0"/>
        <w:adjustRightInd w:val="0"/>
      </w:pPr>
      <w:r w:rsidRPr="001C4DAB">
        <w:t xml:space="preserve">Ja Jums ir kādi jautājumi par Movymia Pen lietošanu, sekojiet instrukcijām, kas sniegtas tabulā. </w:t>
      </w:r>
    </w:p>
    <w:p w14:paraId="1FBCC471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D07728" w:rsidRPr="001C4DAB" w14:paraId="455EF642" w14:textId="77777777" w:rsidTr="005716D6">
        <w:trPr>
          <w:cantSplit/>
          <w:trHeight w:val="20"/>
        </w:trPr>
        <w:tc>
          <w:tcPr>
            <w:tcW w:w="4535" w:type="dxa"/>
            <w:shd w:val="clear" w:color="auto" w:fill="auto"/>
          </w:tcPr>
          <w:p w14:paraId="3485C784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rPr>
                <w:b/>
                <w:bCs/>
              </w:rPr>
              <w:t>Jautājums</w:t>
            </w:r>
          </w:p>
        </w:tc>
        <w:tc>
          <w:tcPr>
            <w:tcW w:w="4535" w:type="dxa"/>
            <w:shd w:val="clear" w:color="auto" w:fill="auto"/>
          </w:tcPr>
          <w:p w14:paraId="0B43DC16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rPr>
                <w:b/>
                <w:bCs/>
              </w:rPr>
              <w:t>Atbilde</w:t>
            </w:r>
          </w:p>
        </w:tc>
      </w:tr>
      <w:tr w:rsidR="00D07728" w:rsidRPr="001C4DAB" w14:paraId="67D2B224" w14:textId="77777777" w:rsidTr="005716D6">
        <w:trPr>
          <w:cantSplit/>
          <w:trHeight w:val="20"/>
        </w:trPr>
        <w:tc>
          <w:tcPr>
            <w:tcW w:w="4535" w:type="dxa"/>
            <w:shd w:val="clear" w:color="auto" w:fill="auto"/>
          </w:tcPr>
          <w:p w14:paraId="671A19A4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>1. Kārtridžā ir redzami sīki gaisa burbulīši.</w:t>
            </w:r>
          </w:p>
        </w:tc>
        <w:tc>
          <w:tcPr>
            <w:tcW w:w="4535" w:type="dxa"/>
            <w:shd w:val="clear" w:color="auto" w:fill="auto"/>
          </w:tcPr>
          <w:p w14:paraId="6F569658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 xml:space="preserve">Sīks gaisa burbulītis neietekmēs devu un nebūs kaitīgs. </w:t>
            </w:r>
          </w:p>
        </w:tc>
      </w:tr>
      <w:tr w:rsidR="00D07728" w:rsidRPr="001C4DAB" w14:paraId="426D9D35" w14:textId="77777777" w:rsidTr="005716D6">
        <w:trPr>
          <w:cantSplit/>
          <w:trHeight w:val="20"/>
        </w:trPr>
        <w:tc>
          <w:tcPr>
            <w:tcW w:w="4535" w:type="dxa"/>
            <w:shd w:val="clear" w:color="auto" w:fill="auto"/>
          </w:tcPr>
          <w:p w14:paraId="1908F8CE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>2. Nevar pievienot adatu.</w:t>
            </w:r>
          </w:p>
        </w:tc>
        <w:tc>
          <w:tcPr>
            <w:tcW w:w="4535" w:type="dxa"/>
            <w:shd w:val="clear" w:color="auto" w:fill="auto"/>
          </w:tcPr>
          <w:p w14:paraId="083DB5A1" w14:textId="23F6338A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>Paņemiet citu adatu.</w:t>
            </w:r>
          </w:p>
        </w:tc>
      </w:tr>
      <w:tr w:rsidR="00D07728" w:rsidRPr="001C4DAB" w14:paraId="051192BC" w14:textId="77777777" w:rsidTr="005716D6">
        <w:trPr>
          <w:cantSplit/>
          <w:trHeight w:val="20"/>
        </w:trPr>
        <w:tc>
          <w:tcPr>
            <w:tcW w:w="4535" w:type="dxa"/>
            <w:shd w:val="clear" w:color="auto" w:fill="auto"/>
          </w:tcPr>
          <w:p w14:paraId="0234CB2E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>3. Adata ir salauzta/izliekta/saspiesta.</w:t>
            </w:r>
          </w:p>
        </w:tc>
        <w:tc>
          <w:tcPr>
            <w:tcW w:w="4535" w:type="dxa"/>
            <w:shd w:val="clear" w:color="auto" w:fill="auto"/>
          </w:tcPr>
          <w:p w14:paraId="3E635DC8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>Lietojiet citu adatu.</w:t>
            </w:r>
          </w:p>
        </w:tc>
      </w:tr>
      <w:tr w:rsidR="00D07728" w:rsidRPr="001C4DAB" w14:paraId="0B3DD1CB" w14:textId="77777777" w:rsidTr="005716D6">
        <w:trPr>
          <w:cantSplit/>
          <w:trHeight w:val="20"/>
        </w:trPr>
        <w:tc>
          <w:tcPr>
            <w:tcW w:w="4535" w:type="dxa"/>
            <w:shd w:val="clear" w:color="auto" w:fill="auto"/>
          </w:tcPr>
          <w:p w14:paraId="0E36EEF2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lastRenderedPageBreak/>
              <w:t xml:space="preserve">4. Devas iestatīšanas laikā </w:t>
            </w:r>
            <w:proofErr w:type="spellStart"/>
            <w:r w:rsidRPr="001C4DAB">
              <w:t>pildspalvveida</w:t>
            </w:r>
            <w:proofErr w:type="spellEnd"/>
            <w:r w:rsidRPr="001C4DAB">
              <w:t xml:space="preserve"> šļircē nav dzirdama klikšķēšana. </w:t>
            </w:r>
          </w:p>
        </w:tc>
        <w:tc>
          <w:tcPr>
            <w:tcW w:w="4535" w:type="dxa"/>
            <w:shd w:val="clear" w:color="auto" w:fill="auto"/>
          </w:tcPr>
          <w:p w14:paraId="6C7979AD" w14:textId="790F69C9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 xml:space="preserve">Nelietojiet </w:t>
            </w:r>
            <w:proofErr w:type="spellStart"/>
            <w:r w:rsidRPr="001C4DAB">
              <w:t>pildspalvveida</w:t>
            </w:r>
            <w:proofErr w:type="spellEnd"/>
            <w:r w:rsidRPr="001C4DAB">
              <w:t xml:space="preserve"> šļirci. </w:t>
            </w:r>
          </w:p>
        </w:tc>
      </w:tr>
      <w:tr w:rsidR="00D07728" w:rsidRPr="001C4DAB" w14:paraId="5810BF14" w14:textId="77777777" w:rsidTr="005716D6">
        <w:trPr>
          <w:cantSplit/>
          <w:trHeight w:val="20"/>
        </w:trPr>
        <w:tc>
          <w:tcPr>
            <w:tcW w:w="4535" w:type="dxa"/>
            <w:shd w:val="clear" w:color="auto" w:fill="auto"/>
          </w:tcPr>
          <w:p w14:paraId="48579F8C" w14:textId="1645859F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 xml:space="preserve">5. </w:t>
            </w:r>
            <w:proofErr w:type="spellStart"/>
            <w:r w:rsidRPr="001C4DAB">
              <w:t>Pildspalvveida</w:t>
            </w:r>
            <w:proofErr w:type="spellEnd"/>
            <w:r w:rsidRPr="001C4DAB">
              <w:t xml:space="preserve"> šļirces aktivācijas solī „G: aktivācija” no adatas neizdalās zāles.</w:t>
            </w:r>
          </w:p>
        </w:tc>
        <w:tc>
          <w:tcPr>
            <w:tcW w:w="4535" w:type="dxa"/>
            <w:shd w:val="clear" w:color="auto" w:fill="auto"/>
          </w:tcPr>
          <w:p w14:paraId="6490A5A2" w14:textId="77777777" w:rsidR="00D07728" w:rsidRPr="001C4DAB" w:rsidRDefault="00D07728" w:rsidP="008F1326">
            <w:pPr>
              <w:autoSpaceDE w:val="0"/>
              <w:autoSpaceDN w:val="0"/>
              <w:adjustRightInd w:val="0"/>
            </w:pPr>
            <w:r w:rsidRPr="001C4DAB">
              <w:t xml:space="preserve">Nomainiet adatu un atkārtojiet aktivācijas soli kā aprakstīts </w:t>
            </w:r>
            <w:proofErr w:type="spellStart"/>
            <w:r w:rsidRPr="001C4DAB">
              <w:t>pildspalvveida</w:t>
            </w:r>
            <w:proofErr w:type="spellEnd"/>
            <w:r w:rsidRPr="001C4DAB">
              <w:t xml:space="preserve"> šļirces sagatavošanas solī “F” un “G”.</w:t>
            </w:r>
          </w:p>
          <w:p w14:paraId="1C2F27A6" w14:textId="5F5A4D5D" w:rsidR="00D07728" w:rsidRPr="001C4DAB" w:rsidRDefault="00D07728" w:rsidP="008F1326">
            <w:pPr>
              <w:autoSpaceDE w:val="0"/>
              <w:autoSpaceDN w:val="0"/>
              <w:adjustRightInd w:val="0"/>
            </w:pPr>
            <w:r w:rsidRPr="001C4DAB">
              <w:t xml:space="preserve">Ja zāles joprojām neizdalās, nelietojiet šo </w:t>
            </w:r>
            <w:proofErr w:type="spellStart"/>
            <w:r w:rsidRPr="001C4DAB">
              <w:t>pildspalvveida</w:t>
            </w:r>
            <w:proofErr w:type="spellEnd"/>
            <w:r w:rsidRPr="001C4DAB">
              <w:t xml:space="preserve"> šļirci.</w:t>
            </w:r>
          </w:p>
        </w:tc>
      </w:tr>
      <w:tr w:rsidR="00D07728" w:rsidRPr="001C4DAB" w14:paraId="4F967651" w14:textId="77777777" w:rsidTr="005716D6">
        <w:trPr>
          <w:cantSplit/>
          <w:trHeight w:val="20"/>
        </w:trPr>
        <w:tc>
          <w:tcPr>
            <w:tcW w:w="4535" w:type="dxa"/>
            <w:shd w:val="clear" w:color="auto" w:fill="auto"/>
          </w:tcPr>
          <w:p w14:paraId="157F4FD0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 xml:space="preserve">6. Devas </w:t>
            </w:r>
            <w:proofErr w:type="spellStart"/>
            <w:r w:rsidRPr="001C4DAB">
              <w:t>regulētājpogu</w:t>
            </w:r>
            <w:proofErr w:type="spellEnd"/>
            <w:r w:rsidRPr="001C4DAB">
              <w:t xml:space="preserve"> nevar pagriezt pulksteņrādītāja virzienā līdz bultiņas zīmei. </w:t>
            </w:r>
          </w:p>
        </w:tc>
        <w:tc>
          <w:tcPr>
            <w:tcW w:w="4535" w:type="dxa"/>
            <w:shd w:val="clear" w:color="auto" w:fill="auto"/>
          </w:tcPr>
          <w:p w14:paraId="5025A778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 xml:space="preserve">Kārtridžā palikušais Movymia daudzums ir mazāks par 80 </w:t>
            </w:r>
            <w:proofErr w:type="spellStart"/>
            <w:r w:rsidRPr="001C4DAB">
              <w:t>mikrolitriem</w:t>
            </w:r>
            <w:proofErr w:type="spellEnd"/>
            <w:r w:rsidRPr="001C4DAB">
              <w:t xml:space="preserve">. Nomainiet kārtridžu un </w:t>
            </w:r>
            <w:proofErr w:type="spellStart"/>
            <w:r w:rsidRPr="001C4DAB">
              <w:t>pildspalvveida</w:t>
            </w:r>
            <w:proofErr w:type="spellEnd"/>
            <w:r w:rsidRPr="001C4DAB">
              <w:t xml:space="preserve"> šļirces adatu un veiciet aktivēšanu atbilstoši </w:t>
            </w:r>
            <w:proofErr w:type="spellStart"/>
            <w:r w:rsidRPr="001C4DAB">
              <w:t>pildspalvveida</w:t>
            </w:r>
            <w:proofErr w:type="spellEnd"/>
            <w:r w:rsidRPr="001C4DAB">
              <w:t xml:space="preserve"> šļirces sagatavošanai.</w:t>
            </w:r>
          </w:p>
        </w:tc>
      </w:tr>
      <w:tr w:rsidR="00D07728" w:rsidRPr="001C4DAB" w14:paraId="7F996E3B" w14:textId="77777777" w:rsidTr="005716D6">
        <w:trPr>
          <w:cantSplit/>
          <w:trHeight w:val="20"/>
        </w:trPr>
        <w:tc>
          <w:tcPr>
            <w:tcW w:w="4535" w:type="dxa"/>
            <w:shd w:val="clear" w:color="auto" w:fill="auto"/>
          </w:tcPr>
          <w:p w14:paraId="5A45E574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>7. Displejs pēc injekcijas neatgriežas sākuma stāvoklī.</w:t>
            </w:r>
          </w:p>
        </w:tc>
        <w:tc>
          <w:tcPr>
            <w:tcW w:w="4535" w:type="dxa"/>
            <w:shd w:val="clear" w:color="auto" w:fill="auto"/>
          </w:tcPr>
          <w:p w14:paraId="46807FC9" w14:textId="77777777" w:rsidR="00D07728" w:rsidRPr="001C4DAB" w:rsidRDefault="00D07728" w:rsidP="008F1326">
            <w:pPr>
              <w:autoSpaceDE w:val="0"/>
              <w:autoSpaceDN w:val="0"/>
              <w:adjustRightInd w:val="0"/>
            </w:pPr>
            <w:r w:rsidRPr="001C4DAB">
              <w:t>Neveiciet otru injekciju tajā pašā dienā.</w:t>
            </w:r>
          </w:p>
          <w:p w14:paraId="4AB32A65" w14:textId="77777777" w:rsidR="00D07728" w:rsidRPr="001C4DAB" w:rsidRDefault="00D07728" w:rsidP="008F1326">
            <w:pPr>
              <w:autoSpaceDE w:val="0"/>
              <w:autoSpaceDN w:val="0"/>
              <w:adjustRightInd w:val="0"/>
            </w:pPr>
            <w:r w:rsidRPr="001C4DAB">
              <w:t xml:space="preserve">Lietojiet jaunu adatu injekcijai nākamajā dienā. </w:t>
            </w:r>
          </w:p>
          <w:p w14:paraId="566E3F81" w14:textId="77777777" w:rsidR="00D07728" w:rsidRPr="001C4DAB" w:rsidRDefault="00D07728" w:rsidP="008F1326">
            <w:pPr>
              <w:autoSpaceDE w:val="0"/>
              <w:autoSpaceDN w:val="0"/>
              <w:adjustRightInd w:val="0"/>
            </w:pPr>
            <w:r w:rsidRPr="001C4DAB">
              <w:t>Iestatiet devu un veiciet injekciju, kā aprakstīts solī “2. Devas iestatīšana un injekcija”</w:t>
            </w:r>
          </w:p>
          <w:p w14:paraId="5E871765" w14:textId="2656C0AE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 xml:space="preserve">Ja displejs pēc injekcijas joprojām neatgriežas sākuma stāvoklī, nelietojiet šo </w:t>
            </w:r>
            <w:proofErr w:type="spellStart"/>
            <w:r w:rsidRPr="001C4DAB">
              <w:t>pildspalvveida</w:t>
            </w:r>
            <w:proofErr w:type="spellEnd"/>
            <w:r w:rsidRPr="001C4DAB">
              <w:t xml:space="preserve"> šļirci.</w:t>
            </w:r>
          </w:p>
        </w:tc>
      </w:tr>
      <w:tr w:rsidR="00D07728" w:rsidRPr="001C4DAB" w14:paraId="0CFBFE92" w14:textId="77777777" w:rsidTr="005716D6">
        <w:trPr>
          <w:cantSplit/>
          <w:trHeight w:val="20"/>
        </w:trPr>
        <w:tc>
          <w:tcPr>
            <w:tcW w:w="4535" w:type="dxa"/>
            <w:shd w:val="clear" w:color="auto" w:fill="auto"/>
          </w:tcPr>
          <w:p w14:paraId="3C26C6E5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 xml:space="preserve">8. No </w:t>
            </w:r>
            <w:proofErr w:type="spellStart"/>
            <w:r w:rsidRPr="001C4DAB">
              <w:t>pildspalvveida</w:t>
            </w:r>
            <w:proofErr w:type="spellEnd"/>
            <w:r w:rsidRPr="001C4DAB">
              <w:t xml:space="preserve"> šļirces ir novērojama noplūde.</w:t>
            </w:r>
          </w:p>
        </w:tc>
        <w:tc>
          <w:tcPr>
            <w:tcW w:w="4535" w:type="dxa"/>
            <w:shd w:val="clear" w:color="auto" w:fill="auto"/>
          </w:tcPr>
          <w:p w14:paraId="36A9039A" w14:textId="692A8928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 xml:space="preserve">Nelietojiet šo </w:t>
            </w:r>
            <w:proofErr w:type="spellStart"/>
            <w:r w:rsidRPr="001C4DAB">
              <w:t>pildspalvveida</w:t>
            </w:r>
            <w:proofErr w:type="spellEnd"/>
            <w:r w:rsidRPr="001C4DAB">
              <w:t xml:space="preserve"> šļirci. </w:t>
            </w:r>
          </w:p>
        </w:tc>
      </w:tr>
      <w:tr w:rsidR="00D07728" w:rsidRPr="001C4DAB" w14:paraId="4F7B422B" w14:textId="77777777" w:rsidTr="005716D6">
        <w:trPr>
          <w:cantSplit/>
          <w:trHeight w:val="20"/>
        </w:trPr>
        <w:tc>
          <w:tcPr>
            <w:tcW w:w="4535" w:type="dxa"/>
            <w:shd w:val="clear" w:color="auto" w:fill="auto"/>
          </w:tcPr>
          <w:p w14:paraId="3A61CF6D" w14:textId="77777777" w:rsidR="00D07728" w:rsidRPr="001C4DAB" w:rsidRDefault="00D07728" w:rsidP="008F1326">
            <w:pPr>
              <w:autoSpaceDE w:val="0"/>
              <w:autoSpaceDN w:val="0"/>
              <w:adjustRightInd w:val="0"/>
            </w:pPr>
            <w:r w:rsidRPr="001C4DAB">
              <w:t xml:space="preserve">9. Pēc injekcijas devas </w:t>
            </w:r>
            <w:proofErr w:type="spellStart"/>
            <w:r w:rsidRPr="001C4DAB">
              <w:t>regulētājpoga</w:t>
            </w:r>
            <w:proofErr w:type="spellEnd"/>
            <w:r w:rsidRPr="001C4DAB">
              <w:t xml:space="preserve"> nejauši pagriezta pulksteņrādītāja virzienā.</w:t>
            </w:r>
          </w:p>
          <w:p w14:paraId="555F5EC4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 xml:space="preserve">Kā atiestatīt devas </w:t>
            </w:r>
            <w:proofErr w:type="spellStart"/>
            <w:r w:rsidRPr="001C4DAB">
              <w:t>regulētājpogu</w:t>
            </w:r>
            <w:proofErr w:type="spellEnd"/>
            <w:r w:rsidRPr="001C4DAB">
              <w:t xml:space="preserve"> sākuma stāvoklī?</w:t>
            </w:r>
          </w:p>
        </w:tc>
        <w:tc>
          <w:tcPr>
            <w:tcW w:w="4535" w:type="dxa"/>
            <w:shd w:val="clear" w:color="auto" w:fill="auto"/>
          </w:tcPr>
          <w:p w14:paraId="46C35AB2" w14:textId="77777777" w:rsidR="00D07728" w:rsidRPr="001C4DAB" w:rsidRDefault="00D07728" w:rsidP="008F1326">
            <w:pPr>
              <w:autoSpaceDE w:val="0"/>
              <w:autoSpaceDN w:val="0"/>
              <w:adjustRightInd w:val="0"/>
              <w:rPr>
                <w:b/>
              </w:rPr>
            </w:pPr>
            <w:r w:rsidRPr="001C4DAB">
              <w:t xml:space="preserve">Nespiediet injicēšanas pogu. Atiestatiet </w:t>
            </w:r>
            <w:proofErr w:type="spellStart"/>
            <w:r w:rsidRPr="001C4DAB">
              <w:t>pildspalvveida</w:t>
            </w:r>
            <w:proofErr w:type="spellEnd"/>
            <w:r w:rsidRPr="001C4DAB">
              <w:t xml:space="preserve"> šļirci, vienkārši pagriežot devas </w:t>
            </w:r>
            <w:proofErr w:type="spellStart"/>
            <w:r w:rsidRPr="001C4DAB">
              <w:t>regulētājpogu</w:t>
            </w:r>
            <w:proofErr w:type="spellEnd"/>
            <w:r w:rsidRPr="001C4DAB">
              <w:t xml:space="preserve"> pretēji pulksteņrādītāja virzienam uz sākuma stāvokli.</w:t>
            </w:r>
          </w:p>
        </w:tc>
      </w:tr>
    </w:tbl>
    <w:p w14:paraId="46A64DDA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7505830D" w14:textId="77777777" w:rsidR="00D07728" w:rsidRPr="001C4DAB" w:rsidRDefault="00D07728" w:rsidP="008F1326">
      <w:pPr>
        <w:autoSpaceDE w:val="0"/>
        <w:autoSpaceDN w:val="0"/>
        <w:adjustRightInd w:val="0"/>
        <w:rPr>
          <w:b/>
        </w:rPr>
      </w:pPr>
    </w:p>
    <w:p w14:paraId="2371804D" w14:textId="77777777" w:rsidR="005716D6" w:rsidRPr="001C4DAB" w:rsidRDefault="005716D6" w:rsidP="008F1326">
      <w:pPr>
        <w:pStyle w:val="KeinLeerraum"/>
        <w:rPr>
          <w:lang w:val="lv-LV"/>
        </w:rPr>
      </w:pPr>
    </w:p>
    <w:p w14:paraId="7CD71F9B" w14:textId="4961DB2B" w:rsidR="00882725" w:rsidRPr="001C4DAB" w:rsidRDefault="00882725" w:rsidP="008F1326">
      <w:pPr>
        <w:pStyle w:val="KeinLeerraum"/>
        <w:rPr>
          <w:lang w:val="lv-LV"/>
        </w:rPr>
      </w:pPr>
      <w:r w:rsidRPr="001C4DAB">
        <w:rPr>
          <w:lang w:val="lv-LV"/>
        </w:rPr>
        <w:t>Šī instrukcija pēdējo reizi pārskatīta:</w:t>
      </w:r>
    </w:p>
    <w:p w14:paraId="0C1EF7DB" w14:textId="19EF5F55" w:rsidR="00F96A01" w:rsidRPr="001C4DAB" w:rsidRDefault="00F96A01" w:rsidP="008F1326">
      <w:pPr>
        <w:pStyle w:val="KeinLeerraum"/>
        <w:rPr>
          <w:lang w:val="lv-LV"/>
        </w:rPr>
      </w:pPr>
    </w:p>
    <w:sectPr w:rsidR="00F96A01" w:rsidRPr="001C4DAB" w:rsidSect="002A1591">
      <w:footerReference w:type="default" r:id="rId31"/>
      <w:pgSz w:w="11907" w:h="16839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B789F" w14:textId="77777777" w:rsidR="00CE6105" w:rsidRDefault="00CE6105" w:rsidP="004F4717">
      <w:r>
        <w:separator/>
      </w:r>
    </w:p>
  </w:endnote>
  <w:endnote w:type="continuationSeparator" w:id="0">
    <w:p w14:paraId="143ED02C" w14:textId="77777777" w:rsidR="00CE6105" w:rsidRDefault="00CE6105" w:rsidP="004F4717">
      <w:r>
        <w:continuationSeparator/>
      </w:r>
    </w:p>
  </w:endnote>
  <w:endnote w:type="continuationNotice" w:id="1">
    <w:p w14:paraId="41F07D61" w14:textId="77777777" w:rsidR="00CE6105" w:rsidRDefault="00CE61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F1971" w14:textId="528B8943" w:rsidR="00CE6105" w:rsidRPr="002A1591" w:rsidRDefault="00CE6105" w:rsidP="00B42B5B">
    <w:pPr>
      <w:pStyle w:val="Fuzeile"/>
      <w:spacing w:line="240" w:lineRule="auto"/>
      <w:jc w:val="center"/>
      <w:rPr>
        <w:rFonts w:ascii="Arial" w:hAnsi="Arial"/>
        <w:sz w:val="16"/>
      </w:rPr>
    </w:pPr>
    <w:r w:rsidRPr="004F4717">
      <w:rPr>
        <w:rFonts w:ascii="Arial" w:hAnsi="Arial" w:cs="Arial"/>
        <w:sz w:val="16"/>
        <w:szCs w:val="16"/>
      </w:rPr>
      <w:fldChar w:fldCharType="begin"/>
    </w:r>
    <w:r w:rsidRPr="004F4717">
      <w:rPr>
        <w:rFonts w:ascii="Arial" w:hAnsi="Arial" w:cs="Arial"/>
        <w:sz w:val="16"/>
        <w:szCs w:val="16"/>
      </w:rPr>
      <w:instrText>PAGE   \* MERGEFORMAT</w:instrText>
    </w:r>
    <w:r w:rsidRPr="004F4717">
      <w:rPr>
        <w:rFonts w:ascii="Arial" w:hAnsi="Arial" w:cs="Arial"/>
        <w:sz w:val="16"/>
        <w:szCs w:val="16"/>
      </w:rPr>
      <w:fldChar w:fldCharType="separate"/>
    </w:r>
    <w:r w:rsidRPr="009C688A">
      <w:rPr>
        <w:rFonts w:ascii="Arial" w:hAnsi="Arial" w:cs="Arial"/>
        <w:noProof/>
        <w:sz w:val="16"/>
        <w:szCs w:val="16"/>
        <w:lang w:val="hu-HU"/>
      </w:rPr>
      <w:t>35</w:t>
    </w:r>
    <w:r w:rsidRPr="004F471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00CFE" w14:textId="77777777" w:rsidR="00CE6105" w:rsidRDefault="00CE6105" w:rsidP="004F4717">
      <w:r>
        <w:separator/>
      </w:r>
    </w:p>
  </w:footnote>
  <w:footnote w:type="continuationSeparator" w:id="0">
    <w:p w14:paraId="511302F1" w14:textId="77777777" w:rsidR="00CE6105" w:rsidRDefault="00CE6105" w:rsidP="004F4717">
      <w:r>
        <w:continuationSeparator/>
      </w:r>
    </w:p>
  </w:footnote>
  <w:footnote w:type="continuationNotice" w:id="1">
    <w:p w14:paraId="6E694156" w14:textId="77777777" w:rsidR="00CE6105" w:rsidRDefault="00CE61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EF7825"/>
    <w:multiLevelType w:val="hybridMultilevel"/>
    <w:tmpl w:val="E710D3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4526E"/>
    <w:multiLevelType w:val="hybridMultilevel"/>
    <w:tmpl w:val="F5BE4658"/>
    <w:lvl w:ilvl="0" w:tplc="C8584D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8584DC6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465F9"/>
    <w:multiLevelType w:val="hybridMultilevel"/>
    <w:tmpl w:val="8CECC69A"/>
    <w:lvl w:ilvl="0" w:tplc="C8584D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8584DC6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D16B4"/>
    <w:multiLevelType w:val="hybridMultilevel"/>
    <w:tmpl w:val="71F412DE"/>
    <w:lvl w:ilvl="0" w:tplc="EA241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D6842"/>
    <w:multiLevelType w:val="hybridMultilevel"/>
    <w:tmpl w:val="1806E9C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D1D8D"/>
    <w:multiLevelType w:val="hybridMultilevel"/>
    <w:tmpl w:val="B3B0E10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45EBD"/>
    <w:multiLevelType w:val="hybridMultilevel"/>
    <w:tmpl w:val="A8CC254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10A8D"/>
    <w:multiLevelType w:val="hybridMultilevel"/>
    <w:tmpl w:val="0CD00E12"/>
    <w:lvl w:ilvl="0" w:tplc="EA241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22724"/>
    <w:multiLevelType w:val="hybridMultilevel"/>
    <w:tmpl w:val="A0E61E96"/>
    <w:lvl w:ilvl="0" w:tplc="C8584D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8584DC6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F0748"/>
    <w:multiLevelType w:val="hybridMultilevel"/>
    <w:tmpl w:val="02DAE62A"/>
    <w:lvl w:ilvl="0" w:tplc="EA241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B108F"/>
    <w:multiLevelType w:val="hybridMultilevel"/>
    <w:tmpl w:val="01B6F6FE"/>
    <w:lvl w:ilvl="0" w:tplc="EA241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C3AA4"/>
    <w:multiLevelType w:val="hybridMultilevel"/>
    <w:tmpl w:val="DAA69ED8"/>
    <w:lvl w:ilvl="0" w:tplc="EA241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138D2"/>
    <w:multiLevelType w:val="hybridMultilevel"/>
    <w:tmpl w:val="057A6558"/>
    <w:lvl w:ilvl="0" w:tplc="EA241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710AC7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A4356"/>
    <w:multiLevelType w:val="hybridMultilevel"/>
    <w:tmpl w:val="1EDC551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B5233"/>
    <w:multiLevelType w:val="hybridMultilevel"/>
    <w:tmpl w:val="88046D82"/>
    <w:lvl w:ilvl="0" w:tplc="EA241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27F46"/>
    <w:multiLevelType w:val="hybridMultilevel"/>
    <w:tmpl w:val="C9985D14"/>
    <w:lvl w:ilvl="0" w:tplc="C8584D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E63D9"/>
    <w:multiLevelType w:val="hybridMultilevel"/>
    <w:tmpl w:val="797621DE"/>
    <w:lvl w:ilvl="0" w:tplc="EA241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15F7"/>
    <w:multiLevelType w:val="hybridMultilevel"/>
    <w:tmpl w:val="BDC239F0"/>
    <w:lvl w:ilvl="0" w:tplc="EA241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7065A"/>
    <w:multiLevelType w:val="hybridMultilevel"/>
    <w:tmpl w:val="BB7C174A"/>
    <w:lvl w:ilvl="0" w:tplc="EA241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9435D"/>
    <w:multiLevelType w:val="hybridMultilevel"/>
    <w:tmpl w:val="2FEE29A0"/>
    <w:lvl w:ilvl="0" w:tplc="EA241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C334A"/>
    <w:multiLevelType w:val="hybridMultilevel"/>
    <w:tmpl w:val="AD18FAE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CA07E4"/>
    <w:multiLevelType w:val="hybridMultilevel"/>
    <w:tmpl w:val="BACEE6F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C3655"/>
    <w:multiLevelType w:val="hybridMultilevel"/>
    <w:tmpl w:val="58CCE03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4710AC7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F5073"/>
    <w:multiLevelType w:val="hybridMultilevel"/>
    <w:tmpl w:val="2962F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C13EF"/>
    <w:multiLevelType w:val="hybridMultilevel"/>
    <w:tmpl w:val="C952DAD4"/>
    <w:lvl w:ilvl="0" w:tplc="C8584D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8584DC6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18315">
    <w:abstractNumId w:val="22"/>
  </w:num>
  <w:num w:numId="2" w16cid:durableId="371659140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3" w16cid:durableId="2046174462">
    <w:abstractNumId w:val="14"/>
  </w:num>
  <w:num w:numId="4" w16cid:durableId="1396976380">
    <w:abstractNumId w:val="1"/>
  </w:num>
  <w:num w:numId="5" w16cid:durableId="1300964131">
    <w:abstractNumId w:val="21"/>
  </w:num>
  <w:num w:numId="6" w16cid:durableId="146240640">
    <w:abstractNumId w:val="23"/>
  </w:num>
  <w:num w:numId="7" w16cid:durableId="1833981400">
    <w:abstractNumId w:val="5"/>
  </w:num>
  <w:num w:numId="8" w16cid:durableId="660741566">
    <w:abstractNumId w:val="6"/>
  </w:num>
  <w:num w:numId="9" w16cid:durableId="1355114277">
    <w:abstractNumId w:val="9"/>
  </w:num>
  <w:num w:numId="10" w16cid:durableId="160196043">
    <w:abstractNumId w:val="3"/>
  </w:num>
  <w:num w:numId="11" w16cid:durableId="840436424">
    <w:abstractNumId w:val="2"/>
  </w:num>
  <w:num w:numId="12" w16cid:durableId="8796069">
    <w:abstractNumId w:val="26"/>
  </w:num>
  <w:num w:numId="13" w16cid:durableId="1078020603">
    <w:abstractNumId w:val="16"/>
  </w:num>
  <w:num w:numId="14" w16cid:durableId="1248735673">
    <w:abstractNumId w:val="15"/>
  </w:num>
  <w:num w:numId="15" w16cid:durableId="1581988992">
    <w:abstractNumId w:val="20"/>
  </w:num>
  <w:num w:numId="16" w16cid:durableId="430711027">
    <w:abstractNumId w:val="11"/>
  </w:num>
  <w:num w:numId="17" w16cid:durableId="1167592497">
    <w:abstractNumId w:val="4"/>
  </w:num>
  <w:num w:numId="18" w16cid:durableId="313026128">
    <w:abstractNumId w:val="18"/>
  </w:num>
  <w:num w:numId="19" w16cid:durableId="595138381">
    <w:abstractNumId w:val="17"/>
  </w:num>
  <w:num w:numId="20" w16cid:durableId="1446926578">
    <w:abstractNumId w:val="13"/>
  </w:num>
  <w:num w:numId="21" w16cid:durableId="479925293">
    <w:abstractNumId w:val="8"/>
  </w:num>
  <w:num w:numId="22" w16cid:durableId="1762487159">
    <w:abstractNumId w:val="19"/>
  </w:num>
  <w:num w:numId="23" w16cid:durableId="1801680986">
    <w:abstractNumId w:val="10"/>
  </w:num>
  <w:num w:numId="24" w16cid:durableId="1889560767">
    <w:abstractNumId w:val="12"/>
  </w:num>
  <w:num w:numId="25" w16cid:durableId="1005940243">
    <w:abstractNumId w:val="7"/>
  </w:num>
  <w:num w:numId="26" w16cid:durableId="1520511630">
    <w:abstractNumId w:val="25"/>
  </w:num>
  <w:num w:numId="27" w16cid:durableId="421680983">
    <w:abstractNumId w:val="24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B">
    <w15:presenceInfo w15:providerId="None" w15:userId="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hdrShapeDefaults>
    <o:shapedefaults v:ext="edit" spidmax="143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BCD"/>
    <w:rsid w:val="000060B1"/>
    <w:rsid w:val="00015088"/>
    <w:rsid w:val="00027BD7"/>
    <w:rsid w:val="00031D0D"/>
    <w:rsid w:val="0003492D"/>
    <w:rsid w:val="00037C01"/>
    <w:rsid w:val="00041D01"/>
    <w:rsid w:val="00051437"/>
    <w:rsid w:val="00056EC8"/>
    <w:rsid w:val="00061819"/>
    <w:rsid w:val="000642A8"/>
    <w:rsid w:val="00074627"/>
    <w:rsid w:val="00081F3E"/>
    <w:rsid w:val="00084088"/>
    <w:rsid w:val="00085B16"/>
    <w:rsid w:val="000879E8"/>
    <w:rsid w:val="0009584B"/>
    <w:rsid w:val="00097163"/>
    <w:rsid w:val="000A396D"/>
    <w:rsid w:val="000A4F0D"/>
    <w:rsid w:val="000B7934"/>
    <w:rsid w:val="000C1D26"/>
    <w:rsid w:val="000D448E"/>
    <w:rsid w:val="000D5208"/>
    <w:rsid w:val="000D6D42"/>
    <w:rsid w:val="000D7572"/>
    <w:rsid w:val="000E4A25"/>
    <w:rsid w:val="000F4C5A"/>
    <w:rsid w:val="000F5C21"/>
    <w:rsid w:val="000F7E2E"/>
    <w:rsid w:val="00101108"/>
    <w:rsid w:val="001037AF"/>
    <w:rsid w:val="00112E1E"/>
    <w:rsid w:val="0011770E"/>
    <w:rsid w:val="00125F99"/>
    <w:rsid w:val="001266A9"/>
    <w:rsid w:val="001449FA"/>
    <w:rsid w:val="001509D6"/>
    <w:rsid w:val="0015115F"/>
    <w:rsid w:val="00184897"/>
    <w:rsid w:val="00184E51"/>
    <w:rsid w:val="00184F09"/>
    <w:rsid w:val="001A760F"/>
    <w:rsid w:val="001B0518"/>
    <w:rsid w:val="001B31E7"/>
    <w:rsid w:val="001C2812"/>
    <w:rsid w:val="001C4DAB"/>
    <w:rsid w:val="001D6193"/>
    <w:rsid w:val="001E33A9"/>
    <w:rsid w:val="001E51C7"/>
    <w:rsid w:val="001E6075"/>
    <w:rsid w:val="001E74B9"/>
    <w:rsid w:val="001E79A6"/>
    <w:rsid w:val="001F224C"/>
    <w:rsid w:val="001F6257"/>
    <w:rsid w:val="0020491D"/>
    <w:rsid w:val="0020504C"/>
    <w:rsid w:val="002128A4"/>
    <w:rsid w:val="0022290E"/>
    <w:rsid w:val="00224916"/>
    <w:rsid w:val="00225E59"/>
    <w:rsid w:val="00242A9C"/>
    <w:rsid w:val="00251A40"/>
    <w:rsid w:val="00252E20"/>
    <w:rsid w:val="0026100E"/>
    <w:rsid w:val="00261B78"/>
    <w:rsid w:val="00263780"/>
    <w:rsid w:val="00264307"/>
    <w:rsid w:val="00266248"/>
    <w:rsid w:val="002670EE"/>
    <w:rsid w:val="00274BA2"/>
    <w:rsid w:val="00285728"/>
    <w:rsid w:val="00287BE4"/>
    <w:rsid w:val="00290581"/>
    <w:rsid w:val="002A1591"/>
    <w:rsid w:val="002A246A"/>
    <w:rsid w:val="002A3922"/>
    <w:rsid w:val="002B1C08"/>
    <w:rsid w:val="002C35F0"/>
    <w:rsid w:val="002C588F"/>
    <w:rsid w:val="002D450E"/>
    <w:rsid w:val="002E1EA9"/>
    <w:rsid w:val="002E3370"/>
    <w:rsid w:val="002E355E"/>
    <w:rsid w:val="002E6276"/>
    <w:rsid w:val="002E66CC"/>
    <w:rsid w:val="002E792C"/>
    <w:rsid w:val="002F31C2"/>
    <w:rsid w:val="002F3ACB"/>
    <w:rsid w:val="002F6CDD"/>
    <w:rsid w:val="00307E10"/>
    <w:rsid w:val="00321A78"/>
    <w:rsid w:val="00321E4C"/>
    <w:rsid w:val="00322F0D"/>
    <w:rsid w:val="0033008B"/>
    <w:rsid w:val="00331425"/>
    <w:rsid w:val="00336081"/>
    <w:rsid w:val="00341718"/>
    <w:rsid w:val="003512FD"/>
    <w:rsid w:val="003532B3"/>
    <w:rsid w:val="0035471F"/>
    <w:rsid w:val="003561FA"/>
    <w:rsid w:val="0036290D"/>
    <w:rsid w:val="00363EE3"/>
    <w:rsid w:val="00364B5F"/>
    <w:rsid w:val="003759E2"/>
    <w:rsid w:val="003866EF"/>
    <w:rsid w:val="0039024D"/>
    <w:rsid w:val="003A219A"/>
    <w:rsid w:val="003A2209"/>
    <w:rsid w:val="003A482A"/>
    <w:rsid w:val="003B13BE"/>
    <w:rsid w:val="003C3764"/>
    <w:rsid w:val="003C3790"/>
    <w:rsid w:val="003E0A7F"/>
    <w:rsid w:val="003E4D68"/>
    <w:rsid w:val="003E6556"/>
    <w:rsid w:val="003E6C96"/>
    <w:rsid w:val="003F5D2B"/>
    <w:rsid w:val="004275C3"/>
    <w:rsid w:val="00431F8B"/>
    <w:rsid w:val="0044045B"/>
    <w:rsid w:val="00447E53"/>
    <w:rsid w:val="00465E4A"/>
    <w:rsid w:val="00473136"/>
    <w:rsid w:val="004762D4"/>
    <w:rsid w:val="0049204D"/>
    <w:rsid w:val="00493E3F"/>
    <w:rsid w:val="004A0268"/>
    <w:rsid w:val="004A5857"/>
    <w:rsid w:val="004A6828"/>
    <w:rsid w:val="004B05F5"/>
    <w:rsid w:val="004B0F1D"/>
    <w:rsid w:val="004B2D40"/>
    <w:rsid w:val="004B3BCD"/>
    <w:rsid w:val="004C692A"/>
    <w:rsid w:val="004C6A26"/>
    <w:rsid w:val="004E3AF6"/>
    <w:rsid w:val="004E5242"/>
    <w:rsid w:val="004E67E9"/>
    <w:rsid w:val="004E6F79"/>
    <w:rsid w:val="004F278E"/>
    <w:rsid w:val="004F27F2"/>
    <w:rsid w:val="004F39E8"/>
    <w:rsid w:val="004F4717"/>
    <w:rsid w:val="005124AE"/>
    <w:rsid w:val="00512E8B"/>
    <w:rsid w:val="005158F3"/>
    <w:rsid w:val="0051657D"/>
    <w:rsid w:val="0051675B"/>
    <w:rsid w:val="00532B65"/>
    <w:rsid w:val="00540763"/>
    <w:rsid w:val="0055739F"/>
    <w:rsid w:val="0055796C"/>
    <w:rsid w:val="00561008"/>
    <w:rsid w:val="005716D6"/>
    <w:rsid w:val="005806B1"/>
    <w:rsid w:val="005902E5"/>
    <w:rsid w:val="005A26C9"/>
    <w:rsid w:val="005A7B9A"/>
    <w:rsid w:val="005D515C"/>
    <w:rsid w:val="005D6288"/>
    <w:rsid w:val="005D73C7"/>
    <w:rsid w:val="005E5040"/>
    <w:rsid w:val="005E5115"/>
    <w:rsid w:val="005E6DCE"/>
    <w:rsid w:val="005E71E5"/>
    <w:rsid w:val="005F612A"/>
    <w:rsid w:val="006005C6"/>
    <w:rsid w:val="00605FDB"/>
    <w:rsid w:val="00611D76"/>
    <w:rsid w:val="00654C0F"/>
    <w:rsid w:val="00671D4A"/>
    <w:rsid w:val="00674456"/>
    <w:rsid w:val="00683F09"/>
    <w:rsid w:val="006A6151"/>
    <w:rsid w:val="006B41F9"/>
    <w:rsid w:val="006E482C"/>
    <w:rsid w:val="006F7688"/>
    <w:rsid w:val="006F7CA8"/>
    <w:rsid w:val="007206B7"/>
    <w:rsid w:val="00724D6F"/>
    <w:rsid w:val="00726094"/>
    <w:rsid w:val="007305AF"/>
    <w:rsid w:val="007379E7"/>
    <w:rsid w:val="007417E3"/>
    <w:rsid w:val="00741F5A"/>
    <w:rsid w:val="00746C42"/>
    <w:rsid w:val="00756123"/>
    <w:rsid w:val="007668D2"/>
    <w:rsid w:val="0077343B"/>
    <w:rsid w:val="007752B3"/>
    <w:rsid w:val="00785AE5"/>
    <w:rsid w:val="00790B1A"/>
    <w:rsid w:val="00797787"/>
    <w:rsid w:val="007A406D"/>
    <w:rsid w:val="007A5AE0"/>
    <w:rsid w:val="007A5B44"/>
    <w:rsid w:val="007C4C13"/>
    <w:rsid w:val="007E3A77"/>
    <w:rsid w:val="007E5677"/>
    <w:rsid w:val="007F22C0"/>
    <w:rsid w:val="007F401F"/>
    <w:rsid w:val="00802897"/>
    <w:rsid w:val="008063D1"/>
    <w:rsid w:val="00810617"/>
    <w:rsid w:val="00815D9A"/>
    <w:rsid w:val="008178E7"/>
    <w:rsid w:val="008242DC"/>
    <w:rsid w:val="0082706F"/>
    <w:rsid w:val="0083276C"/>
    <w:rsid w:val="00851DF6"/>
    <w:rsid w:val="0085692C"/>
    <w:rsid w:val="00861801"/>
    <w:rsid w:val="00862F23"/>
    <w:rsid w:val="00882725"/>
    <w:rsid w:val="00893098"/>
    <w:rsid w:val="008934BC"/>
    <w:rsid w:val="008A70EF"/>
    <w:rsid w:val="008C5C48"/>
    <w:rsid w:val="008E1509"/>
    <w:rsid w:val="008E2598"/>
    <w:rsid w:val="008E4AD8"/>
    <w:rsid w:val="008E649F"/>
    <w:rsid w:val="008E7AB1"/>
    <w:rsid w:val="008F1326"/>
    <w:rsid w:val="008F5716"/>
    <w:rsid w:val="00900898"/>
    <w:rsid w:val="0090138E"/>
    <w:rsid w:val="009025E6"/>
    <w:rsid w:val="00916CEE"/>
    <w:rsid w:val="00920C86"/>
    <w:rsid w:val="0092443E"/>
    <w:rsid w:val="00945E6F"/>
    <w:rsid w:val="009550A0"/>
    <w:rsid w:val="00957B3B"/>
    <w:rsid w:val="009719D2"/>
    <w:rsid w:val="009924F3"/>
    <w:rsid w:val="009A263B"/>
    <w:rsid w:val="009A3550"/>
    <w:rsid w:val="009A73DF"/>
    <w:rsid w:val="009B3116"/>
    <w:rsid w:val="009C4E7A"/>
    <w:rsid w:val="009C688A"/>
    <w:rsid w:val="009F2186"/>
    <w:rsid w:val="00A0099B"/>
    <w:rsid w:val="00A01D00"/>
    <w:rsid w:val="00A035A3"/>
    <w:rsid w:val="00A2051A"/>
    <w:rsid w:val="00A209FC"/>
    <w:rsid w:val="00A26922"/>
    <w:rsid w:val="00A47ECE"/>
    <w:rsid w:val="00A51ED1"/>
    <w:rsid w:val="00A62FAC"/>
    <w:rsid w:val="00A71A6A"/>
    <w:rsid w:val="00A8763D"/>
    <w:rsid w:val="00A87D5F"/>
    <w:rsid w:val="00A94827"/>
    <w:rsid w:val="00AA2D0B"/>
    <w:rsid w:val="00AA4BCC"/>
    <w:rsid w:val="00AC086A"/>
    <w:rsid w:val="00AC7817"/>
    <w:rsid w:val="00AD11F0"/>
    <w:rsid w:val="00AD3C35"/>
    <w:rsid w:val="00AD5F1D"/>
    <w:rsid w:val="00AE2B2C"/>
    <w:rsid w:val="00AF0598"/>
    <w:rsid w:val="00AF0CE2"/>
    <w:rsid w:val="00B1010B"/>
    <w:rsid w:val="00B20162"/>
    <w:rsid w:val="00B20F9C"/>
    <w:rsid w:val="00B25A1D"/>
    <w:rsid w:val="00B262E4"/>
    <w:rsid w:val="00B42B5B"/>
    <w:rsid w:val="00B44800"/>
    <w:rsid w:val="00B554FB"/>
    <w:rsid w:val="00B5569A"/>
    <w:rsid w:val="00B6391A"/>
    <w:rsid w:val="00B63C26"/>
    <w:rsid w:val="00B677A0"/>
    <w:rsid w:val="00B70F52"/>
    <w:rsid w:val="00B71AC6"/>
    <w:rsid w:val="00B806BB"/>
    <w:rsid w:val="00B8763C"/>
    <w:rsid w:val="00B91C44"/>
    <w:rsid w:val="00B94703"/>
    <w:rsid w:val="00BA1EF9"/>
    <w:rsid w:val="00BA2D74"/>
    <w:rsid w:val="00BB2A28"/>
    <w:rsid w:val="00BB3997"/>
    <w:rsid w:val="00BC0831"/>
    <w:rsid w:val="00BC5114"/>
    <w:rsid w:val="00BE17DC"/>
    <w:rsid w:val="00BE3DD6"/>
    <w:rsid w:val="00C000B8"/>
    <w:rsid w:val="00C013D0"/>
    <w:rsid w:val="00C12F6C"/>
    <w:rsid w:val="00C37371"/>
    <w:rsid w:val="00C40F5E"/>
    <w:rsid w:val="00C4184C"/>
    <w:rsid w:val="00C441CD"/>
    <w:rsid w:val="00C52EF1"/>
    <w:rsid w:val="00C613AB"/>
    <w:rsid w:val="00C80D4D"/>
    <w:rsid w:val="00C8516E"/>
    <w:rsid w:val="00C95379"/>
    <w:rsid w:val="00CA4B3D"/>
    <w:rsid w:val="00CA4F5A"/>
    <w:rsid w:val="00CB65DB"/>
    <w:rsid w:val="00CB78E2"/>
    <w:rsid w:val="00CC364A"/>
    <w:rsid w:val="00CD3684"/>
    <w:rsid w:val="00CD44A4"/>
    <w:rsid w:val="00CE6105"/>
    <w:rsid w:val="00CF3F48"/>
    <w:rsid w:val="00D07728"/>
    <w:rsid w:val="00D1790D"/>
    <w:rsid w:val="00D2262E"/>
    <w:rsid w:val="00D22A8E"/>
    <w:rsid w:val="00D337A8"/>
    <w:rsid w:val="00D36C9F"/>
    <w:rsid w:val="00D4041E"/>
    <w:rsid w:val="00D42ACC"/>
    <w:rsid w:val="00D46A4A"/>
    <w:rsid w:val="00D47862"/>
    <w:rsid w:val="00D517D5"/>
    <w:rsid w:val="00D6171F"/>
    <w:rsid w:val="00D62F87"/>
    <w:rsid w:val="00D67BBA"/>
    <w:rsid w:val="00D817E4"/>
    <w:rsid w:val="00D86D3A"/>
    <w:rsid w:val="00D92451"/>
    <w:rsid w:val="00D95A05"/>
    <w:rsid w:val="00D95B53"/>
    <w:rsid w:val="00D97B4D"/>
    <w:rsid w:val="00DA3334"/>
    <w:rsid w:val="00DB29D2"/>
    <w:rsid w:val="00DB7BC8"/>
    <w:rsid w:val="00DC0E0C"/>
    <w:rsid w:val="00DC6EC2"/>
    <w:rsid w:val="00DD5FA5"/>
    <w:rsid w:val="00DE5D79"/>
    <w:rsid w:val="00DE60A2"/>
    <w:rsid w:val="00DE6B04"/>
    <w:rsid w:val="00E02040"/>
    <w:rsid w:val="00E13F2F"/>
    <w:rsid w:val="00E15749"/>
    <w:rsid w:val="00E17C65"/>
    <w:rsid w:val="00E2331B"/>
    <w:rsid w:val="00E32F43"/>
    <w:rsid w:val="00E457E0"/>
    <w:rsid w:val="00E50F0B"/>
    <w:rsid w:val="00E523C5"/>
    <w:rsid w:val="00E53843"/>
    <w:rsid w:val="00E5771F"/>
    <w:rsid w:val="00E65925"/>
    <w:rsid w:val="00E704B6"/>
    <w:rsid w:val="00E72F1E"/>
    <w:rsid w:val="00E74DB6"/>
    <w:rsid w:val="00E772B4"/>
    <w:rsid w:val="00E773E9"/>
    <w:rsid w:val="00E77BED"/>
    <w:rsid w:val="00E85391"/>
    <w:rsid w:val="00E87003"/>
    <w:rsid w:val="00EA6223"/>
    <w:rsid w:val="00EB101A"/>
    <w:rsid w:val="00EE5F19"/>
    <w:rsid w:val="00EE722D"/>
    <w:rsid w:val="00EF0D04"/>
    <w:rsid w:val="00EF444A"/>
    <w:rsid w:val="00EF75A7"/>
    <w:rsid w:val="00F02010"/>
    <w:rsid w:val="00F131C6"/>
    <w:rsid w:val="00F169D2"/>
    <w:rsid w:val="00F1711A"/>
    <w:rsid w:val="00F21588"/>
    <w:rsid w:val="00F24D09"/>
    <w:rsid w:val="00F25ADE"/>
    <w:rsid w:val="00F26574"/>
    <w:rsid w:val="00F3341F"/>
    <w:rsid w:val="00F36A4F"/>
    <w:rsid w:val="00F40C82"/>
    <w:rsid w:val="00F411CE"/>
    <w:rsid w:val="00F50C98"/>
    <w:rsid w:val="00F546A0"/>
    <w:rsid w:val="00F575BC"/>
    <w:rsid w:val="00F80266"/>
    <w:rsid w:val="00F81BC1"/>
    <w:rsid w:val="00F84201"/>
    <w:rsid w:val="00F85CA8"/>
    <w:rsid w:val="00F96A01"/>
    <w:rsid w:val="00FA099D"/>
    <w:rsid w:val="00FA6A0B"/>
    <w:rsid w:val="00FB08F7"/>
    <w:rsid w:val="00FB3879"/>
    <w:rsid w:val="00FC1192"/>
    <w:rsid w:val="00FD4CEB"/>
    <w:rsid w:val="00FE18FA"/>
    <w:rsid w:val="00FF05B2"/>
    <w:rsid w:val="00FF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589BF538"/>
  <w14:defaultImageDpi w14:val="330"/>
  <w15:docId w15:val="{CB7E75F9-0A98-4D60-9781-B55F7A4F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5B44"/>
    <w:rPr>
      <w:rFonts w:ascii="Times New Roman" w:hAnsi="Times New Roman"/>
      <w:sz w:val="22"/>
      <w:szCs w:val="22"/>
      <w:lang w:val="lv-LV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E0A7F"/>
    <w:rPr>
      <w:rFonts w:ascii="Times New Roman" w:hAnsi="Times New Roman"/>
      <w:sz w:val="22"/>
      <w:szCs w:val="22"/>
      <w:lang w:val="en-US" w:eastAsia="en-US"/>
    </w:rPr>
  </w:style>
  <w:style w:type="paragraph" w:styleId="Sprechblasentext">
    <w:name w:val="Balloon Text"/>
    <w:basedOn w:val="Standard"/>
    <w:link w:val="SprechblasentextZchn"/>
    <w:unhideWhenUsed/>
    <w:rsid w:val="00EB101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B101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934BC"/>
    <w:rPr>
      <w:color w:val="0000FF"/>
      <w:u w:val="single"/>
    </w:rPr>
  </w:style>
  <w:style w:type="character" w:customStyle="1" w:styleId="Heading7Char">
    <w:name w:val="Heading 7 Char"/>
    <w:uiPriority w:val="9"/>
    <w:rsid w:val="00F96A01"/>
    <w:rPr>
      <w:rFonts w:ascii="Calibri" w:eastAsia="SimSun" w:hAnsi="Calibri"/>
      <w:snapToGrid w:val="0"/>
      <w:sz w:val="24"/>
      <w:szCs w:val="24"/>
      <w:lang w:val="en-GB"/>
    </w:rPr>
  </w:style>
  <w:style w:type="character" w:customStyle="1" w:styleId="FooterChar">
    <w:name w:val="Footer Char"/>
    <w:uiPriority w:val="99"/>
    <w:rsid w:val="00F96A01"/>
    <w:rPr>
      <w:snapToGrid w:val="0"/>
      <w:sz w:val="22"/>
      <w:lang w:val="en-GB"/>
    </w:rPr>
  </w:style>
  <w:style w:type="character" w:styleId="Seitenzahl">
    <w:name w:val="page number"/>
    <w:uiPriority w:val="99"/>
    <w:rsid w:val="00F96A01"/>
    <w:rPr>
      <w:rFonts w:cs="Times New Roman"/>
    </w:rPr>
  </w:style>
  <w:style w:type="paragraph" w:customStyle="1" w:styleId="BodytextAgency">
    <w:name w:val="Body text (Agency)"/>
    <w:basedOn w:val="Standard"/>
    <w:rsid w:val="00F96A01"/>
    <w:pPr>
      <w:spacing w:after="140" w:line="280" w:lineRule="atLeast"/>
    </w:pPr>
    <w:rPr>
      <w:rFonts w:ascii="Verdana" w:eastAsia="Times New Roman" w:hAnsi="Verdana"/>
      <w:snapToGrid w:val="0"/>
      <w:sz w:val="18"/>
      <w:szCs w:val="20"/>
      <w:lang w:val="en-GB" w:eastAsia="zh-CN"/>
    </w:rPr>
  </w:style>
  <w:style w:type="character" w:customStyle="1" w:styleId="tw4winMark">
    <w:name w:val="tw4winMark"/>
    <w:uiPriority w:val="99"/>
    <w:rsid w:val="00F96A01"/>
    <w:rPr>
      <w:rFonts w:ascii="Courier New" w:hAnsi="Courier New"/>
      <w:vanish/>
      <w:color w:val="800080"/>
      <w:sz w:val="24"/>
      <w:vertAlign w:val="subscript"/>
    </w:rPr>
  </w:style>
  <w:style w:type="paragraph" w:customStyle="1" w:styleId="NormalAgency">
    <w:name w:val="Normal (Agency)"/>
    <w:rsid w:val="00F96A01"/>
    <w:rPr>
      <w:rFonts w:ascii="Verdana" w:eastAsia="Times New Roman" w:hAnsi="Verdana"/>
      <w:snapToGrid w:val="0"/>
      <w:sz w:val="18"/>
      <w:lang w:val="en-GB" w:eastAsia="zh-CN"/>
    </w:rPr>
  </w:style>
  <w:style w:type="paragraph" w:customStyle="1" w:styleId="TabletextrowsAgency">
    <w:name w:val="Table text rows (Agency)"/>
    <w:basedOn w:val="Standard"/>
    <w:rsid w:val="00F96A01"/>
    <w:pPr>
      <w:spacing w:line="280" w:lineRule="exact"/>
    </w:pPr>
    <w:rPr>
      <w:rFonts w:ascii="Verdana" w:eastAsia="Times New Roman" w:hAnsi="Verdana"/>
      <w:snapToGrid w:val="0"/>
      <w:sz w:val="18"/>
      <w:szCs w:val="20"/>
      <w:lang w:val="en-GB" w:eastAsia="zh-CN"/>
    </w:rPr>
  </w:style>
  <w:style w:type="character" w:customStyle="1" w:styleId="st">
    <w:name w:val="st"/>
    <w:rsid w:val="00F96A01"/>
    <w:rPr>
      <w:rFonts w:cs="Times New Roman"/>
    </w:rPr>
  </w:style>
  <w:style w:type="character" w:styleId="Hervorhebung">
    <w:name w:val="Emphasis"/>
    <w:qFormat/>
    <w:rsid w:val="00F96A01"/>
    <w:rPr>
      <w:rFonts w:cs="Times New Roman"/>
      <w:i/>
      <w:iCs/>
    </w:rPr>
  </w:style>
  <w:style w:type="character" w:customStyle="1" w:styleId="tw4winError">
    <w:name w:val="tw4winError"/>
    <w:uiPriority w:val="99"/>
    <w:rsid w:val="00F96A01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96A01"/>
    <w:rPr>
      <w:color w:val="0000FF"/>
    </w:rPr>
  </w:style>
  <w:style w:type="character" w:customStyle="1" w:styleId="tw4winPopup">
    <w:name w:val="tw4winPopup"/>
    <w:uiPriority w:val="99"/>
    <w:rsid w:val="00F96A01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96A01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96A01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96A01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96A01"/>
    <w:rPr>
      <w:rFonts w:ascii="Courier New" w:hAnsi="Courier New"/>
      <w:noProof/>
      <w:color w:val="800000"/>
    </w:rPr>
  </w:style>
  <w:style w:type="paragraph" w:styleId="Kopfzeile">
    <w:name w:val="header"/>
    <w:basedOn w:val="Standard"/>
    <w:link w:val="KopfzeileZchn"/>
    <w:rsid w:val="00F96A01"/>
    <w:pPr>
      <w:tabs>
        <w:tab w:val="center" w:pos="4320"/>
        <w:tab w:val="right" w:pos="8640"/>
      </w:tabs>
      <w:spacing w:line="260" w:lineRule="exact"/>
    </w:pPr>
    <w:rPr>
      <w:rFonts w:eastAsia="Times New Roman"/>
      <w:snapToGrid w:val="0"/>
      <w:szCs w:val="20"/>
      <w:lang w:val="en-GB" w:eastAsia="zh-CN"/>
    </w:rPr>
  </w:style>
  <w:style w:type="character" w:customStyle="1" w:styleId="KopfzeileZchn">
    <w:name w:val="Kopfzeile Zchn"/>
    <w:link w:val="Kopfzeile"/>
    <w:rsid w:val="00F96A01"/>
    <w:rPr>
      <w:rFonts w:ascii="Times New Roman" w:eastAsia="Times New Roman" w:hAnsi="Times New Roman" w:cs="Times New Roman"/>
      <w:snapToGrid w:val="0"/>
      <w:szCs w:val="20"/>
      <w:lang w:val="en-GB" w:eastAsia="zh-CN"/>
    </w:rPr>
  </w:style>
  <w:style w:type="character" w:customStyle="1" w:styleId="CommentTextChar">
    <w:name w:val="Comment Text Char"/>
    <w:rsid w:val="00F96A01"/>
    <w:rPr>
      <w:lang w:val="lv-LV" w:eastAsia="en-US"/>
    </w:rPr>
  </w:style>
  <w:style w:type="character" w:customStyle="1" w:styleId="CommentSubjectChar">
    <w:name w:val="Comment Subject Char"/>
    <w:rsid w:val="00F96A01"/>
    <w:rPr>
      <w:b/>
      <w:bCs/>
      <w:snapToGrid w:val="0"/>
      <w:lang w:val="en-GB" w:eastAsia="zh-CN"/>
    </w:rPr>
  </w:style>
  <w:style w:type="paragraph" w:styleId="Kommentartext">
    <w:name w:val="annotation text"/>
    <w:basedOn w:val="Standard"/>
    <w:link w:val="KommentartextZchn"/>
    <w:semiHidden/>
    <w:unhideWhenUsed/>
    <w:rsid w:val="00F96A01"/>
    <w:pPr>
      <w:tabs>
        <w:tab w:val="left" w:pos="567"/>
      </w:tabs>
      <w:spacing w:line="260" w:lineRule="exact"/>
    </w:pPr>
    <w:rPr>
      <w:rFonts w:eastAsia="Times New Roman"/>
      <w:snapToGrid w:val="0"/>
      <w:sz w:val="20"/>
      <w:szCs w:val="20"/>
      <w:lang w:val="en-GB" w:eastAsia="zh-CN"/>
    </w:rPr>
  </w:style>
  <w:style w:type="character" w:customStyle="1" w:styleId="KommentartextZchn">
    <w:name w:val="Kommentartext Zchn"/>
    <w:link w:val="Kommentartext"/>
    <w:semiHidden/>
    <w:rsid w:val="00F96A01"/>
    <w:rPr>
      <w:rFonts w:ascii="Times New Roman" w:eastAsia="Times New Roman" w:hAnsi="Times New Roman" w:cs="Times New Roman"/>
      <w:snapToGrid w:val="0"/>
      <w:sz w:val="20"/>
      <w:szCs w:val="20"/>
      <w:lang w:val="en-GB" w:eastAsia="zh-CN"/>
    </w:rPr>
  </w:style>
  <w:style w:type="character" w:customStyle="1" w:styleId="KommentarthemaZchn">
    <w:name w:val="Kommentarthema Zchn"/>
    <w:link w:val="Kommentarthema"/>
    <w:semiHidden/>
    <w:rsid w:val="00F96A01"/>
    <w:rPr>
      <w:rFonts w:ascii="Times New Roman" w:eastAsia="Times New Roman" w:hAnsi="Times New Roman" w:cs="Times New Roman"/>
      <w:b/>
      <w:bCs/>
      <w:snapToGrid w:val="0"/>
      <w:sz w:val="20"/>
      <w:szCs w:val="20"/>
      <w:lang w:val="en-GB" w:eastAsia="zh-CN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96A01"/>
    <w:rPr>
      <w:b/>
      <w:bCs/>
    </w:rPr>
  </w:style>
  <w:style w:type="paragraph" w:styleId="Fuzeile">
    <w:name w:val="footer"/>
    <w:basedOn w:val="Standard"/>
    <w:link w:val="FuzeileZchn"/>
    <w:rsid w:val="00F96A01"/>
    <w:pPr>
      <w:tabs>
        <w:tab w:val="center" w:pos="4320"/>
        <w:tab w:val="right" w:pos="8640"/>
      </w:tabs>
      <w:spacing w:line="260" w:lineRule="exact"/>
    </w:pPr>
    <w:rPr>
      <w:rFonts w:eastAsia="Times New Roman"/>
      <w:snapToGrid w:val="0"/>
      <w:szCs w:val="20"/>
      <w:lang w:val="en-GB" w:eastAsia="zh-CN"/>
    </w:rPr>
  </w:style>
  <w:style w:type="character" w:customStyle="1" w:styleId="FuzeileZchn">
    <w:name w:val="Fußzeile Zchn"/>
    <w:link w:val="Fuzeile"/>
    <w:rsid w:val="00F96A01"/>
    <w:rPr>
      <w:rFonts w:ascii="Times New Roman" w:eastAsia="Times New Roman" w:hAnsi="Times New Roman" w:cs="Times New Roman"/>
      <w:snapToGrid w:val="0"/>
      <w:szCs w:val="20"/>
      <w:lang w:val="en-GB" w:eastAsia="zh-CN"/>
    </w:rPr>
  </w:style>
  <w:style w:type="table" w:styleId="Tabellenraster">
    <w:name w:val="Table Grid"/>
    <w:basedOn w:val="NormaleTabelle"/>
    <w:uiPriority w:val="59"/>
    <w:rsid w:val="00095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41F5A"/>
    <w:pPr>
      <w:ind w:left="720"/>
      <w:contextualSpacing/>
    </w:pPr>
  </w:style>
  <w:style w:type="character" w:styleId="Kommentarzeichen">
    <w:name w:val="annotation reference"/>
    <w:semiHidden/>
    <w:unhideWhenUsed/>
    <w:rsid w:val="00B20162"/>
    <w:rPr>
      <w:sz w:val="16"/>
      <w:szCs w:val="16"/>
    </w:rPr>
  </w:style>
  <w:style w:type="paragraph" w:styleId="berarbeitung">
    <w:name w:val="Revision"/>
    <w:hidden/>
    <w:uiPriority w:val="99"/>
    <w:semiHidden/>
    <w:rsid w:val="00D86D3A"/>
    <w:rPr>
      <w:sz w:val="22"/>
      <w:szCs w:val="22"/>
      <w:lang w:val="en-US" w:eastAsia="en-US"/>
    </w:rPr>
  </w:style>
  <w:style w:type="paragraph" w:customStyle="1" w:styleId="TitleA">
    <w:name w:val="Title A"/>
    <w:basedOn w:val="KeinLeerraum"/>
    <w:qFormat/>
    <w:rsid w:val="00251A40"/>
    <w:pPr>
      <w:jc w:val="center"/>
    </w:pPr>
    <w:rPr>
      <w:b/>
      <w:lang w:val="lv-LV"/>
    </w:rPr>
  </w:style>
  <w:style w:type="paragraph" w:customStyle="1" w:styleId="TitleB">
    <w:name w:val="Title B"/>
    <w:basedOn w:val="Standard"/>
    <w:qFormat/>
    <w:rsid w:val="00251A40"/>
    <w:pPr>
      <w:tabs>
        <w:tab w:val="left" w:pos="567"/>
      </w:tabs>
      <w:ind w:left="567" w:hanging="567"/>
    </w:pPr>
    <w:rPr>
      <w:rFonts w:eastAsia="Times New Roman"/>
      <w:b/>
      <w:snapToGrid w:val="0"/>
      <w:lang w:eastAsia="zh-CN"/>
    </w:rPr>
  </w:style>
  <w:style w:type="character" w:customStyle="1" w:styleId="markedcontent">
    <w:name w:val="markedcontent"/>
    <w:basedOn w:val="Absatz-Standardschriftart"/>
    <w:rsid w:val="00BC0831"/>
  </w:style>
  <w:style w:type="character" w:styleId="NichtaufgelsteErwhnung">
    <w:name w:val="Unresolved Mention"/>
    <w:basedOn w:val="Absatz-Standardschriftart"/>
    <w:uiPriority w:val="99"/>
    <w:semiHidden/>
    <w:unhideWhenUsed/>
    <w:rsid w:val="00363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microsoft.com/office/2011/relationships/people" Target="people.xml"/><Relationship Id="rId38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37" Type="http://schemas.openxmlformats.org/officeDocument/2006/relationships/customXml" Target="../customXml/item5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customXml" Target="../customXml/item4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emf"/><Relationship Id="rId30" Type="http://schemas.openxmlformats.org/officeDocument/2006/relationships/image" Target="media/image22.jpeg"/><Relationship Id="rId35" Type="http://schemas.openxmlformats.org/officeDocument/2006/relationships/customXml" Target="../customXml/item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29" ma:contentTypeDescription="Create a new document." ma:contentTypeScope="" ma:versionID="66138b7f7a4f89e9702fed06ed113279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57dd3812f3c64a76921e838272f8c1d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EMADOC-1700519818-2083402</_dlc_DocId>
    <_dlc_DocIdUrl xmlns="a034c160-bfb7-45f5-8632-2eb7e0508071">
      <Url>https://euema.sharepoint.com/sites/CRM/_layouts/15/DocIdRedir.aspx?ID=EMADOC-1700519818-2083402</Url>
      <Description>EMADOC-1700519818-2083402</Description>
    </_dlc_DocIdUrl>
  </documentManagement>
</p:properties>
</file>

<file path=customXml/itemProps1.xml><?xml version="1.0" encoding="utf-8"?>
<ds:datastoreItem xmlns:ds="http://schemas.openxmlformats.org/officeDocument/2006/customXml" ds:itemID="{E3282670-65BC-4593-ABF9-2219C7C985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52747D-D304-42AF-BD0C-41232CCC4E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BFD21F-A69E-4219-9DB5-F20890AC75B2}"/>
</file>

<file path=customXml/itemProps4.xml><?xml version="1.0" encoding="utf-8"?>
<ds:datastoreItem xmlns:ds="http://schemas.openxmlformats.org/officeDocument/2006/customXml" ds:itemID="{840E7F16-F04F-46C8-B27B-47811C0B90D5}"/>
</file>

<file path=customXml/itemProps5.xml><?xml version="1.0" encoding="utf-8"?>
<ds:datastoreItem xmlns:ds="http://schemas.openxmlformats.org/officeDocument/2006/customXml" ds:itemID="{5A50EC8F-F426-432D-82AE-3FA65EE67FE7}"/>
</file>

<file path=customXml/itemProps6.xml><?xml version="1.0" encoding="utf-8"?>
<ds:datastoreItem xmlns:ds="http://schemas.openxmlformats.org/officeDocument/2006/customXml" ds:itemID="{47BA24BE-2F6F-4523-B159-12CD08264A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9167</Words>
  <Characters>57757</Characters>
  <Application>Microsoft Office Word</Application>
  <DocSecurity>0</DocSecurity>
  <Lines>481</Lines>
  <Paragraphs>133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Movymia: EPAR - Product information - tracked changes</vt:lpstr>
      <vt:lpstr>Movymia, INN-teriparatide</vt:lpstr>
    </vt:vector>
  </TitlesOfParts>
  <Company/>
  <LinksUpToDate>false</LinksUpToDate>
  <CharactersWithSpaces>66791</CharactersWithSpaces>
  <SharedDoc>false</SharedDoc>
  <HLinks>
    <vt:vector size="30" baseType="variant"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Movymia: EPAR - Product information - tracked changes</dc:title>
  <dc:subject>EPAR</dc:subject>
  <dc:creator>CHMP</dc:creator>
  <cp:keywords/>
  <cp:lastModifiedBy>DB</cp:lastModifiedBy>
  <cp:revision>3</cp:revision>
  <dcterms:created xsi:type="dcterms:W3CDTF">2025-04-13T21:18:00Z</dcterms:created>
  <dcterms:modified xsi:type="dcterms:W3CDTF">2025-04-13T21:19:00Z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e31efa38-c210-46d7-8bd0-20f8787eed69</vt:lpwstr>
  </property>
</Properties>
</file>